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1006C" w:rsidRPr="00B8302B" w:rsidRDefault="00B8302B" w:rsidP="00F1006C">
      <w:pPr>
        <w:jc w:val="center"/>
        <w:rPr>
          <w:b/>
          <w:lang w:val="kk-KZ"/>
        </w:rPr>
      </w:pPr>
      <w:r w:rsidRPr="00B8302B">
        <w:rPr>
          <w:b/>
          <w:lang w:val="kk-KZ"/>
        </w:rPr>
        <w:t>ҚАЗАҚСТАН РЕСПУБЛИКАСЫНЫҢ БІЛІМ ЖӘНЕ ҒЫЛЫМ МИНИСТРЛІГІ</w:t>
      </w:r>
    </w:p>
    <w:p w:rsidR="00F95EB5" w:rsidRPr="00B8302B" w:rsidRDefault="00B8302B" w:rsidP="00F1006C">
      <w:pPr>
        <w:jc w:val="center"/>
        <w:rPr>
          <w:b/>
          <w:lang w:val="kk-KZ"/>
        </w:rPr>
      </w:pPr>
      <w:r w:rsidRPr="00B8302B">
        <w:rPr>
          <w:b/>
          <w:lang w:val="kk-KZ"/>
        </w:rPr>
        <w:t>М. ӘУЕЗОВ АТЫНДАҒЫ ОҢТҮСТІК ҚАЗАҚСТАН МЕМЛЕКЕТТІК УНИВЕРСИТЕТІ</w:t>
      </w:r>
    </w:p>
    <w:p w:rsidR="00F95EB5" w:rsidRPr="00B8302B" w:rsidRDefault="00B8302B" w:rsidP="00F1006C">
      <w:pPr>
        <w:jc w:val="center"/>
        <w:rPr>
          <w:b/>
          <w:lang w:val="kk-KZ"/>
        </w:rPr>
      </w:pPr>
      <w:r w:rsidRPr="00B8302B">
        <w:rPr>
          <w:b/>
          <w:lang w:val="kk-KZ"/>
        </w:rPr>
        <w:t>«ӨНЕРКӘСІПТІ, АЗАМАТТЫҚ ЖӘНЕ ЖОЛ ҚҰРЫЛЫСЫ» КАФЕДРАСЫ</w:t>
      </w:r>
    </w:p>
    <w:p w:rsidR="00F95EB5" w:rsidRPr="00B8302B" w:rsidRDefault="00F95EB5" w:rsidP="00F1006C">
      <w:pPr>
        <w:jc w:val="center"/>
        <w:rPr>
          <w:b/>
          <w:lang w:val="kk-KZ"/>
        </w:rPr>
      </w:pPr>
    </w:p>
    <w:p w:rsidR="00F1006C" w:rsidRPr="00F95EB5" w:rsidRDefault="00F1006C" w:rsidP="00F1006C">
      <w:pPr>
        <w:jc w:val="center"/>
        <w:rPr>
          <w:lang w:val="kk-KZ"/>
        </w:rPr>
      </w:pPr>
    </w:p>
    <w:p w:rsidR="00F95EB5" w:rsidRPr="00F95EB5" w:rsidRDefault="00F95EB5" w:rsidP="00F1006C">
      <w:pPr>
        <w:jc w:val="center"/>
        <w:rPr>
          <w:lang w:val="kk-KZ"/>
        </w:rPr>
      </w:pPr>
    </w:p>
    <w:p w:rsidR="00F95EB5" w:rsidRPr="00F95EB5" w:rsidRDefault="00F95EB5" w:rsidP="00F1006C">
      <w:pPr>
        <w:jc w:val="center"/>
        <w:rPr>
          <w:lang w:val="kk-KZ"/>
        </w:rPr>
      </w:pPr>
    </w:p>
    <w:p w:rsidR="00F95EB5" w:rsidRPr="00F95EB5" w:rsidRDefault="00F95EB5" w:rsidP="00F1006C">
      <w:pPr>
        <w:jc w:val="center"/>
        <w:rPr>
          <w:lang w:val="kk-KZ"/>
        </w:rPr>
      </w:pPr>
    </w:p>
    <w:p w:rsidR="00F95EB5" w:rsidRPr="00F95EB5" w:rsidRDefault="00F95EB5" w:rsidP="00F1006C">
      <w:pPr>
        <w:jc w:val="center"/>
        <w:rPr>
          <w:lang w:val="kk-KZ"/>
        </w:rPr>
      </w:pPr>
    </w:p>
    <w:p w:rsidR="00F95EB5" w:rsidRPr="00F95EB5" w:rsidRDefault="00F95EB5" w:rsidP="00F1006C">
      <w:pPr>
        <w:jc w:val="center"/>
        <w:rPr>
          <w:lang w:val="kk-KZ"/>
        </w:rPr>
      </w:pPr>
    </w:p>
    <w:p w:rsidR="00F1006C" w:rsidRPr="00F95EB5" w:rsidRDefault="00F1006C" w:rsidP="00F1006C">
      <w:pPr>
        <w:jc w:val="center"/>
        <w:rPr>
          <w:b/>
          <w:sz w:val="28"/>
          <w:szCs w:val="28"/>
          <w:lang w:val="kk-KZ"/>
        </w:rPr>
      </w:pPr>
      <w:r w:rsidRPr="00F95EB5">
        <w:rPr>
          <w:b/>
          <w:sz w:val="28"/>
          <w:szCs w:val="28"/>
          <w:lang w:val="kk-KZ"/>
        </w:rPr>
        <w:t xml:space="preserve">Ерімбетов Б.Т., </w:t>
      </w:r>
      <w:r w:rsidRPr="00F95EB5">
        <w:rPr>
          <w:b/>
          <w:sz w:val="28"/>
          <w:szCs w:val="28"/>
          <w:lang w:val="en-US"/>
        </w:rPr>
        <w:t>C</w:t>
      </w:r>
      <w:r w:rsidRPr="00F95EB5">
        <w:rPr>
          <w:b/>
          <w:sz w:val="28"/>
          <w:szCs w:val="28"/>
        </w:rPr>
        <w:t>үлеймен Д.Ә</w:t>
      </w:r>
      <w:r w:rsidRPr="00F95EB5">
        <w:rPr>
          <w:b/>
          <w:sz w:val="28"/>
          <w:szCs w:val="28"/>
          <w:lang w:val="kk-KZ"/>
        </w:rPr>
        <w:t>.</w:t>
      </w:r>
    </w:p>
    <w:p w:rsidR="00F1006C" w:rsidRPr="00F95EB5" w:rsidRDefault="00F1006C" w:rsidP="00F1006C">
      <w:pPr>
        <w:jc w:val="center"/>
        <w:rPr>
          <w:lang w:val="kk-KZ"/>
        </w:rPr>
      </w:pPr>
    </w:p>
    <w:p w:rsidR="00F1006C" w:rsidRPr="00F95EB5" w:rsidRDefault="00F1006C" w:rsidP="00F1006C">
      <w:pPr>
        <w:jc w:val="center"/>
        <w:rPr>
          <w:sz w:val="36"/>
          <w:szCs w:val="36"/>
          <w:lang w:val="kk-KZ"/>
        </w:rPr>
      </w:pPr>
    </w:p>
    <w:p w:rsidR="00F95EB5" w:rsidRPr="00F95EB5" w:rsidRDefault="00F95EB5" w:rsidP="00F1006C">
      <w:pPr>
        <w:jc w:val="center"/>
        <w:rPr>
          <w:sz w:val="36"/>
          <w:szCs w:val="36"/>
          <w:lang w:val="kk-KZ"/>
        </w:rPr>
      </w:pPr>
    </w:p>
    <w:p w:rsidR="00F95EB5" w:rsidRPr="00F95EB5" w:rsidRDefault="00F95EB5" w:rsidP="00F1006C">
      <w:pPr>
        <w:jc w:val="center"/>
        <w:rPr>
          <w:sz w:val="36"/>
          <w:szCs w:val="36"/>
          <w:lang w:val="kk-KZ"/>
        </w:rPr>
      </w:pPr>
    </w:p>
    <w:p w:rsidR="00F95EB5" w:rsidRPr="00F95EB5" w:rsidRDefault="00F95EB5" w:rsidP="00F1006C">
      <w:pPr>
        <w:jc w:val="center"/>
        <w:rPr>
          <w:sz w:val="36"/>
          <w:szCs w:val="36"/>
          <w:lang w:val="kk-KZ"/>
        </w:rPr>
      </w:pPr>
    </w:p>
    <w:p w:rsidR="00F95EB5" w:rsidRPr="00F95EB5" w:rsidRDefault="00F95EB5" w:rsidP="00F1006C">
      <w:pPr>
        <w:jc w:val="center"/>
        <w:rPr>
          <w:sz w:val="36"/>
          <w:szCs w:val="36"/>
          <w:lang w:val="kk-KZ"/>
        </w:rPr>
      </w:pPr>
    </w:p>
    <w:p w:rsidR="00F95EB5" w:rsidRPr="00F95EB5" w:rsidRDefault="00F95EB5" w:rsidP="00F1006C">
      <w:pPr>
        <w:jc w:val="center"/>
        <w:rPr>
          <w:sz w:val="36"/>
          <w:szCs w:val="36"/>
          <w:lang w:val="kk-KZ"/>
        </w:rPr>
      </w:pPr>
    </w:p>
    <w:p w:rsidR="00F1006C" w:rsidRPr="00F95EB5" w:rsidRDefault="00F1006C" w:rsidP="00F1006C">
      <w:pPr>
        <w:tabs>
          <w:tab w:val="left" w:pos="2900"/>
        </w:tabs>
        <w:jc w:val="center"/>
        <w:rPr>
          <w:lang w:val="kk-KZ"/>
        </w:rPr>
      </w:pPr>
    </w:p>
    <w:p w:rsidR="00F1006C" w:rsidRPr="00F95EB5" w:rsidRDefault="00F1006C" w:rsidP="00F1006C">
      <w:pPr>
        <w:tabs>
          <w:tab w:val="left" w:pos="2900"/>
        </w:tabs>
        <w:ind w:left="567"/>
        <w:jc w:val="center"/>
        <w:rPr>
          <w:sz w:val="28"/>
          <w:szCs w:val="28"/>
          <w:lang w:val="kk-KZ"/>
        </w:rPr>
      </w:pPr>
      <w:r w:rsidRPr="00F95EB5">
        <w:rPr>
          <w:sz w:val="28"/>
          <w:szCs w:val="28"/>
          <w:lang w:val="kk-KZ"/>
        </w:rPr>
        <w:t>«</w:t>
      </w:r>
      <w:r w:rsidR="00D30481" w:rsidRPr="00F95EB5">
        <w:rPr>
          <w:sz w:val="28"/>
          <w:szCs w:val="28"/>
          <w:lang w:val="kk-KZ"/>
        </w:rPr>
        <w:t>Ғимараттарды динамикалық күшсалмақтар әсерлеріне есептеу және құрылыс кезеңінде және пайдалану кезіндегі ғимараттардың орнықтылығын қамтамасыз ету</w:t>
      </w:r>
      <w:r w:rsidRPr="00F95EB5">
        <w:rPr>
          <w:sz w:val="28"/>
          <w:szCs w:val="28"/>
          <w:lang w:val="kk-KZ"/>
        </w:rPr>
        <w:t xml:space="preserve">» пәнінен </w:t>
      </w:r>
    </w:p>
    <w:p w:rsidR="00F1006C" w:rsidRPr="00F95EB5" w:rsidRDefault="00F1006C" w:rsidP="00F1006C">
      <w:pPr>
        <w:tabs>
          <w:tab w:val="left" w:pos="2900"/>
        </w:tabs>
        <w:ind w:left="567"/>
        <w:jc w:val="center"/>
        <w:rPr>
          <w:sz w:val="28"/>
          <w:szCs w:val="28"/>
          <w:lang w:val="kk-KZ"/>
        </w:rPr>
      </w:pPr>
      <w:r w:rsidRPr="00F95EB5">
        <w:rPr>
          <w:sz w:val="28"/>
          <w:szCs w:val="28"/>
          <w:lang w:val="kk-KZ"/>
        </w:rPr>
        <w:t>практикалық сабақтарды орындауға арналған</w:t>
      </w:r>
    </w:p>
    <w:p w:rsidR="00F1006C" w:rsidRPr="00F95EB5" w:rsidRDefault="00F1006C" w:rsidP="00F1006C">
      <w:pPr>
        <w:tabs>
          <w:tab w:val="left" w:pos="2900"/>
        </w:tabs>
        <w:jc w:val="center"/>
        <w:rPr>
          <w:lang w:val="kk-KZ"/>
        </w:rPr>
      </w:pPr>
    </w:p>
    <w:p w:rsidR="00F1006C" w:rsidRPr="00F95EB5" w:rsidRDefault="00F1006C" w:rsidP="00F1006C">
      <w:pPr>
        <w:jc w:val="center"/>
        <w:rPr>
          <w:b/>
          <w:sz w:val="36"/>
          <w:szCs w:val="36"/>
          <w:lang w:val="kk-KZ"/>
        </w:rPr>
      </w:pPr>
      <w:r w:rsidRPr="00F95EB5">
        <w:rPr>
          <w:b/>
          <w:sz w:val="36"/>
          <w:szCs w:val="36"/>
          <w:lang w:val="kk-KZ"/>
        </w:rPr>
        <w:t>ӘДІСТЕМЕЛІК  НҰСҚАУ</w:t>
      </w:r>
    </w:p>
    <w:p w:rsidR="00F1006C" w:rsidRPr="00F95EB5" w:rsidRDefault="00F1006C" w:rsidP="00F1006C">
      <w:pPr>
        <w:jc w:val="center"/>
        <w:rPr>
          <w:sz w:val="36"/>
          <w:lang w:val="kk-KZ" w:eastAsia="ko-KR"/>
        </w:rPr>
      </w:pPr>
    </w:p>
    <w:p w:rsidR="00F1006C" w:rsidRPr="00F95EB5" w:rsidRDefault="00F1006C" w:rsidP="00F1006C">
      <w:pPr>
        <w:ind w:left="567"/>
        <w:jc w:val="center"/>
        <w:rPr>
          <w:sz w:val="36"/>
          <w:lang w:val="kk-KZ" w:eastAsia="ko-KR"/>
        </w:rPr>
      </w:pPr>
    </w:p>
    <w:p w:rsidR="00F95EB5" w:rsidRPr="00F95EB5" w:rsidRDefault="00F95EB5" w:rsidP="00F1006C">
      <w:pPr>
        <w:ind w:left="567"/>
        <w:jc w:val="center"/>
        <w:rPr>
          <w:sz w:val="36"/>
          <w:lang w:val="kk-KZ" w:eastAsia="ko-KR"/>
        </w:rPr>
      </w:pPr>
    </w:p>
    <w:p w:rsidR="00F95EB5" w:rsidRPr="00F95EB5" w:rsidRDefault="00F95EB5" w:rsidP="00F1006C">
      <w:pPr>
        <w:ind w:left="567"/>
        <w:jc w:val="center"/>
        <w:rPr>
          <w:sz w:val="36"/>
          <w:lang w:val="kk-KZ" w:eastAsia="ko-KR"/>
        </w:rPr>
      </w:pPr>
    </w:p>
    <w:p w:rsidR="00F95EB5" w:rsidRPr="00F95EB5" w:rsidRDefault="00F95EB5" w:rsidP="00F1006C">
      <w:pPr>
        <w:ind w:left="567"/>
        <w:jc w:val="center"/>
        <w:rPr>
          <w:sz w:val="36"/>
          <w:lang w:val="kk-KZ" w:eastAsia="ko-KR"/>
        </w:rPr>
      </w:pPr>
    </w:p>
    <w:p w:rsidR="00F95EB5" w:rsidRPr="00F95EB5" w:rsidRDefault="00F95EB5" w:rsidP="00F1006C">
      <w:pPr>
        <w:ind w:left="567"/>
        <w:jc w:val="center"/>
        <w:rPr>
          <w:sz w:val="36"/>
          <w:lang w:val="kk-KZ" w:eastAsia="ko-KR"/>
        </w:rPr>
      </w:pPr>
    </w:p>
    <w:p w:rsidR="00F95EB5" w:rsidRPr="00F95EB5" w:rsidRDefault="00F95EB5" w:rsidP="00F1006C">
      <w:pPr>
        <w:ind w:left="567"/>
        <w:jc w:val="center"/>
        <w:rPr>
          <w:sz w:val="36"/>
          <w:lang w:val="kk-KZ" w:eastAsia="ko-KR"/>
        </w:rPr>
      </w:pPr>
    </w:p>
    <w:p w:rsidR="00F95EB5" w:rsidRPr="00F95EB5" w:rsidRDefault="00F95EB5" w:rsidP="00F1006C">
      <w:pPr>
        <w:ind w:left="567"/>
        <w:jc w:val="center"/>
        <w:rPr>
          <w:sz w:val="36"/>
          <w:lang w:val="kk-KZ" w:eastAsia="ko-KR"/>
        </w:rPr>
      </w:pPr>
    </w:p>
    <w:p w:rsidR="00F95EB5" w:rsidRPr="00F95EB5" w:rsidRDefault="00F95EB5" w:rsidP="00F1006C">
      <w:pPr>
        <w:ind w:left="567"/>
        <w:jc w:val="center"/>
        <w:rPr>
          <w:sz w:val="36"/>
          <w:lang w:val="kk-KZ" w:eastAsia="ko-KR"/>
        </w:rPr>
      </w:pPr>
    </w:p>
    <w:p w:rsidR="00F95EB5" w:rsidRPr="00F95EB5" w:rsidRDefault="00F95EB5" w:rsidP="00F1006C">
      <w:pPr>
        <w:ind w:left="567"/>
        <w:jc w:val="center"/>
        <w:rPr>
          <w:sz w:val="36"/>
          <w:lang w:val="kk-KZ" w:eastAsia="ko-KR"/>
        </w:rPr>
      </w:pPr>
    </w:p>
    <w:p w:rsidR="00F1006C" w:rsidRPr="00F95EB5" w:rsidRDefault="00F1006C" w:rsidP="00F1006C">
      <w:pPr>
        <w:pStyle w:val="3"/>
        <w:jc w:val="center"/>
        <w:rPr>
          <w:rFonts w:ascii="Times New Roman" w:hAnsi="Times New Roman"/>
          <w:b/>
          <w:i w:val="0"/>
          <w:sz w:val="28"/>
          <w:szCs w:val="28"/>
          <w:lang w:val="en-US"/>
        </w:rPr>
      </w:pPr>
    </w:p>
    <w:p w:rsidR="00F1006C" w:rsidRPr="00F95EB5" w:rsidRDefault="00F1006C" w:rsidP="00F1006C">
      <w:pPr>
        <w:pStyle w:val="3"/>
        <w:jc w:val="center"/>
        <w:rPr>
          <w:rFonts w:ascii="Times New Roman" w:hAnsi="Times New Roman"/>
          <w:i w:val="0"/>
          <w:sz w:val="28"/>
          <w:szCs w:val="28"/>
          <w:lang w:val="kk-KZ"/>
        </w:rPr>
      </w:pPr>
      <w:r w:rsidRPr="00F95EB5">
        <w:rPr>
          <w:rFonts w:ascii="Times New Roman" w:hAnsi="Times New Roman"/>
          <w:i w:val="0"/>
          <w:sz w:val="28"/>
          <w:szCs w:val="28"/>
          <w:lang w:val="kk-KZ"/>
        </w:rPr>
        <w:t>Шымкент-2016 ж</w:t>
      </w:r>
    </w:p>
    <w:p w:rsidR="00F1006C" w:rsidRPr="00F95EB5" w:rsidRDefault="00F1006C" w:rsidP="00F1006C">
      <w:pPr>
        <w:rPr>
          <w:lang w:val="kk-KZ"/>
        </w:rPr>
      </w:pPr>
    </w:p>
    <w:p w:rsidR="00F1006C" w:rsidRPr="00F95EB5" w:rsidRDefault="00F95EB5" w:rsidP="00F1006C">
      <w:pPr>
        <w:tabs>
          <w:tab w:val="center" w:pos="2160"/>
        </w:tabs>
        <w:ind w:right="-6"/>
        <w:jc w:val="right"/>
        <w:rPr>
          <w:sz w:val="28"/>
          <w:szCs w:val="28"/>
          <w:lang w:val="kk-KZ"/>
        </w:rPr>
      </w:pPr>
      <w:r w:rsidRPr="00F95EB5">
        <w:rPr>
          <w:noProof/>
          <w:sz w:val="28"/>
          <w:szCs w:val="28"/>
        </w:rPr>
        <w:pict>
          <v:rect id="_x0000_s1050" style="position:absolute;left:0;text-align:left;margin-left:216.4pt;margin-top:8.9pt;width:53.4pt;height:38.5pt;z-index:251661824" stroked="f"/>
        </w:pict>
      </w:r>
    </w:p>
    <w:p w:rsidR="00F1006C" w:rsidRPr="00F95EB5" w:rsidRDefault="00F1006C" w:rsidP="00F1006C">
      <w:pPr>
        <w:tabs>
          <w:tab w:val="center" w:pos="2160"/>
        </w:tabs>
        <w:ind w:right="-6"/>
        <w:jc w:val="right"/>
        <w:rPr>
          <w:sz w:val="28"/>
          <w:szCs w:val="28"/>
          <w:lang w:val="kk-KZ"/>
        </w:rPr>
      </w:pPr>
    </w:p>
    <w:p w:rsidR="00F1006C" w:rsidRPr="00F95EB5" w:rsidRDefault="00F1006C" w:rsidP="00F1006C">
      <w:pPr>
        <w:jc w:val="both"/>
        <w:rPr>
          <w:sz w:val="28"/>
          <w:szCs w:val="28"/>
          <w:lang w:val="kk-KZ" w:eastAsia="ko-KR"/>
        </w:rPr>
      </w:pPr>
      <w:r w:rsidRPr="00F95EB5">
        <w:rPr>
          <w:sz w:val="28"/>
          <w:szCs w:val="28"/>
          <w:lang w:val="kk-KZ" w:eastAsia="ko-KR"/>
        </w:rPr>
        <w:t>ӘОЖ 624.01(075.8)</w:t>
      </w:r>
    </w:p>
    <w:p w:rsidR="00F1006C" w:rsidRPr="00F95EB5" w:rsidRDefault="00F1006C" w:rsidP="00F1006C">
      <w:pPr>
        <w:jc w:val="both"/>
        <w:rPr>
          <w:sz w:val="28"/>
          <w:szCs w:val="28"/>
          <w:lang w:val="kk-KZ" w:eastAsia="ko-KR"/>
        </w:rPr>
      </w:pPr>
      <w:r w:rsidRPr="00F95EB5">
        <w:rPr>
          <w:sz w:val="28"/>
          <w:szCs w:val="28"/>
          <w:lang w:val="kk-KZ" w:eastAsia="ko-KR"/>
        </w:rPr>
        <w:t>КБЖ 38.54</w:t>
      </w:r>
    </w:p>
    <w:p w:rsidR="00F1006C" w:rsidRPr="00F95EB5" w:rsidRDefault="00F1006C" w:rsidP="00F1006C">
      <w:pPr>
        <w:jc w:val="both"/>
        <w:rPr>
          <w:sz w:val="28"/>
          <w:szCs w:val="28"/>
          <w:lang w:val="kk-KZ" w:eastAsia="ko-KR"/>
        </w:rPr>
      </w:pPr>
    </w:p>
    <w:p w:rsidR="00F1006C" w:rsidRPr="00F95EB5" w:rsidRDefault="00F1006C" w:rsidP="00F1006C">
      <w:pPr>
        <w:tabs>
          <w:tab w:val="left" w:pos="2900"/>
        </w:tabs>
        <w:ind w:firstLine="709"/>
        <w:jc w:val="both"/>
        <w:rPr>
          <w:spacing w:val="-4"/>
          <w:sz w:val="28"/>
          <w:szCs w:val="28"/>
          <w:lang w:val="kk-KZ"/>
        </w:rPr>
      </w:pPr>
      <w:r w:rsidRPr="00F95EB5">
        <w:rPr>
          <w:sz w:val="28"/>
          <w:szCs w:val="28"/>
          <w:lang w:val="kk-KZ" w:eastAsia="ko-KR"/>
        </w:rPr>
        <w:t xml:space="preserve">Құрастырғандар: </w:t>
      </w:r>
      <w:r w:rsidRPr="00F95EB5">
        <w:rPr>
          <w:sz w:val="28"/>
          <w:szCs w:val="28"/>
          <w:lang w:val="kk-KZ"/>
        </w:rPr>
        <w:t xml:space="preserve">Ерімбетов Б.Т. - </w:t>
      </w:r>
      <w:r w:rsidRPr="00F95EB5">
        <w:rPr>
          <w:sz w:val="28"/>
          <w:szCs w:val="28"/>
          <w:lang w:val="kk-KZ" w:eastAsia="ko-KR"/>
        </w:rPr>
        <w:t>М.Әуезов атындағы ОҚМУ</w:t>
      </w:r>
      <w:r w:rsidRPr="00F95EB5">
        <w:rPr>
          <w:sz w:val="28"/>
          <w:szCs w:val="28"/>
          <w:lang w:val="kk-KZ"/>
        </w:rPr>
        <w:t xml:space="preserve"> доценті, </w:t>
      </w:r>
      <w:r w:rsidRPr="00F95EB5">
        <w:rPr>
          <w:sz w:val="28"/>
          <w:szCs w:val="28"/>
          <w:lang w:val="kk-KZ" w:eastAsia="ko-KR"/>
        </w:rPr>
        <w:t xml:space="preserve">магистрант </w:t>
      </w:r>
      <w:r w:rsidRPr="00F95EB5">
        <w:rPr>
          <w:sz w:val="28"/>
          <w:szCs w:val="28"/>
          <w:lang w:val="kk-KZ"/>
        </w:rPr>
        <w:t xml:space="preserve">Сүлеймен Д.Ә. </w:t>
      </w:r>
      <w:r w:rsidRPr="00F95EB5">
        <w:rPr>
          <w:b/>
          <w:sz w:val="28"/>
          <w:szCs w:val="28"/>
          <w:lang w:val="kk-KZ"/>
        </w:rPr>
        <w:t xml:space="preserve"> </w:t>
      </w:r>
      <w:r w:rsidRPr="00F95EB5">
        <w:rPr>
          <w:sz w:val="28"/>
          <w:szCs w:val="28"/>
          <w:lang w:val="kk-KZ"/>
        </w:rPr>
        <w:t>«</w:t>
      </w:r>
      <w:r w:rsidR="00D30481" w:rsidRPr="00F95EB5">
        <w:rPr>
          <w:sz w:val="28"/>
          <w:szCs w:val="28"/>
          <w:lang w:val="kk-KZ"/>
        </w:rPr>
        <w:t>Ғимараттарды динамикалық күшсалмақтар әсерлеріне есептеу және құрылыс кезеңінде және пайдалану кезіндегі ғимараттардың орнықтылығын қамтамасыз ету</w:t>
      </w:r>
      <w:r w:rsidRPr="00F95EB5">
        <w:rPr>
          <w:sz w:val="28"/>
          <w:szCs w:val="28"/>
          <w:lang w:val="kk-KZ"/>
        </w:rPr>
        <w:t>» пәнінен практикалық сабақтарды орындауға арналған. Ә</w:t>
      </w:r>
      <w:r w:rsidRPr="00F95EB5">
        <w:rPr>
          <w:spacing w:val="-4"/>
          <w:sz w:val="28"/>
          <w:szCs w:val="28"/>
          <w:lang w:val="kk-KZ"/>
        </w:rPr>
        <w:t xml:space="preserve">дістемелік нұсқау – Шымкент:  М.  Әуезов атындағы Оңтүстік  Қазақстан Мемлекеттік университеті, 2016 ж. – </w:t>
      </w:r>
      <w:r w:rsidR="00C07984" w:rsidRPr="00F95EB5">
        <w:rPr>
          <w:spacing w:val="-4"/>
          <w:sz w:val="28"/>
          <w:szCs w:val="28"/>
          <w:lang w:val="kk-KZ"/>
        </w:rPr>
        <w:t>36</w:t>
      </w:r>
      <w:r w:rsidR="00B8302B">
        <w:rPr>
          <w:spacing w:val="-4"/>
          <w:sz w:val="28"/>
          <w:szCs w:val="28"/>
          <w:lang w:val="kk-KZ"/>
        </w:rPr>
        <w:t>4</w:t>
      </w:r>
      <w:r w:rsidRPr="00F95EB5">
        <w:rPr>
          <w:spacing w:val="-4"/>
          <w:sz w:val="28"/>
          <w:szCs w:val="28"/>
          <w:lang w:val="kk-KZ"/>
        </w:rPr>
        <w:t xml:space="preserve"> б.</w:t>
      </w:r>
    </w:p>
    <w:p w:rsidR="00F1006C" w:rsidRPr="00F95EB5" w:rsidRDefault="00F1006C" w:rsidP="00F1006C">
      <w:pPr>
        <w:ind w:firstLine="426"/>
        <w:jc w:val="both"/>
        <w:rPr>
          <w:sz w:val="28"/>
          <w:szCs w:val="28"/>
          <w:lang w:val="kk-KZ" w:eastAsia="ko-KR"/>
        </w:rPr>
      </w:pPr>
    </w:p>
    <w:p w:rsidR="00F1006C" w:rsidRPr="00F95EB5" w:rsidRDefault="00F1006C" w:rsidP="00F1006C">
      <w:pPr>
        <w:ind w:firstLine="426"/>
        <w:jc w:val="both"/>
        <w:rPr>
          <w:sz w:val="28"/>
          <w:szCs w:val="28"/>
          <w:lang w:val="kk-KZ" w:eastAsia="ko-KR"/>
        </w:rPr>
      </w:pPr>
    </w:p>
    <w:p w:rsidR="00F1006C" w:rsidRPr="00F95EB5" w:rsidRDefault="00F1006C" w:rsidP="00F1006C">
      <w:pPr>
        <w:ind w:firstLine="567"/>
        <w:jc w:val="both"/>
        <w:rPr>
          <w:sz w:val="28"/>
          <w:szCs w:val="28"/>
          <w:lang w:val="kk-KZ"/>
        </w:rPr>
      </w:pPr>
      <w:r w:rsidRPr="00F95EB5">
        <w:rPr>
          <w:sz w:val="28"/>
          <w:szCs w:val="28"/>
          <w:lang w:val="kk-KZ"/>
        </w:rPr>
        <w:t>6М072900 «Құрылыс»  мамандығының магистранттары үшін әдістемелік нұсқау оқу жоспарының және «</w:t>
      </w:r>
      <w:r w:rsidR="00D30481" w:rsidRPr="00F95EB5">
        <w:rPr>
          <w:sz w:val="28"/>
          <w:szCs w:val="28"/>
          <w:lang w:val="kk-KZ"/>
        </w:rPr>
        <w:t>Ғимараттарды динамикалық күшсалмақтар әсерлеріне есептеу және құрылыс кезеңінде және пайдалану кезіндегі ғимараттардың орнықтылығын қамтамасыз ету</w:t>
      </w:r>
      <w:r w:rsidRPr="00F95EB5">
        <w:rPr>
          <w:sz w:val="28"/>
          <w:szCs w:val="28"/>
          <w:lang w:val="kk-KZ"/>
        </w:rPr>
        <w:t xml:space="preserve">» пән бағдарламасының талаптарына сай практикалық сабақтардың тақырыптарын орындау үшін қажетті барлық мәліметтерді қамтиды. </w:t>
      </w:r>
    </w:p>
    <w:p w:rsidR="00F1006C" w:rsidRPr="00F95EB5" w:rsidRDefault="00F1006C" w:rsidP="00F1006C">
      <w:pPr>
        <w:ind w:firstLine="567"/>
        <w:jc w:val="both"/>
        <w:rPr>
          <w:sz w:val="28"/>
          <w:szCs w:val="28"/>
          <w:lang w:val="kk-KZ"/>
        </w:rPr>
      </w:pPr>
    </w:p>
    <w:p w:rsidR="00F1006C" w:rsidRPr="00F95EB5" w:rsidRDefault="00F1006C" w:rsidP="00F1006C">
      <w:pPr>
        <w:ind w:firstLine="426"/>
        <w:jc w:val="both"/>
        <w:rPr>
          <w:sz w:val="28"/>
          <w:szCs w:val="28"/>
          <w:lang w:val="kk-KZ"/>
        </w:rPr>
      </w:pPr>
    </w:p>
    <w:p w:rsidR="00F1006C" w:rsidRPr="00F95EB5" w:rsidRDefault="00F1006C" w:rsidP="00F1006C">
      <w:pPr>
        <w:ind w:firstLine="426"/>
        <w:jc w:val="both"/>
        <w:rPr>
          <w:sz w:val="28"/>
          <w:szCs w:val="28"/>
          <w:lang w:val="kk-KZ"/>
        </w:rPr>
      </w:pPr>
    </w:p>
    <w:p w:rsidR="00F1006C" w:rsidRPr="00F95EB5" w:rsidRDefault="00F1006C" w:rsidP="00F1006C">
      <w:pPr>
        <w:ind w:firstLine="426"/>
        <w:jc w:val="both"/>
        <w:rPr>
          <w:b/>
          <w:spacing w:val="-4"/>
          <w:sz w:val="28"/>
          <w:szCs w:val="28"/>
          <w:lang w:val="kk-KZ"/>
        </w:rPr>
      </w:pPr>
      <w:r w:rsidRPr="00F95EB5">
        <w:rPr>
          <w:spacing w:val="-4"/>
          <w:sz w:val="28"/>
          <w:szCs w:val="28"/>
          <w:lang w:val="kk-KZ"/>
        </w:rPr>
        <w:t xml:space="preserve">6М072900 - </w:t>
      </w:r>
      <w:r w:rsidRPr="00B8302B">
        <w:rPr>
          <w:spacing w:val="-4"/>
          <w:sz w:val="28"/>
          <w:szCs w:val="28"/>
          <w:lang w:val="kk-KZ"/>
        </w:rPr>
        <w:t>«Құрылыс»</w:t>
      </w:r>
      <w:r w:rsidRPr="00F95EB5">
        <w:rPr>
          <w:b/>
          <w:spacing w:val="-4"/>
          <w:sz w:val="28"/>
          <w:szCs w:val="28"/>
          <w:lang w:val="kk-KZ"/>
        </w:rPr>
        <w:t xml:space="preserve"> </w:t>
      </w:r>
      <w:r w:rsidRPr="00F95EB5">
        <w:rPr>
          <w:spacing w:val="-4"/>
          <w:sz w:val="28"/>
          <w:szCs w:val="28"/>
          <w:lang w:val="kk-KZ"/>
        </w:rPr>
        <w:t xml:space="preserve">мамандығындағы студенттеріне арналған </w:t>
      </w:r>
      <w:r w:rsidRPr="00F95EB5">
        <w:rPr>
          <w:sz w:val="28"/>
          <w:szCs w:val="28"/>
          <w:lang w:val="kk-KZ"/>
        </w:rPr>
        <w:t>ә</w:t>
      </w:r>
      <w:r w:rsidRPr="00F95EB5">
        <w:rPr>
          <w:spacing w:val="-4"/>
          <w:sz w:val="28"/>
          <w:szCs w:val="28"/>
          <w:lang w:val="kk-KZ"/>
        </w:rPr>
        <w:t xml:space="preserve">дістемелік нұсқау. </w:t>
      </w:r>
    </w:p>
    <w:p w:rsidR="00F1006C" w:rsidRPr="00F95EB5" w:rsidRDefault="00F1006C" w:rsidP="00F1006C">
      <w:pPr>
        <w:ind w:firstLine="426"/>
        <w:jc w:val="both"/>
        <w:rPr>
          <w:sz w:val="28"/>
          <w:szCs w:val="28"/>
          <w:lang w:val="kk-KZ"/>
        </w:rPr>
      </w:pPr>
    </w:p>
    <w:p w:rsidR="00F1006C" w:rsidRPr="00F95EB5" w:rsidRDefault="00F1006C" w:rsidP="00F1006C">
      <w:pPr>
        <w:ind w:firstLine="426"/>
        <w:jc w:val="both"/>
        <w:rPr>
          <w:sz w:val="28"/>
          <w:szCs w:val="28"/>
          <w:lang w:val="kk-KZ"/>
        </w:rPr>
      </w:pPr>
    </w:p>
    <w:p w:rsidR="00F1006C" w:rsidRPr="00F95EB5" w:rsidRDefault="00F1006C" w:rsidP="00F1006C">
      <w:pPr>
        <w:ind w:firstLine="426"/>
        <w:jc w:val="both"/>
        <w:rPr>
          <w:sz w:val="28"/>
          <w:szCs w:val="28"/>
          <w:lang w:val="kk-KZ"/>
        </w:rPr>
      </w:pPr>
      <w:r w:rsidRPr="00F95EB5">
        <w:rPr>
          <w:sz w:val="28"/>
          <w:szCs w:val="28"/>
          <w:lang w:val="kk-KZ"/>
        </w:rPr>
        <w:t>Рецензент: т.ғ.к. профессор Сахи К.С.</w:t>
      </w:r>
    </w:p>
    <w:p w:rsidR="00F1006C" w:rsidRPr="00F95EB5" w:rsidRDefault="00F1006C" w:rsidP="00F1006C">
      <w:pPr>
        <w:ind w:firstLine="426"/>
        <w:jc w:val="both"/>
        <w:rPr>
          <w:sz w:val="28"/>
          <w:szCs w:val="28"/>
          <w:lang w:val="kk-KZ"/>
        </w:rPr>
      </w:pPr>
    </w:p>
    <w:p w:rsidR="00F1006C" w:rsidRPr="00F95EB5" w:rsidRDefault="00F1006C" w:rsidP="00F1006C">
      <w:pPr>
        <w:ind w:firstLine="426"/>
        <w:jc w:val="both"/>
        <w:rPr>
          <w:sz w:val="28"/>
          <w:szCs w:val="28"/>
          <w:lang w:val="kk-KZ"/>
        </w:rPr>
      </w:pPr>
    </w:p>
    <w:p w:rsidR="00F1006C" w:rsidRPr="00F95EB5" w:rsidRDefault="00F1006C" w:rsidP="00F1006C">
      <w:pPr>
        <w:ind w:firstLine="425"/>
        <w:jc w:val="both"/>
        <w:rPr>
          <w:sz w:val="28"/>
          <w:szCs w:val="28"/>
          <w:lang w:val="kk-KZ"/>
        </w:rPr>
      </w:pPr>
      <w:r w:rsidRPr="00F95EB5">
        <w:rPr>
          <w:sz w:val="28"/>
          <w:szCs w:val="28"/>
          <w:lang w:val="kk-KZ"/>
        </w:rPr>
        <w:t xml:space="preserve">«Өнеркәсіптік, азаматтық және жол құрылысы» кафедра мәжілісінде </w:t>
      </w:r>
    </w:p>
    <w:p w:rsidR="00F1006C" w:rsidRPr="00F95EB5" w:rsidRDefault="00F1006C" w:rsidP="00F1006C">
      <w:pPr>
        <w:jc w:val="both"/>
        <w:rPr>
          <w:sz w:val="28"/>
          <w:szCs w:val="28"/>
          <w:lang w:val="kk-KZ"/>
        </w:rPr>
      </w:pPr>
      <w:r w:rsidRPr="00F95EB5">
        <w:rPr>
          <w:sz w:val="28"/>
          <w:szCs w:val="28"/>
          <w:lang w:val="kk-KZ"/>
        </w:rPr>
        <w:t>(«12» 01. 2016ж., хаттама №6 ) талқыланып, бекітілген.</w:t>
      </w:r>
    </w:p>
    <w:p w:rsidR="00F1006C" w:rsidRPr="00F95EB5" w:rsidRDefault="00F1006C" w:rsidP="00F1006C">
      <w:pPr>
        <w:ind w:firstLine="425"/>
        <w:jc w:val="both"/>
        <w:rPr>
          <w:sz w:val="28"/>
          <w:szCs w:val="28"/>
          <w:lang w:val="kk-KZ"/>
        </w:rPr>
      </w:pPr>
    </w:p>
    <w:p w:rsidR="00F1006C" w:rsidRPr="00F95EB5" w:rsidRDefault="00F1006C" w:rsidP="00F1006C">
      <w:pPr>
        <w:ind w:firstLine="425"/>
        <w:jc w:val="both"/>
        <w:rPr>
          <w:sz w:val="28"/>
          <w:szCs w:val="28"/>
          <w:lang w:val="kk-KZ"/>
        </w:rPr>
      </w:pPr>
      <w:r w:rsidRPr="00F95EB5">
        <w:rPr>
          <w:sz w:val="28"/>
          <w:szCs w:val="28"/>
          <w:lang w:val="kk-KZ"/>
        </w:rPr>
        <w:t xml:space="preserve">«Құрылыс,  және  көлік» факультетінің әдістемелік комиссиясында </w:t>
      </w:r>
    </w:p>
    <w:p w:rsidR="00F1006C" w:rsidRPr="00F95EB5" w:rsidRDefault="00F1006C" w:rsidP="00F1006C">
      <w:pPr>
        <w:jc w:val="both"/>
        <w:rPr>
          <w:sz w:val="28"/>
          <w:szCs w:val="28"/>
          <w:lang w:val="kk-KZ"/>
        </w:rPr>
      </w:pPr>
      <w:r w:rsidRPr="00F95EB5">
        <w:rPr>
          <w:sz w:val="28"/>
          <w:szCs w:val="28"/>
          <w:lang w:val="kk-KZ"/>
        </w:rPr>
        <w:t>(«13» 01. 2016ж., хаттама № 6 )  талқыланып, бекітілген.</w:t>
      </w:r>
    </w:p>
    <w:p w:rsidR="00F1006C" w:rsidRPr="00F95EB5" w:rsidRDefault="00F1006C" w:rsidP="00F1006C">
      <w:pPr>
        <w:ind w:firstLine="425"/>
        <w:jc w:val="both"/>
        <w:rPr>
          <w:sz w:val="28"/>
          <w:szCs w:val="28"/>
          <w:lang w:val="kk-KZ" w:eastAsia="ko-KR"/>
        </w:rPr>
      </w:pPr>
    </w:p>
    <w:p w:rsidR="00F1006C" w:rsidRPr="00F95EB5" w:rsidRDefault="00F1006C" w:rsidP="00F1006C">
      <w:pPr>
        <w:ind w:firstLine="425"/>
        <w:jc w:val="both"/>
        <w:rPr>
          <w:sz w:val="28"/>
          <w:szCs w:val="28"/>
          <w:lang w:val="kk-KZ" w:eastAsia="ko-KR"/>
        </w:rPr>
      </w:pPr>
    </w:p>
    <w:p w:rsidR="00F1006C" w:rsidRPr="00F95EB5" w:rsidRDefault="00F1006C" w:rsidP="00F1006C">
      <w:pPr>
        <w:ind w:firstLine="425"/>
        <w:jc w:val="both"/>
        <w:rPr>
          <w:sz w:val="28"/>
          <w:szCs w:val="28"/>
          <w:lang w:val="kk-KZ" w:eastAsia="ko-KR"/>
        </w:rPr>
      </w:pPr>
      <w:r w:rsidRPr="00F95EB5">
        <w:rPr>
          <w:sz w:val="28"/>
          <w:szCs w:val="28"/>
          <w:lang w:val="kk-KZ" w:eastAsia="ko-KR"/>
        </w:rPr>
        <w:tab/>
        <w:t xml:space="preserve">М. Әуезов атындағы ОҚМУ әдістемелік кеңесімен баспаға ұсынылған, </w:t>
      </w:r>
      <w:r w:rsidRPr="00F95EB5">
        <w:rPr>
          <w:sz w:val="28"/>
          <w:szCs w:val="28"/>
          <w:lang w:val="kk-KZ"/>
        </w:rPr>
        <w:t xml:space="preserve">(«___» ____ 2015ж., хаттама № __  )  </w:t>
      </w:r>
    </w:p>
    <w:p w:rsidR="00F1006C" w:rsidRPr="00F95EB5" w:rsidRDefault="00F1006C" w:rsidP="00F1006C">
      <w:pPr>
        <w:ind w:firstLine="425"/>
        <w:jc w:val="both"/>
        <w:rPr>
          <w:sz w:val="28"/>
          <w:szCs w:val="28"/>
          <w:lang w:val="kk-KZ" w:eastAsia="ko-KR"/>
        </w:rPr>
      </w:pPr>
    </w:p>
    <w:p w:rsidR="00F1006C" w:rsidRPr="00F95EB5" w:rsidRDefault="00F1006C" w:rsidP="00F1006C">
      <w:pPr>
        <w:ind w:firstLine="425"/>
        <w:jc w:val="both"/>
        <w:rPr>
          <w:sz w:val="28"/>
          <w:szCs w:val="28"/>
          <w:lang w:val="kk-KZ" w:eastAsia="ko-KR"/>
        </w:rPr>
      </w:pPr>
    </w:p>
    <w:p w:rsidR="00F1006C" w:rsidRPr="00F95EB5" w:rsidRDefault="00F1006C" w:rsidP="00F1006C">
      <w:pPr>
        <w:ind w:firstLine="425"/>
        <w:jc w:val="both"/>
        <w:rPr>
          <w:sz w:val="28"/>
          <w:szCs w:val="28"/>
          <w:lang w:val="kk-KZ" w:eastAsia="ko-KR"/>
        </w:rPr>
      </w:pPr>
    </w:p>
    <w:p w:rsidR="00F1006C" w:rsidRPr="00F95EB5" w:rsidRDefault="00F1006C" w:rsidP="00F1006C">
      <w:pPr>
        <w:ind w:firstLine="425"/>
        <w:jc w:val="both"/>
        <w:rPr>
          <w:sz w:val="28"/>
          <w:szCs w:val="28"/>
          <w:lang w:val="kk-KZ" w:eastAsia="ko-KR"/>
        </w:rPr>
      </w:pPr>
      <w:r w:rsidRPr="00F95EB5">
        <w:rPr>
          <w:rFonts w:ascii="Allegro BT" w:hAnsi="Allegro BT"/>
          <w:sz w:val="28"/>
          <w:szCs w:val="28"/>
          <w:lang w:val="kk-KZ" w:eastAsia="ko-KR"/>
        </w:rPr>
        <w:t>©</w:t>
      </w:r>
      <w:r w:rsidRPr="00F95EB5">
        <w:rPr>
          <w:sz w:val="28"/>
          <w:szCs w:val="28"/>
          <w:lang w:val="kk-KZ" w:eastAsia="ko-KR"/>
        </w:rPr>
        <w:t xml:space="preserve"> М. Әуезов атындағы Оңтүстік Қазақстан мемлекеттік университеті, 2016ж.</w:t>
      </w:r>
    </w:p>
    <w:p w:rsidR="00F1006C" w:rsidRPr="00F95EB5" w:rsidRDefault="00F1006C" w:rsidP="00F1006C">
      <w:pPr>
        <w:ind w:firstLine="425"/>
        <w:jc w:val="both"/>
        <w:rPr>
          <w:sz w:val="28"/>
          <w:szCs w:val="28"/>
          <w:lang w:val="kk-KZ" w:eastAsia="ko-KR"/>
        </w:rPr>
      </w:pPr>
    </w:p>
    <w:p w:rsidR="00F1006C" w:rsidRPr="00F95EB5" w:rsidRDefault="002C7A36" w:rsidP="00F1006C">
      <w:pPr>
        <w:rPr>
          <w:sz w:val="28"/>
          <w:szCs w:val="28"/>
          <w:lang w:val="kk-KZ"/>
        </w:rPr>
      </w:pPr>
      <w:r w:rsidRPr="00F95EB5">
        <w:rPr>
          <w:noProof/>
        </w:rPr>
        <w:pict>
          <v:rect id="_x0000_s1037" style="position:absolute;margin-left:245.7pt;margin-top:39.8pt;width:13.5pt;height:14.25pt;z-index:251656704" strokecolor="white"/>
        </w:pict>
      </w:r>
      <w:r w:rsidRPr="00F95EB5">
        <w:rPr>
          <w:noProof/>
        </w:rPr>
        <w:pict>
          <v:rect id="_x0000_s1035" style="position:absolute;margin-left:233.7pt;margin-top:27.8pt;width:13.5pt;height:14.25pt;z-index:251657728" strokecolor="white"/>
        </w:pict>
      </w:r>
      <w:r w:rsidRPr="00F95EB5">
        <w:pict>
          <v:rect id="_x0000_s1036" style="position:absolute;margin-left:207pt;margin-top:41.9pt;width:18pt;height:27pt;z-index:251658752" stroked="f"/>
        </w:pict>
      </w:r>
      <w:r w:rsidR="00F1006C" w:rsidRPr="00F95EB5">
        <w:rPr>
          <w:sz w:val="28"/>
          <w:szCs w:val="28"/>
          <w:lang w:val="kk-KZ" w:eastAsia="ko-KR"/>
        </w:rPr>
        <w:t xml:space="preserve">      Шығаруға жауапты  </w:t>
      </w:r>
      <w:r w:rsidR="00F1006C" w:rsidRPr="00F95EB5">
        <w:rPr>
          <w:sz w:val="28"/>
          <w:szCs w:val="28"/>
          <w:lang w:val="kk-KZ"/>
        </w:rPr>
        <w:t>Ерімбетов Б.Т., Сүлеймен Д.Ә.</w:t>
      </w:r>
    </w:p>
    <w:p w:rsidR="00F1006C" w:rsidRPr="00F95EB5" w:rsidRDefault="00F1006C" w:rsidP="00F1006C">
      <w:pPr>
        <w:jc w:val="both"/>
        <w:rPr>
          <w:b/>
          <w:sz w:val="20"/>
          <w:szCs w:val="20"/>
          <w:lang w:val="kk-KZ"/>
        </w:rPr>
      </w:pPr>
      <w:r w:rsidRPr="00F95EB5">
        <w:rPr>
          <w:sz w:val="28"/>
          <w:szCs w:val="28"/>
          <w:lang w:val="kk-KZ"/>
        </w:rPr>
        <w:t xml:space="preserve">        </w:t>
      </w:r>
    </w:p>
    <w:tbl>
      <w:tblPr>
        <w:tblW w:w="9214" w:type="dxa"/>
        <w:tblInd w:w="250" w:type="dxa"/>
        <w:tblLayout w:type="fixed"/>
        <w:tblLook w:val="04A0"/>
      </w:tblPr>
      <w:tblGrid>
        <w:gridCol w:w="567"/>
        <w:gridCol w:w="7938"/>
        <w:gridCol w:w="709"/>
      </w:tblGrid>
      <w:tr w:rsidR="00450E2E" w:rsidRPr="00F95EB5" w:rsidTr="00CC2F1D">
        <w:trPr>
          <w:trHeight w:val="141"/>
        </w:trPr>
        <w:tc>
          <w:tcPr>
            <w:tcW w:w="567" w:type="dxa"/>
          </w:tcPr>
          <w:p w:rsidR="00450E2E" w:rsidRPr="00F95EB5" w:rsidRDefault="00450E2E" w:rsidP="00D90C55">
            <w:pPr>
              <w:pStyle w:val="1"/>
              <w:spacing w:before="0" w:after="0"/>
              <w:ind w:right="-185"/>
              <w:jc w:val="center"/>
              <w:rPr>
                <w:rFonts w:ascii="Times New Roman" w:hAnsi="Times New Roman" w:cs="Times New Roman"/>
                <w:b w:val="0"/>
                <w:caps/>
                <w:sz w:val="24"/>
                <w:szCs w:val="24"/>
                <w:lang w:val="kk-KZ"/>
              </w:rPr>
            </w:pPr>
            <w:bookmarkStart w:id="0" w:name="_Toc27478052"/>
            <w:bookmarkStart w:id="1" w:name="_Toc25733176"/>
            <w:bookmarkEnd w:id="0"/>
            <w:bookmarkEnd w:id="1"/>
          </w:p>
        </w:tc>
        <w:tc>
          <w:tcPr>
            <w:tcW w:w="7938" w:type="dxa"/>
          </w:tcPr>
          <w:p w:rsidR="00450E2E" w:rsidRPr="00F95EB5" w:rsidRDefault="00450E2E" w:rsidP="00D90C55">
            <w:pPr>
              <w:pStyle w:val="1"/>
              <w:spacing w:before="0" w:after="0"/>
              <w:ind w:right="-185"/>
              <w:jc w:val="left"/>
              <w:rPr>
                <w:rFonts w:ascii="Times New Roman" w:hAnsi="Times New Roman" w:cs="Times New Roman"/>
                <w:b w:val="0"/>
                <w:sz w:val="24"/>
                <w:szCs w:val="24"/>
                <w:lang w:val="kk-KZ"/>
              </w:rPr>
            </w:pPr>
            <w:r w:rsidRPr="00F95EB5">
              <w:rPr>
                <w:rFonts w:ascii="Times New Roman" w:hAnsi="Times New Roman" w:cs="Times New Roman"/>
                <w:b w:val="0"/>
                <w:caps/>
                <w:sz w:val="24"/>
                <w:szCs w:val="24"/>
                <w:lang w:val="kk-KZ"/>
              </w:rPr>
              <w:t>МАЗМҰНЫ</w:t>
            </w:r>
          </w:p>
        </w:tc>
        <w:tc>
          <w:tcPr>
            <w:tcW w:w="709" w:type="dxa"/>
          </w:tcPr>
          <w:p w:rsidR="00450E2E" w:rsidRPr="00F95EB5" w:rsidRDefault="00450E2E" w:rsidP="00D90C55"/>
        </w:tc>
      </w:tr>
      <w:tr w:rsidR="00450E2E" w:rsidRPr="00F95EB5" w:rsidTr="00CC2F1D">
        <w:tc>
          <w:tcPr>
            <w:tcW w:w="567" w:type="dxa"/>
          </w:tcPr>
          <w:p w:rsidR="00450E2E" w:rsidRPr="00F95EB5" w:rsidRDefault="00450E2E" w:rsidP="00D90C55">
            <w:pPr>
              <w:rPr>
                <w:lang w:val="kk-KZ"/>
              </w:rPr>
            </w:pPr>
            <w:r w:rsidRPr="00F95EB5">
              <w:rPr>
                <w:lang w:val="kk-KZ"/>
              </w:rPr>
              <w:t>1</w:t>
            </w:r>
          </w:p>
        </w:tc>
        <w:tc>
          <w:tcPr>
            <w:tcW w:w="7938" w:type="dxa"/>
          </w:tcPr>
          <w:p w:rsidR="00450E2E" w:rsidRPr="00F95EB5" w:rsidRDefault="00450E2E" w:rsidP="00D90C55">
            <w:pPr>
              <w:rPr>
                <w:lang w:val="kk-KZ"/>
              </w:rPr>
            </w:pPr>
            <w:r w:rsidRPr="00F95EB5">
              <w:rPr>
                <w:lang w:val="kk-KZ"/>
              </w:rPr>
              <w:t>Кіріспе</w:t>
            </w:r>
            <w:r w:rsidRPr="00F95EB5">
              <w:t xml:space="preserve"> …………………………………………………………………</w:t>
            </w:r>
            <w:r w:rsidR="004F3333" w:rsidRPr="00F95EB5">
              <w:rPr>
                <w:lang w:val="kk-KZ"/>
              </w:rPr>
              <w:t>……………</w:t>
            </w:r>
            <w:r w:rsidR="00BB2522" w:rsidRPr="00F95EB5">
              <w:rPr>
                <w:lang w:val="kk-KZ"/>
              </w:rPr>
              <w:t>……</w:t>
            </w:r>
          </w:p>
        </w:tc>
        <w:tc>
          <w:tcPr>
            <w:tcW w:w="709" w:type="dxa"/>
          </w:tcPr>
          <w:p w:rsidR="00450E2E" w:rsidRPr="00F95EB5" w:rsidRDefault="00F95EB5" w:rsidP="00FD052A">
            <w:pPr>
              <w:jc w:val="right"/>
              <w:rPr>
                <w:lang w:val="kk-KZ"/>
              </w:rPr>
            </w:pPr>
            <w:r>
              <w:rPr>
                <w:lang w:val="kk-KZ"/>
              </w:rPr>
              <w:t>4</w:t>
            </w:r>
          </w:p>
        </w:tc>
      </w:tr>
      <w:tr w:rsidR="00450E2E" w:rsidRPr="00F95EB5" w:rsidTr="00CC2F1D">
        <w:tc>
          <w:tcPr>
            <w:tcW w:w="567" w:type="dxa"/>
          </w:tcPr>
          <w:p w:rsidR="00450E2E" w:rsidRPr="00F95EB5" w:rsidRDefault="00450E2E" w:rsidP="00D90C55">
            <w:pPr>
              <w:rPr>
                <w:iCs/>
                <w:lang w:val="kk-KZ"/>
              </w:rPr>
            </w:pPr>
            <w:r w:rsidRPr="00F95EB5">
              <w:rPr>
                <w:iCs/>
                <w:lang w:val="kk-KZ"/>
              </w:rPr>
              <w:t>2</w:t>
            </w:r>
          </w:p>
        </w:tc>
        <w:tc>
          <w:tcPr>
            <w:tcW w:w="7938" w:type="dxa"/>
          </w:tcPr>
          <w:p w:rsidR="00450E2E" w:rsidRPr="00F95EB5" w:rsidRDefault="00450E2E" w:rsidP="00D90C55">
            <w:pPr>
              <w:tabs>
                <w:tab w:val="left" w:pos="606"/>
              </w:tabs>
              <w:ind w:right="40"/>
              <w:jc w:val="both"/>
              <w:rPr>
                <w:lang w:val="kk-KZ"/>
              </w:rPr>
            </w:pPr>
            <w:r w:rsidRPr="00F95EB5">
              <w:rPr>
                <w:i/>
                <w:iCs/>
                <w:lang w:val="kk-KZ"/>
              </w:rPr>
              <w:t xml:space="preserve">№1 және 2 практикалық сабақтар. </w:t>
            </w:r>
            <w:r w:rsidRPr="00F95EB5">
              <w:rPr>
                <w:lang w:val="kk-KZ"/>
              </w:rPr>
              <w:t xml:space="preserve">«Бір аралықты бір массалы консольды арқалықтардың динамикалық сипаттамаларын анықтау (техникалық жиілігін </w:t>
            </w:r>
            <w:r w:rsidRPr="00F95EB5">
              <w:rPr>
                <w:i/>
                <w:lang w:val="kk-KZ"/>
              </w:rPr>
              <w:t xml:space="preserve">айн/мин, </w:t>
            </w:r>
            <w:r w:rsidRPr="00F95EB5">
              <w:rPr>
                <w:lang w:val="kk-KZ"/>
              </w:rPr>
              <w:t>бұрыштық жиілігін</w:t>
            </w:r>
            <w:r w:rsidRPr="00F95EB5">
              <w:rPr>
                <w:i/>
                <w:lang w:val="kk-KZ"/>
              </w:rPr>
              <w:t xml:space="preserve"> рад</w:t>
            </w:r>
            <w:r w:rsidRPr="00F95EB5">
              <w:rPr>
                <w:lang w:val="kk-KZ"/>
              </w:rPr>
              <w:t>/</w:t>
            </w:r>
            <w:r w:rsidRPr="00F95EB5">
              <w:rPr>
                <w:i/>
                <w:iCs/>
                <w:lang w:val="kk-KZ"/>
              </w:rPr>
              <w:t xml:space="preserve">сек, </w:t>
            </w:r>
            <w:r w:rsidRPr="00F95EB5">
              <w:rPr>
                <w:iCs/>
                <w:lang w:val="kk-KZ"/>
              </w:rPr>
              <w:t>тербеліс жиілігін</w:t>
            </w:r>
            <w:r w:rsidRPr="00F95EB5">
              <w:rPr>
                <w:i/>
                <w:iCs/>
                <w:lang w:val="kk-KZ"/>
              </w:rPr>
              <w:t xml:space="preserve"> гц, </w:t>
            </w:r>
            <w:r w:rsidRPr="00F95EB5">
              <w:rPr>
                <w:i/>
                <w:lang w:val="kk-KZ"/>
              </w:rPr>
              <w:t xml:space="preserve"> </w:t>
            </w:r>
            <w:r w:rsidRPr="00F95EB5">
              <w:rPr>
                <w:lang w:val="kk-KZ"/>
              </w:rPr>
              <w:t>өз тербелісінің жиілігін</w:t>
            </w:r>
            <w:r w:rsidRPr="00F95EB5">
              <w:rPr>
                <w:i/>
                <w:lang w:val="kk-KZ"/>
              </w:rPr>
              <w:t xml:space="preserve"> сек)</w:t>
            </w:r>
            <w:r w:rsidRPr="00F95EB5">
              <w:rPr>
                <w:lang w:val="kk-KZ"/>
              </w:rPr>
              <w:t xml:space="preserve"> ……</w:t>
            </w:r>
            <w:r w:rsidR="004F3333" w:rsidRPr="00F95EB5">
              <w:rPr>
                <w:lang w:val="kk-KZ"/>
              </w:rPr>
              <w:t>……………………………</w:t>
            </w:r>
            <w:r w:rsidR="00BB2522" w:rsidRPr="00F95EB5">
              <w:rPr>
                <w:lang w:val="kk-KZ"/>
              </w:rPr>
              <w:t>…</w:t>
            </w:r>
          </w:p>
        </w:tc>
        <w:tc>
          <w:tcPr>
            <w:tcW w:w="709" w:type="dxa"/>
          </w:tcPr>
          <w:p w:rsidR="00450E2E" w:rsidRPr="00F95EB5" w:rsidRDefault="00450E2E" w:rsidP="00FD052A">
            <w:pPr>
              <w:jc w:val="right"/>
              <w:rPr>
                <w:lang w:val="kk-KZ"/>
              </w:rPr>
            </w:pPr>
          </w:p>
          <w:p w:rsidR="00450E2E" w:rsidRPr="00F95EB5" w:rsidRDefault="00450E2E" w:rsidP="00FD052A">
            <w:pPr>
              <w:jc w:val="right"/>
              <w:rPr>
                <w:lang w:val="kk-KZ"/>
              </w:rPr>
            </w:pPr>
          </w:p>
          <w:p w:rsidR="00450E2E" w:rsidRPr="00F95EB5" w:rsidRDefault="00450E2E" w:rsidP="00FD052A">
            <w:pPr>
              <w:jc w:val="right"/>
              <w:rPr>
                <w:lang w:val="kk-KZ"/>
              </w:rPr>
            </w:pPr>
          </w:p>
          <w:p w:rsidR="00450E2E" w:rsidRPr="00F95EB5" w:rsidRDefault="00F95EB5" w:rsidP="00FD052A">
            <w:pPr>
              <w:jc w:val="right"/>
              <w:rPr>
                <w:lang w:val="kk-KZ"/>
              </w:rPr>
            </w:pPr>
            <w:r>
              <w:rPr>
                <w:lang w:val="kk-KZ"/>
              </w:rPr>
              <w:t>5</w:t>
            </w:r>
          </w:p>
        </w:tc>
      </w:tr>
      <w:tr w:rsidR="00450E2E" w:rsidRPr="00F95EB5" w:rsidTr="00CC2F1D">
        <w:trPr>
          <w:trHeight w:val="854"/>
        </w:trPr>
        <w:tc>
          <w:tcPr>
            <w:tcW w:w="567" w:type="dxa"/>
          </w:tcPr>
          <w:p w:rsidR="00450E2E" w:rsidRPr="00F95EB5" w:rsidRDefault="00450E2E" w:rsidP="00D90C55">
            <w:pPr>
              <w:pStyle w:val="a6"/>
              <w:ind w:left="0"/>
              <w:rPr>
                <w:iCs/>
                <w:sz w:val="24"/>
                <w:szCs w:val="24"/>
                <w:lang w:val="kk-KZ"/>
              </w:rPr>
            </w:pPr>
            <w:r w:rsidRPr="00F95EB5">
              <w:rPr>
                <w:iCs/>
                <w:sz w:val="24"/>
                <w:szCs w:val="24"/>
                <w:lang w:val="kk-KZ"/>
              </w:rPr>
              <w:t>3</w:t>
            </w:r>
          </w:p>
        </w:tc>
        <w:tc>
          <w:tcPr>
            <w:tcW w:w="7938" w:type="dxa"/>
          </w:tcPr>
          <w:p w:rsidR="004F3333" w:rsidRPr="00F95EB5" w:rsidRDefault="00450E2E" w:rsidP="00D90C55">
            <w:pPr>
              <w:pStyle w:val="a6"/>
              <w:ind w:left="0"/>
              <w:jc w:val="both"/>
              <w:rPr>
                <w:sz w:val="24"/>
                <w:szCs w:val="24"/>
                <w:lang w:val="kk-KZ"/>
              </w:rPr>
            </w:pPr>
            <w:r w:rsidRPr="00F95EB5">
              <w:rPr>
                <w:i/>
                <w:iCs/>
                <w:sz w:val="24"/>
                <w:szCs w:val="24"/>
                <w:lang w:val="kk-KZ"/>
              </w:rPr>
              <w:t xml:space="preserve">№3 және 4 практикалық сабақтар. </w:t>
            </w:r>
            <w:r w:rsidRPr="00F95EB5">
              <w:rPr>
                <w:sz w:val="24"/>
                <w:szCs w:val="24"/>
                <w:lang w:val="kk-KZ"/>
              </w:rPr>
              <w:t>«Көп массалы консольды арқалықтардың динамикалық сипаттамаларын және тербеліс формаларын анықтау………………………………………………</w:t>
            </w:r>
            <w:r w:rsidR="00CC2F1D" w:rsidRPr="00F95EB5">
              <w:rPr>
                <w:sz w:val="24"/>
                <w:szCs w:val="24"/>
                <w:lang w:val="kk-KZ"/>
              </w:rPr>
              <w:t>…………………</w:t>
            </w:r>
            <w:r w:rsidR="004F3333" w:rsidRPr="00F95EB5">
              <w:rPr>
                <w:sz w:val="24"/>
                <w:szCs w:val="24"/>
                <w:lang w:val="kk-KZ"/>
              </w:rPr>
              <w:t>……</w:t>
            </w:r>
            <w:r w:rsidR="00BB2522" w:rsidRPr="00F95EB5">
              <w:rPr>
                <w:lang w:val="kk-KZ"/>
              </w:rPr>
              <w:t>…</w:t>
            </w:r>
          </w:p>
        </w:tc>
        <w:tc>
          <w:tcPr>
            <w:tcW w:w="709" w:type="dxa"/>
          </w:tcPr>
          <w:p w:rsidR="00450E2E" w:rsidRPr="00F95EB5" w:rsidRDefault="00450E2E" w:rsidP="00FD052A">
            <w:pPr>
              <w:tabs>
                <w:tab w:val="center" w:pos="246"/>
              </w:tabs>
              <w:jc w:val="right"/>
              <w:rPr>
                <w:lang w:val="kk-KZ"/>
              </w:rPr>
            </w:pPr>
          </w:p>
          <w:p w:rsidR="00FD052A" w:rsidRPr="00F95EB5" w:rsidRDefault="00FD052A" w:rsidP="00FD052A">
            <w:pPr>
              <w:tabs>
                <w:tab w:val="center" w:pos="246"/>
              </w:tabs>
              <w:jc w:val="right"/>
              <w:rPr>
                <w:lang w:val="kk-KZ"/>
              </w:rPr>
            </w:pPr>
          </w:p>
          <w:p w:rsidR="00FD052A" w:rsidRPr="00F95EB5" w:rsidRDefault="00FD052A" w:rsidP="00F95EB5">
            <w:pPr>
              <w:tabs>
                <w:tab w:val="center" w:pos="246"/>
              </w:tabs>
              <w:jc w:val="right"/>
              <w:rPr>
                <w:lang w:val="kk-KZ"/>
              </w:rPr>
            </w:pPr>
            <w:r w:rsidRPr="00F95EB5">
              <w:rPr>
                <w:lang w:val="kk-KZ"/>
              </w:rPr>
              <w:t xml:space="preserve"> 1</w:t>
            </w:r>
            <w:r w:rsidR="00F95EB5">
              <w:rPr>
                <w:lang w:val="kk-KZ"/>
              </w:rPr>
              <w:t>5</w:t>
            </w:r>
          </w:p>
        </w:tc>
      </w:tr>
      <w:tr w:rsidR="00450E2E" w:rsidRPr="00F95EB5" w:rsidTr="00CC2F1D">
        <w:trPr>
          <w:trHeight w:val="852"/>
        </w:trPr>
        <w:tc>
          <w:tcPr>
            <w:tcW w:w="567" w:type="dxa"/>
          </w:tcPr>
          <w:p w:rsidR="00450E2E" w:rsidRPr="00F95EB5" w:rsidRDefault="00450E2E" w:rsidP="00D90C55">
            <w:pPr>
              <w:pStyle w:val="a6"/>
              <w:ind w:left="0"/>
              <w:rPr>
                <w:iCs/>
                <w:sz w:val="24"/>
                <w:szCs w:val="24"/>
                <w:lang w:val="kk-KZ"/>
              </w:rPr>
            </w:pPr>
            <w:r w:rsidRPr="00F95EB5">
              <w:rPr>
                <w:iCs/>
                <w:sz w:val="24"/>
                <w:szCs w:val="24"/>
                <w:lang w:val="kk-KZ"/>
              </w:rPr>
              <w:t>4</w:t>
            </w:r>
          </w:p>
        </w:tc>
        <w:tc>
          <w:tcPr>
            <w:tcW w:w="7938" w:type="dxa"/>
          </w:tcPr>
          <w:p w:rsidR="00450E2E" w:rsidRPr="00F95EB5" w:rsidRDefault="00450E2E" w:rsidP="004F3333">
            <w:pPr>
              <w:pStyle w:val="a6"/>
              <w:ind w:left="0"/>
              <w:jc w:val="both"/>
              <w:rPr>
                <w:i/>
                <w:iCs/>
                <w:sz w:val="24"/>
                <w:szCs w:val="24"/>
                <w:lang w:val="kk-KZ"/>
              </w:rPr>
            </w:pPr>
            <w:r w:rsidRPr="00F95EB5">
              <w:rPr>
                <w:i/>
                <w:iCs/>
                <w:sz w:val="24"/>
                <w:szCs w:val="24"/>
                <w:lang w:val="kk-KZ"/>
              </w:rPr>
              <w:t xml:space="preserve">№5 және 6 практикалық сабақтар. </w:t>
            </w:r>
            <w:r w:rsidRPr="00F95EB5">
              <w:rPr>
                <w:sz w:val="24"/>
                <w:szCs w:val="24"/>
                <w:lang w:val="kk-KZ"/>
              </w:rPr>
              <w:t>«Біраралықты көп массалы арқалықтардың динамикалық сипаттамаларын және тербеліс формаларын анықтау………………………………………………</w:t>
            </w:r>
            <w:r w:rsidR="00CC2F1D" w:rsidRPr="00F95EB5">
              <w:rPr>
                <w:sz w:val="24"/>
                <w:szCs w:val="24"/>
                <w:lang w:val="kk-KZ"/>
              </w:rPr>
              <w:t>…………………</w:t>
            </w:r>
            <w:r w:rsidRPr="00F95EB5">
              <w:rPr>
                <w:sz w:val="24"/>
                <w:szCs w:val="24"/>
                <w:lang w:val="kk-KZ"/>
              </w:rPr>
              <w:t>…</w:t>
            </w:r>
            <w:r w:rsidR="004F3333" w:rsidRPr="00F95EB5">
              <w:rPr>
                <w:sz w:val="24"/>
                <w:szCs w:val="24"/>
                <w:lang w:val="kk-KZ"/>
              </w:rPr>
              <w:t>…</w:t>
            </w:r>
            <w:r w:rsidR="00BB2522" w:rsidRPr="00F95EB5">
              <w:rPr>
                <w:lang w:val="kk-KZ"/>
              </w:rPr>
              <w:t>…</w:t>
            </w:r>
          </w:p>
        </w:tc>
        <w:tc>
          <w:tcPr>
            <w:tcW w:w="709" w:type="dxa"/>
          </w:tcPr>
          <w:p w:rsidR="00450E2E" w:rsidRPr="00F95EB5" w:rsidRDefault="00450E2E" w:rsidP="00FD052A">
            <w:pPr>
              <w:jc w:val="right"/>
              <w:rPr>
                <w:lang w:val="kk-KZ"/>
              </w:rPr>
            </w:pPr>
          </w:p>
          <w:p w:rsidR="00FD052A" w:rsidRPr="00F95EB5" w:rsidRDefault="00FD052A" w:rsidP="00FD052A">
            <w:pPr>
              <w:jc w:val="right"/>
              <w:rPr>
                <w:lang w:val="kk-KZ"/>
              </w:rPr>
            </w:pPr>
          </w:p>
          <w:p w:rsidR="00FD052A" w:rsidRPr="00F95EB5" w:rsidRDefault="00FD052A" w:rsidP="00F95EB5">
            <w:pPr>
              <w:jc w:val="right"/>
              <w:rPr>
                <w:lang w:val="kk-KZ"/>
              </w:rPr>
            </w:pPr>
            <w:r w:rsidRPr="00F95EB5">
              <w:rPr>
                <w:lang w:val="kk-KZ"/>
              </w:rPr>
              <w:t>2</w:t>
            </w:r>
            <w:r w:rsidR="00F95EB5">
              <w:rPr>
                <w:lang w:val="kk-KZ"/>
              </w:rPr>
              <w:t>6</w:t>
            </w:r>
          </w:p>
        </w:tc>
      </w:tr>
      <w:tr w:rsidR="00450E2E" w:rsidRPr="00F95EB5" w:rsidTr="00CC2F1D">
        <w:trPr>
          <w:trHeight w:val="854"/>
        </w:trPr>
        <w:tc>
          <w:tcPr>
            <w:tcW w:w="567" w:type="dxa"/>
          </w:tcPr>
          <w:p w:rsidR="00450E2E" w:rsidRPr="00F95EB5" w:rsidRDefault="00450E2E" w:rsidP="00D90C55">
            <w:pPr>
              <w:pStyle w:val="a6"/>
              <w:ind w:left="0"/>
              <w:rPr>
                <w:iCs/>
                <w:sz w:val="24"/>
                <w:szCs w:val="24"/>
                <w:lang w:val="kk-KZ"/>
              </w:rPr>
            </w:pPr>
            <w:r w:rsidRPr="00F95EB5">
              <w:rPr>
                <w:iCs/>
                <w:sz w:val="24"/>
                <w:szCs w:val="24"/>
                <w:lang w:val="kk-KZ"/>
              </w:rPr>
              <w:t>5</w:t>
            </w:r>
          </w:p>
        </w:tc>
        <w:tc>
          <w:tcPr>
            <w:tcW w:w="7938" w:type="dxa"/>
          </w:tcPr>
          <w:p w:rsidR="00450E2E" w:rsidRPr="00F95EB5" w:rsidRDefault="00450E2E" w:rsidP="00D90C55">
            <w:pPr>
              <w:pStyle w:val="a6"/>
              <w:ind w:left="0"/>
              <w:jc w:val="both"/>
              <w:rPr>
                <w:i/>
                <w:iCs/>
                <w:sz w:val="24"/>
                <w:szCs w:val="24"/>
                <w:lang w:val="kk-KZ"/>
              </w:rPr>
            </w:pPr>
            <w:r w:rsidRPr="00F95EB5">
              <w:rPr>
                <w:i/>
                <w:iCs/>
                <w:sz w:val="24"/>
                <w:szCs w:val="24"/>
                <w:lang w:val="kk-KZ"/>
              </w:rPr>
              <w:t xml:space="preserve">№7 және 8 практикалық сабақтар. </w:t>
            </w:r>
            <w:r w:rsidRPr="00F95EB5">
              <w:rPr>
                <w:sz w:val="24"/>
                <w:szCs w:val="24"/>
                <w:lang w:val="kk-KZ"/>
              </w:rPr>
              <w:t>«Көпаралықты көп массалы арқалықтардың динамикалық сипаттамаларын және тербеліс формаларын анықтау…………………………………………………</w:t>
            </w:r>
            <w:r w:rsidR="004F3333" w:rsidRPr="00F95EB5">
              <w:rPr>
                <w:sz w:val="24"/>
                <w:szCs w:val="24"/>
                <w:lang w:val="kk-KZ"/>
              </w:rPr>
              <w:t>……………………</w:t>
            </w:r>
            <w:r w:rsidR="00BB2522" w:rsidRPr="00F95EB5">
              <w:rPr>
                <w:lang w:val="kk-KZ"/>
              </w:rPr>
              <w:t>…</w:t>
            </w:r>
          </w:p>
        </w:tc>
        <w:tc>
          <w:tcPr>
            <w:tcW w:w="709" w:type="dxa"/>
          </w:tcPr>
          <w:p w:rsidR="00450E2E" w:rsidRPr="00F95EB5" w:rsidRDefault="00450E2E" w:rsidP="00FD052A">
            <w:pPr>
              <w:jc w:val="right"/>
              <w:rPr>
                <w:lang w:val="kk-KZ"/>
              </w:rPr>
            </w:pPr>
          </w:p>
          <w:p w:rsidR="00FD052A" w:rsidRPr="00F95EB5" w:rsidRDefault="00FD052A" w:rsidP="00FD052A">
            <w:pPr>
              <w:jc w:val="right"/>
              <w:rPr>
                <w:lang w:val="kk-KZ"/>
              </w:rPr>
            </w:pPr>
          </w:p>
          <w:p w:rsidR="00FD052A" w:rsidRPr="00F95EB5" w:rsidRDefault="00FD052A" w:rsidP="00F95EB5">
            <w:pPr>
              <w:jc w:val="right"/>
              <w:rPr>
                <w:lang w:val="kk-KZ"/>
              </w:rPr>
            </w:pPr>
            <w:r w:rsidRPr="00F95EB5">
              <w:rPr>
                <w:lang w:val="kk-KZ"/>
              </w:rPr>
              <w:t>3</w:t>
            </w:r>
            <w:r w:rsidR="00F95EB5">
              <w:rPr>
                <w:lang w:val="kk-KZ"/>
              </w:rPr>
              <w:t>5</w:t>
            </w:r>
          </w:p>
        </w:tc>
      </w:tr>
      <w:tr w:rsidR="00450E2E" w:rsidRPr="00F95EB5" w:rsidTr="00CC2F1D">
        <w:trPr>
          <w:trHeight w:val="840"/>
        </w:trPr>
        <w:tc>
          <w:tcPr>
            <w:tcW w:w="567" w:type="dxa"/>
          </w:tcPr>
          <w:p w:rsidR="00450E2E" w:rsidRPr="00F95EB5" w:rsidRDefault="00450E2E" w:rsidP="00D90C55">
            <w:pPr>
              <w:pStyle w:val="a6"/>
              <w:ind w:left="0"/>
              <w:rPr>
                <w:iCs/>
                <w:sz w:val="24"/>
                <w:szCs w:val="24"/>
                <w:lang w:val="kk-KZ"/>
              </w:rPr>
            </w:pPr>
            <w:r w:rsidRPr="00F95EB5">
              <w:rPr>
                <w:iCs/>
                <w:sz w:val="24"/>
                <w:szCs w:val="24"/>
                <w:lang w:val="kk-KZ"/>
              </w:rPr>
              <w:t>6</w:t>
            </w:r>
          </w:p>
        </w:tc>
        <w:tc>
          <w:tcPr>
            <w:tcW w:w="7938" w:type="dxa"/>
          </w:tcPr>
          <w:p w:rsidR="00450E2E" w:rsidRPr="00F95EB5" w:rsidRDefault="00450E2E" w:rsidP="00D90C55">
            <w:pPr>
              <w:pStyle w:val="a6"/>
              <w:ind w:left="0"/>
              <w:jc w:val="both"/>
              <w:rPr>
                <w:i/>
                <w:iCs/>
                <w:sz w:val="24"/>
                <w:szCs w:val="24"/>
                <w:lang w:val="kk-KZ"/>
              </w:rPr>
            </w:pPr>
            <w:r w:rsidRPr="00F95EB5">
              <w:rPr>
                <w:i/>
                <w:iCs/>
                <w:sz w:val="24"/>
                <w:szCs w:val="24"/>
                <w:lang w:val="kk-KZ"/>
              </w:rPr>
              <w:t xml:space="preserve">№9 және 10 практикалық сабақтар. </w:t>
            </w:r>
            <w:r w:rsidRPr="00F95EB5">
              <w:rPr>
                <w:sz w:val="24"/>
                <w:szCs w:val="24"/>
                <w:lang w:val="kk-KZ"/>
              </w:rPr>
              <w:t>«Көп массалы темірбетон рамалардың динамикалық сипаттамаларын және тербеліс формаларын анықтау……………………………………………</w:t>
            </w:r>
            <w:r w:rsidR="004F3333" w:rsidRPr="00F95EB5">
              <w:rPr>
                <w:sz w:val="24"/>
                <w:szCs w:val="24"/>
                <w:lang w:val="kk-KZ"/>
              </w:rPr>
              <w:t>…….…….…….…….…</w:t>
            </w:r>
            <w:r w:rsidR="00BB2522" w:rsidRPr="00F95EB5">
              <w:rPr>
                <w:lang w:val="kk-KZ"/>
              </w:rPr>
              <w:t>…</w:t>
            </w:r>
          </w:p>
        </w:tc>
        <w:tc>
          <w:tcPr>
            <w:tcW w:w="709" w:type="dxa"/>
          </w:tcPr>
          <w:p w:rsidR="00FD052A" w:rsidRPr="00F95EB5" w:rsidRDefault="00FD052A" w:rsidP="009C1C61">
            <w:pPr>
              <w:jc w:val="right"/>
              <w:rPr>
                <w:lang w:val="kk-KZ"/>
              </w:rPr>
            </w:pPr>
          </w:p>
          <w:p w:rsidR="00FD052A" w:rsidRPr="00F95EB5" w:rsidRDefault="00FD052A" w:rsidP="009C1C61">
            <w:pPr>
              <w:jc w:val="right"/>
              <w:rPr>
                <w:lang w:val="kk-KZ"/>
              </w:rPr>
            </w:pPr>
          </w:p>
          <w:p w:rsidR="00450E2E" w:rsidRPr="00F95EB5" w:rsidRDefault="009C1C61" w:rsidP="00F95EB5">
            <w:pPr>
              <w:jc w:val="right"/>
              <w:rPr>
                <w:lang w:val="kk-KZ"/>
              </w:rPr>
            </w:pPr>
            <w:r w:rsidRPr="00F95EB5">
              <w:rPr>
                <w:lang w:val="kk-KZ"/>
              </w:rPr>
              <w:t>4</w:t>
            </w:r>
            <w:r w:rsidR="00F95EB5">
              <w:rPr>
                <w:lang w:val="kk-KZ"/>
              </w:rPr>
              <w:t>3</w:t>
            </w:r>
          </w:p>
        </w:tc>
      </w:tr>
      <w:tr w:rsidR="00450E2E" w:rsidRPr="00F95EB5" w:rsidTr="00CC2F1D">
        <w:trPr>
          <w:trHeight w:val="853"/>
        </w:trPr>
        <w:tc>
          <w:tcPr>
            <w:tcW w:w="567" w:type="dxa"/>
          </w:tcPr>
          <w:p w:rsidR="00450E2E" w:rsidRPr="00F95EB5" w:rsidRDefault="00450E2E" w:rsidP="00D90C55">
            <w:pPr>
              <w:pStyle w:val="a6"/>
              <w:ind w:left="0"/>
              <w:rPr>
                <w:iCs/>
                <w:sz w:val="24"/>
                <w:szCs w:val="24"/>
                <w:lang w:val="kk-KZ"/>
              </w:rPr>
            </w:pPr>
            <w:r w:rsidRPr="00F95EB5">
              <w:rPr>
                <w:iCs/>
                <w:sz w:val="24"/>
                <w:szCs w:val="24"/>
                <w:lang w:val="kk-KZ"/>
              </w:rPr>
              <w:t>7</w:t>
            </w:r>
          </w:p>
        </w:tc>
        <w:tc>
          <w:tcPr>
            <w:tcW w:w="7938" w:type="dxa"/>
          </w:tcPr>
          <w:p w:rsidR="00450E2E" w:rsidRPr="00F95EB5" w:rsidRDefault="00450E2E" w:rsidP="00D90C55">
            <w:pPr>
              <w:pStyle w:val="a6"/>
              <w:ind w:left="0"/>
              <w:jc w:val="both"/>
              <w:rPr>
                <w:sz w:val="24"/>
                <w:szCs w:val="24"/>
                <w:lang w:val="kk-KZ"/>
              </w:rPr>
            </w:pPr>
            <w:r w:rsidRPr="00F95EB5">
              <w:rPr>
                <w:i/>
                <w:iCs/>
                <w:sz w:val="24"/>
                <w:szCs w:val="24"/>
                <w:lang w:val="kk-KZ"/>
              </w:rPr>
              <w:t xml:space="preserve">№11 және 12 практикалық сабақтар. </w:t>
            </w:r>
            <w:r w:rsidRPr="00F95EB5">
              <w:rPr>
                <w:sz w:val="24"/>
                <w:szCs w:val="24"/>
                <w:lang w:val="kk-KZ"/>
              </w:rPr>
              <w:t>«Көп массалы болатты рамалардың динамикалық сипаттамаларын және тербеліс формаларын анықтау………………………………………………….</w:t>
            </w:r>
            <w:r w:rsidR="004F3333" w:rsidRPr="00F95EB5">
              <w:rPr>
                <w:sz w:val="24"/>
                <w:szCs w:val="24"/>
                <w:lang w:val="kk-KZ"/>
              </w:rPr>
              <w:t>…………………</w:t>
            </w:r>
            <w:r w:rsidR="00BB2522" w:rsidRPr="00F95EB5">
              <w:rPr>
                <w:lang w:val="kk-KZ"/>
              </w:rPr>
              <w:t>…</w:t>
            </w:r>
            <w:r w:rsidR="004F3333" w:rsidRPr="00F95EB5">
              <w:rPr>
                <w:sz w:val="24"/>
                <w:szCs w:val="24"/>
                <w:lang w:val="kk-KZ"/>
              </w:rPr>
              <w:t>…</w:t>
            </w:r>
          </w:p>
        </w:tc>
        <w:tc>
          <w:tcPr>
            <w:tcW w:w="709" w:type="dxa"/>
          </w:tcPr>
          <w:p w:rsidR="009C1C61" w:rsidRPr="00F95EB5" w:rsidRDefault="009C1C61" w:rsidP="009C1C61">
            <w:pPr>
              <w:jc w:val="right"/>
              <w:rPr>
                <w:lang w:val="kk-KZ"/>
              </w:rPr>
            </w:pPr>
          </w:p>
          <w:p w:rsidR="009C1C61" w:rsidRPr="00F95EB5" w:rsidRDefault="009C1C61" w:rsidP="009C1C61">
            <w:pPr>
              <w:jc w:val="right"/>
              <w:rPr>
                <w:lang w:val="kk-KZ"/>
              </w:rPr>
            </w:pPr>
          </w:p>
          <w:p w:rsidR="00450E2E" w:rsidRPr="00F95EB5" w:rsidRDefault="009C1C61" w:rsidP="00F95EB5">
            <w:pPr>
              <w:jc w:val="right"/>
              <w:rPr>
                <w:lang w:val="kk-KZ"/>
              </w:rPr>
            </w:pPr>
            <w:r w:rsidRPr="00F95EB5">
              <w:rPr>
                <w:lang w:val="kk-KZ"/>
              </w:rPr>
              <w:t>5</w:t>
            </w:r>
            <w:r w:rsidR="00F95EB5">
              <w:rPr>
                <w:lang w:val="kk-KZ"/>
              </w:rPr>
              <w:t>5</w:t>
            </w:r>
          </w:p>
        </w:tc>
      </w:tr>
      <w:tr w:rsidR="00450E2E" w:rsidRPr="00F95EB5" w:rsidTr="00CC2F1D">
        <w:trPr>
          <w:trHeight w:val="554"/>
        </w:trPr>
        <w:tc>
          <w:tcPr>
            <w:tcW w:w="567" w:type="dxa"/>
          </w:tcPr>
          <w:p w:rsidR="00450E2E" w:rsidRPr="00F95EB5" w:rsidRDefault="00450E2E" w:rsidP="00D90C55">
            <w:pPr>
              <w:pStyle w:val="a6"/>
              <w:ind w:left="0"/>
              <w:rPr>
                <w:iCs/>
                <w:sz w:val="24"/>
                <w:szCs w:val="24"/>
                <w:lang w:val="kk-KZ"/>
              </w:rPr>
            </w:pPr>
            <w:r w:rsidRPr="00F95EB5">
              <w:rPr>
                <w:iCs/>
                <w:sz w:val="24"/>
                <w:szCs w:val="24"/>
                <w:lang w:val="kk-KZ"/>
              </w:rPr>
              <w:t>8</w:t>
            </w:r>
          </w:p>
        </w:tc>
        <w:tc>
          <w:tcPr>
            <w:tcW w:w="7938" w:type="dxa"/>
          </w:tcPr>
          <w:p w:rsidR="00450E2E" w:rsidRPr="00F95EB5" w:rsidRDefault="00450E2E" w:rsidP="004F3333">
            <w:pPr>
              <w:pStyle w:val="a6"/>
              <w:ind w:left="0"/>
              <w:jc w:val="both"/>
              <w:rPr>
                <w:sz w:val="24"/>
                <w:szCs w:val="24"/>
                <w:lang w:val="kk-KZ"/>
              </w:rPr>
            </w:pPr>
            <w:r w:rsidRPr="00F95EB5">
              <w:rPr>
                <w:i/>
                <w:iCs/>
                <w:sz w:val="24"/>
                <w:szCs w:val="24"/>
                <w:lang w:val="kk-KZ"/>
              </w:rPr>
              <w:t xml:space="preserve">№13 және 14 практикалық сабақтар. </w:t>
            </w:r>
            <w:r w:rsidRPr="00F95EB5">
              <w:rPr>
                <w:sz w:val="24"/>
                <w:szCs w:val="24"/>
                <w:lang w:val="kk-KZ"/>
              </w:rPr>
              <w:t xml:space="preserve">«Көп массалы темірбетон  жабын плиталарын динамикалық гармоникалық жүктемелердің әсеріне есептеу» </w:t>
            </w:r>
          </w:p>
        </w:tc>
        <w:tc>
          <w:tcPr>
            <w:tcW w:w="709" w:type="dxa"/>
          </w:tcPr>
          <w:p w:rsidR="00450E2E" w:rsidRPr="00F95EB5" w:rsidRDefault="00450E2E" w:rsidP="009C1C61">
            <w:pPr>
              <w:jc w:val="right"/>
              <w:rPr>
                <w:lang w:val="kk-KZ"/>
              </w:rPr>
            </w:pPr>
          </w:p>
          <w:p w:rsidR="009C1C61" w:rsidRPr="00F95EB5" w:rsidRDefault="009C1C61" w:rsidP="00F95EB5">
            <w:pPr>
              <w:jc w:val="right"/>
              <w:rPr>
                <w:lang w:val="kk-KZ"/>
              </w:rPr>
            </w:pPr>
            <w:r w:rsidRPr="00F95EB5">
              <w:rPr>
                <w:lang w:val="kk-KZ"/>
              </w:rPr>
              <w:t>6</w:t>
            </w:r>
            <w:r w:rsidR="00F95EB5">
              <w:rPr>
                <w:lang w:val="kk-KZ"/>
              </w:rPr>
              <w:t>6</w:t>
            </w:r>
          </w:p>
        </w:tc>
      </w:tr>
      <w:tr w:rsidR="00450E2E" w:rsidRPr="00F95EB5" w:rsidTr="00CC2F1D">
        <w:trPr>
          <w:trHeight w:val="547"/>
        </w:trPr>
        <w:tc>
          <w:tcPr>
            <w:tcW w:w="567" w:type="dxa"/>
          </w:tcPr>
          <w:p w:rsidR="00450E2E" w:rsidRPr="00F95EB5" w:rsidRDefault="00450E2E" w:rsidP="00D90C55">
            <w:pPr>
              <w:pStyle w:val="a6"/>
              <w:ind w:left="0"/>
              <w:rPr>
                <w:iCs/>
                <w:sz w:val="24"/>
                <w:szCs w:val="24"/>
                <w:lang w:val="kk-KZ"/>
              </w:rPr>
            </w:pPr>
            <w:r w:rsidRPr="00F95EB5">
              <w:rPr>
                <w:iCs/>
                <w:sz w:val="24"/>
                <w:szCs w:val="24"/>
                <w:lang w:val="kk-KZ"/>
              </w:rPr>
              <w:t>9</w:t>
            </w:r>
          </w:p>
        </w:tc>
        <w:tc>
          <w:tcPr>
            <w:tcW w:w="7938" w:type="dxa"/>
          </w:tcPr>
          <w:p w:rsidR="00450E2E" w:rsidRPr="00F95EB5" w:rsidRDefault="00450E2E" w:rsidP="00377DC2">
            <w:pPr>
              <w:pStyle w:val="a6"/>
              <w:ind w:left="0"/>
              <w:jc w:val="both"/>
              <w:rPr>
                <w:sz w:val="24"/>
                <w:szCs w:val="24"/>
                <w:lang w:val="kk-KZ"/>
              </w:rPr>
            </w:pPr>
            <w:r w:rsidRPr="00F95EB5">
              <w:rPr>
                <w:i/>
                <w:iCs/>
                <w:sz w:val="24"/>
                <w:szCs w:val="24"/>
                <w:lang w:val="kk-KZ"/>
              </w:rPr>
              <w:t xml:space="preserve">№15 және 16 практикалық сабақтар. </w:t>
            </w:r>
            <w:r w:rsidRPr="00F95EB5">
              <w:rPr>
                <w:sz w:val="24"/>
                <w:szCs w:val="24"/>
                <w:lang w:val="kk-KZ"/>
              </w:rPr>
              <w:t>«Бір массалы бір аралықты темірбетон арқалықтарды динамикалық гармоникалық жүктемелердің әсеріне есептеу»</w:t>
            </w:r>
            <w:r w:rsidR="004F3333" w:rsidRPr="00F95EB5">
              <w:rPr>
                <w:sz w:val="24"/>
                <w:szCs w:val="24"/>
                <w:lang w:val="kk-KZ"/>
              </w:rPr>
              <w:t xml:space="preserve"> …</w:t>
            </w:r>
            <w:r w:rsidR="00BB2522" w:rsidRPr="00F95EB5">
              <w:rPr>
                <w:lang w:val="kk-KZ"/>
              </w:rPr>
              <w:t>…………………………………………………………………………</w:t>
            </w:r>
          </w:p>
        </w:tc>
        <w:tc>
          <w:tcPr>
            <w:tcW w:w="709" w:type="dxa"/>
          </w:tcPr>
          <w:p w:rsidR="009C1C61" w:rsidRPr="00F95EB5" w:rsidRDefault="009C1C61" w:rsidP="009C1C61">
            <w:pPr>
              <w:jc w:val="right"/>
              <w:rPr>
                <w:lang w:val="kk-KZ"/>
              </w:rPr>
            </w:pPr>
          </w:p>
          <w:p w:rsidR="00413FBA" w:rsidRPr="00F95EB5" w:rsidRDefault="00413FBA" w:rsidP="009C1C61">
            <w:pPr>
              <w:jc w:val="right"/>
              <w:rPr>
                <w:lang w:val="kk-KZ"/>
              </w:rPr>
            </w:pPr>
          </w:p>
          <w:p w:rsidR="00450E2E" w:rsidRPr="00F95EB5" w:rsidRDefault="00413FBA" w:rsidP="00F95EB5">
            <w:pPr>
              <w:jc w:val="right"/>
              <w:rPr>
                <w:lang w:val="kk-KZ"/>
              </w:rPr>
            </w:pPr>
            <w:r w:rsidRPr="00F95EB5">
              <w:rPr>
                <w:lang w:val="kk-KZ"/>
              </w:rPr>
              <w:t>10</w:t>
            </w:r>
            <w:r w:rsidR="00F95EB5">
              <w:rPr>
                <w:lang w:val="kk-KZ"/>
              </w:rPr>
              <w:t>7</w:t>
            </w:r>
          </w:p>
        </w:tc>
      </w:tr>
      <w:tr w:rsidR="00450E2E" w:rsidRPr="00F95EB5" w:rsidTr="00CC2F1D">
        <w:trPr>
          <w:trHeight w:val="839"/>
        </w:trPr>
        <w:tc>
          <w:tcPr>
            <w:tcW w:w="567" w:type="dxa"/>
          </w:tcPr>
          <w:p w:rsidR="00450E2E" w:rsidRPr="00F95EB5" w:rsidRDefault="00450E2E" w:rsidP="00D90C55">
            <w:pPr>
              <w:pStyle w:val="a6"/>
              <w:ind w:left="0"/>
              <w:rPr>
                <w:iCs/>
                <w:sz w:val="24"/>
                <w:szCs w:val="24"/>
                <w:lang w:val="kk-KZ"/>
              </w:rPr>
            </w:pPr>
            <w:r w:rsidRPr="00F95EB5">
              <w:rPr>
                <w:iCs/>
                <w:sz w:val="24"/>
                <w:szCs w:val="24"/>
                <w:lang w:val="kk-KZ"/>
              </w:rPr>
              <w:t>10</w:t>
            </w:r>
          </w:p>
        </w:tc>
        <w:tc>
          <w:tcPr>
            <w:tcW w:w="7938" w:type="dxa"/>
          </w:tcPr>
          <w:p w:rsidR="00450E2E" w:rsidRPr="00F95EB5" w:rsidRDefault="00450E2E" w:rsidP="00BB2522">
            <w:pPr>
              <w:pStyle w:val="a6"/>
              <w:ind w:left="0"/>
              <w:jc w:val="both"/>
              <w:rPr>
                <w:sz w:val="24"/>
                <w:szCs w:val="24"/>
                <w:lang w:val="kk-KZ"/>
              </w:rPr>
            </w:pPr>
            <w:r w:rsidRPr="00F95EB5">
              <w:rPr>
                <w:i/>
                <w:iCs/>
                <w:sz w:val="24"/>
                <w:szCs w:val="24"/>
                <w:lang w:val="kk-KZ"/>
              </w:rPr>
              <w:t xml:space="preserve">№17 және 18 практикалық сабақтар. </w:t>
            </w:r>
            <w:r w:rsidRPr="00F95EB5">
              <w:rPr>
                <w:sz w:val="24"/>
                <w:szCs w:val="24"/>
                <w:lang w:val="kk-KZ"/>
              </w:rPr>
              <w:t>«Бір массалы бір аралықты прокатты болаттан жасалған арқалықтарды динамикалық гармоникалық жүктемелердің әсеріне есептеу» ……</w:t>
            </w:r>
            <w:r w:rsidR="00BB2522" w:rsidRPr="00F95EB5">
              <w:rPr>
                <w:sz w:val="24"/>
                <w:szCs w:val="24"/>
                <w:lang w:val="kk-KZ"/>
              </w:rPr>
              <w:t>……………………………</w:t>
            </w:r>
            <w:r w:rsidR="00BB2522" w:rsidRPr="00F95EB5">
              <w:rPr>
                <w:lang w:val="kk-KZ"/>
              </w:rPr>
              <w:t>…</w:t>
            </w:r>
            <w:r w:rsidR="00377DC2" w:rsidRPr="00F95EB5">
              <w:rPr>
                <w:sz w:val="24"/>
                <w:szCs w:val="24"/>
                <w:lang w:val="kk-KZ"/>
              </w:rPr>
              <w:t>…………</w:t>
            </w:r>
          </w:p>
        </w:tc>
        <w:tc>
          <w:tcPr>
            <w:tcW w:w="709" w:type="dxa"/>
          </w:tcPr>
          <w:p w:rsidR="00450E2E" w:rsidRPr="00F95EB5" w:rsidRDefault="00450E2E" w:rsidP="009C1C61">
            <w:pPr>
              <w:jc w:val="right"/>
              <w:rPr>
                <w:lang w:val="kk-KZ"/>
              </w:rPr>
            </w:pPr>
          </w:p>
          <w:p w:rsidR="009C1C61" w:rsidRPr="00F95EB5" w:rsidRDefault="009C1C61" w:rsidP="009C1C61">
            <w:pPr>
              <w:jc w:val="right"/>
              <w:rPr>
                <w:lang w:val="kk-KZ"/>
              </w:rPr>
            </w:pPr>
          </w:p>
          <w:p w:rsidR="009C1C61" w:rsidRPr="00F95EB5" w:rsidRDefault="00C07984" w:rsidP="00F95EB5">
            <w:pPr>
              <w:jc w:val="right"/>
              <w:rPr>
                <w:lang w:val="kk-KZ"/>
              </w:rPr>
            </w:pPr>
            <w:r w:rsidRPr="00F95EB5">
              <w:rPr>
                <w:lang w:val="kk-KZ"/>
              </w:rPr>
              <w:t>14</w:t>
            </w:r>
            <w:r w:rsidR="00F95EB5">
              <w:rPr>
                <w:lang w:val="kk-KZ"/>
              </w:rPr>
              <w:t>1</w:t>
            </w:r>
          </w:p>
        </w:tc>
      </w:tr>
      <w:tr w:rsidR="00450E2E" w:rsidRPr="00F95EB5" w:rsidTr="00CC2F1D">
        <w:trPr>
          <w:trHeight w:val="553"/>
        </w:trPr>
        <w:tc>
          <w:tcPr>
            <w:tcW w:w="567" w:type="dxa"/>
          </w:tcPr>
          <w:p w:rsidR="00450E2E" w:rsidRPr="00F95EB5" w:rsidRDefault="00450E2E" w:rsidP="00D90C55">
            <w:pPr>
              <w:pStyle w:val="a6"/>
              <w:ind w:left="0"/>
              <w:rPr>
                <w:iCs/>
                <w:sz w:val="24"/>
                <w:szCs w:val="24"/>
                <w:lang w:val="kk-KZ"/>
              </w:rPr>
            </w:pPr>
            <w:r w:rsidRPr="00F95EB5">
              <w:rPr>
                <w:iCs/>
                <w:sz w:val="24"/>
                <w:szCs w:val="24"/>
                <w:lang w:val="kk-KZ"/>
              </w:rPr>
              <w:t>11</w:t>
            </w:r>
          </w:p>
        </w:tc>
        <w:tc>
          <w:tcPr>
            <w:tcW w:w="7938" w:type="dxa"/>
          </w:tcPr>
          <w:p w:rsidR="00450E2E" w:rsidRPr="00F95EB5" w:rsidRDefault="00450E2E" w:rsidP="00D90C55">
            <w:pPr>
              <w:pStyle w:val="a9"/>
              <w:jc w:val="both"/>
              <w:rPr>
                <w:b w:val="0"/>
                <w:i/>
                <w:iCs/>
                <w:lang w:val="kk-KZ"/>
              </w:rPr>
            </w:pPr>
            <w:r w:rsidRPr="00F95EB5">
              <w:rPr>
                <w:b w:val="0"/>
                <w:i/>
                <w:iCs/>
                <w:lang w:val="kk-KZ"/>
              </w:rPr>
              <w:t xml:space="preserve">№19 және 20 практикалық сабақтар. </w:t>
            </w:r>
            <w:r w:rsidRPr="00F95EB5">
              <w:rPr>
                <w:b w:val="0"/>
                <w:iCs/>
                <w:lang w:val="kk-KZ"/>
              </w:rPr>
              <w:t>«Көп массалы бір аралықты темірбетон арқалықтарды динамикалық гармоникалық жүктемелердің әсеріне есептеу» …</w:t>
            </w:r>
            <w:r w:rsidR="00BB2522" w:rsidRPr="00F95EB5">
              <w:rPr>
                <w:b w:val="0"/>
                <w:iCs/>
                <w:lang w:val="kk-KZ"/>
              </w:rPr>
              <w:t>……………………………………………………………</w:t>
            </w:r>
          </w:p>
        </w:tc>
        <w:tc>
          <w:tcPr>
            <w:tcW w:w="709" w:type="dxa"/>
          </w:tcPr>
          <w:p w:rsidR="00450E2E" w:rsidRPr="00F95EB5" w:rsidRDefault="00450E2E" w:rsidP="009C1C61">
            <w:pPr>
              <w:jc w:val="right"/>
              <w:rPr>
                <w:lang w:val="kk-KZ"/>
              </w:rPr>
            </w:pPr>
          </w:p>
          <w:p w:rsidR="00C07984" w:rsidRPr="00F95EB5" w:rsidRDefault="00C07984" w:rsidP="009C1C61">
            <w:pPr>
              <w:jc w:val="right"/>
              <w:rPr>
                <w:lang w:val="kk-KZ"/>
              </w:rPr>
            </w:pPr>
          </w:p>
          <w:p w:rsidR="009C1C61" w:rsidRPr="00F95EB5" w:rsidRDefault="00C07984" w:rsidP="00F95EB5">
            <w:pPr>
              <w:jc w:val="right"/>
              <w:rPr>
                <w:lang w:val="kk-KZ"/>
              </w:rPr>
            </w:pPr>
            <w:r w:rsidRPr="00F95EB5">
              <w:rPr>
                <w:lang w:val="kk-KZ"/>
              </w:rPr>
              <w:t>17</w:t>
            </w:r>
            <w:r w:rsidR="00F95EB5">
              <w:rPr>
                <w:lang w:val="kk-KZ"/>
              </w:rPr>
              <w:t>2</w:t>
            </w:r>
          </w:p>
        </w:tc>
      </w:tr>
      <w:tr w:rsidR="00450E2E" w:rsidRPr="00F95EB5" w:rsidTr="00CC2F1D">
        <w:trPr>
          <w:trHeight w:val="547"/>
        </w:trPr>
        <w:tc>
          <w:tcPr>
            <w:tcW w:w="567" w:type="dxa"/>
          </w:tcPr>
          <w:p w:rsidR="00450E2E" w:rsidRPr="00F95EB5" w:rsidRDefault="00450E2E" w:rsidP="00D90C55">
            <w:pPr>
              <w:pStyle w:val="a6"/>
              <w:ind w:left="0"/>
              <w:rPr>
                <w:iCs/>
                <w:sz w:val="24"/>
                <w:szCs w:val="24"/>
                <w:lang w:val="kk-KZ"/>
              </w:rPr>
            </w:pPr>
            <w:r w:rsidRPr="00F95EB5">
              <w:rPr>
                <w:iCs/>
                <w:sz w:val="24"/>
                <w:szCs w:val="24"/>
                <w:lang w:val="kk-KZ"/>
              </w:rPr>
              <w:t>12</w:t>
            </w:r>
          </w:p>
        </w:tc>
        <w:tc>
          <w:tcPr>
            <w:tcW w:w="7938" w:type="dxa"/>
          </w:tcPr>
          <w:p w:rsidR="00450E2E" w:rsidRPr="00F95EB5" w:rsidRDefault="00450E2E" w:rsidP="00D90C55">
            <w:pPr>
              <w:pStyle w:val="a9"/>
              <w:jc w:val="both"/>
              <w:rPr>
                <w:b w:val="0"/>
                <w:i/>
                <w:iCs/>
                <w:lang w:val="kk-KZ"/>
              </w:rPr>
            </w:pPr>
            <w:r w:rsidRPr="00F95EB5">
              <w:rPr>
                <w:b w:val="0"/>
                <w:i/>
                <w:iCs/>
                <w:lang w:val="kk-KZ"/>
              </w:rPr>
              <w:t xml:space="preserve">№21 және 22 практикалық сабақтар. </w:t>
            </w:r>
            <w:r w:rsidRPr="00F95EB5">
              <w:rPr>
                <w:b w:val="0"/>
                <w:iCs/>
                <w:lang w:val="kk-KZ"/>
              </w:rPr>
              <w:t>«Көп массалы көп аралықты темірбетон арқалықтарды динамикалық гармоникалық жүктемелердің әсеріне есептеу» …</w:t>
            </w:r>
            <w:r w:rsidR="00BB2522" w:rsidRPr="00F95EB5">
              <w:rPr>
                <w:b w:val="0"/>
                <w:iCs/>
                <w:lang w:val="kk-KZ"/>
              </w:rPr>
              <w:t>……………………………………………………………</w:t>
            </w:r>
          </w:p>
        </w:tc>
        <w:tc>
          <w:tcPr>
            <w:tcW w:w="709" w:type="dxa"/>
          </w:tcPr>
          <w:p w:rsidR="00450E2E" w:rsidRPr="00F95EB5" w:rsidRDefault="00450E2E" w:rsidP="009C1C61">
            <w:pPr>
              <w:jc w:val="right"/>
              <w:rPr>
                <w:lang w:val="kk-KZ"/>
              </w:rPr>
            </w:pPr>
          </w:p>
          <w:p w:rsidR="00C07984" w:rsidRPr="00F95EB5" w:rsidRDefault="00C07984" w:rsidP="009C1C61">
            <w:pPr>
              <w:jc w:val="right"/>
              <w:rPr>
                <w:lang w:val="kk-KZ"/>
              </w:rPr>
            </w:pPr>
          </w:p>
          <w:p w:rsidR="00FD052A" w:rsidRPr="00F95EB5" w:rsidRDefault="00C07984" w:rsidP="00F95EB5">
            <w:pPr>
              <w:jc w:val="right"/>
              <w:rPr>
                <w:lang w:val="kk-KZ"/>
              </w:rPr>
            </w:pPr>
            <w:r w:rsidRPr="00F95EB5">
              <w:rPr>
                <w:lang w:val="kk-KZ"/>
              </w:rPr>
              <w:t>20</w:t>
            </w:r>
            <w:r w:rsidR="00F95EB5">
              <w:rPr>
                <w:lang w:val="kk-KZ"/>
              </w:rPr>
              <w:t>3</w:t>
            </w:r>
          </w:p>
        </w:tc>
      </w:tr>
      <w:tr w:rsidR="00450E2E" w:rsidRPr="00F95EB5" w:rsidTr="00CC2F1D">
        <w:trPr>
          <w:trHeight w:val="852"/>
        </w:trPr>
        <w:tc>
          <w:tcPr>
            <w:tcW w:w="567" w:type="dxa"/>
          </w:tcPr>
          <w:p w:rsidR="00450E2E" w:rsidRPr="00F95EB5" w:rsidRDefault="00450E2E" w:rsidP="00D90C55">
            <w:pPr>
              <w:pStyle w:val="a6"/>
              <w:ind w:left="0"/>
              <w:rPr>
                <w:iCs/>
                <w:sz w:val="24"/>
                <w:szCs w:val="24"/>
                <w:lang w:val="kk-KZ"/>
              </w:rPr>
            </w:pPr>
            <w:r w:rsidRPr="00F95EB5">
              <w:rPr>
                <w:iCs/>
                <w:sz w:val="24"/>
                <w:szCs w:val="24"/>
                <w:lang w:val="kk-KZ"/>
              </w:rPr>
              <w:t>13</w:t>
            </w:r>
          </w:p>
        </w:tc>
        <w:tc>
          <w:tcPr>
            <w:tcW w:w="7938" w:type="dxa"/>
          </w:tcPr>
          <w:p w:rsidR="00450E2E" w:rsidRPr="00F95EB5" w:rsidRDefault="00450E2E" w:rsidP="00377DC2">
            <w:pPr>
              <w:pStyle w:val="a9"/>
              <w:jc w:val="both"/>
              <w:rPr>
                <w:b w:val="0"/>
                <w:lang w:val="kk-KZ"/>
              </w:rPr>
            </w:pPr>
            <w:r w:rsidRPr="00F95EB5">
              <w:rPr>
                <w:b w:val="0"/>
                <w:i/>
                <w:iCs/>
                <w:lang w:val="kk-KZ"/>
              </w:rPr>
              <w:t xml:space="preserve">№23 және 24 практикалық сабақтар. </w:t>
            </w:r>
            <w:r w:rsidRPr="00F95EB5">
              <w:rPr>
                <w:b w:val="0"/>
                <w:iCs/>
                <w:lang w:val="kk-KZ"/>
              </w:rPr>
              <w:t xml:space="preserve">«Көп массалы көп аралықты прокатты болаттан жасалған арқалықтарды динамикалық гармоникалық жүктемелердің әсеріне есептеу» </w:t>
            </w:r>
            <w:r w:rsidR="00BB2522" w:rsidRPr="00F95EB5">
              <w:rPr>
                <w:b w:val="0"/>
                <w:iCs/>
                <w:lang w:val="kk-KZ"/>
              </w:rPr>
              <w:t>…</w:t>
            </w:r>
            <w:r w:rsidR="00377DC2" w:rsidRPr="00F95EB5">
              <w:rPr>
                <w:b w:val="0"/>
                <w:iCs/>
                <w:lang w:val="kk-KZ"/>
              </w:rPr>
              <w:t>…….……………………………………</w:t>
            </w:r>
          </w:p>
        </w:tc>
        <w:tc>
          <w:tcPr>
            <w:tcW w:w="709" w:type="dxa"/>
          </w:tcPr>
          <w:p w:rsidR="00450E2E" w:rsidRPr="00F95EB5" w:rsidRDefault="00450E2E" w:rsidP="009C1C61">
            <w:pPr>
              <w:jc w:val="right"/>
              <w:rPr>
                <w:lang w:val="kk-KZ"/>
              </w:rPr>
            </w:pPr>
          </w:p>
          <w:p w:rsidR="00FD052A" w:rsidRPr="00F95EB5" w:rsidRDefault="00FD052A" w:rsidP="009C1C61">
            <w:pPr>
              <w:jc w:val="right"/>
              <w:rPr>
                <w:lang w:val="kk-KZ"/>
              </w:rPr>
            </w:pPr>
          </w:p>
          <w:p w:rsidR="00FD052A" w:rsidRPr="00F95EB5" w:rsidRDefault="00C07984" w:rsidP="00F95EB5">
            <w:pPr>
              <w:jc w:val="right"/>
              <w:rPr>
                <w:lang w:val="kk-KZ"/>
              </w:rPr>
            </w:pPr>
            <w:r w:rsidRPr="00F95EB5">
              <w:rPr>
                <w:lang w:val="kk-KZ"/>
              </w:rPr>
              <w:t>23</w:t>
            </w:r>
            <w:r w:rsidR="00F95EB5">
              <w:rPr>
                <w:lang w:val="kk-KZ"/>
              </w:rPr>
              <w:t>4</w:t>
            </w:r>
          </w:p>
        </w:tc>
      </w:tr>
      <w:tr w:rsidR="00450E2E" w:rsidRPr="00F95EB5" w:rsidTr="00CC2F1D">
        <w:trPr>
          <w:trHeight w:val="553"/>
        </w:trPr>
        <w:tc>
          <w:tcPr>
            <w:tcW w:w="567" w:type="dxa"/>
          </w:tcPr>
          <w:p w:rsidR="00450E2E" w:rsidRPr="00F95EB5" w:rsidRDefault="00450E2E" w:rsidP="00D90C55">
            <w:pPr>
              <w:pStyle w:val="a6"/>
              <w:ind w:left="0"/>
              <w:rPr>
                <w:iCs/>
                <w:sz w:val="24"/>
                <w:szCs w:val="24"/>
                <w:lang w:val="kk-KZ"/>
              </w:rPr>
            </w:pPr>
            <w:r w:rsidRPr="00F95EB5">
              <w:rPr>
                <w:iCs/>
                <w:sz w:val="24"/>
                <w:szCs w:val="24"/>
                <w:lang w:val="kk-KZ"/>
              </w:rPr>
              <w:t>14</w:t>
            </w:r>
          </w:p>
        </w:tc>
        <w:tc>
          <w:tcPr>
            <w:tcW w:w="7938" w:type="dxa"/>
          </w:tcPr>
          <w:p w:rsidR="00450E2E" w:rsidRPr="00F95EB5" w:rsidRDefault="00450E2E" w:rsidP="00377DC2">
            <w:pPr>
              <w:pStyle w:val="a9"/>
              <w:jc w:val="both"/>
              <w:rPr>
                <w:b w:val="0"/>
                <w:i/>
                <w:iCs/>
                <w:lang w:val="kk-KZ"/>
              </w:rPr>
            </w:pPr>
            <w:r w:rsidRPr="00F95EB5">
              <w:rPr>
                <w:b w:val="0"/>
                <w:i/>
                <w:iCs/>
                <w:lang w:val="kk-KZ"/>
              </w:rPr>
              <w:t xml:space="preserve">№25 және 26 практикалық сабақтар. </w:t>
            </w:r>
            <w:r w:rsidRPr="00F95EB5">
              <w:rPr>
                <w:b w:val="0"/>
                <w:iCs/>
                <w:lang w:val="kk-KZ"/>
              </w:rPr>
              <w:t xml:space="preserve">«Көп массалы темірбетон рамаларын динамикалық гармоникалық жүктемелердің әсеріне есептеу» </w:t>
            </w:r>
          </w:p>
        </w:tc>
        <w:tc>
          <w:tcPr>
            <w:tcW w:w="709" w:type="dxa"/>
          </w:tcPr>
          <w:p w:rsidR="00450E2E" w:rsidRPr="00F95EB5" w:rsidRDefault="00450E2E" w:rsidP="009C1C61">
            <w:pPr>
              <w:jc w:val="right"/>
              <w:rPr>
                <w:lang w:val="kk-KZ"/>
              </w:rPr>
            </w:pPr>
          </w:p>
          <w:p w:rsidR="00FD052A" w:rsidRPr="00F95EB5" w:rsidRDefault="00FD052A" w:rsidP="00F95EB5">
            <w:pPr>
              <w:jc w:val="right"/>
              <w:rPr>
                <w:lang w:val="kk-KZ"/>
              </w:rPr>
            </w:pPr>
            <w:r w:rsidRPr="00F95EB5">
              <w:rPr>
                <w:lang w:val="kk-KZ"/>
              </w:rPr>
              <w:t>2</w:t>
            </w:r>
            <w:r w:rsidR="00C07984" w:rsidRPr="00F95EB5">
              <w:rPr>
                <w:lang w:val="kk-KZ"/>
              </w:rPr>
              <w:t>6</w:t>
            </w:r>
            <w:r w:rsidR="00F95EB5">
              <w:rPr>
                <w:lang w:val="kk-KZ"/>
              </w:rPr>
              <w:t>8</w:t>
            </w:r>
          </w:p>
        </w:tc>
      </w:tr>
      <w:tr w:rsidR="00450E2E" w:rsidRPr="00F95EB5" w:rsidTr="00CC2F1D">
        <w:trPr>
          <w:trHeight w:val="844"/>
        </w:trPr>
        <w:tc>
          <w:tcPr>
            <w:tcW w:w="567" w:type="dxa"/>
          </w:tcPr>
          <w:p w:rsidR="00450E2E" w:rsidRPr="00F95EB5" w:rsidRDefault="00450E2E" w:rsidP="00D90C55">
            <w:pPr>
              <w:pStyle w:val="a6"/>
              <w:ind w:left="0"/>
              <w:rPr>
                <w:iCs/>
                <w:sz w:val="24"/>
                <w:szCs w:val="24"/>
                <w:lang w:val="kk-KZ"/>
              </w:rPr>
            </w:pPr>
            <w:r w:rsidRPr="00F95EB5">
              <w:rPr>
                <w:iCs/>
                <w:sz w:val="24"/>
                <w:szCs w:val="24"/>
                <w:lang w:val="kk-KZ"/>
              </w:rPr>
              <w:t>15</w:t>
            </w:r>
          </w:p>
        </w:tc>
        <w:tc>
          <w:tcPr>
            <w:tcW w:w="7938" w:type="dxa"/>
          </w:tcPr>
          <w:p w:rsidR="00450E2E" w:rsidRPr="00F95EB5" w:rsidRDefault="00450E2E" w:rsidP="00D90C55">
            <w:pPr>
              <w:pStyle w:val="a9"/>
              <w:jc w:val="both"/>
              <w:rPr>
                <w:b w:val="0"/>
                <w:i/>
                <w:iCs/>
                <w:lang w:val="kk-KZ"/>
              </w:rPr>
            </w:pPr>
            <w:r w:rsidRPr="00F95EB5">
              <w:rPr>
                <w:b w:val="0"/>
                <w:i/>
                <w:iCs/>
                <w:lang w:val="kk-KZ"/>
              </w:rPr>
              <w:t xml:space="preserve">№27 және 28 практикалық сабақтар. </w:t>
            </w:r>
            <w:r w:rsidRPr="00F95EB5">
              <w:rPr>
                <w:b w:val="0"/>
                <w:iCs/>
                <w:lang w:val="kk-KZ"/>
              </w:rPr>
              <w:t>«Көп массалы прокатты болаттан жасалған рамаларды динамикалық гармоникалық жүктемелердің әсеріне есептеу» ………………………</w:t>
            </w:r>
            <w:r w:rsidR="00BB2522" w:rsidRPr="00F95EB5">
              <w:rPr>
                <w:b w:val="0"/>
                <w:iCs/>
                <w:lang w:val="kk-KZ"/>
              </w:rPr>
              <w:t>…</w:t>
            </w:r>
            <w:r w:rsidR="00377DC2" w:rsidRPr="00F95EB5">
              <w:rPr>
                <w:b w:val="0"/>
                <w:iCs/>
                <w:lang w:val="kk-KZ"/>
              </w:rPr>
              <w:t>……………………………………………</w:t>
            </w:r>
            <w:r w:rsidRPr="00F95EB5">
              <w:rPr>
                <w:b w:val="0"/>
                <w:i/>
                <w:iCs/>
                <w:lang w:val="kk-KZ"/>
              </w:rPr>
              <w:t>…</w:t>
            </w:r>
          </w:p>
        </w:tc>
        <w:tc>
          <w:tcPr>
            <w:tcW w:w="709" w:type="dxa"/>
          </w:tcPr>
          <w:p w:rsidR="00450E2E" w:rsidRPr="00F95EB5" w:rsidRDefault="00450E2E" w:rsidP="009C1C61">
            <w:pPr>
              <w:jc w:val="right"/>
              <w:rPr>
                <w:lang w:val="kk-KZ"/>
              </w:rPr>
            </w:pPr>
          </w:p>
          <w:p w:rsidR="00FD052A" w:rsidRPr="00F95EB5" w:rsidRDefault="00FD052A" w:rsidP="009C1C61">
            <w:pPr>
              <w:jc w:val="right"/>
              <w:rPr>
                <w:lang w:val="kk-KZ"/>
              </w:rPr>
            </w:pPr>
          </w:p>
          <w:p w:rsidR="00FD052A" w:rsidRPr="00F95EB5" w:rsidRDefault="00FD052A" w:rsidP="00F95EB5">
            <w:pPr>
              <w:jc w:val="right"/>
              <w:rPr>
                <w:lang w:val="kk-KZ"/>
              </w:rPr>
            </w:pPr>
            <w:r w:rsidRPr="00F95EB5">
              <w:rPr>
                <w:lang w:val="kk-KZ"/>
              </w:rPr>
              <w:t>2</w:t>
            </w:r>
            <w:r w:rsidR="00C07984" w:rsidRPr="00F95EB5">
              <w:rPr>
                <w:lang w:val="kk-KZ"/>
              </w:rPr>
              <w:t>9</w:t>
            </w:r>
            <w:r w:rsidR="00F95EB5">
              <w:rPr>
                <w:lang w:val="kk-KZ"/>
              </w:rPr>
              <w:t>9</w:t>
            </w:r>
          </w:p>
        </w:tc>
      </w:tr>
      <w:tr w:rsidR="00450E2E" w:rsidRPr="00F95EB5" w:rsidTr="00CC2F1D">
        <w:trPr>
          <w:trHeight w:val="843"/>
        </w:trPr>
        <w:tc>
          <w:tcPr>
            <w:tcW w:w="567" w:type="dxa"/>
          </w:tcPr>
          <w:p w:rsidR="00450E2E" w:rsidRPr="00F95EB5" w:rsidRDefault="00450E2E" w:rsidP="00D90C55">
            <w:pPr>
              <w:pStyle w:val="a6"/>
              <w:ind w:left="0"/>
              <w:rPr>
                <w:iCs/>
                <w:sz w:val="24"/>
                <w:szCs w:val="24"/>
                <w:lang w:val="kk-KZ"/>
              </w:rPr>
            </w:pPr>
            <w:r w:rsidRPr="00F95EB5">
              <w:rPr>
                <w:iCs/>
                <w:sz w:val="24"/>
                <w:szCs w:val="24"/>
                <w:lang w:val="kk-KZ"/>
              </w:rPr>
              <w:t>16</w:t>
            </w:r>
          </w:p>
        </w:tc>
        <w:tc>
          <w:tcPr>
            <w:tcW w:w="7938" w:type="dxa"/>
          </w:tcPr>
          <w:p w:rsidR="00450E2E" w:rsidRPr="00F95EB5" w:rsidRDefault="00450E2E" w:rsidP="00377DC2">
            <w:pPr>
              <w:pStyle w:val="a9"/>
              <w:jc w:val="both"/>
              <w:rPr>
                <w:b w:val="0"/>
                <w:i/>
                <w:iCs/>
                <w:lang w:val="kk-KZ"/>
              </w:rPr>
            </w:pPr>
            <w:r w:rsidRPr="00F95EB5">
              <w:rPr>
                <w:b w:val="0"/>
                <w:i/>
                <w:iCs/>
                <w:lang w:val="kk-KZ"/>
              </w:rPr>
              <w:t xml:space="preserve">№29 және 30 практикалық сабақтар. </w:t>
            </w:r>
            <w:r w:rsidRPr="00F95EB5">
              <w:rPr>
                <w:b w:val="0"/>
                <w:iCs/>
                <w:lang w:val="kk-KZ"/>
              </w:rPr>
              <w:t xml:space="preserve">«Конструкцияны динамикалық гармоникалық жүктемелердің әсеріне есептеу. Еріксіз тербелістердің жиіліктері конструкцияның жиіліктер аймағына түскен кездегі </w:t>
            </w:r>
            <w:r w:rsidRPr="00F95EB5">
              <w:rPr>
                <w:b w:val="0"/>
                <w:i/>
                <w:iCs/>
                <w:lang w:val="kk-KZ"/>
              </w:rPr>
              <w:t>жағдай</w:t>
            </w:r>
            <w:r w:rsidRPr="00F95EB5">
              <w:rPr>
                <w:b w:val="0"/>
                <w:iCs/>
                <w:lang w:val="kk-KZ"/>
              </w:rPr>
              <w:t xml:space="preserve">» </w:t>
            </w:r>
          </w:p>
        </w:tc>
        <w:tc>
          <w:tcPr>
            <w:tcW w:w="709" w:type="dxa"/>
          </w:tcPr>
          <w:p w:rsidR="00450E2E" w:rsidRPr="00F95EB5" w:rsidRDefault="00450E2E" w:rsidP="009C1C61">
            <w:pPr>
              <w:jc w:val="right"/>
              <w:rPr>
                <w:lang w:val="kk-KZ"/>
              </w:rPr>
            </w:pPr>
          </w:p>
          <w:p w:rsidR="00FD052A" w:rsidRPr="00F95EB5" w:rsidRDefault="00FD052A" w:rsidP="009C1C61">
            <w:pPr>
              <w:jc w:val="right"/>
              <w:rPr>
                <w:lang w:val="kk-KZ"/>
              </w:rPr>
            </w:pPr>
          </w:p>
          <w:p w:rsidR="00FD052A" w:rsidRPr="00F95EB5" w:rsidRDefault="00FD052A" w:rsidP="00C07984">
            <w:pPr>
              <w:jc w:val="right"/>
              <w:rPr>
                <w:lang w:val="kk-KZ"/>
              </w:rPr>
            </w:pPr>
            <w:r w:rsidRPr="00F95EB5">
              <w:rPr>
                <w:lang w:val="kk-KZ"/>
              </w:rPr>
              <w:t>3</w:t>
            </w:r>
            <w:r w:rsidR="00C07984" w:rsidRPr="00F95EB5">
              <w:rPr>
                <w:lang w:val="kk-KZ"/>
              </w:rPr>
              <w:t>31</w:t>
            </w:r>
          </w:p>
        </w:tc>
      </w:tr>
      <w:tr w:rsidR="00450E2E" w:rsidRPr="00F95EB5" w:rsidTr="00CC2F1D">
        <w:tc>
          <w:tcPr>
            <w:tcW w:w="567" w:type="dxa"/>
          </w:tcPr>
          <w:p w:rsidR="00450E2E" w:rsidRPr="00F95EB5" w:rsidRDefault="00450E2E" w:rsidP="00D90C55">
            <w:pPr>
              <w:rPr>
                <w:iCs/>
                <w:lang w:val="kk-KZ"/>
              </w:rPr>
            </w:pPr>
          </w:p>
        </w:tc>
        <w:tc>
          <w:tcPr>
            <w:tcW w:w="7938" w:type="dxa"/>
          </w:tcPr>
          <w:p w:rsidR="00450E2E" w:rsidRPr="00F95EB5" w:rsidRDefault="00450E2E" w:rsidP="00BB2522">
            <w:pPr>
              <w:rPr>
                <w:lang w:val="kk-KZ"/>
              </w:rPr>
            </w:pPr>
            <w:r w:rsidRPr="00F95EB5">
              <w:rPr>
                <w:iCs/>
                <w:lang w:val="kk-KZ"/>
              </w:rPr>
              <w:t>Әдебиеттер</w:t>
            </w:r>
            <w:r w:rsidR="00BB2522" w:rsidRPr="00F95EB5">
              <w:rPr>
                <w:iCs/>
                <w:lang w:val="kk-KZ"/>
              </w:rPr>
              <w:t>…</w:t>
            </w:r>
            <w:r w:rsidRPr="00F95EB5">
              <w:rPr>
                <w:iCs/>
                <w:lang w:val="kk-KZ"/>
              </w:rPr>
              <w:t>…………………………………………………………</w:t>
            </w:r>
            <w:r w:rsidR="00377DC2" w:rsidRPr="00F95EB5">
              <w:rPr>
                <w:iCs/>
                <w:lang w:val="kk-KZ"/>
              </w:rPr>
              <w:t>…………</w:t>
            </w:r>
            <w:r w:rsidRPr="00F95EB5">
              <w:rPr>
                <w:iCs/>
                <w:lang w:val="kk-KZ"/>
              </w:rPr>
              <w:t xml:space="preserve"> </w:t>
            </w:r>
          </w:p>
        </w:tc>
        <w:tc>
          <w:tcPr>
            <w:tcW w:w="709" w:type="dxa"/>
          </w:tcPr>
          <w:p w:rsidR="00450E2E" w:rsidRPr="00F95EB5" w:rsidRDefault="00FD052A" w:rsidP="00B8302B">
            <w:pPr>
              <w:jc w:val="right"/>
              <w:rPr>
                <w:lang w:val="kk-KZ"/>
              </w:rPr>
            </w:pPr>
            <w:r w:rsidRPr="00F95EB5">
              <w:rPr>
                <w:lang w:val="kk-KZ"/>
              </w:rPr>
              <w:t>3</w:t>
            </w:r>
            <w:r w:rsidR="00C07984" w:rsidRPr="00F95EB5">
              <w:rPr>
                <w:lang w:val="kk-KZ"/>
              </w:rPr>
              <w:t>6</w:t>
            </w:r>
            <w:r w:rsidR="00B8302B">
              <w:rPr>
                <w:lang w:val="kk-KZ"/>
              </w:rPr>
              <w:t>4</w:t>
            </w:r>
          </w:p>
        </w:tc>
      </w:tr>
    </w:tbl>
    <w:p w:rsidR="00450E2E" w:rsidRPr="00F95EB5" w:rsidRDefault="00450E2E" w:rsidP="00450E2E">
      <w:pPr>
        <w:pStyle w:val="a4"/>
        <w:spacing w:before="0"/>
        <w:ind w:right="-185"/>
        <w:jc w:val="center"/>
        <w:rPr>
          <w:b/>
          <w:caps/>
          <w:szCs w:val="24"/>
          <w:lang w:val="kk-KZ"/>
        </w:rPr>
      </w:pPr>
    </w:p>
    <w:p w:rsidR="00450E2E" w:rsidRPr="00F95EB5" w:rsidRDefault="00450E2E" w:rsidP="00450E2E">
      <w:pPr>
        <w:pStyle w:val="a4"/>
        <w:spacing w:before="0"/>
        <w:ind w:right="-185"/>
        <w:jc w:val="center"/>
        <w:rPr>
          <w:b/>
          <w:caps/>
          <w:szCs w:val="24"/>
          <w:lang w:val="kk-KZ"/>
        </w:rPr>
      </w:pPr>
    </w:p>
    <w:p w:rsidR="00450E2E" w:rsidRPr="00F95EB5" w:rsidRDefault="00450E2E" w:rsidP="00450E2E">
      <w:pPr>
        <w:pStyle w:val="a4"/>
        <w:spacing w:before="0"/>
        <w:ind w:right="-185"/>
        <w:jc w:val="center"/>
        <w:rPr>
          <w:b/>
          <w:caps/>
          <w:szCs w:val="24"/>
          <w:lang w:val="kk-KZ"/>
        </w:rPr>
      </w:pPr>
    </w:p>
    <w:p w:rsidR="00450E2E" w:rsidRPr="00F95EB5" w:rsidRDefault="00450E2E" w:rsidP="00450E2E">
      <w:pPr>
        <w:pStyle w:val="a4"/>
        <w:spacing w:before="0"/>
        <w:ind w:right="-185"/>
        <w:jc w:val="center"/>
        <w:rPr>
          <w:b/>
          <w:caps/>
          <w:szCs w:val="24"/>
          <w:lang w:val="kk-KZ"/>
        </w:rPr>
      </w:pPr>
      <w:r w:rsidRPr="00F95EB5">
        <w:rPr>
          <w:b/>
          <w:caps/>
          <w:szCs w:val="24"/>
          <w:lang w:val="kk-KZ"/>
        </w:rPr>
        <w:lastRenderedPageBreak/>
        <w:t xml:space="preserve">КІРІСПЕ </w:t>
      </w:r>
    </w:p>
    <w:p w:rsidR="00377DC2" w:rsidRPr="00F95EB5" w:rsidRDefault="00377DC2" w:rsidP="00450E2E">
      <w:pPr>
        <w:pStyle w:val="a4"/>
        <w:spacing w:before="0"/>
        <w:ind w:right="-185"/>
        <w:jc w:val="center"/>
        <w:rPr>
          <w:b/>
          <w:caps/>
          <w:szCs w:val="24"/>
          <w:lang w:val="kk-KZ"/>
        </w:rPr>
      </w:pPr>
    </w:p>
    <w:p w:rsidR="00450E2E" w:rsidRPr="00F95EB5" w:rsidRDefault="00450E2E" w:rsidP="00450E2E">
      <w:pPr>
        <w:pStyle w:val="a4"/>
        <w:spacing w:before="0"/>
        <w:ind w:right="-185" w:firstLine="708"/>
        <w:rPr>
          <w:szCs w:val="24"/>
          <w:lang w:val="kk-KZ"/>
        </w:rPr>
      </w:pPr>
      <w:r w:rsidRPr="00F95EB5">
        <w:rPr>
          <w:szCs w:val="24"/>
          <w:lang w:val="kk-KZ"/>
        </w:rPr>
        <w:t>Қарастырылып отырған әдістемелік нұсқау 6М072900 «Құрылыс» мамандығы магистранттарының оқу жоспары талаптарына  және «</w:t>
      </w:r>
      <w:r w:rsidR="00D30481" w:rsidRPr="00F95EB5">
        <w:rPr>
          <w:szCs w:val="24"/>
          <w:lang w:val="kk-KZ"/>
        </w:rPr>
        <w:t>Ғимараттарды динамикалық күшсалмақтар әсерлеріне есептеу және құрылыс кезеңінде және пайдалану кезіндегі ғимараттардың орнықтылығын қамтамасыз ету</w:t>
      </w:r>
      <w:r w:rsidRPr="00F95EB5">
        <w:rPr>
          <w:szCs w:val="24"/>
          <w:lang w:val="kk-KZ"/>
        </w:rPr>
        <w:t xml:space="preserve">» пәні жоспары талаптарына сай орындалған. </w:t>
      </w:r>
    </w:p>
    <w:p w:rsidR="00450E2E" w:rsidRPr="00F95EB5" w:rsidRDefault="00377DC2" w:rsidP="00450E2E">
      <w:pPr>
        <w:pStyle w:val="a4"/>
        <w:spacing w:before="0"/>
        <w:ind w:right="-185" w:firstLine="708"/>
        <w:rPr>
          <w:szCs w:val="24"/>
          <w:lang w:val="kk-KZ"/>
        </w:rPr>
      </w:pPr>
      <w:r w:rsidRPr="00F95EB5">
        <w:rPr>
          <w:szCs w:val="24"/>
          <w:lang w:val="kk-KZ"/>
        </w:rPr>
        <w:t xml:space="preserve"> </w:t>
      </w:r>
      <w:r w:rsidR="00450E2E" w:rsidRPr="00F95EB5">
        <w:rPr>
          <w:szCs w:val="24"/>
          <w:lang w:val="kk-KZ"/>
        </w:rPr>
        <w:t>«Ғимараттарды динамикалық күшсалмақтар әсерлеріне есептеу және құрылыс кезеңіндегі және пайдаалану кезеңіндегі ғимараттардың орнықтылығын қамтамасыз ету» пәнінің жұмыс бағдарламасына сәйкес 6М072900 – «Құрылыс» мамандығының магистранттарына 30 практикалық сабақтар қарастырылған. Оның ішінде магистранттар конструкцияның динамикалық есебі және ғимараттарды орнықтылығын жоғалтпауға есептеуге арналған инженерлік есептерді шығарады.</w:t>
      </w:r>
    </w:p>
    <w:p w:rsidR="00450E2E" w:rsidRPr="00F95EB5" w:rsidRDefault="00450E2E" w:rsidP="00450E2E">
      <w:pPr>
        <w:pStyle w:val="a4"/>
        <w:spacing w:before="0"/>
        <w:ind w:right="-185" w:firstLine="567"/>
        <w:rPr>
          <w:szCs w:val="24"/>
          <w:lang w:val="kk-KZ"/>
        </w:rPr>
      </w:pPr>
      <w:r w:rsidRPr="00F95EB5">
        <w:rPr>
          <w:szCs w:val="24"/>
          <w:lang w:val="kk-KZ"/>
        </w:rPr>
        <w:t xml:space="preserve">Практикалық сабақтар мына төмендегі  тақырыптар бойынша орындалады:                                                                                                                                                                                                                                                                                                                                                                                                                                                                                                                                                                                                                                    </w:t>
      </w:r>
    </w:p>
    <w:p w:rsidR="00450E2E" w:rsidRPr="00F95EB5" w:rsidRDefault="00377DC2" w:rsidP="00450E2E">
      <w:pPr>
        <w:pStyle w:val="a4"/>
        <w:numPr>
          <w:ilvl w:val="3"/>
          <w:numId w:val="7"/>
        </w:numPr>
        <w:tabs>
          <w:tab w:val="clear" w:pos="2880"/>
          <w:tab w:val="num" w:pos="709"/>
        </w:tabs>
        <w:spacing w:before="0"/>
        <w:ind w:left="0" w:right="-185" w:firstLine="567"/>
        <w:rPr>
          <w:szCs w:val="24"/>
          <w:lang w:val="kk-KZ"/>
        </w:rPr>
      </w:pPr>
      <w:r w:rsidRPr="00F95EB5">
        <w:rPr>
          <w:szCs w:val="24"/>
          <w:lang w:val="kk-KZ"/>
        </w:rPr>
        <w:t xml:space="preserve"> </w:t>
      </w:r>
      <w:r w:rsidR="00450E2E" w:rsidRPr="00F95EB5">
        <w:rPr>
          <w:szCs w:val="24"/>
          <w:lang w:val="kk-KZ"/>
        </w:rPr>
        <w:t xml:space="preserve">«Бір аралықты бір массалы консольды арқалықтардың динамикалық сипаттамаларын анықтау (техникалық жиілігін </w:t>
      </w:r>
      <w:r w:rsidR="00450E2E" w:rsidRPr="00F95EB5">
        <w:rPr>
          <w:i/>
          <w:szCs w:val="24"/>
          <w:lang w:val="kk-KZ"/>
        </w:rPr>
        <w:t xml:space="preserve">айн/мин, </w:t>
      </w:r>
      <w:r w:rsidR="00450E2E" w:rsidRPr="00F95EB5">
        <w:rPr>
          <w:szCs w:val="24"/>
          <w:lang w:val="kk-KZ"/>
        </w:rPr>
        <w:t>бұрыштық жиілігін</w:t>
      </w:r>
      <w:r w:rsidR="00450E2E" w:rsidRPr="00F95EB5">
        <w:rPr>
          <w:i/>
          <w:szCs w:val="24"/>
          <w:lang w:val="kk-KZ"/>
        </w:rPr>
        <w:t xml:space="preserve"> рад</w:t>
      </w:r>
      <w:r w:rsidR="00450E2E" w:rsidRPr="00F95EB5">
        <w:rPr>
          <w:szCs w:val="24"/>
          <w:lang w:val="kk-KZ"/>
        </w:rPr>
        <w:t>/</w:t>
      </w:r>
      <w:r w:rsidR="00450E2E" w:rsidRPr="00F95EB5">
        <w:rPr>
          <w:i/>
          <w:iCs/>
          <w:szCs w:val="24"/>
          <w:lang w:val="kk-KZ"/>
        </w:rPr>
        <w:t xml:space="preserve">сек, </w:t>
      </w:r>
      <w:r w:rsidR="00450E2E" w:rsidRPr="00F95EB5">
        <w:rPr>
          <w:iCs/>
          <w:szCs w:val="24"/>
          <w:lang w:val="kk-KZ"/>
        </w:rPr>
        <w:t>тербеліс жиілігін</w:t>
      </w:r>
      <w:r w:rsidR="00450E2E" w:rsidRPr="00F95EB5">
        <w:rPr>
          <w:i/>
          <w:iCs/>
          <w:szCs w:val="24"/>
          <w:lang w:val="kk-KZ"/>
        </w:rPr>
        <w:t xml:space="preserve"> гц, </w:t>
      </w:r>
      <w:r w:rsidR="00450E2E" w:rsidRPr="00F95EB5">
        <w:rPr>
          <w:i/>
          <w:szCs w:val="24"/>
          <w:lang w:val="kk-KZ"/>
        </w:rPr>
        <w:t xml:space="preserve"> </w:t>
      </w:r>
      <w:r w:rsidR="00450E2E" w:rsidRPr="00F95EB5">
        <w:rPr>
          <w:szCs w:val="24"/>
          <w:lang w:val="kk-KZ"/>
        </w:rPr>
        <w:t>өз тербелісінің жиілігін</w:t>
      </w:r>
      <w:r w:rsidR="00450E2E" w:rsidRPr="00F95EB5">
        <w:rPr>
          <w:i/>
          <w:szCs w:val="24"/>
          <w:lang w:val="kk-KZ"/>
        </w:rPr>
        <w:t xml:space="preserve"> сек</w:t>
      </w:r>
      <w:r w:rsidR="00450E2E" w:rsidRPr="00F95EB5">
        <w:rPr>
          <w:szCs w:val="24"/>
          <w:lang w:val="kk-KZ"/>
        </w:rPr>
        <w:t>)»;</w:t>
      </w:r>
    </w:p>
    <w:p w:rsidR="00450E2E" w:rsidRPr="00F95EB5" w:rsidRDefault="00450E2E" w:rsidP="00450E2E">
      <w:pPr>
        <w:pStyle w:val="a6"/>
        <w:numPr>
          <w:ilvl w:val="0"/>
          <w:numId w:val="7"/>
        </w:numPr>
        <w:ind w:left="0" w:right="-201" w:firstLine="567"/>
        <w:jc w:val="both"/>
        <w:rPr>
          <w:sz w:val="24"/>
          <w:szCs w:val="24"/>
          <w:lang w:val="kk-KZ"/>
        </w:rPr>
      </w:pPr>
      <w:r w:rsidRPr="00F95EB5">
        <w:rPr>
          <w:sz w:val="24"/>
          <w:szCs w:val="24"/>
          <w:lang w:val="kk-KZ"/>
        </w:rPr>
        <w:t>«Көп массалы консольды арқалықтардың динамикалық сипаттамаларын және тербеліс формаларын анықтау»;</w:t>
      </w:r>
    </w:p>
    <w:p w:rsidR="00450E2E" w:rsidRPr="00F95EB5" w:rsidRDefault="00377DC2" w:rsidP="00450E2E">
      <w:pPr>
        <w:pStyle w:val="a6"/>
        <w:numPr>
          <w:ilvl w:val="0"/>
          <w:numId w:val="7"/>
        </w:numPr>
        <w:ind w:left="0" w:right="-201" w:firstLine="567"/>
        <w:jc w:val="both"/>
        <w:rPr>
          <w:sz w:val="24"/>
          <w:szCs w:val="24"/>
          <w:lang w:val="kk-KZ"/>
        </w:rPr>
      </w:pPr>
      <w:r w:rsidRPr="00F95EB5">
        <w:rPr>
          <w:sz w:val="24"/>
          <w:szCs w:val="24"/>
          <w:lang w:val="kk-KZ"/>
        </w:rPr>
        <w:t xml:space="preserve"> </w:t>
      </w:r>
      <w:r w:rsidR="00450E2E" w:rsidRPr="00F95EB5">
        <w:rPr>
          <w:sz w:val="24"/>
          <w:szCs w:val="24"/>
          <w:lang w:val="kk-KZ"/>
        </w:rPr>
        <w:t>«Көп массалы бір аралықты арқалықтардың динамикалық сипаттамаларын және тербеліс формаларын анықтау»;</w:t>
      </w:r>
    </w:p>
    <w:p w:rsidR="00450E2E" w:rsidRPr="00F95EB5" w:rsidRDefault="00377DC2" w:rsidP="00450E2E">
      <w:pPr>
        <w:pStyle w:val="a6"/>
        <w:numPr>
          <w:ilvl w:val="0"/>
          <w:numId w:val="7"/>
        </w:numPr>
        <w:ind w:left="0" w:right="-201" w:firstLine="567"/>
        <w:jc w:val="both"/>
        <w:rPr>
          <w:sz w:val="24"/>
          <w:szCs w:val="24"/>
          <w:lang w:val="kk-KZ"/>
        </w:rPr>
      </w:pPr>
      <w:r w:rsidRPr="00F95EB5">
        <w:rPr>
          <w:sz w:val="24"/>
          <w:szCs w:val="24"/>
          <w:lang w:val="kk-KZ"/>
        </w:rPr>
        <w:t xml:space="preserve"> </w:t>
      </w:r>
      <w:r w:rsidR="00450E2E" w:rsidRPr="00F95EB5">
        <w:rPr>
          <w:sz w:val="24"/>
          <w:szCs w:val="24"/>
          <w:lang w:val="kk-KZ"/>
        </w:rPr>
        <w:t>«Көп массалы көп аралықты темірбетон арқалықтардың динамикалық сипаттамаларын және тербеліс формаларын анықтау»;</w:t>
      </w:r>
    </w:p>
    <w:p w:rsidR="00450E2E" w:rsidRPr="00F95EB5" w:rsidRDefault="00377DC2" w:rsidP="00450E2E">
      <w:pPr>
        <w:pStyle w:val="a6"/>
        <w:numPr>
          <w:ilvl w:val="0"/>
          <w:numId w:val="7"/>
        </w:numPr>
        <w:ind w:left="0" w:right="-201" w:firstLine="567"/>
        <w:jc w:val="both"/>
        <w:rPr>
          <w:sz w:val="24"/>
          <w:szCs w:val="24"/>
          <w:lang w:val="kk-KZ"/>
        </w:rPr>
      </w:pPr>
      <w:r w:rsidRPr="00F95EB5">
        <w:rPr>
          <w:sz w:val="24"/>
          <w:szCs w:val="24"/>
          <w:lang w:val="kk-KZ"/>
        </w:rPr>
        <w:t xml:space="preserve"> </w:t>
      </w:r>
      <w:r w:rsidR="00450E2E" w:rsidRPr="00F95EB5">
        <w:rPr>
          <w:sz w:val="24"/>
          <w:szCs w:val="24"/>
          <w:lang w:val="kk-KZ"/>
        </w:rPr>
        <w:t>«Көп массалы темірбетон рамалардың динамикалық сипаттамаларын және тербеліс формаларын анықтау»;</w:t>
      </w:r>
    </w:p>
    <w:p w:rsidR="00450E2E" w:rsidRPr="00F95EB5" w:rsidRDefault="00377DC2" w:rsidP="00450E2E">
      <w:pPr>
        <w:pStyle w:val="a6"/>
        <w:numPr>
          <w:ilvl w:val="0"/>
          <w:numId w:val="7"/>
        </w:numPr>
        <w:ind w:left="0" w:right="-201" w:firstLine="567"/>
        <w:jc w:val="both"/>
        <w:rPr>
          <w:sz w:val="24"/>
          <w:szCs w:val="24"/>
          <w:lang w:val="kk-KZ"/>
        </w:rPr>
      </w:pPr>
      <w:r w:rsidRPr="00F95EB5">
        <w:rPr>
          <w:sz w:val="24"/>
          <w:szCs w:val="24"/>
          <w:lang w:val="kk-KZ"/>
        </w:rPr>
        <w:t xml:space="preserve"> </w:t>
      </w:r>
      <w:r w:rsidR="00450E2E" w:rsidRPr="00F95EB5">
        <w:rPr>
          <w:sz w:val="24"/>
          <w:szCs w:val="24"/>
          <w:lang w:val="kk-KZ"/>
        </w:rPr>
        <w:t>«Көп массалы прокатты болаттан жасалған рамалардың динамикалық сипаттамаларын және тербеліс формаларын анықтау»;</w:t>
      </w:r>
    </w:p>
    <w:p w:rsidR="00450E2E" w:rsidRPr="00F95EB5" w:rsidRDefault="00377DC2" w:rsidP="00450E2E">
      <w:pPr>
        <w:pStyle w:val="a6"/>
        <w:numPr>
          <w:ilvl w:val="0"/>
          <w:numId w:val="7"/>
        </w:numPr>
        <w:ind w:left="0" w:right="-201" w:firstLine="567"/>
        <w:jc w:val="both"/>
        <w:rPr>
          <w:sz w:val="24"/>
          <w:szCs w:val="24"/>
          <w:lang w:val="kk-KZ"/>
        </w:rPr>
      </w:pPr>
      <w:r w:rsidRPr="00F95EB5">
        <w:rPr>
          <w:sz w:val="24"/>
          <w:szCs w:val="24"/>
          <w:lang w:val="kk-KZ"/>
        </w:rPr>
        <w:t xml:space="preserve"> </w:t>
      </w:r>
      <w:r w:rsidR="00450E2E" w:rsidRPr="00F95EB5">
        <w:rPr>
          <w:sz w:val="24"/>
          <w:szCs w:val="24"/>
          <w:lang w:val="kk-KZ"/>
        </w:rPr>
        <w:t>«Көп массалы темірбетон жабын плиталарының динамикалық сипаттамаларын және тербеліс формаларын анықтау»;</w:t>
      </w:r>
    </w:p>
    <w:p w:rsidR="00450E2E" w:rsidRPr="00F95EB5" w:rsidRDefault="00377DC2" w:rsidP="00450E2E">
      <w:pPr>
        <w:pStyle w:val="a6"/>
        <w:numPr>
          <w:ilvl w:val="0"/>
          <w:numId w:val="7"/>
        </w:numPr>
        <w:ind w:left="0" w:right="-201" w:firstLine="567"/>
        <w:jc w:val="both"/>
        <w:rPr>
          <w:sz w:val="24"/>
          <w:szCs w:val="24"/>
          <w:lang w:val="kk-KZ"/>
        </w:rPr>
      </w:pPr>
      <w:r w:rsidRPr="00F95EB5">
        <w:rPr>
          <w:sz w:val="24"/>
          <w:szCs w:val="24"/>
          <w:lang w:val="kk-KZ"/>
        </w:rPr>
        <w:t xml:space="preserve"> </w:t>
      </w:r>
      <w:r w:rsidR="00450E2E" w:rsidRPr="00F95EB5">
        <w:rPr>
          <w:sz w:val="24"/>
          <w:szCs w:val="24"/>
          <w:lang w:val="kk-KZ"/>
        </w:rPr>
        <w:t>«Бір массалы бір аралықты темірбетон арқалықтарды динамикалық гармоникалық жүктемелердің әсеріне есептеу»;</w:t>
      </w:r>
    </w:p>
    <w:p w:rsidR="00450E2E" w:rsidRPr="00F95EB5" w:rsidRDefault="00377DC2" w:rsidP="00450E2E">
      <w:pPr>
        <w:pStyle w:val="a6"/>
        <w:numPr>
          <w:ilvl w:val="0"/>
          <w:numId w:val="7"/>
        </w:numPr>
        <w:ind w:left="0" w:right="-201" w:firstLine="567"/>
        <w:jc w:val="both"/>
        <w:rPr>
          <w:sz w:val="24"/>
          <w:szCs w:val="24"/>
          <w:lang w:val="kk-KZ"/>
        </w:rPr>
      </w:pPr>
      <w:r w:rsidRPr="00F95EB5">
        <w:rPr>
          <w:sz w:val="24"/>
          <w:szCs w:val="24"/>
          <w:lang w:val="kk-KZ"/>
        </w:rPr>
        <w:t xml:space="preserve"> </w:t>
      </w:r>
      <w:r w:rsidR="00450E2E" w:rsidRPr="00F95EB5">
        <w:rPr>
          <w:sz w:val="24"/>
          <w:szCs w:val="24"/>
          <w:lang w:val="kk-KZ"/>
        </w:rPr>
        <w:t>«Бір массалы бір аралықты прокатты болаттан жасалған арқалықтарды динамикалық гармоникалық жүктемелердің әсеріне есептеу»;</w:t>
      </w:r>
    </w:p>
    <w:p w:rsidR="00450E2E" w:rsidRPr="00F95EB5" w:rsidRDefault="00450E2E" w:rsidP="00450E2E">
      <w:pPr>
        <w:pStyle w:val="a6"/>
        <w:numPr>
          <w:ilvl w:val="0"/>
          <w:numId w:val="7"/>
        </w:numPr>
        <w:ind w:left="0" w:right="-201" w:firstLine="567"/>
        <w:jc w:val="both"/>
        <w:rPr>
          <w:sz w:val="24"/>
          <w:szCs w:val="24"/>
          <w:lang w:val="kk-KZ"/>
        </w:rPr>
      </w:pPr>
      <w:r w:rsidRPr="00F95EB5">
        <w:rPr>
          <w:sz w:val="24"/>
          <w:szCs w:val="24"/>
          <w:lang w:val="kk-KZ"/>
        </w:rPr>
        <w:t>«Көп массалы бір аралықты темірбетон арқалықтарды динамикалық гармоникалық жүктемелердің әсеріне есептеу»;</w:t>
      </w:r>
    </w:p>
    <w:p w:rsidR="00450E2E" w:rsidRPr="00F95EB5" w:rsidRDefault="00450E2E" w:rsidP="00450E2E">
      <w:pPr>
        <w:pStyle w:val="a6"/>
        <w:numPr>
          <w:ilvl w:val="0"/>
          <w:numId w:val="7"/>
        </w:numPr>
        <w:ind w:left="0" w:right="-201" w:firstLine="567"/>
        <w:jc w:val="both"/>
        <w:rPr>
          <w:sz w:val="24"/>
          <w:szCs w:val="24"/>
          <w:lang w:val="kk-KZ"/>
        </w:rPr>
      </w:pPr>
      <w:r w:rsidRPr="00F95EB5">
        <w:rPr>
          <w:sz w:val="24"/>
          <w:szCs w:val="24"/>
          <w:lang w:val="kk-KZ"/>
        </w:rPr>
        <w:t>«Көп массалы көп аралықты темірбетон арқалықтарды динамикалық гармоникалық жүктемелердің әсеріне есептеу»;</w:t>
      </w:r>
    </w:p>
    <w:p w:rsidR="00450E2E" w:rsidRPr="00F95EB5" w:rsidRDefault="00377DC2" w:rsidP="00450E2E">
      <w:pPr>
        <w:pStyle w:val="a6"/>
        <w:numPr>
          <w:ilvl w:val="0"/>
          <w:numId w:val="7"/>
        </w:numPr>
        <w:ind w:left="0" w:right="-201" w:firstLine="567"/>
        <w:jc w:val="both"/>
        <w:rPr>
          <w:sz w:val="24"/>
          <w:szCs w:val="24"/>
          <w:lang w:val="kk-KZ"/>
        </w:rPr>
      </w:pPr>
      <w:r w:rsidRPr="00F95EB5">
        <w:rPr>
          <w:sz w:val="24"/>
          <w:szCs w:val="24"/>
          <w:lang w:val="kk-KZ"/>
        </w:rPr>
        <w:t xml:space="preserve"> </w:t>
      </w:r>
      <w:r w:rsidR="00450E2E" w:rsidRPr="00F95EB5">
        <w:rPr>
          <w:sz w:val="24"/>
          <w:szCs w:val="24"/>
          <w:lang w:val="kk-KZ"/>
        </w:rPr>
        <w:t>«Көп массалы көп аралықты прокатты болаттан жасалған арқалықтарды динамикалық гармоникалық жүктемелердің әсеріне есептеу»;</w:t>
      </w:r>
    </w:p>
    <w:p w:rsidR="00450E2E" w:rsidRPr="00F95EB5" w:rsidRDefault="00377DC2" w:rsidP="00450E2E">
      <w:pPr>
        <w:pStyle w:val="a6"/>
        <w:numPr>
          <w:ilvl w:val="0"/>
          <w:numId w:val="7"/>
        </w:numPr>
        <w:ind w:left="0" w:right="-201" w:firstLine="567"/>
        <w:jc w:val="both"/>
        <w:rPr>
          <w:sz w:val="24"/>
          <w:szCs w:val="24"/>
          <w:lang w:val="kk-KZ"/>
        </w:rPr>
      </w:pPr>
      <w:r w:rsidRPr="00F95EB5">
        <w:rPr>
          <w:sz w:val="24"/>
          <w:szCs w:val="24"/>
          <w:lang w:val="kk-KZ"/>
        </w:rPr>
        <w:t xml:space="preserve"> </w:t>
      </w:r>
      <w:r w:rsidR="00450E2E" w:rsidRPr="00F95EB5">
        <w:rPr>
          <w:sz w:val="24"/>
          <w:szCs w:val="24"/>
          <w:lang w:val="kk-KZ"/>
        </w:rPr>
        <w:t>«Көп массалы темірбетон рамаларды динамикалық гармоникалық жүктемелердің әсеріне есептеу»;</w:t>
      </w:r>
    </w:p>
    <w:p w:rsidR="00450E2E" w:rsidRPr="00F95EB5" w:rsidRDefault="00377DC2" w:rsidP="00450E2E">
      <w:pPr>
        <w:pStyle w:val="a6"/>
        <w:numPr>
          <w:ilvl w:val="0"/>
          <w:numId w:val="7"/>
        </w:numPr>
        <w:ind w:left="0" w:right="-201" w:firstLine="567"/>
        <w:jc w:val="both"/>
        <w:rPr>
          <w:sz w:val="24"/>
          <w:szCs w:val="24"/>
          <w:lang w:val="kk-KZ"/>
        </w:rPr>
      </w:pPr>
      <w:r w:rsidRPr="00F95EB5">
        <w:rPr>
          <w:sz w:val="24"/>
          <w:szCs w:val="24"/>
          <w:lang w:val="kk-KZ"/>
        </w:rPr>
        <w:t xml:space="preserve"> </w:t>
      </w:r>
      <w:r w:rsidR="00450E2E" w:rsidRPr="00F95EB5">
        <w:rPr>
          <w:sz w:val="24"/>
          <w:szCs w:val="24"/>
          <w:lang w:val="kk-KZ"/>
        </w:rPr>
        <w:t>«Көп массалы прокатты болаттан жасалған рамаларды динамикалық гармоникалық жүктемелердің әсеріне есептеу»;</w:t>
      </w:r>
    </w:p>
    <w:p w:rsidR="00450E2E" w:rsidRPr="00F95EB5" w:rsidRDefault="00377DC2" w:rsidP="00450E2E">
      <w:pPr>
        <w:pStyle w:val="a6"/>
        <w:numPr>
          <w:ilvl w:val="0"/>
          <w:numId w:val="7"/>
        </w:numPr>
        <w:ind w:left="0" w:right="-201" w:firstLine="567"/>
        <w:jc w:val="both"/>
        <w:rPr>
          <w:sz w:val="24"/>
          <w:szCs w:val="24"/>
          <w:lang w:val="kk-KZ"/>
        </w:rPr>
      </w:pPr>
      <w:r w:rsidRPr="00F95EB5">
        <w:rPr>
          <w:sz w:val="24"/>
          <w:szCs w:val="24"/>
          <w:lang w:val="kk-KZ"/>
        </w:rPr>
        <w:t xml:space="preserve"> </w:t>
      </w:r>
      <w:r w:rsidR="00450E2E" w:rsidRPr="00F95EB5">
        <w:rPr>
          <w:sz w:val="24"/>
          <w:szCs w:val="24"/>
          <w:lang w:val="kk-KZ"/>
        </w:rPr>
        <w:t>«Конструкцияны динамикалық гармоникалық жүктемелердің әсеріне есептеу. Еріксіз тербелістердің жиіліктері конструкция жиіліктер аймағына түскен кездегі жағдай»</w:t>
      </w:r>
    </w:p>
    <w:p w:rsidR="00450E2E" w:rsidRPr="00F95EB5" w:rsidRDefault="00450E2E" w:rsidP="00450E2E">
      <w:pPr>
        <w:pStyle w:val="a4"/>
        <w:spacing w:before="0"/>
        <w:ind w:right="-185" w:firstLine="708"/>
        <w:rPr>
          <w:szCs w:val="24"/>
          <w:lang w:val="kk-KZ"/>
        </w:rPr>
      </w:pPr>
      <w:r w:rsidRPr="00F95EB5">
        <w:rPr>
          <w:szCs w:val="24"/>
          <w:lang w:val="kk-KZ"/>
        </w:rPr>
        <w:t xml:space="preserve">Қарастырылып отырған әдістемелік нұсқау практикалық сабақтарды магистранттар өз күшімен орындау үшін арналған. </w:t>
      </w:r>
    </w:p>
    <w:p w:rsidR="00450E2E" w:rsidRPr="00F95EB5" w:rsidRDefault="00450E2E" w:rsidP="00450E2E">
      <w:pPr>
        <w:pStyle w:val="a4"/>
        <w:spacing w:before="0"/>
        <w:ind w:right="-185" w:firstLine="708"/>
        <w:rPr>
          <w:szCs w:val="24"/>
          <w:lang w:val="kk-KZ"/>
        </w:rPr>
      </w:pPr>
      <w:r w:rsidRPr="00F95EB5">
        <w:rPr>
          <w:szCs w:val="24"/>
          <w:lang w:val="kk-KZ"/>
        </w:rPr>
        <w:t>Осы әдістемелік нұсқауда практикалық сабақтарда қарастырылған есептерді шешу үшін ЛИРА бағдарламалы кешенінің мүмкіншілігін пайдалану қарастырылған. Оның ішінде, магистранттар конструкцияның динамикалық есебі және ғимараттардың орнықтылығын қамтамасыз етуге арналған инженерлік есептер шығарады.</w:t>
      </w:r>
    </w:p>
    <w:p w:rsidR="00450E2E" w:rsidRPr="00F95EB5" w:rsidRDefault="00450E2E" w:rsidP="00450E2E">
      <w:pPr>
        <w:pStyle w:val="a4"/>
        <w:spacing w:before="0"/>
        <w:ind w:firstLine="567"/>
        <w:rPr>
          <w:szCs w:val="24"/>
          <w:lang w:val="kk-KZ"/>
        </w:rPr>
      </w:pPr>
      <w:bookmarkStart w:id="2" w:name="_Toc29901595"/>
      <w:r w:rsidRPr="00F95EB5">
        <w:rPr>
          <w:szCs w:val="24"/>
          <w:lang w:val="kk-KZ"/>
        </w:rPr>
        <w:t>Практикалық сабақтардың мақсаты мен міндеттері</w:t>
      </w:r>
    </w:p>
    <w:bookmarkEnd w:id="2"/>
    <w:p w:rsidR="00450E2E" w:rsidRPr="00F95EB5" w:rsidRDefault="00450E2E" w:rsidP="00450E2E">
      <w:pPr>
        <w:shd w:val="clear" w:color="auto" w:fill="FFFFFF"/>
        <w:ind w:firstLine="567"/>
        <w:jc w:val="both"/>
        <w:rPr>
          <w:bCs/>
          <w:spacing w:val="-15"/>
          <w:lang w:val="kk-KZ"/>
        </w:rPr>
      </w:pPr>
      <w:r w:rsidRPr="00F95EB5">
        <w:rPr>
          <w:spacing w:val="-10"/>
          <w:lang w:val="kk-KZ"/>
        </w:rPr>
        <w:lastRenderedPageBreak/>
        <w:t>Практикалық сабақтарда шешілетін тапсырмалардың мақсаттары:</w:t>
      </w:r>
    </w:p>
    <w:p w:rsidR="00450E2E" w:rsidRPr="00F95EB5" w:rsidRDefault="00450E2E" w:rsidP="00450E2E">
      <w:pPr>
        <w:pStyle w:val="a7"/>
        <w:widowControl w:val="0"/>
        <w:numPr>
          <w:ilvl w:val="0"/>
          <w:numId w:val="8"/>
        </w:numPr>
        <w:shd w:val="clear" w:color="auto" w:fill="FFFFFF"/>
        <w:autoSpaceDE w:val="0"/>
        <w:autoSpaceDN w:val="0"/>
        <w:adjustRightInd w:val="0"/>
        <w:spacing w:after="0"/>
        <w:ind w:left="0" w:right="-1" w:firstLine="567"/>
        <w:jc w:val="both"/>
        <w:rPr>
          <w:lang w:val="kk-KZ"/>
        </w:rPr>
      </w:pPr>
      <w:r w:rsidRPr="00F95EB5">
        <w:rPr>
          <w:lang w:val="kk-KZ"/>
        </w:rPr>
        <w:t xml:space="preserve">Магистранттарды статикалық анықталған және статикалық анықталмаған темірбетон және металдан жасалған конструкциялардың динамикалық сипаттамаларын (период және тербеліс жиілігін) есептеп анықтауды үйрету. </w:t>
      </w:r>
    </w:p>
    <w:p w:rsidR="00450E2E" w:rsidRPr="00F95EB5" w:rsidRDefault="00450E2E" w:rsidP="00450E2E">
      <w:pPr>
        <w:pStyle w:val="a7"/>
        <w:widowControl w:val="0"/>
        <w:numPr>
          <w:ilvl w:val="0"/>
          <w:numId w:val="8"/>
        </w:numPr>
        <w:shd w:val="clear" w:color="auto" w:fill="FFFFFF"/>
        <w:autoSpaceDE w:val="0"/>
        <w:autoSpaceDN w:val="0"/>
        <w:adjustRightInd w:val="0"/>
        <w:spacing w:after="0"/>
        <w:ind w:left="0" w:right="-1" w:firstLine="567"/>
        <w:jc w:val="both"/>
        <w:rPr>
          <w:lang w:val="kk-KZ"/>
        </w:rPr>
      </w:pPr>
      <w:r w:rsidRPr="00F95EB5">
        <w:rPr>
          <w:lang w:val="kk-KZ"/>
        </w:rPr>
        <w:t>Магистранттарды құрылыс конструкцияларының тербелістерінің әр түрлі формаларын талдауды үйрету.</w:t>
      </w:r>
    </w:p>
    <w:p w:rsidR="00450E2E" w:rsidRPr="00F95EB5" w:rsidRDefault="00450E2E" w:rsidP="00450E2E">
      <w:pPr>
        <w:pStyle w:val="a7"/>
        <w:widowControl w:val="0"/>
        <w:numPr>
          <w:ilvl w:val="0"/>
          <w:numId w:val="8"/>
        </w:numPr>
        <w:shd w:val="clear" w:color="auto" w:fill="FFFFFF"/>
        <w:autoSpaceDE w:val="0"/>
        <w:autoSpaceDN w:val="0"/>
        <w:adjustRightInd w:val="0"/>
        <w:spacing w:after="0"/>
        <w:ind w:left="0" w:right="-1" w:firstLine="567"/>
        <w:jc w:val="both"/>
        <w:rPr>
          <w:lang w:val="kk-KZ"/>
        </w:rPr>
      </w:pPr>
      <w:r w:rsidRPr="00F95EB5">
        <w:rPr>
          <w:lang w:val="kk-KZ"/>
        </w:rPr>
        <w:t>Магистранттарды бір және көп массалы динамикалық жүктемелердің әсеріне есептеуді үйрету.</w:t>
      </w:r>
    </w:p>
    <w:p w:rsidR="00450E2E" w:rsidRPr="00F95EB5" w:rsidRDefault="00450E2E" w:rsidP="00450E2E">
      <w:pPr>
        <w:pStyle w:val="a6"/>
        <w:numPr>
          <w:ilvl w:val="0"/>
          <w:numId w:val="8"/>
        </w:numPr>
        <w:ind w:left="0" w:firstLine="567"/>
        <w:jc w:val="both"/>
        <w:rPr>
          <w:sz w:val="24"/>
          <w:szCs w:val="24"/>
          <w:lang w:val="kk-KZ"/>
        </w:rPr>
      </w:pPr>
      <w:r w:rsidRPr="00F95EB5">
        <w:rPr>
          <w:sz w:val="24"/>
          <w:szCs w:val="24"/>
          <w:lang w:val="kk-KZ"/>
        </w:rPr>
        <w:t>Магистранттарды жүйе тербелістерінің жоғарғы формаларын ескере отырып, динамикалық жүктемелердің шамаларын анықтауды  үйрету.</w:t>
      </w:r>
    </w:p>
    <w:p w:rsidR="00450E2E" w:rsidRPr="00F95EB5" w:rsidRDefault="00450E2E" w:rsidP="00450E2E">
      <w:pPr>
        <w:pStyle w:val="a9"/>
        <w:numPr>
          <w:ilvl w:val="0"/>
          <w:numId w:val="8"/>
        </w:numPr>
        <w:ind w:left="0" w:firstLine="567"/>
        <w:jc w:val="both"/>
        <w:rPr>
          <w:b w:val="0"/>
          <w:lang w:val="kk-KZ"/>
        </w:rPr>
      </w:pPr>
      <w:r w:rsidRPr="00F95EB5">
        <w:rPr>
          <w:b w:val="0"/>
          <w:lang w:val="kk-KZ"/>
        </w:rPr>
        <w:t>Магистранттарды жүйе тербелістерінің жоғарғы формаларын ескере отырып, элементтер қимасында ішкі күштердің M, Q және N шамаларын анықтауды үйрету.</w:t>
      </w:r>
    </w:p>
    <w:p w:rsidR="00450E2E" w:rsidRPr="00F95EB5" w:rsidRDefault="00450E2E" w:rsidP="00450E2E">
      <w:pPr>
        <w:pStyle w:val="a9"/>
        <w:numPr>
          <w:ilvl w:val="0"/>
          <w:numId w:val="8"/>
        </w:numPr>
        <w:ind w:left="0" w:firstLine="567"/>
        <w:jc w:val="both"/>
        <w:rPr>
          <w:b w:val="0"/>
          <w:lang w:val="kk-KZ"/>
        </w:rPr>
      </w:pPr>
      <w:r w:rsidRPr="00F95EB5">
        <w:rPr>
          <w:b w:val="0"/>
          <w:lang w:val="kk-KZ"/>
        </w:rPr>
        <w:t xml:space="preserve">Магистранттарды динамикалық жүктемелерді ескере отырып, көпқабатты темірбетон қаңқалы  ғимараттарды жүктемелер уйлесіміне еспетеуді үйрету. </w:t>
      </w:r>
    </w:p>
    <w:p w:rsidR="00450E2E" w:rsidRPr="00F95EB5" w:rsidRDefault="00450E2E" w:rsidP="00450E2E">
      <w:pPr>
        <w:pStyle w:val="a7"/>
        <w:widowControl w:val="0"/>
        <w:numPr>
          <w:ilvl w:val="0"/>
          <w:numId w:val="8"/>
        </w:numPr>
        <w:shd w:val="clear" w:color="auto" w:fill="FFFFFF"/>
        <w:autoSpaceDE w:val="0"/>
        <w:autoSpaceDN w:val="0"/>
        <w:adjustRightInd w:val="0"/>
        <w:spacing w:after="0"/>
        <w:ind w:left="0" w:right="-143" w:firstLine="567"/>
        <w:jc w:val="both"/>
        <w:rPr>
          <w:lang w:val="kk-KZ"/>
        </w:rPr>
      </w:pPr>
      <w:r w:rsidRPr="00F95EB5">
        <w:rPr>
          <w:lang w:val="kk-KZ"/>
        </w:rPr>
        <w:t>Магистранттарды рама элементтерінің арматурасын есептуді, ұстындар мен арқалықтарды конструкция ретінде құрастыруды, темірбетон раманың ұстындары мен арқалықтарының жұмыс сызбаларын дайындауды үйрету</w:t>
      </w:r>
      <w:r w:rsidRPr="00F95EB5">
        <w:rPr>
          <w:b/>
          <w:lang w:val="kk-KZ"/>
        </w:rPr>
        <w:t>.</w:t>
      </w:r>
    </w:p>
    <w:p w:rsidR="00450E2E" w:rsidRPr="00F95EB5" w:rsidRDefault="00450E2E" w:rsidP="00450E2E">
      <w:pPr>
        <w:pStyle w:val="a9"/>
        <w:ind w:left="567"/>
        <w:jc w:val="both"/>
        <w:rPr>
          <w:lang w:val="kk-KZ"/>
        </w:rPr>
      </w:pPr>
    </w:p>
    <w:p w:rsidR="00450E2E" w:rsidRPr="00F95EB5" w:rsidRDefault="00450E2E" w:rsidP="00450E2E">
      <w:pPr>
        <w:pStyle w:val="a6"/>
        <w:spacing w:after="200" w:line="276" w:lineRule="auto"/>
        <w:ind w:left="0"/>
        <w:jc w:val="center"/>
        <w:rPr>
          <w:b/>
          <w:i/>
          <w:iCs/>
          <w:sz w:val="24"/>
          <w:szCs w:val="24"/>
          <w:lang w:val="kk-KZ"/>
        </w:rPr>
      </w:pPr>
    </w:p>
    <w:p w:rsidR="00450E2E" w:rsidRPr="00F95EB5" w:rsidRDefault="00450E2E" w:rsidP="00450E2E">
      <w:pPr>
        <w:pStyle w:val="a6"/>
        <w:spacing w:after="200" w:line="276" w:lineRule="auto"/>
        <w:ind w:left="0"/>
        <w:jc w:val="center"/>
        <w:rPr>
          <w:b/>
          <w:iCs/>
          <w:sz w:val="24"/>
          <w:szCs w:val="24"/>
          <w:lang w:val="kk-KZ"/>
        </w:rPr>
      </w:pPr>
      <w:r w:rsidRPr="00F95EB5">
        <w:rPr>
          <w:b/>
          <w:i/>
          <w:iCs/>
          <w:sz w:val="24"/>
          <w:szCs w:val="24"/>
          <w:lang w:val="kk-KZ"/>
        </w:rPr>
        <w:t>№1 және №2</w:t>
      </w:r>
      <w:r w:rsidRPr="00F95EB5">
        <w:rPr>
          <w:b/>
          <w:i/>
          <w:caps/>
          <w:sz w:val="24"/>
          <w:szCs w:val="24"/>
          <w:lang w:val="kk-KZ"/>
        </w:rPr>
        <w:t xml:space="preserve"> </w:t>
      </w:r>
      <w:r w:rsidRPr="00F95EB5">
        <w:rPr>
          <w:b/>
          <w:i/>
          <w:sz w:val="24"/>
          <w:szCs w:val="24"/>
          <w:lang w:val="kk-KZ"/>
        </w:rPr>
        <w:t>п</w:t>
      </w:r>
      <w:r w:rsidRPr="00F95EB5">
        <w:rPr>
          <w:b/>
          <w:i/>
          <w:iCs/>
          <w:sz w:val="24"/>
          <w:szCs w:val="24"/>
          <w:lang w:val="kk-KZ"/>
        </w:rPr>
        <w:t>рактикалық сабақ.</w:t>
      </w:r>
      <w:r w:rsidRPr="00F95EB5">
        <w:rPr>
          <w:b/>
          <w:iCs/>
          <w:sz w:val="24"/>
          <w:szCs w:val="24"/>
          <w:lang w:val="kk-KZ"/>
        </w:rPr>
        <w:t xml:space="preserve"> </w:t>
      </w:r>
    </w:p>
    <w:p w:rsidR="00450E2E" w:rsidRPr="00F95EB5" w:rsidRDefault="00450E2E" w:rsidP="00450E2E">
      <w:pPr>
        <w:pStyle w:val="a6"/>
        <w:spacing w:after="200" w:line="276" w:lineRule="auto"/>
        <w:ind w:left="0"/>
        <w:jc w:val="center"/>
        <w:rPr>
          <w:b/>
          <w:i/>
          <w:caps/>
          <w:sz w:val="24"/>
          <w:szCs w:val="24"/>
          <w:lang w:val="kk-KZ"/>
        </w:rPr>
      </w:pPr>
    </w:p>
    <w:p w:rsidR="00450E2E" w:rsidRPr="00F95EB5" w:rsidRDefault="00450E2E" w:rsidP="00450E2E">
      <w:pPr>
        <w:pStyle w:val="a6"/>
        <w:ind w:left="0" w:firstLine="567"/>
        <w:jc w:val="both"/>
        <w:rPr>
          <w:b/>
          <w:sz w:val="24"/>
          <w:szCs w:val="24"/>
          <w:lang w:val="kk-KZ"/>
        </w:rPr>
      </w:pPr>
      <w:r w:rsidRPr="00F95EB5">
        <w:rPr>
          <w:b/>
          <w:sz w:val="24"/>
          <w:szCs w:val="24"/>
          <w:lang w:val="kk-KZ"/>
        </w:rPr>
        <w:t xml:space="preserve">Тақырыбы: </w:t>
      </w:r>
      <w:r w:rsidRPr="00F95EB5">
        <w:rPr>
          <w:sz w:val="24"/>
          <w:szCs w:val="24"/>
          <w:lang w:val="kk-KZ"/>
        </w:rPr>
        <w:t xml:space="preserve">«Бір аралықты бір массалы консольды арқалықтардың динамикалық сипаттамаларын анықтау (техникалық жиілігін </w:t>
      </w:r>
      <w:r w:rsidRPr="00F95EB5">
        <w:rPr>
          <w:i/>
          <w:sz w:val="24"/>
          <w:szCs w:val="24"/>
          <w:lang w:val="kk-KZ"/>
        </w:rPr>
        <w:t xml:space="preserve">айн/мин, </w:t>
      </w:r>
      <w:r w:rsidRPr="00F95EB5">
        <w:rPr>
          <w:sz w:val="24"/>
          <w:szCs w:val="24"/>
          <w:lang w:val="kk-KZ"/>
        </w:rPr>
        <w:t>бұрыштық жиілігін</w:t>
      </w:r>
      <w:r w:rsidRPr="00F95EB5">
        <w:rPr>
          <w:i/>
          <w:sz w:val="24"/>
          <w:szCs w:val="24"/>
          <w:lang w:val="kk-KZ"/>
        </w:rPr>
        <w:t xml:space="preserve"> рад</w:t>
      </w:r>
      <w:r w:rsidRPr="00F95EB5">
        <w:rPr>
          <w:sz w:val="24"/>
          <w:szCs w:val="24"/>
          <w:lang w:val="kk-KZ"/>
        </w:rPr>
        <w:t>/</w:t>
      </w:r>
      <w:r w:rsidRPr="00F95EB5">
        <w:rPr>
          <w:i/>
          <w:iCs/>
          <w:sz w:val="24"/>
          <w:szCs w:val="24"/>
          <w:lang w:val="kk-KZ"/>
        </w:rPr>
        <w:t xml:space="preserve">сек, </w:t>
      </w:r>
      <w:r w:rsidRPr="00F95EB5">
        <w:rPr>
          <w:iCs/>
          <w:sz w:val="24"/>
          <w:szCs w:val="24"/>
          <w:lang w:val="kk-KZ"/>
        </w:rPr>
        <w:t>тербеліс жиілігін</w:t>
      </w:r>
      <w:r w:rsidRPr="00F95EB5">
        <w:rPr>
          <w:i/>
          <w:iCs/>
          <w:sz w:val="24"/>
          <w:szCs w:val="24"/>
          <w:lang w:val="kk-KZ"/>
        </w:rPr>
        <w:t xml:space="preserve"> гц, </w:t>
      </w:r>
      <w:r w:rsidRPr="00F95EB5">
        <w:rPr>
          <w:i/>
          <w:sz w:val="24"/>
          <w:szCs w:val="24"/>
          <w:lang w:val="kk-KZ"/>
        </w:rPr>
        <w:t xml:space="preserve"> </w:t>
      </w:r>
      <w:r w:rsidRPr="00F95EB5">
        <w:rPr>
          <w:sz w:val="24"/>
          <w:szCs w:val="24"/>
          <w:lang w:val="kk-KZ"/>
        </w:rPr>
        <w:t>өз тербелісінің жиілігін</w:t>
      </w:r>
      <w:r w:rsidRPr="00F95EB5">
        <w:rPr>
          <w:i/>
          <w:sz w:val="24"/>
          <w:szCs w:val="24"/>
          <w:lang w:val="kk-KZ"/>
        </w:rPr>
        <w:t xml:space="preserve"> сек</w:t>
      </w:r>
      <w:r w:rsidRPr="00F95EB5">
        <w:rPr>
          <w:sz w:val="24"/>
          <w:szCs w:val="24"/>
          <w:lang w:val="kk-KZ"/>
        </w:rPr>
        <w:t>)».</w:t>
      </w:r>
    </w:p>
    <w:p w:rsidR="00450E2E" w:rsidRPr="00F95EB5" w:rsidRDefault="00450E2E" w:rsidP="00450E2E">
      <w:pPr>
        <w:pStyle w:val="a6"/>
        <w:ind w:left="0" w:firstLine="567"/>
        <w:jc w:val="both"/>
        <w:rPr>
          <w:sz w:val="24"/>
          <w:szCs w:val="24"/>
          <w:lang w:val="kk-KZ"/>
        </w:rPr>
      </w:pPr>
      <w:r w:rsidRPr="00F95EB5">
        <w:rPr>
          <w:b/>
          <w:sz w:val="24"/>
          <w:szCs w:val="24"/>
          <w:lang w:val="kk-KZ"/>
        </w:rPr>
        <w:t>П</w:t>
      </w:r>
      <w:r w:rsidRPr="00F95EB5">
        <w:rPr>
          <w:b/>
          <w:iCs/>
          <w:sz w:val="24"/>
          <w:szCs w:val="24"/>
          <w:lang w:val="kk-KZ"/>
        </w:rPr>
        <w:t>рактикалық сабақтың</w:t>
      </w:r>
      <w:r w:rsidRPr="00F95EB5">
        <w:rPr>
          <w:b/>
          <w:sz w:val="24"/>
          <w:szCs w:val="24"/>
          <w:lang w:val="kk-KZ"/>
        </w:rPr>
        <w:t xml:space="preserve"> мақсаттары және міндеттері</w:t>
      </w:r>
      <w:r w:rsidRPr="00F95EB5">
        <w:rPr>
          <w:sz w:val="24"/>
          <w:szCs w:val="24"/>
          <w:lang w:val="kk-KZ"/>
        </w:rPr>
        <w:t>:</w:t>
      </w:r>
    </w:p>
    <w:p w:rsidR="00450E2E" w:rsidRPr="00F95EB5" w:rsidRDefault="00450E2E" w:rsidP="00450E2E">
      <w:pPr>
        <w:ind w:firstLine="567"/>
        <w:contextualSpacing/>
        <w:jc w:val="both"/>
        <w:rPr>
          <w:rStyle w:val="FontStyle65"/>
          <w:rFonts w:ascii="Times New Roman" w:hAnsi="Times New Roman" w:cs="Times New Roman"/>
          <w:sz w:val="24"/>
          <w:szCs w:val="24"/>
          <w:lang w:val="kk-KZ"/>
        </w:rPr>
      </w:pPr>
      <w:r w:rsidRPr="00F95EB5">
        <w:rPr>
          <w:rStyle w:val="FontStyle65"/>
          <w:rFonts w:ascii="Times New Roman" w:hAnsi="Times New Roman" w:cs="Times New Roman"/>
          <w:b w:val="0"/>
          <w:sz w:val="24"/>
          <w:szCs w:val="24"/>
          <w:lang w:val="kk-KZ"/>
        </w:rPr>
        <w:t>№1 және №2 практикалық сабақты шешу кезінде консольды арқалықтың динамикалық сипаттамаларын</w:t>
      </w:r>
      <w:r w:rsidRPr="00F95EB5">
        <w:rPr>
          <w:rStyle w:val="FontStyle65"/>
          <w:rFonts w:ascii="Times New Roman" w:hAnsi="Times New Roman" w:cs="Times New Roman"/>
          <w:sz w:val="24"/>
          <w:szCs w:val="24"/>
          <w:lang w:val="kk-KZ"/>
        </w:rPr>
        <w:t xml:space="preserve"> </w:t>
      </w:r>
      <w:r w:rsidRPr="00F95EB5">
        <w:rPr>
          <w:lang w:val="kk-KZ"/>
        </w:rPr>
        <w:t xml:space="preserve">(техникалық жиілігін </w:t>
      </w:r>
      <w:r w:rsidRPr="00F95EB5">
        <w:rPr>
          <w:i/>
          <w:lang w:val="kk-KZ"/>
        </w:rPr>
        <w:t xml:space="preserve">айн/мин, </w:t>
      </w:r>
      <w:r w:rsidRPr="00F95EB5">
        <w:rPr>
          <w:lang w:val="kk-KZ"/>
        </w:rPr>
        <w:t>бұрыштық жиілігін</w:t>
      </w:r>
      <w:r w:rsidRPr="00F95EB5">
        <w:rPr>
          <w:i/>
          <w:lang w:val="kk-KZ"/>
        </w:rPr>
        <w:t xml:space="preserve"> рад</w:t>
      </w:r>
      <w:r w:rsidRPr="00F95EB5">
        <w:rPr>
          <w:lang w:val="kk-KZ"/>
        </w:rPr>
        <w:t>/</w:t>
      </w:r>
      <w:r w:rsidRPr="00F95EB5">
        <w:rPr>
          <w:i/>
          <w:iCs/>
          <w:lang w:val="kk-KZ"/>
        </w:rPr>
        <w:t xml:space="preserve">сек, </w:t>
      </w:r>
      <w:r w:rsidRPr="00F95EB5">
        <w:rPr>
          <w:iCs/>
          <w:lang w:val="kk-KZ"/>
        </w:rPr>
        <w:t>тербеліс жиілігін</w:t>
      </w:r>
      <w:r w:rsidRPr="00F95EB5">
        <w:rPr>
          <w:i/>
          <w:iCs/>
          <w:lang w:val="kk-KZ"/>
        </w:rPr>
        <w:t xml:space="preserve"> гц, </w:t>
      </w:r>
      <w:r w:rsidRPr="00F95EB5">
        <w:rPr>
          <w:i/>
          <w:lang w:val="kk-KZ"/>
        </w:rPr>
        <w:t xml:space="preserve"> </w:t>
      </w:r>
      <w:r w:rsidRPr="00F95EB5">
        <w:rPr>
          <w:lang w:val="kk-KZ"/>
        </w:rPr>
        <w:t>өз тербелісінің жиілігін</w:t>
      </w:r>
      <w:r w:rsidRPr="00F95EB5">
        <w:rPr>
          <w:i/>
          <w:lang w:val="kk-KZ"/>
        </w:rPr>
        <w:t xml:space="preserve"> сек</w:t>
      </w:r>
      <w:r w:rsidRPr="00F95EB5">
        <w:rPr>
          <w:lang w:val="kk-KZ"/>
        </w:rPr>
        <w:t>) анықтау қажет. Бір массалы консольды арқалықтың тербеліс формасын талдау қажет.</w:t>
      </w:r>
    </w:p>
    <w:p w:rsidR="00450E2E" w:rsidRPr="00F95EB5" w:rsidRDefault="00450E2E" w:rsidP="00450E2E">
      <w:pPr>
        <w:ind w:firstLine="567"/>
        <w:contextualSpacing/>
        <w:jc w:val="both"/>
        <w:rPr>
          <w:lang w:val="kk-KZ"/>
        </w:rPr>
      </w:pPr>
      <w:r w:rsidRPr="00F95EB5">
        <w:rPr>
          <w:lang w:val="kk-KZ"/>
        </w:rPr>
        <w:t>Тапсырма бойынша  арқалықтың әр түрлі нұсқалары қарастырылады, яғни темірбетоннан және прокатты болаттан жасалынған арқалықтар есептері  қарастырылады. Практикалық сабақта арқалықтың динамикалық есебін Лир-Визор кешенді бағдарламасын қолдану арқылы есептейміз. Мысалдарды орындау үшін  бастапқы мәліметтер 1 кестеде келтірілген.</w:t>
      </w:r>
    </w:p>
    <w:p w:rsidR="00450E2E" w:rsidRPr="00F95EB5" w:rsidRDefault="00450E2E" w:rsidP="00450E2E">
      <w:pPr>
        <w:ind w:firstLine="709"/>
        <w:contextualSpacing/>
        <w:jc w:val="right"/>
        <w:rPr>
          <w:rStyle w:val="FontStyle65"/>
          <w:rFonts w:ascii="Times New Roman" w:hAnsi="Times New Roman" w:cs="Times New Roman"/>
          <w:b w:val="0"/>
          <w:sz w:val="24"/>
          <w:szCs w:val="24"/>
          <w:lang w:val="kk-KZ"/>
        </w:rPr>
      </w:pPr>
    </w:p>
    <w:p w:rsidR="00450E2E" w:rsidRPr="00F95EB5" w:rsidRDefault="00450E2E" w:rsidP="00450E2E">
      <w:pPr>
        <w:ind w:firstLine="709"/>
        <w:contextualSpacing/>
        <w:jc w:val="right"/>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b w:val="0"/>
          <w:sz w:val="24"/>
          <w:szCs w:val="24"/>
        </w:rPr>
        <w:t>1 кесте</w:t>
      </w:r>
    </w:p>
    <w:p w:rsidR="00450E2E" w:rsidRPr="00F95EB5" w:rsidRDefault="00450E2E" w:rsidP="00450E2E">
      <w:pPr>
        <w:ind w:firstLine="709"/>
        <w:contextualSpacing/>
        <w:jc w:val="both"/>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b w:val="0"/>
          <w:sz w:val="24"/>
          <w:szCs w:val="24"/>
        </w:rPr>
        <w:t xml:space="preserve">Бастапқы мәліметтер </w:t>
      </w:r>
    </w:p>
    <w:tbl>
      <w:tblPr>
        <w:tblW w:w="99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2127"/>
        <w:gridCol w:w="1701"/>
        <w:gridCol w:w="993"/>
        <w:gridCol w:w="1417"/>
        <w:gridCol w:w="1026"/>
        <w:gridCol w:w="1200"/>
        <w:gridCol w:w="895"/>
      </w:tblGrid>
      <w:tr w:rsidR="00450E2E" w:rsidRPr="00F95EB5" w:rsidTr="00D90C55">
        <w:tc>
          <w:tcPr>
            <w:tcW w:w="567" w:type="dxa"/>
            <w:shd w:val="clear" w:color="auto" w:fill="auto"/>
          </w:tcPr>
          <w:p w:rsidR="00450E2E" w:rsidRPr="00F95EB5" w:rsidRDefault="00450E2E" w:rsidP="00D90C55">
            <w:pPr>
              <w:ind w:left="-108" w:right="-98"/>
              <w:contextualSpacing/>
              <w:jc w:val="center"/>
              <w:rPr>
                <w:rStyle w:val="FontStyle65"/>
                <w:rFonts w:ascii="Times New Roman" w:hAnsi="Times New Roman" w:cs="Times New Roman"/>
                <w:sz w:val="24"/>
                <w:szCs w:val="24"/>
              </w:rPr>
            </w:pPr>
            <w:r w:rsidRPr="00F95EB5">
              <w:rPr>
                <w:rStyle w:val="FontStyle65"/>
                <w:rFonts w:ascii="Times New Roman" w:hAnsi="Times New Roman" w:cs="Times New Roman"/>
                <w:sz w:val="24"/>
                <w:szCs w:val="24"/>
              </w:rPr>
              <w:t>№№ пп</w:t>
            </w:r>
          </w:p>
        </w:tc>
        <w:tc>
          <w:tcPr>
            <w:tcW w:w="2127" w:type="dxa"/>
            <w:shd w:val="clear" w:color="auto" w:fill="auto"/>
          </w:tcPr>
          <w:p w:rsidR="00450E2E" w:rsidRPr="00F95EB5" w:rsidRDefault="00450E2E" w:rsidP="00377DC2">
            <w:pPr>
              <w:contextualSpacing/>
              <w:jc w:val="center"/>
              <w:rPr>
                <w:rStyle w:val="FontStyle65"/>
                <w:rFonts w:ascii="Times New Roman" w:hAnsi="Times New Roman" w:cs="Times New Roman"/>
                <w:sz w:val="24"/>
                <w:szCs w:val="24"/>
              </w:rPr>
            </w:pPr>
            <w:r w:rsidRPr="00F95EB5">
              <w:rPr>
                <w:rStyle w:val="FontStyle65"/>
                <w:rFonts w:ascii="Times New Roman" w:hAnsi="Times New Roman" w:cs="Times New Roman"/>
                <w:sz w:val="24"/>
                <w:szCs w:val="24"/>
              </w:rPr>
              <w:t xml:space="preserve">Арқалықтардың аталуы </w:t>
            </w:r>
          </w:p>
        </w:tc>
        <w:tc>
          <w:tcPr>
            <w:tcW w:w="1701" w:type="dxa"/>
            <w:shd w:val="clear" w:color="auto" w:fill="auto"/>
          </w:tcPr>
          <w:p w:rsidR="00450E2E" w:rsidRPr="00F95EB5" w:rsidRDefault="00450E2E" w:rsidP="00D90C55">
            <w:pPr>
              <w:contextualSpacing/>
              <w:jc w:val="center"/>
              <w:rPr>
                <w:rStyle w:val="FontStyle65"/>
                <w:rFonts w:ascii="Times New Roman" w:hAnsi="Times New Roman" w:cs="Times New Roman"/>
                <w:sz w:val="24"/>
                <w:szCs w:val="24"/>
                <w:lang w:val="kk-KZ"/>
              </w:rPr>
            </w:pPr>
            <w:r w:rsidRPr="00F95EB5">
              <w:rPr>
                <w:rStyle w:val="FontStyle65"/>
                <w:rFonts w:ascii="Times New Roman" w:hAnsi="Times New Roman" w:cs="Times New Roman"/>
                <w:sz w:val="24"/>
                <w:szCs w:val="24"/>
              </w:rPr>
              <w:t xml:space="preserve">Лир-Визор жүйесіндегі есептің атауы </w:t>
            </w:r>
          </w:p>
          <w:p w:rsidR="00450E2E" w:rsidRPr="00F95EB5" w:rsidRDefault="00450E2E" w:rsidP="00D90C55">
            <w:pPr>
              <w:contextualSpacing/>
              <w:jc w:val="center"/>
              <w:rPr>
                <w:rStyle w:val="FontStyle65"/>
                <w:rFonts w:ascii="Times New Roman" w:hAnsi="Times New Roman" w:cs="Times New Roman"/>
                <w:sz w:val="24"/>
                <w:szCs w:val="24"/>
              </w:rPr>
            </w:pPr>
          </w:p>
        </w:tc>
        <w:tc>
          <w:tcPr>
            <w:tcW w:w="993" w:type="dxa"/>
            <w:shd w:val="clear" w:color="auto" w:fill="auto"/>
          </w:tcPr>
          <w:p w:rsidR="00450E2E" w:rsidRPr="00F95EB5" w:rsidRDefault="00450E2E" w:rsidP="00377DC2">
            <w:pPr>
              <w:contextualSpacing/>
              <w:jc w:val="center"/>
              <w:rPr>
                <w:rStyle w:val="FontStyle65"/>
                <w:rFonts w:ascii="Times New Roman" w:hAnsi="Times New Roman" w:cs="Times New Roman"/>
                <w:sz w:val="24"/>
                <w:szCs w:val="24"/>
              </w:rPr>
            </w:pPr>
            <w:r w:rsidRPr="00F95EB5">
              <w:rPr>
                <w:rStyle w:val="FontStyle65"/>
                <w:rFonts w:ascii="Times New Roman" w:hAnsi="Times New Roman" w:cs="Times New Roman"/>
                <w:sz w:val="24"/>
                <w:szCs w:val="24"/>
              </w:rPr>
              <w:t xml:space="preserve">Аралық ұзынды-ғы, м </w:t>
            </w:r>
          </w:p>
        </w:tc>
        <w:tc>
          <w:tcPr>
            <w:tcW w:w="1417" w:type="dxa"/>
            <w:shd w:val="clear" w:color="auto" w:fill="auto"/>
          </w:tcPr>
          <w:p w:rsidR="00450E2E" w:rsidRPr="00F95EB5" w:rsidRDefault="00450E2E" w:rsidP="00D90C55">
            <w:pPr>
              <w:ind w:left="-108" w:right="-111"/>
              <w:contextualSpacing/>
              <w:jc w:val="center"/>
              <w:rPr>
                <w:rStyle w:val="FontStyle65"/>
                <w:rFonts w:ascii="Times New Roman" w:hAnsi="Times New Roman" w:cs="Times New Roman"/>
                <w:sz w:val="24"/>
                <w:szCs w:val="24"/>
                <w:lang w:val="kk-KZ"/>
              </w:rPr>
            </w:pPr>
            <w:r w:rsidRPr="00F95EB5">
              <w:rPr>
                <w:rStyle w:val="FontStyle65"/>
                <w:rFonts w:ascii="Times New Roman" w:hAnsi="Times New Roman" w:cs="Times New Roman"/>
                <w:sz w:val="24"/>
                <w:szCs w:val="24"/>
                <w:lang w:val="kk-KZ"/>
              </w:rPr>
              <w:t>Арқалық-тың көлденең қимасының өлшемдері,</w:t>
            </w:r>
          </w:p>
          <w:p w:rsidR="00377DC2" w:rsidRPr="00F95EB5" w:rsidRDefault="00450E2E" w:rsidP="00377DC2">
            <w:pPr>
              <w:ind w:left="-109" w:right="-108"/>
              <w:contextualSpacing/>
              <w:jc w:val="center"/>
              <w:rPr>
                <w:rStyle w:val="FontStyle65"/>
                <w:rFonts w:ascii="Times New Roman" w:hAnsi="Times New Roman" w:cs="Times New Roman"/>
                <w:i/>
                <w:sz w:val="24"/>
                <w:szCs w:val="24"/>
              </w:rPr>
            </w:pPr>
            <w:r w:rsidRPr="00F95EB5">
              <w:rPr>
                <w:rStyle w:val="FontStyle65"/>
                <w:rFonts w:ascii="Times New Roman" w:hAnsi="Times New Roman" w:cs="Times New Roman"/>
                <w:i/>
                <w:sz w:val="24"/>
                <w:szCs w:val="24"/>
              </w:rPr>
              <w:t>смхсм</w:t>
            </w:r>
            <w:r w:rsidRPr="00F95EB5">
              <w:t xml:space="preserve"> </w:t>
            </w:r>
          </w:p>
          <w:p w:rsidR="00450E2E" w:rsidRPr="00F95EB5" w:rsidRDefault="00450E2E" w:rsidP="00D90C55">
            <w:pPr>
              <w:contextualSpacing/>
              <w:jc w:val="center"/>
              <w:rPr>
                <w:rStyle w:val="FontStyle65"/>
                <w:rFonts w:ascii="Times New Roman" w:hAnsi="Times New Roman" w:cs="Times New Roman"/>
                <w:i/>
                <w:sz w:val="24"/>
                <w:szCs w:val="24"/>
              </w:rPr>
            </w:pPr>
          </w:p>
        </w:tc>
        <w:tc>
          <w:tcPr>
            <w:tcW w:w="1026" w:type="dxa"/>
            <w:shd w:val="clear" w:color="auto" w:fill="auto"/>
          </w:tcPr>
          <w:p w:rsidR="00450E2E" w:rsidRPr="00F95EB5" w:rsidRDefault="00450E2E" w:rsidP="00377DC2">
            <w:pPr>
              <w:contextualSpacing/>
              <w:jc w:val="center"/>
              <w:rPr>
                <w:rStyle w:val="FontStyle65"/>
                <w:rFonts w:ascii="Times New Roman" w:hAnsi="Times New Roman" w:cs="Times New Roman"/>
                <w:sz w:val="24"/>
                <w:szCs w:val="24"/>
              </w:rPr>
            </w:pPr>
            <w:r w:rsidRPr="00F95EB5">
              <w:rPr>
                <w:rStyle w:val="FontStyle65"/>
                <w:rFonts w:ascii="Times New Roman" w:hAnsi="Times New Roman" w:cs="Times New Roman"/>
                <w:sz w:val="24"/>
                <w:szCs w:val="24"/>
              </w:rPr>
              <w:t xml:space="preserve">Прокат болат-тың нөмірі </w:t>
            </w:r>
          </w:p>
        </w:tc>
        <w:tc>
          <w:tcPr>
            <w:tcW w:w="1200" w:type="dxa"/>
            <w:shd w:val="clear" w:color="auto" w:fill="auto"/>
          </w:tcPr>
          <w:p w:rsidR="00450E2E" w:rsidRPr="00F95EB5" w:rsidRDefault="00450E2E" w:rsidP="00377DC2">
            <w:pPr>
              <w:contextualSpacing/>
              <w:jc w:val="center"/>
              <w:rPr>
                <w:rStyle w:val="FontStyle65"/>
                <w:rFonts w:ascii="Times New Roman" w:hAnsi="Times New Roman" w:cs="Times New Roman"/>
                <w:sz w:val="24"/>
                <w:szCs w:val="24"/>
              </w:rPr>
            </w:pPr>
            <w:r w:rsidRPr="00F95EB5">
              <w:rPr>
                <w:rStyle w:val="FontStyle65"/>
                <w:rFonts w:ascii="Times New Roman" w:hAnsi="Times New Roman" w:cs="Times New Roman"/>
                <w:sz w:val="24"/>
                <w:szCs w:val="24"/>
              </w:rPr>
              <w:t xml:space="preserve">Массаның арқалық-тың сол тіреуіне байланысты орналасуы м </w:t>
            </w:r>
          </w:p>
        </w:tc>
        <w:tc>
          <w:tcPr>
            <w:tcW w:w="895" w:type="dxa"/>
            <w:shd w:val="clear" w:color="auto" w:fill="auto"/>
          </w:tcPr>
          <w:p w:rsidR="00450E2E" w:rsidRPr="00F95EB5" w:rsidRDefault="00450E2E" w:rsidP="00D90C55">
            <w:pPr>
              <w:contextualSpacing/>
              <w:jc w:val="center"/>
              <w:rPr>
                <w:rStyle w:val="FontStyle65"/>
                <w:rFonts w:ascii="Times New Roman" w:hAnsi="Times New Roman" w:cs="Times New Roman"/>
                <w:sz w:val="24"/>
                <w:szCs w:val="24"/>
              </w:rPr>
            </w:pPr>
            <w:r w:rsidRPr="00F95EB5">
              <w:rPr>
                <w:rStyle w:val="FontStyle65"/>
                <w:rFonts w:ascii="Times New Roman" w:hAnsi="Times New Roman" w:cs="Times New Roman"/>
                <w:sz w:val="24"/>
                <w:szCs w:val="24"/>
              </w:rPr>
              <w:t xml:space="preserve">Масса  мәні </w:t>
            </w:r>
          </w:p>
          <w:p w:rsidR="00377DC2" w:rsidRPr="00F95EB5" w:rsidRDefault="00450E2E" w:rsidP="00377DC2">
            <w:pPr>
              <w:ind w:left="-64" w:right="-108"/>
              <w:contextualSpacing/>
              <w:jc w:val="center"/>
              <w:rPr>
                <w:rStyle w:val="FontStyle65"/>
                <w:rFonts w:ascii="Times New Roman" w:hAnsi="Times New Roman" w:cs="Times New Roman"/>
                <w:sz w:val="24"/>
                <w:szCs w:val="24"/>
              </w:rPr>
            </w:pPr>
            <w:r w:rsidRPr="00F95EB5">
              <w:rPr>
                <w:rStyle w:val="FontStyle65"/>
                <w:rFonts w:ascii="Times New Roman" w:hAnsi="Times New Roman" w:cs="Times New Roman"/>
                <w:sz w:val="24"/>
                <w:szCs w:val="24"/>
              </w:rPr>
              <w:t xml:space="preserve">т </w:t>
            </w:r>
          </w:p>
          <w:p w:rsidR="00450E2E" w:rsidRPr="00F95EB5" w:rsidRDefault="00450E2E" w:rsidP="00D90C55">
            <w:pPr>
              <w:contextualSpacing/>
              <w:jc w:val="center"/>
              <w:rPr>
                <w:rStyle w:val="FontStyle65"/>
                <w:rFonts w:ascii="Times New Roman" w:hAnsi="Times New Roman" w:cs="Times New Roman"/>
                <w:sz w:val="24"/>
                <w:szCs w:val="24"/>
              </w:rPr>
            </w:pPr>
          </w:p>
        </w:tc>
      </w:tr>
      <w:tr w:rsidR="00450E2E" w:rsidRPr="00F95EB5" w:rsidTr="00D90C55">
        <w:tc>
          <w:tcPr>
            <w:tcW w:w="567" w:type="dxa"/>
            <w:shd w:val="clear" w:color="auto" w:fill="auto"/>
          </w:tcPr>
          <w:p w:rsidR="00450E2E" w:rsidRPr="00F95EB5" w:rsidRDefault="00450E2E" w:rsidP="00D90C55">
            <w:pPr>
              <w:contextualSpacing/>
              <w:jc w:val="both"/>
              <w:rPr>
                <w:rStyle w:val="FontStyle65"/>
                <w:rFonts w:ascii="Times New Roman" w:hAnsi="Times New Roman" w:cs="Times New Roman"/>
                <w:b w:val="0"/>
                <w:sz w:val="24"/>
                <w:szCs w:val="24"/>
                <w:lang w:val="en-US"/>
              </w:rPr>
            </w:pPr>
            <w:r w:rsidRPr="00F95EB5">
              <w:rPr>
                <w:rStyle w:val="FontStyle65"/>
                <w:rFonts w:ascii="Times New Roman" w:hAnsi="Times New Roman" w:cs="Times New Roman"/>
                <w:b w:val="0"/>
                <w:sz w:val="24"/>
                <w:szCs w:val="24"/>
                <w:lang w:val="en-US"/>
              </w:rPr>
              <w:t>1</w:t>
            </w:r>
          </w:p>
        </w:tc>
        <w:tc>
          <w:tcPr>
            <w:tcW w:w="2127" w:type="dxa"/>
            <w:shd w:val="clear" w:color="auto" w:fill="auto"/>
          </w:tcPr>
          <w:p w:rsidR="00450E2E" w:rsidRPr="00F95EB5" w:rsidRDefault="00450E2E" w:rsidP="00D90C55">
            <w:pPr>
              <w:contextualSpacing/>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b w:val="0"/>
                <w:sz w:val="24"/>
                <w:szCs w:val="24"/>
                <w:lang w:val="kk-KZ"/>
              </w:rPr>
              <w:t>Консольді бір массалы темірбетон арқалық</w:t>
            </w:r>
            <w:r w:rsidRPr="00F95EB5">
              <w:rPr>
                <w:rStyle w:val="FontStyle65"/>
                <w:rFonts w:ascii="Times New Roman" w:hAnsi="Times New Roman" w:cs="Times New Roman"/>
                <w:b w:val="0"/>
                <w:sz w:val="24"/>
                <w:szCs w:val="24"/>
              </w:rPr>
              <w:t xml:space="preserve"> </w:t>
            </w:r>
          </w:p>
        </w:tc>
        <w:tc>
          <w:tcPr>
            <w:tcW w:w="1701" w:type="dxa"/>
            <w:shd w:val="clear" w:color="auto" w:fill="auto"/>
          </w:tcPr>
          <w:p w:rsidR="00450E2E" w:rsidRPr="00F95EB5" w:rsidRDefault="00450E2E" w:rsidP="00377DC2">
            <w:pPr>
              <w:contextualSpacing/>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b w:val="0"/>
                <w:sz w:val="24"/>
                <w:szCs w:val="24"/>
                <w:lang w:val="kk-KZ"/>
              </w:rPr>
              <w:t xml:space="preserve">Консольді темірбетон арқалықтың динамикалық есебі 1-1 </w:t>
            </w:r>
            <w:r w:rsidRPr="00F95EB5">
              <w:rPr>
                <w:rStyle w:val="FontStyle65"/>
                <w:rFonts w:ascii="Times New Roman" w:hAnsi="Times New Roman" w:cs="Times New Roman"/>
                <w:b w:val="0"/>
                <w:sz w:val="24"/>
                <w:szCs w:val="24"/>
                <w:lang w:val="kk-KZ"/>
              </w:rPr>
              <w:lastRenderedPageBreak/>
              <w:t xml:space="preserve">(КТАДЕ 1-1) </w:t>
            </w:r>
          </w:p>
        </w:tc>
        <w:tc>
          <w:tcPr>
            <w:tcW w:w="993"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lastRenderedPageBreak/>
              <w:t>1.5</w:t>
            </w:r>
          </w:p>
        </w:tc>
        <w:tc>
          <w:tcPr>
            <w:tcW w:w="1417"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30х60</w:t>
            </w:r>
          </w:p>
        </w:tc>
        <w:tc>
          <w:tcPr>
            <w:tcW w:w="1026"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w:t>
            </w:r>
          </w:p>
        </w:tc>
        <w:tc>
          <w:tcPr>
            <w:tcW w:w="1200"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1.5</w:t>
            </w:r>
          </w:p>
        </w:tc>
        <w:tc>
          <w:tcPr>
            <w:tcW w:w="895"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3</w:t>
            </w:r>
          </w:p>
        </w:tc>
      </w:tr>
      <w:tr w:rsidR="00450E2E" w:rsidRPr="00F95EB5" w:rsidTr="00D90C55">
        <w:tc>
          <w:tcPr>
            <w:tcW w:w="567" w:type="dxa"/>
            <w:shd w:val="clear" w:color="auto" w:fill="auto"/>
          </w:tcPr>
          <w:p w:rsidR="00450E2E" w:rsidRPr="00F95EB5" w:rsidRDefault="00450E2E" w:rsidP="00D90C55">
            <w:pPr>
              <w:contextualSpacing/>
              <w:jc w:val="both"/>
              <w:rPr>
                <w:rStyle w:val="FontStyle65"/>
                <w:rFonts w:ascii="Times New Roman" w:hAnsi="Times New Roman" w:cs="Times New Roman"/>
                <w:b w:val="0"/>
                <w:sz w:val="24"/>
                <w:szCs w:val="24"/>
                <w:lang w:val="en-US"/>
              </w:rPr>
            </w:pPr>
            <w:r w:rsidRPr="00F95EB5">
              <w:rPr>
                <w:rStyle w:val="FontStyle65"/>
                <w:rFonts w:ascii="Times New Roman" w:hAnsi="Times New Roman" w:cs="Times New Roman"/>
                <w:b w:val="0"/>
                <w:sz w:val="24"/>
                <w:szCs w:val="24"/>
                <w:lang w:val="en-US"/>
              </w:rPr>
              <w:lastRenderedPageBreak/>
              <w:t>2</w:t>
            </w:r>
          </w:p>
        </w:tc>
        <w:tc>
          <w:tcPr>
            <w:tcW w:w="2127" w:type="dxa"/>
            <w:shd w:val="clear" w:color="auto" w:fill="auto"/>
          </w:tcPr>
          <w:p w:rsidR="00450E2E" w:rsidRPr="00F95EB5" w:rsidRDefault="00450E2E" w:rsidP="00D90C55">
            <w:pPr>
              <w:contextualSpacing/>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Консольді бір массалы темірбетон арқалық</w:t>
            </w:r>
            <w:r w:rsidRPr="00F95EB5">
              <w:rPr>
                <w:rStyle w:val="FontStyle65"/>
                <w:rFonts w:ascii="Times New Roman" w:hAnsi="Times New Roman" w:cs="Times New Roman"/>
                <w:b w:val="0"/>
                <w:sz w:val="24"/>
                <w:szCs w:val="24"/>
              </w:rPr>
              <w:t xml:space="preserve"> </w:t>
            </w:r>
          </w:p>
          <w:p w:rsidR="00450E2E" w:rsidRPr="00F95EB5" w:rsidRDefault="00450E2E" w:rsidP="00D90C55">
            <w:pPr>
              <w:contextualSpacing/>
              <w:rPr>
                <w:rStyle w:val="FontStyle65"/>
                <w:rFonts w:ascii="Times New Roman" w:hAnsi="Times New Roman" w:cs="Times New Roman"/>
                <w:b w:val="0"/>
                <w:sz w:val="24"/>
                <w:szCs w:val="24"/>
              </w:rPr>
            </w:pPr>
          </w:p>
        </w:tc>
        <w:tc>
          <w:tcPr>
            <w:tcW w:w="1701" w:type="dxa"/>
            <w:shd w:val="clear" w:color="auto" w:fill="auto"/>
          </w:tcPr>
          <w:p w:rsidR="00450E2E" w:rsidRPr="00F95EB5" w:rsidRDefault="00450E2E" w:rsidP="00377DC2">
            <w:pPr>
              <w:contextualSpacing/>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b w:val="0"/>
                <w:sz w:val="24"/>
                <w:szCs w:val="24"/>
                <w:lang w:val="kk-KZ"/>
              </w:rPr>
              <w:t>Консольді темірбетон арқалықтың динамикалық есебі 1-2 (КТАДЕ 1-2)</w:t>
            </w:r>
            <w:r w:rsidRPr="00F95EB5">
              <w:rPr>
                <w:rStyle w:val="FontStyle65"/>
                <w:rFonts w:ascii="Times New Roman" w:hAnsi="Times New Roman" w:cs="Times New Roman"/>
                <w:b w:val="0"/>
                <w:sz w:val="24"/>
                <w:szCs w:val="24"/>
              </w:rPr>
              <w:t xml:space="preserve"> </w:t>
            </w:r>
          </w:p>
        </w:tc>
        <w:tc>
          <w:tcPr>
            <w:tcW w:w="993"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1.8</w:t>
            </w:r>
          </w:p>
        </w:tc>
        <w:tc>
          <w:tcPr>
            <w:tcW w:w="1417"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30х60</w:t>
            </w:r>
          </w:p>
        </w:tc>
        <w:tc>
          <w:tcPr>
            <w:tcW w:w="1026"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w:t>
            </w:r>
          </w:p>
        </w:tc>
        <w:tc>
          <w:tcPr>
            <w:tcW w:w="1200"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1.5</w:t>
            </w:r>
          </w:p>
        </w:tc>
        <w:tc>
          <w:tcPr>
            <w:tcW w:w="895"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3</w:t>
            </w:r>
          </w:p>
        </w:tc>
      </w:tr>
      <w:tr w:rsidR="00450E2E" w:rsidRPr="00F95EB5" w:rsidTr="00D90C55">
        <w:tc>
          <w:tcPr>
            <w:tcW w:w="567" w:type="dxa"/>
            <w:shd w:val="clear" w:color="auto" w:fill="auto"/>
          </w:tcPr>
          <w:p w:rsidR="00450E2E" w:rsidRPr="00F95EB5" w:rsidRDefault="00450E2E" w:rsidP="00D90C55">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3</w:t>
            </w:r>
          </w:p>
        </w:tc>
        <w:tc>
          <w:tcPr>
            <w:tcW w:w="2127" w:type="dxa"/>
            <w:shd w:val="clear" w:color="auto" w:fill="auto"/>
          </w:tcPr>
          <w:p w:rsidR="00450E2E" w:rsidRPr="00F95EB5" w:rsidRDefault="00450E2E" w:rsidP="00377DC2">
            <w:pPr>
              <w:contextualSpacing/>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Консольді бір массалы темірбетон арқалық</w:t>
            </w:r>
            <w:r w:rsidRPr="00F95EB5">
              <w:rPr>
                <w:rStyle w:val="FontStyle65"/>
                <w:rFonts w:ascii="Times New Roman" w:hAnsi="Times New Roman" w:cs="Times New Roman"/>
                <w:b w:val="0"/>
                <w:sz w:val="24"/>
                <w:szCs w:val="24"/>
              </w:rPr>
              <w:t xml:space="preserve"> </w:t>
            </w:r>
          </w:p>
        </w:tc>
        <w:tc>
          <w:tcPr>
            <w:tcW w:w="1701" w:type="dxa"/>
            <w:shd w:val="clear" w:color="auto" w:fill="auto"/>
          </w:tcPr>
          <w:p w:rsidR="00450E2E" w:rsidRPr="00F95EB5" w:rsidRDefault="00450E2E" w:rsidP="00377DC2">
            <w:pPr>
              <w:contextualSpacing/>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Консольді темірбетон арқалықтың динамикалық есебі 1-3 (КТАДЕ 1-3)</w:t>
            </w:r>
            <w:r w:rsidRPr="00F95EB5">
              <w:rPr>
                <w:rStyle w:val="FontStyle65"/>
                <w:rFonts w:ascii="Times New Roman" w:hAnsi="Times New Roman" w:cs="Times New Roman"/>
                <w:b w:val="0"/>
                <w:sz w:val="24"/>
                <w:szCs w:val="24"/>
              </w:rPr>
              <w:t xml:space="preserve"> </w:t>
            </w:r>
          </w:p>
        </w:tc>
        <w:tc>
          <w:tcPr>
            <w:tcW w:w="993"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2</w:t>
            </w:r>
          </w:p>
        </w:tc>
        <w:tc>
          <w:tcPr>
            <w:tcW w:w="1417"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30х60</w:t>
            </w:r>
          </w:p>
        </w:tc>
        <w:tc>
          <w:tcPr>
            <w:tcW w:w="1026"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w:t>
            </w:r>
          </w:p>
        </w:tc>
        <w:tc>
          <w:tcPr>
            <w:tcW w:w="1200"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1.5</w:t>
            </w:r>
          </w:p>
        </w:tc>
        <w:tc>
          <w:tcPr>
            <w:tcW w:w="895"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3</w:t>
            </w:r>
          </w:p>
        </w:tc>
      </w:tr>
      <w:tr w:rsidR="00450E2E" w:rsidRPr="00F95EB5" w:rsidTr="00D90C55">
        <w:tc>
          <w:tcPr>
            <w:tcW w:w="567" w:type="dxa"/>
            <w:shd w:val="clear" w:color="auto" w:fill="auto"/>
          </w:tcPr>
          <w:p w:rsidR="00450E2E" w:rsidRPr="00F95EB5" w:rsidRDefault="00450E2E" w:rsidP="00D90C55">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4</w:t>
            </w:r>
          </w:p>
        </w:tc>
        <w:tc>
          <w:tcPr>
            <w:tcW w:w="2127" w:type="dxa"/>
            <w:shd w:val="clear" w:color="auto" w:fill="auto"/>
          </w:tcPr>
          <w:p w:rsidR="00450E2E" w:rsidRPr="00F95EB5" w:rsidRDefault="00450E2E" w:rsidP="00D90C55">
            <w:pPr>
              <w:contextualSpacing/>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b w:val="0"/>
                <w:sz w:val="24"/>
                <w:szCs w:val="24"/>
                <w:lang w:val="kk-KZ"/>
              </w:rPr>
              <w:t>Консольді бір массалы темірбетон арқалық</w:t>
            </w:r>
            <w:r w:rsidRPr="00F95EB5">
              <w:rPr>
                <w:rStyle w:val="FontStyle65"/>
                <w:rFonts w:ascii="Times New Roman" w:hAnsi="Times New Roman" w:cs="Times New Roman"/>
                <w:b w:val="0"/>
                <w:sz w:val="24"/>
                <w:szCs w:val="24"/>
              </w:rPr>
              <w:t xml:space="preserve"> </w:t>
            </w:r>
          </w:p>
          <w:p w:rsidR="00450E2E" w:rsidRPr="00F95EB5" w:rsidRDefault="00450E2E" w:rsidP="00D90C55">
            <w:pPr>
              <w:contextualSpacing/>
              <w:rPr>
                <w:rStyle w:val="FontStyle65"/>
                <w:rFonts w:ascii="Times New Roman" w:hAnsi="Times New Roman" w:cs="Times New Roman"/>
                <w:b w:val="0"/>
                <w:sz w:val="24"/>
                <w:szCs w:val="24"/>
              </w:rPr>
            </w:pPr>
          </w:p>
        </w:tc>
        <w:tc>
          <w:tcPr>
            <w:tcW w:w="1701" w:type="dxa"/>
            <w:shd w:val="clear" w:color="auto" w:fill="auto"/>
          </w:tcPr>
          <w:p w:rsidR="00450E2E" w:rsidRPr="00F95EB5" w:rsidRDefault="00450E2E" w:rsidP="00377DC2">
            <w:pPr>
              <w:contextualSpacing/>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b w:val="0"/>
                <w:sz w:val="24"/>
                <w:szCs w:val="24"/>
                <w:lang w:val="kk-KZ"/>
              </w:rPr>
              <w:t>Консольді темірбетон арқалықтың динамикалық есебі 1-4 (КТАДЕ 1-4)</w:t>
            </w:r>
          </w:p>
        </w:tc>
        <w:tc>
          <w:tcPr>
            <w:tcW w:w="993"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1.5</w:t>
            </w:r>
          </w:p>
        </w:tc>
        <w:tc>
          <w:tcPr>
            <w:tcW w:w="1417"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30х60</w:t>
            </w:r>
          </w:p>
        </w:tc>
        <w:tc>
          <w:tcPr>
            <w:tcW w:w="1026"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w:t>
            </w:r>
          </w:p>
        </w:tc>
        <w:tc>
          <w:tcPr>
            <w:tcW w:w="1200"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1.5</w:t>
            </w:r>
          </w:p>
        </w:tc>
        <w:tc>
          <w:tcPr>
            <w:tcW w:w="895"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5</w:t>
            </w:r>
          </w:p>
        </w:tc>
      </w:tr>
      <w:tr w:rsidR="00450E2E" w:rsidRPr="00F95EB5" w:rsidTr="00D90C55">
        <w:tc>
          <w:tcPr>
            <w:tcW w:w="567" w:type="dxa"/>
            <w:shd w:val="clear" w:color="auto" w:fill="auto"/>
          </w:tcPr>
          <w:p w:rsidR="00450E2E" w:rsidRPr="00F95EB5" w:rsidRDefault="00450E2E" w:rsidP="00D90C55">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5</w:t>
            </w:r>
          </w:p>
        </w:tc>
        <w:tc>
          <w:tcPr>
            <w:tcW w:w="2127" w:type="dxa"/>
            <w:shd w:val="clear" w:color="auto" w:fill="auto"/>
          </w:tcPr>
          <w:p w:rsidR="00450E2E" w:rsidRPr="00F95EB5" w:rsidRDefault="00450E2E" w:rsidP="00D90C55">
            <w:pPr>
              <w:contextualSpacing/>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b w:val="0"/>
                <w:sz w:val="24"/>
                <w:szCs w:val="24"/>
                <w:lang w:val="kk-KZ"/>
              </w:rPr>
              <w:t>Консольді бір массалы темірбетон арқалық</w:t>
            </w:r>
            <w:r w:rsidRPr="00F95EB5">
              <w:rPr>
                <w:rStyle w:val="FontStyle65"/>
                <w:rFonts w:ascii="Times New Roman" w:hAnsi="Times New Roman" w:cs="Times New Roman"/>
                <w:b w:val="0"/>
                <w:sz w:val="24"/>
                <w:szCs w:val="24"/>
              </w:rPr>
              <w:t xml:space="preserve"> </w:t>
            </w:r>
          </w:p>
          <w:p w:rsidR="00450E2E" w:rsidRPr="00F95EB5" w:rsidRDefault="00450E2E" w:rsidP="00D90C55">
            <w:pPr>
              <w:contextualSpacing/>
              <w:rPr>
                <w:rStyle w:val="FontStyle65"/>
                <w:rFonts w:ascii="Times New Roman" w:hAnsi="Times New Roman" w:cs="Times New Roman"/>
                <w:b w:val="0"/>
                <w:sz w:val="24"/>
                <w:szCs w:val="24"/>
              </w:rPr>
            </w:pPr>
          </w:p>
        </w:tc>
        <w:tc>
          <w:tcPr>
            <w:tcW w:w="1701" w:type="dxa"/>
            <w:shd w:val="clear" w:color="auto" w:fill="auto"/>
          </w:tcPr>
          <w:p w:rsidR="00450E2E" w:rsidRPr="00F95EB5" w:rsidRDefault="00450E2E" w:rsidP="00CD2835">
            <w:pPr>
              <w:contextualSpacing/>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b w:val="0"/>
                <w:sz w:val="24"/>
                <w:szCs w:val="24"/>
                <w:lang w:val="kk-KZ"/>
              </w:rPr>
              <w:t>Консольді темірбетон арқалықтың динамикалық есебі 1-5 (КТАДЕ 1-5)</w:t>
            </w:r>
            <w:r w:rsidRPr="00F95EB5">
              <w:rPr>
                <w:rStyle w:val="FontStyle65"/>
                <w:rFonts w:ascii="Times New Roman" w:hAnsi="Times New Roman" w:cs="Times New Roman"/>
                <w:b w:val="0"/>
                <w:sz w:val="24"/>
                <w:szCs w:val="24"/>
              </w:rPr>
              <w:t xml:space="preserve"> </w:t>
            </w:r>
          </w:p>
        </w:tc>
        <w:tc>
          <w:tcPr>
            <w:tcW w:w="993"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1.8</w:t>
            </w:r>
          </w:p>
        </w:tc>
        <w:tc>
          <w:tcPr>
            <w:tcW w:w="1417"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30х60</w:t>
            </w:r>
          </w:p>
        </w:tc>
        <w:tc>
          <w:tcPr>
            <w:tcW w:w="1026"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w:t>
            </w:r>
          </w:p>
        </w:tc>
        <w:tc>
          <w:tcPr>
            <w:tcW w:w="1200"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1.5</w:t>
            </w:r>
          </w:p>
        </w:tc>
        <w:tc>
          <w:tcPr>
            <w:tcW w:w="895"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5</w:t>
            </w:r>
          </w:p>
        </w:tc>
      </w:tr>
      <w:tr w:rsidR="00450E2E" w:rsidRPr="00F95EB5" w:rsidTr="00D90C55">
        <w:tc>
          <w:tcPr>
            <w:tcW w:w="567" w:type="dxa"/>
            <w:shd w:val="clear" w:color="auto" w:fill="auto"/>
          </w:tcPr>
          <w:p w:rsidR="00450E2E" w:rsidRPr="00F95EB5" w:rsidRDefault="00450E2E" w:rsidP="00D90C55">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6</w:t>
            </w:r>
          </w:p>
        </w:tc>
        <w:tc>
          <w:tcPr>
            <w:tcW w:w="2127" w:type="dxa"/>
            <w:shd w:val="clear" w:color="auto" w:fill="auto"/>
          </w:tcPr>
          <w:p w:rsidR="00450E2E" w:rsidRPr="00F95EB5" w:rsidRDefault="00450E2E" w:rsidP="00D90C55">
            <w:pPr>
              <w:contextualSpacing/>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b w:val="0"/>
                <w:sz w:val="24"/>
                <w:szCs w:val="24"/>
                <w:lang w:val="kk-KZ"/>
              </w:rPr>
              <w:t>Консольді бір массалы темірбетон арқалық</w:t>
            </w:r>
            <w:r w:rsidRPr="00F95EB5">
              <w:rPr>
                <w:rStyle w:val="FontStyle65"/>
                <w:rFonts w:ascii="Times New Roman" w:hAnsi="Times New Roman" w:cs="Times New Roman"/>
                <w:b w:val="0"/>
                <w:sz w:val="24"/>
                <w:szCs w:val="24"/>
              </w:rPr>
              <w:t xml:space="preserve"> </w:t>
            </w:r>
          </w:p>
          <w:p w:rsidR="00450E2E" w:rsidRPr="00F95EB5" w:rsidRDefault="00450E2E" w:rsidP="00D90C55">
            <w:pPr>
              <w:contextualSpacing/>
              <w:rPr>
                <w:rStyle w:val="FontStyle65"/>
                <w:rFonts w:ascii="Times New Roman" w:hAnsi="Times New Roman" w:cs="Times New Roman"/>
                <w:b w:val="0"/>
                <w:sz w:val="24"/>
                <w:szCs w:val="24"/>
              </w:rPr>
            </w:pPr>
          </w:p>
        </w:tc>
        <w:tc>
          <w:tcPr>
            <w:tcW w:w="1701" w:type="dxa"/>
            <w:shd w:val="clear" w:color="auto" w:fill="auto"/>
          </w:tcPr>
          <w:p w:rsidR="00450E2E" w:rsidRPr="00F95EB5" w:rsidRDefault="00450E2E" w:rsidP="00CD2835">
            <w:pPr>
              <w:contextualSpacing/>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b w:val="0"/>
                <w:sz w:val="24"/>
                <w:szCs w:val="24"/>
                <w:lang w:val="kk-KZ"/>
              </w:rPr>
              <w:t>Консольді темірбетон арқалықтың динамикалық есебі 1-6 (КТАДЕ 1-6)</w:t>
            </w:r>
            <w:r w:rsidRPr="00F95EB5">
              <w:rPr>
                <w:rStyle w:val="FontStyle65"/>
                <w:rFonts w:ascii="Times New Roman" w:hAnsi="Times New Roman" w:cs="Times New Roman"/>
                <w:b w:val="0"/>
                <w:sz w:val="24"/>
                <w:szCs w:val="24"/>
              </w:rPr>
              <w:t xml:space="preserve"> </w:t>
            </w:r>
          </w:p>
        </w:tc>
        <w:tc>
          <w:tcPr>
            <w:tcW w:w="993"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2</w:t>
            </w:r>
          </w:p>
        </w:tc>
        <w:tc>
          <w:tcPr>
            <w:tcW w:w="1417"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30х60</w:t>
            </w:r>
          </w:p>
        </w:tc>
        <w:tc>
          <w:tcPr>
            <w:tcW w:w="1026"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w:t>
            </w:r>
          </w:p>
        </w:tc>
        <w:tc>
          <w:tcPr>
            <w:tcW w:w="1200"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1.5</w:t>
            </w:r>
          </w:p>
        </w:tc>
        <w:tc>
          <w:tcPr>
            <w:tcW w:w="895"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5</w:t>
            </w:r>
          </w:p>
        </w:tc>
      </w:tr>
      <w:tr w:rsidR="00450E2E" w:rsidRPr="00F95EB5" w:rsidTr="00D90C55">
        <w:tc>
          <w:tcPr>
            <w:tcW w:w="567" w:type="dxa"/>
            <w:shd w:val="clear" w:color="auto" w:fill="auto"/>
          </w:tcPr>
          <w:p w:rsidR="00450E2E" w:rsidRPr="00F95EB5" w:rsidRDefault="00450E2E" w:rsidP="00D90C55">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7</w:t>
            </w:r>
          </w:p>
        </w:tc>
        <w:tc>
          <w:tcPr>
            <w:tcW w:w="2127" w:type="dxa"/>
            <w:shd w:val="clear" w:color="auto" w:fill="auto"/>
          </w:tcPr>
          <w:p w:rsidR="00450E2E" w:rsidRPr="00F95EB5" w:rsidRDefault="00450E2E" w:rsidP="00D90C55">
            <w:pPr>
              <w:contextualSpacing/>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b w:val="0"/>
                <w:sz w:val="24"/>
                <w:szCs w:val="24"/>
                <w:lang w:val="kk-KZ"/>
              </w:rPr>
              <w:t>Консольді бір массалы темірбетон арқалық</w:t>
            </w:r>
            <w:r w:rsidRPr="00F95EB5">
              <w:rPr>
                <w:rStyle w:val="FontStyle65"/>
                <w:rFonts w:ascii="Times New Roman" w:hAnsi="Times New Roman" w:cs="Times New Roman"/>
                <w:b w:val="0"/>
                <w:sz w:val="24"/>
                <w:szCs w:val="24"/>
              </w:rPr>
              <w:t xml:space="preserve"> </w:t>
            </w:r>
          </w:p>
          <w:p w:rsidR="00450E2E" w:rsidRPr="00F95EB5" w:rsidRDefault="00450E2E" w:rsidP="00D90C55">
            <w:pPr>
              <w:contextualSpacing/>
              <w:rPr>
                <w:rStyle w:val="FontStyle65"/>
                <w:rFonts w:ascii="Times New Roman" w:hAnsi="Times New Roman" w:cs="Times New Roman"/>
                <w:b w:val="0"/>
                <w:sz w:val="24"/>
                <w:szCs w:val="24"/>
              </w:rPr>
            </w:pPr>
          </w:p>
        </w:tc>
        <w:tc>
          <w:tcPr>
            <w:tcW w:w="1701" w:type="dxa"/>
            <w:shd w:val="clear" w:color="auto" w:fill="auto"/>
          </w:tcPr>
          <w:p w:rsidR="00450E2E" w:rsidRPr="00F95EB5" w:rsidRDefault="00450E2E" w:rsidP="00CD2835">
            <w:pPr>
              <w:contextualSpacing/>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Консольді темірбетон арқалықтың динамикалық есебі 1-7 (КТАДЕ 1-7)</w:t>
            </w:r>
            <w:r w:rsidRPr="00F95EB5">
              <w:rPr>
                <w:rStyle w:val="FontStyle65"/>
                <w:rFonts w:ascii="Times New Roman" w:hAnsi="Times New Roman" w:cs="Times New Roman"/>
                <w:b w:val="0"/>
                <w:sz w:val="24"/>
                <w:szCs w:val="24"/>
              </w:rPr>
              <w:t xml:space="preserve"> </w:t>
            </w:r>
          </w:p>
        </w:tc>
        <w:tc>
          <w:tcPr>
            <w:tcW w:w="993"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2</w:t>
            </w:r>
          </w:p>
        </w:tc>
        <w:tc>
          <w:tcPr>
            <w:tcW w:w="1417"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30х60</w:t>
            </w:r>
          </w:p>
        </w:tc>
        <w:tc>
          <w:tcPr>
            <w:tcW w:w="1026"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w:t>
            </w:r>
          </w:p>
        </w:tc>
        <w:tc>
          <w:tcPr>
            <w:tcW w:w="1200"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1.5</w:t>
            </w:r>
          </w:p>
        </w:tc>
        <w:tc>
          <w:tcPr>
            <w:tcW w:w="895"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4</w:t>
            </w:r>
          </w:p>
        </w:tc>
      </w:tr>
      <w:tr w:rsidR="00450E2E" w:rsidRPr="00F95EB5" w:rsidTr="00D90C55">
        <w:tc>
          <w:tcPr>
            <w:tcW w:w="567" w:type="dxa"/>
            <w:shd w:val="clear" w:color="auto" w:fill="auto"/>
          </w:tcPr>
          <w:p w:rsidR="00450E2E" w:rsidRPr="00F95EB5" w:rsidRDefault="00450E2E" w:rsidP="00D90C55">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8</w:t>
            </w:r>
          </w:p>
        </w:tc>
        <w:tc>
          <w:tcPr>
            <w:tcW w:w="2127" w:type="dxa"/>
            <w:shd w:val="clear" w:color="auto" w:fill="auto"/>
          </w:tcPr>
          <w:p w:rsidR="00450E2E" w:rsidRPr="00F95EB5" w:rsidRDefault="00450E2E" w:rsidP="00D90C55">
            <w:pPr>
              <w:contextualSpacing/>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b w:val="0"/>
                <w:sz w:val="24"/>
                <w:szCs w:val="24"/>
                <w:lang w:val="kk-KZ"/>
              </w:rPr>
              <w:t>Консольді бір массалы темірбетон арқалық</w:t>
            </w:r>
            <w:r w:rsidRPr="00F95EB5">
              <w:rPr>
                <w:rStyle w:val="FontStyle65"/>
                <w:rFonts w:ascii="Times New Roman" w:hAnsi="Times New Roman" w:cs="Times New Roman"/>
                <w:b w:val="0"/>
                <w:sz w:val="24"/>
                <w:szCs w:val="24"/>
              </w:rPr>
              <w:t xml:space="preserve"> </w:t>
            </w:r>
          </w:p>
          <w:p w:rsidR="00450E2E" w:rsidRPr="00F95EB5" w:rsidRDefault="00450E2E" w:rsidP="00D90C55">
            <w:pPr>
              <w:contextualSpacing/>
              <w:rPr>
                <w:rStyle w:val="FontStyle65"/>
                <w:rFonts w:ascii="Times New Roman" w:hAnsi="Times New Roman" w:cs="Times New Roman"/>
                <w:b w:val="0"/>
                <w:sz w:val="24"/>
                <w:szCs w:val="24"/>
              </w:rPr>
            </w:pPr>
          </w:p>
        </w:tc>
        <w:tc>
          <w:tcPr>
            <w:tcW w:w="1701" w:type="dxa"/>
            <w:shd w:val="clear" w:color="auto" w:fill="auto"/>
          </w:tcPr>
          <w:p w:rsidR="00450E2E" w:rsidRPr="00F95EB5" w:rsidRDefault="00450E2E" w:rsidP="00CD2835">
            <w:pPr>
              <w:contextualSpacing/>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Консольді темірбетон арқалықтың динамикалық есебі 1-8 (КТАДЕ 1-8)</w:t>
            </w:r>
            <w:r w:rsidRPr="00F95EB5">
              <w:rPr>
                <w:rStyle w:val="FontStyle65"/>
                <w:rFonts w:ascii="Times New Roman" w:hAnsi="Times New Roman" w:cs="Times New Roman"/>
                <w:b w:val="0"/>
                <w:sz w:val="24"/>
                <w:szCs w:val="24"/>
              </w:rPr>
              <w:t xml:space="preserve"> </w:t>
            </w:r>
          </w:p>
        </w:tc>
        <w:tc>
          <w:tcPr>
            <w:tcW w:w="993"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2</w:t>
            </w:r>
          </w:p>
        </w:tc>
        <w:tc>
          <w:tcPr>
            <w:tcW w:w="1417"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30х60</w:t>
            </w:r>
          </w:p>
        </w:tc>
        <w:tc>
          <w:tcPr>
            <w:tcW w:w="1026"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w:t>
            </w:r>
          </w:p>
        </w:tc>
        <w:tc>
          <w:tcPr>
            <w:tcW w:w="1200"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1.8</w:t>
            </w:r>
          </w:p>
        </w:tc>
        <w:tc>
          <w:tcPr>
            <w:tcW w:w="895"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4</w:t>
            </w:r>
          </w:p>
        </w:tc>
      </w:tr>
      <w:tr w:rsidR="00450E2E" w:rsidRPr="00F95EB5" w:rsidTr="00D90C55">
        <w:tc>
          <w:tcPr>
            <w:tcW w:w="567" w:type="dxa"/>
            <w:shd w:val="clear" w:color="auto" w:fill="auto"/>
          </w:tcPr>
          <w:p w:rsidR="00450E2E" w:rsidRPr="00F95EB5" w:rsidRDefault="00450E2E" w:rsidP="00D90C55">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9</w:t>
            </w:r>
          </w:p>
        </w:tc>
        <w:tc>
          <w:tcPr>
            <w:tcW w:w="2127" w:type="dxa"/>
            <w:shd w:val="clear" w:color="auto" w:fill="auto"/>
          </w:tcPr>
          <w:p w:rsidR="00450E2E" w:rsidRPr="00F95EB5" w:rsidRDefault="00450E2E" w:rsidP="00D90C55">
            <w:pPr>
              <w:contextualSpacing/>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b w:val="0"/>
                <w:sz w:val="24"/>
                <w:szCs w:val="24"/>
                <w:lang w:val="kk-KZ"/>
              </w:rPr>
              <w:t>Консольді бір массалы темірбетон арқалық</w:t>
            </w:r>
          </w:p>
          <w:p w:rsidR="00450E2E" w:rsidRPr="00F95EB5" w:rsidRDefault="00450E2E" w:rsidP="00CD2835">
            <w:pPr>
              <w:contextualSpacing/>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 xml:space="preserve"> </w:t>
            </w:r>
          </w:p>
        </w:tc>
        <w:tc>
          <w:tcPr>
            <w:tcW w:w="1701" w:type="dxa"/>
            <w:shd w:val="clear" w:color="auto" w:fill="auto"/>
          </w:tcPr>
          <w:p w:rsidR="00450E2E" w:rsidRPr="00F95EB5" w:rsidRDefault="00450E2E" w:rsidP="00CD2835">
            <w:pPr>
              <w:contextualSpacing/>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Консольді темірбетон арқалықтың динамикалық есебі 1-9 (КТАДЕ 1-9)</w:t>
            </w:r>
            <w:r w:rsidRPr="00F95EB5">
              <w:rPr>
                <w:rStyle w:val="FontStyle65"/>
                <w:rFonts w:ascii="Times New Roman" w:hAnsi="Times New Roman" w:cs="Times New Roman"/>
                <w:b w:val="0"/>
                <w:sz w:val="24"/>
                <w:szCs w:val="24"/>
              </w:rPr>
              <w:t xml:space="preserve"> </w:t>
            </w:r>
          </w:p>
        </w:tc>
        <w:tc>
          <w:tcPr>
            <w:tcW w:w="993"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2</w:t>
            </w:r>
          </w:p>
        </w:tc>
        <w:tc>
          <w:tcPr>
            <w:tcW w:w="1417"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30х60</w:t>
            </w:r>
          </w:p>
        </w:tc>
        <w:tc>
          <w:tcPr>
            <w:tcW w:w="1026"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w:t>
            </w:r>
          </w:p>
        </w:tc>
        <w:tc>
          <w:tcPr>
            <w:tcW w:w="1200"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2.0</w:t>
            </w:r>
          </w:p>
        </w:tc>
        <w:tc>
          <w:tcPr>
            <w:tcW w:w="895"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4</w:t>
            </w:r>
          </w:p>
        </w:tc>
      </w:tr>
      <w:tr w:rsidR="00450E2E" w:rsidRPr="00F95EB5" w:rsidTr="00D90C55">
        <w:tc>
          <w:tcPr>
            <w:tcW w:w="567" w:type="dxa"/>
            <w:shd w:val="clear" w:color="auto" w:fill="auto"/>
          </w:tcPr>
          <w:p w:rsidR="00450E2E" w:rsidRPr="00F95EB5" w:rsidRDefault="00450E2E" w:rsidP="00D90C55">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10</w:t>
            </w:r>
          </w:p>
        </w:tc>
        <w:tc>
          <w:tcPr>
            <w:tcW w:w="2127" w:type="dxa"/>
            <w:shd w:val="clear" w:color="auto" w:fill="auto"/>
          </w:tcPr>
          <w:p w:rsidR="00450E2E" w:rsidRPr="00F95EB5" w:rsidRDefault="00450E2E" w:rsidP="00D90C55">
            <w:pPr>
              <w:contextualSpacing/>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b w:val="0"/>
                <w:sz w:val="24"/>
                <w:szCs w:val="24"/>
                <w:lang w:val="kk-KZ"/>
              </w:rPr>
              <w:t xml:space="preserve">Консольді бір массалы </w:t>
            </w:r>
            <w:r w:rsidRPr="00F95EB5">
              <w:rPr>
                <w:rStyle w:val="FontStyle65"/>
                <w:rFonts w:ascii="Times New Roman" w:hAnsi="Times New Roman" w:cs="Times New Roman"/>
                <w:b w:val="0"/>
                <w:sz w:val="24"/>
                <w:szCs w:val="24"/>
                <w:lang w:val="kk-KZ"/>
              </w:rPr>
              <w:lastRenderedPageBreak/>
              <w:t>темірбетон арқалық</w:t>
            </w:r>
            <w:r w:rsidRPr="00F95EB5">
              <w:rPr>
                <w:rStyle w:val="FontStyle65"/>
                <w:rFonts w:ascii="Times New Roman" w:hAnsi="Times New Roman" w:cs="Times New Roman"/>
                <w:b w:val="0"/>
                <w:sz w:val="24"/>
                <w:szCs w:val="24"/>
              </w:rPr>
              <w:t xml:space="preserve"> </w:t>
            </w:r>
          </w:p>
          <w:p w:rsidR="00450E2E" w:rsidRPr="00F95EB5" w:rsidRDefault="00450E2E" w:rsidP="00D90C55">
            <w:pPr>
              <w:contextualSpacing/>
              <w:rPr>
                <w:rStyle w:val="FontStyle65"/>
                <w:rFonts w:ascii="Times New Roman" w:hAnsi="Times New Roman" w:cs="Times New Roman"/>
                <w:b w:val="0"/>
                <w:sz w:val="24"/>
                <w:szCs w:val="24"/>
              </w:rPr>
            </w:pPr>
          </w:p>
        </w:tc>
        <w:tc>
          <w:tcPr>
            <w:tcW w:w="1701" w:type="dxa"/>
            <w:shd w:val="clear" w:color="auto" w:fill="auto"/>
          </w:tcPr>
          <w:p w:rsidR="00450E2E" w:rsidRPr="00F95EB5" w:rsidRDefault="00450E2E" w:rsidP="00CD2835">
            <w:pPr>
              <w:contextualSpacing/>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b w:val="0"/>
                <w:sz w:val="24"/>
                <w:szCs w:val="24"/>
                <w:lang w:val="kk-KZ"/>
              </w:rPr>
              <w:lastRenderedPageBreak/>
              <w:t xml:space="preserve">Консольді темірбетон </w:t>
            </w:r>
            <w:r w:rsidRPr="00F95EB5">
              <w:rPr>
                <w:rStyle w:val="FontStyle65"/>
                <w:rFonts w:ascii="Times New Roman" w:hAnsi="Times New Roman" w:cs="Times New Roman"/>
                <w:b w:val="0"/>
                <w:sz w:val="24"/>
                <w:szCs w:val="24"/>
                <w:lang w:val="kk-KZ"/>
              </w:rPr>
              <w:lastRenderedPageBreak/>
              <w:t>арқалықтың динамикалық есебі 1-10 (КТАДЕ 1-10)</w:t>
            </w:r>
            <w:r w:rsidRPr="00F95EB5">
              <w:rPr>
                <w:rStyle w:val="FontStyle65"/>
                <w:rFonts w:ascii="Times New Roman" w:hAnsi="Times New Roman" w:cs="Times New Roman"/>
                <w:b w:val="0"/>
                <w:sz w:val="24"/>
                <w:szCs w:val="24"/>
              </w:rPr>
              <w:t xml:space="preserve"> </w:t>
            </w:r>
          </w:p>
        </w:tc>
        <w:tc>
          <w:tcPr>
            <w:tcW w:w="993"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lastRenderedPageBreak/>
              <w:t>3</w:t>
            </w:r>
          </w:p>
        </w:tc>
        <w:tc>
          <w:tcPr>
            <w:tcW w:w="1417"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30х60</w:t>
            </w:r>
          </w:p>
        </w:tc>
        <w:tc>
          <w:tcPr>
            <w:tcW w:w="1026"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w:t>
            </w:r>
          </w:p>
        </w:tc>
        <w:tc>
          <w:tcPr>
            <w:tcW w:w="1200"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1.5</w:t>
            </w:r>
          </w:p>
        </w:tc>
        <w:tc>
          <w:tcPr>
            <w:tcW w:w="895"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w:t>
            </w:r>
          </w:p>
        </w:tc>
      </w:tr>
      <w:tr w:rsidR="00450E2E" w:rsidRPr="00F95EB5" w:rsidTr="00D90C55">
        <w:tc>
          <w:tcPr>
            <w:tcW w:w="567" w:type="dxa"/>
            <w:shd w:val="clear" w:color="auto" w:fill="auto"/>
          </w:tcPr>
          <w:p w:rsidR="00450E2E" w:rsidRPr="00F95EB5" w:rsidRDefault="00450E2E" w:rsidP="00D90C55">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lastRenderedPageBreak/>
              <w:t>11</w:t>
            </w:r>
          </w:p>
        </w:tc>
        <w:tc>
          <w:tcPr>
            <w:tcW w:w="2127" w:type="dxa"/>
            <w:shd w:val="clear" w:color="auto" w:fill="auto"/>
          </w:tcPr>
          <w:p w:rsidR="00450E2E" w:rsidRPr="00F95EB5" w:rsidRDefault="00450E2E" w:rsidP="00D90C55">
            <w:pPr>
              <w:contextualSpacing/>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b w:val="0"/>
                <w:sz w:val="24"/>
                <w:szCs w:val="24"/>
                <w:lang w:val="kk-KZ"/>
              </w:rPr>
              <w:t>Консольді бір массалы метал арқалық</w:t>
            </w:r>
            <w:r w:rsidRPr="00F95EB5">
              <w:rPr>
                <w:rStyle w:val="FontStyle65"/>
                <w:rFonts w:ascii="Times New Roman" w:hAnsi="Times New Roman" w:cs="Times New Roman"/>
                <w:b w:val="0"/>
                <w:sz w:val="24"/>
                <w:szCs w:val="24"/>
              </w:rPr>
              <w:t xml:space="preserve"> </w:t>
            </w:r>
          </w:p>
          <w:p w:rsidR="00450E2E" w:rsidRPr="00F95EB5" w:rsidRDefault="00450E2E" w:rsidP="00D90C55">
            <w:pPr>
              <w:contextualSpacing/>
              <w:rPr>
                <w:rStyle w:val="FontStyle65"/>
                <w:rFonts w:ascii="Times New Roman" w:hAnsi="Times New Roman" w:cs="Times New Roman"/>
                <w:b w:val="0"/>
                <w:sz w:val="24"/>
                <w:szCs w:val="24"/>
              </w:rPr>
            </w:pPr>
          </w:p>
        </w:tc>
        <w:tc>
          <w:tcPr>
            <w:tcW w:w="1701" w:type="dxa"/>
            <w:shd w:val="clear" w:color="auto" w:fill="auto"/>
          </w:tcPr>
          <w:p w:rsidR="00450E2E" w:rsidRPr="00F95EB5" w:rsidRDefault="00450E2E" w:rsidP="00CD2835">
            <w:pPr>
              <w:contextualSpacing/>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Консольді метал арқалықтың динамикалық есебі 1-1 (КМАДЕ 1-1)</w:t>
            </w:r>
            <w:r w:rsidRPr="00F95EB5">
              <w:rPr>
                <w:rStyle w:val="FontStyle65"/>
                <w:rFonts w:ascii="Times New Roman" w:hAnsi="Times New Roman" w:cs="Times New Roman"/>
                <w:b w:val="0"/>
                <w:sz w:val="24"/>
                <w:szCs w:val="24"/>
              </w:rPr>
              <w:t xml:space="preserve"> </w:t>
            </w:r>
          </w:p>
        </w:tc>
        <w:tc>
          <w:tcPr>
            <w:tcW w:w="993"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1.5</w:t>
            </w:r>
          </w:p>
        </w:tc>
        <w:tc>
          <w:tcPr>
            <w:tcW w:w="1417"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w:t>
            </w:r>
          </w:p>
        </w:tc>
        <w:tc>
          <w:tcPr>
            <w:tcW w:w="1026" w:type="dxa"/>
            <w:shd w:val="clear" w:color="auto" w:fill="auto"/>
          </w:tcPr>
          <w:p w:rsidR="00450E2E" w:rsidRPr="00F95EB5" w:rsidRDefault="00450E2E" w:rsidP="00D90C55">
            <w:r w:rsidRPr="00F95EB5">
              <w:rPr>
                <w:rStyle w:val="FontStyle65"/>
                <w:rFonts w:ascii="Times New Roman" w:hAnsi="Times New Roman" w:cs="Times New Roman"/>
                <w:b w:val="0"/>
                <w:sz w:val="24"/>
                <w:szCs w:val="24"/>
              </w:rPr>
              <w:t>Двутавр 50Б1</w:t>
            </w:r>
          </w:p>
        </w:tc>
        <w:tc>
          <w:tcPr>
            <w:tcW w:w="1200"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1.5</w:t>
            </w:r>
          </w:p>
        </w:tc>
        <w:tc>
          <w:tcPr>
            <w:tcW w:w="895"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6</w:t>
            </w:r>
          </w:p>
        </w:tc>
      </w:tr>
      <w:tr w:rsidR="00450E2E" w:rsidRPr="00F95EB5" w:rsidTr="00D90C55">
        <w:tc>
          <w:tcPr>
            <w:tcW w:w="567" w:type="dxa"/>
            <w:shd w:val="clear" w:color="auto" w:fill="auto"/>
          </w:tcPr>
          <w:p w:rsidR="00450E2E" w:rsidRPr="00F95EB5" w:rsidRDefault="00450E2E" w:rsidP="00D90C55">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12</w:t>
            </w:r>
          </w:p>
        </w:tc>
        <w:tc>
          <w:tcPr>
            <w:tcW w:w="2127" w:type="dxa"/>
            <w:shd w:val="clear" w:color="auto" w:fill="auto"/>
          </w:tcPr>
          <w:p w:rsidR="00450E2E" w:rsidRPr="00F95EB5" w:rsidRDefault="00450E2E" w:rsidP="00D90C55">
            <w:pPr>
              <w:contextualSpacing/>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b w:val="0"/>
                <w:sz w:val="24"/>
                <w:szCs w:val="24"/>
                <w:lang w:val="kk-KZ"/>
              </w:rPr>
              <w:t>Консольді бір массалы метал арқалық</w:t>
            </w:r>
            <w:r w:rsidRPr="00F95EB5">
              <w:rPr>
                <w:rStyle w:val="FontStyle65"/>
                <w:rFonts w:ascii="Times New Roman" w:hAnsi="Times New Roman" w:cs="Times New Roman"/>
                <w:b w:val="0"/>
                <w:sz w:val="24"/>
                <w:szCs w:val="24"/>
              </w:rPr>
              <w:t xml:space="preserve"> </w:t>
            </w:r>
          </w:p>
          <w:p w:rsidR="00450E2E" w:rsidRPr="00F95EB5" w:rsidRDefault="00450E2E" w:rsidP="00D90C55"/>
        </w:tc>
        <w:tc>
          <w:tcPr>
            <w:tcW w:w="1701" w:type="dxa"/>
            <w:shd w:val="clear" w:color="auto" w:fill="auto"/>
          </w:tcPr>
          <w:p w:rsidR="00450E2E" w:rsidRPr="00F95EB5" w:rsidRDefault="00450E2E" w:rsidP="00D90C55">
            <w:pPr>
              <w:contextualSpacing/>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b w:val="0"/>
                <w:sz w:val="24"/>
                <w:szCs w:val="24"/>
                <w:lang w:val="kk-KZ"/>
              </w:rPr>
              <w:t>Консольді метал арқалықтың динамикалық есебі 1-2 (КМАДЕ 1-2)</w:t>
            </w:r>
            <w:r w:rsidRPr="00F95EB5">
              <w:rPr>
                <w:rStyle w:val="FontStyle65"/>
                <w:rFonts w:ascii="Times New Roman" w:hAnsi="Times New Roman" w:cs="Times New Roman"/>
                <w:b w:val="0"/>
                <w:sz w:val="24"/>
                <w:szCs w:val="24"/>
              </w:rPr>
              <w:t xml:space="preserve"> </w:t>
            </w:r>
          </w:p>
        </w:tc>
        <w:tc>
          <w:tcPr>
            <w:tcW w:w="993"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1.8</w:t>
            </w:r>
          </w:p>
        </w:tc>
        <w:tc>
          <w:tcPr>
            <w:tcW w:w="1417" w:type="dxa"/>
            <w:shd w:val="clear" w:color="auto" w:fill="auto"/>
          </w:tcPr>
          <w:p w:rsidR="00450E2E" w:rsidRPr="00F95EB5" w:rsidRDefault="00450E2E" w:rsidP="00D90C55">
            <w:pPr>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w:t>
            </w:r>
          </w:p>
        </w:tc>
        <w:tc>
          <w:tcPr>
            <w:tcW w:w="1026" w:type="dxa"/>
            <w:shd w:val="clear" w:color="auto" w:fill="auto"/>
          </w:tcPr>
          <w:p w:rsidR="00450E2E" w:rsidRPr="00F95EB5" w:rsidRDefault="00450E2E" w:rsidP="00D90C55">
            <w:r w:rsidRPr="00F95EB5">
              <w:rPr>
                <w:rStyle w:val="FontStyle65"/>
                <w:rFonts w:ascii="Times New Roman" w:hAnsi="Times New Roman" w:cs="Times New Roman"/>
                <w:b w:val="0"/>
                <w:sz w:val="24"/>
                <w:szCs w:val="24"/>
              </w:rPr>
              <w:t>Двутавр 50Б1</w:t>
            </w:r>
          </w:p>
        </w:tc>
        <w:tc>
          <w:tcPr>
            <w:tcW w:w="1200"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1.5</w:t>
            </w:r>
          </w:p>
        </w:tc>
        <w:tc>
          <w:tcPr>
            <w:tcW w:w="895"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6</w:t>
            </w:r>
          </w:p>
        </w:tc>
      </w:tr>
      <w:tr w:rsidR="00450E2E" w:rsidRPr="00F95EB5" w:rsidTr="00D90C55">
        <w:tc>
          <w:tcPr>
            <w:tcW w:w="567" w:type="dxa"/>
            <w:shd w:val="clear" w:color="auto" w:fill="auto"/>
          </w:tcPr>
          <w:p w:rsidR="00450E2E" w:rsidRPr="00F95EB5" w:rsidRDefault="00450E2E" w:rsidP="00D90C55">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13</w:t>
            </w:r>
          </w:p>
        </w:tc>
        <w:tc>
          <w:tcPr>
            <w:tcW w:w="2127" w:type="dxa"/>
            <w:shd w:val="clear" w:color="auto" w:fill="auto"/>
          </w:tcPr>
          <w:p w:rsidR="00450E2E" w:rsidRPr="00F95EB5" w:rsidRDefault="00450E2E" w:rsidP="00D90C55">
            <w:pPr>
              <w:contextualSpacing/>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b w:val="0"/>
                <w:sz w:val="24"/>
                <w:szCs w:val="24"/>
                <w:lang w:val="kk-KZ"/>
              </w:rPr>
              <w:t>Консольді бір массалы метал арқалық</w:t>
            </w:r>
            <w:r w:rsidRPr="00F95EB5">
              <w:rPr>
                <w:rStyle w:val="FontStyle65"/>
                <w:rFonts w:ascii="Times New Roman" w:hAnsi="Times New Roman" w:cs="Times New Roman"/>
                <w:b w:val="0"/>
                <w:sz w:val="24"/>
                <w:szCs w:val="24"/>
              </w:rPr>
              <w:t xml:space="preserve"> </w:t>
            </w:r>
          </w:p>
          <w:p w:rsidR="00450E2E" w:rsidRPr="00F95EB5" w:rsidRDefault="00450E2E" w:rsidP="00D90C55"/>
        </w:tc>
        <w:tc>
          <w:tcPr>
            <w:tcW w:w="1701" w:type="dxa"/>
            <w:shd w:val="clear" w:color="auto" w:fill="auto"/>
          </w:tcPr>
          <w:p w:rsidR="00450E2E" w:rsidRPr="00F95EB5" w:rsidRDefault="00450E2E" w:rsidP="00CD2835">
            <w:pPr>
              <w:contextualSpacing/>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Консольді метал арқалықтың динамикалық есебі 1-3 (КМАДЕ 1-3)</w:t>
            </w:r>
            <w:r w:rsidRPr="00F95EB5">
              <w:rPr>
                <w:rStyle w:val="FontStyle65"/>
                <w:rFonts w:ascii="Times New Roman" w:hAnsi="Times New Roman" w:cs="Times New Roman"/>
                <w:b w:val="0"/>
                <w:sz w:val="24"/>
                <w:szCs w:val="24"/>
              </w:rPr>
              <w:t xml:space="preserve"> </w:t>
            </w:r>
          </w:p>
        </w:tc>
        <w:tc>
          <w:tcPr>
            <w:tcW w:w="993"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2</w:t>
            </w:r>
          </w:p>
        </w:tc>
        <w:tc>
          <w:tcPr>
            <w:tcW w:w="1417" w:type="dxa"/>
            <w:shd w:val="clear" w:color="auto" w:fill="auto"/>
          </w:tcPr>
          <w:p w:rsidR="00450E2E" w:rsidRPr="00F95EB5" w:rsidRDefault="00450E2E" w:rsidP="00D90C55">
            <w:pPr>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w:t>
            </w:r>
          </w:p>
        </w:tc>
        <w:tc>
          <w:tcPr>
            <w:tcW w:w="1026" w:type="dxa"/>
            <w:shd w:val="clear" w:color="auto" w:fill="auto"/>
          </w:tcPr>
          <w:p w:rsidR="00450E2E" w:rsidRPr="00F95EB5" w:rsidRDefault="00450E2E" w:rsidP="00D90C55">
            <w:r w:rsidRPr="00F95EB5">
              <w:rPr>
                <w:rStyle w:val="FontStyle65"/>
                <w:rFonts w:ascii="Times New Roman" w:hAnsi="Times New Roman" w:cs="Times New Roman"/>
                <w:b w:val="0"/>
                <w:sz w:val="24"/>
                <w:szCs w:val="24"/>
              </w:rPr>
              <w:t>Двутавр 50Б1</w:t>
            </w:r>
          </w:p>
        </w:tc>
        <w:tc>
          <w:tcPr>
            <w:tcW w:w="1200"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1.5</w:t>
            </w:r>
          </w:p>
        </w:tc>
        <w:tc>
          <w:tcPr>
            <w:tcW w:w="895"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6</w:t>
            </w:r>
          </w:p>
        </w:tc>
      </w:tr>
      <w:tr w:rsidR="00450E2E" w:rsidRPr="00F95EB5" w:rsidTr="00D90C55">
        <w:tc>
          <w:tcPr>
            <w:tcW w:w="567" w:type="dxa"/>
            <w:shd w:val="clear" w:color="auto" w:fill="auto"/>
          </w:tcPr>
          <w:p w:rsidR="00450E2E" w:rsidRPr="00F95EB5" w:rsidRDefault="00450E2E" w:rsidP="00D90C55">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14</w:t>
            </w:r>
          </w:p>
        </w:tc>
        <w:tc>
          <w:tcPr>
            <w:tcW w:w="2127" w:type="dxa"/>
            <w:shd w:val="clear" w:color="auto" w:fill="auto"/>
          </w:tcPr>
          <w:p w:rsidR="00450E2E" w:rsidRPr="00F95EB5" w:rsidRDefault="00450E2E" w:rsidP="00D90C55">
            <w:pPr>
              <w:contextualSpacing/>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b w:val="0"/>
                <w:sz w:val="24"/>
                <w:szCs w:val="24"/>
                <w:lang w:val="kk-KZ"/>
              </w:rPr>
              <w:t>Консольді бір массалы метал арқалық</w:t>
            </w:r>
            <w:r w:rsidRPr="00F95EB5">
              <w:rPr>
                <w:rStyle w:val="FontStyle65"/>
                <w:rFonts w:ascii="Times New Roman" w:hAnsi="Times New Roman" w:cs="Times New Roman"/>
                <w:b w:val="0"/>
                <w:sz w:val="24"/>
                <w:szCs w:val="24"/>
              </w:rPr>
              <w:t xml:space="preserve"> </w:t>
            </w:r>
          </w:p>
          <w:p w:rsidR="00450E2E" w:rsidRPr="00F95EB5" w:rsidRDefault="00450E2E" w:rsidP="00D90C55"/>
        </w:tc>
        <w:tc>
          <w:tcPr>
            <w:tcW w:w="1701" w:type="dxa"/>
            <w:shd w:val="clear" w:color="auto" w:fill="auto"/>
          </w:tcPr>
          <w:p w:rsidR="00450E2E" w:rsidRPr="00F95EB5" w:rsidRDefault="00450E2E" w:rsidP="00CD2835">
            <w:pPr>
              <w:contextualSpacing/>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Консольді метал арқалықтың динамикалық есебі 1-4 (КМАДЕ 1-4)</w:t>
            </w:r>
            <w:r w:rsidRPr="00F95EB5">
              <w:rPr>
                <w:rStyle w:val="FontStyle65"/>
                <w:rFonts w:ascii="Times New Roman" w:hAnsi="Times New Roman" w:cs="Times New Roman"/>
                <w:b w:val="0"/>
                <w:sz w:val="24"/>
                <w:szCs w:val="24"/>
              </w:rPr>
              <w:t xml:space="preserve"> </w:t>
            </w:r>
          </w:p>
        </w:tc>
        <w:tc>
          <w:tcPr>
            <w:tcW w:w="993"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1.5</w:t>
            </w:r>
          </w:p>
        </w:tc>
        <w:tc>
          <w:tcPr>
            <w:tcW w:w="1417" w:type="dxa"/>
            <w:shd w:val="clear" w:color="auto" w:fill="auto"/>
          </w:tcPr>
          <w:p w:rsidR="00450E2E" w:rsidRPr="00F95EB5" w:rsidRDefault="00450E2E" w:rsidP="00D90C55">
            <w:pPr>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w:t>
            </w:r>
          </w:p>
        </w:tc>
        <w:tc>
          <w:tcPr>
            <w:tcW w:w="1026" w:type="dxa"/>
            <w:shd w:val="clear" w:color="auto" w:fill="auto"/>
          </w:tcPr>
          <w:p w:rsidR="00450E2E" w:rsidRPr="00F95EB5" w:rsidRDefault="00450E2E" w:rsidP="00D90C55">
            <w:r w:rsidRPr="00F95EB5">
              <w:rPr>
                <w:rStyle w:val="FontStyle65"/>
                <w:rFonts w:ascii="Times New Roman" w:hAnsi="Times New Roman" w:cs="Times New Roman"/>
                <w:b w:val="0"/>
                <w:sz w:val="24"/>
                <w:szCs w:val="24"/>
              </w:rPr>
              <w:t>Двутавр 50Б1</w:t>
            </w:r>
          </w:p>
        </w:tc>
        <w:tc>
          <w:tcPr>
            <w:tcW w:w="1200"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1.5</w:t>
            </w:r>
          </w:p>
        </w:tc>
        <w:tc>
          <w:tcPr>
            <w:tcW w:w="895"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5</w:t>
            </w:r>
          </w:p>
        </w:tc>
      </w:tr>
      <w:tr w:rsidR="00450E2E" w:rsidRPr="00F95EB5" w:rsidTr="00D90C55">
        <w:tc>
          <w:tcPr>
            <w:tcW w:w="567" w:type="dxa"/>
            <w:shd w:val="clear" w:color="auto" w:fill="auto"/>
          </w:tcPr>
          <w:p w:rsidR="00450E2E" w:rsidRPr="00F95EB5" w:rsidRDefault="00450E2E" w:rsidP="00D90C55">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15</w:t>
            </w:r>
          </w:p>
        </w:tc>
        <w:tc>
          <w:tcPr>
            <w:tcW w:w="2127" w:type="dxa"/>
            <w:shd w:val="clear" w:color="auto" w:fill="auto"/>
          </w:tcPr>
          <w:p w:rsidR="00450E2E" w:rsidRPr="00F95EB5" w:rsidRDefault="00450E2E" w:rsidP="00D90C55">
            <w:pPr>
              <w:contextualSpacing/>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b w:val="0"/>
                <w:sz w:val="24"/>
                <w:szCs w:val="24"/>
                <w:lang w:val="kk-KZ"/>
              </w:rPr>
              <w:t>Консольді бір массалы метал арқалық</w:t>
            </w:r>
            <w:r w:rsidRPr="00F95EB5">
              <w:rPr>
                <w:rStyle w:val="FontStyle65"/>
                <w:rFonts w:ascii="Times New Roman" w:hAnsi="Times New Roman" w:cs="Times New Roman"/>
                <w:b w:val="0"/>
                <w:sz w:val="24"/>
                <w:szCs w:val="24"/>
              </w:rPr>
              <w:t xml:space="preserve"> </w:t>
            </w:r>
          </w:p>
          <w:p w:rsidR="00450E2E" w:rsidRPr="00F95EB5" w:rsidRDefault="00450E2E" w:rsidP="00D90C55"/>
        </w:tc>
        <w:tc>
          <w:tcPr>
            <w:tcW w:w="1701" w:type="dxa"/>
            <w:shd w:val="clear" w:color="auto" w:fill="auto"/>
          </w:tcPr>
          <w:p w:rsidR="00450E2E" w:rsidRPr="00F95EB5" w:rsidRDefault="00450E2E" w:rsidP="00CD2835">
            <w:pPr>
              <w:contextualSpacing/>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b w:val="0"/>
                <w:sz w:val="24"/>
                <w:szCs w:val="24"/>
                <w:lang w:val="kk-KZ"/>
              </w:rPr>
              <w:t>Консольді метал арқалықтың динамикалық есебі 1-5 (КМАДЕ 1-5)</w:t>
            </w:r>
            <w:r w:rsidRPr="00F95EB5">
              <w:rPr>
                <w:rStyle w:val="FontStyle65"/>
                <w:rFonts w:ascii="Times New Roman" w:hAnsi="Times New Roman" w:cs="Times New Roman"/>
                <w:b w:val="0"/>
                <w:sz w:val="24"/>
                <w:szCs w:val="24"/>
              </w:rPr>
              <w:t xml:space="preserve"> </w:t>
            </w:r>
          </w:p>
        </w:tc>
        <w:tc>
          <w:tcPr>
            <w:tcW w:w="993"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1.8</w:t>
            </w:r>
          </w:p>
        </w:tc>
        <w:tc>
          <w:tcPr>
            <w:tcW w:w="1417" w:type="dxa"/>
            <w:shd w:val="clear" w:color="auto" w:fill="auto"/>
          </w:tcPr>
          <w:p w:rsidR="00450E2E" w:rsidRPr="00F95EB5" w:rsidRDefault="00450E2E" w:rsidP="00D90C55">
            <w:pPr>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w:t>
            </w:r>
          </w:p>
        </w:tc>
        <w:tc>
          <w:tcPr>
            <w:tcW w:w="1026" w:type="dxa"/>
            <w:shd w:val="clear" w:color="auto" w:fill="auto"/>
          </w:tcPr>
          <w:p w:rsidR="00450E2E" w:rsidRPr="00F95EB5" w:rsidRDefault="00450E2E" w:rsidP="00D90C55">
            <w:r w:rsidRPr="00F95EB5">
              <w:rPr>
                <w:rStyle w:val="FontStyle65"/>
                <w:rFonts w:ascii="Times New Roman" w:hAnsi="Times New Roman" w:cs="Times New Roman"/>
                <w:b w:val="0"/>
                <w:sz w:val="24"/>
                <w:szCs w:val="24"/>
              </w:rPr>
              <w:t>Двутавр 50Б1</w:t>
            </w:r>
          </w:p>
        </w:tc>
        <w:tc>
          <w:tcPr>
            <w:tcW w:w="1200"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1.5</w:t>
            </w:r>
          </w:p>
        </w:tc>
        <w:tc>
          <w:tcPr>
            <w:tcW w:w="895"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5</w:t>
            </w:r>
          </w:p>
        </w:tc>
      </w:tr>
      <w:tr w:rsidR="00450E2E" w:rsidRPr="00F95EB5" w:rsidTr="00D90C55">
        <w:tc>
          <w:tcPr>
            <w:tcW w:w="567" w:type="dxa"/>
            <w:shd w:val="clear" w:color="auto" w:fill="auto"/>
          </w:tcPr>
          <w:p w:rsidR="00450E2E" w:rsidRPr="00F95EB5" w:rsidRDefault="00450E2E" w:rsidP="00D90C55">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16</w:t>
            </w:r>
          </w:p>
        </w:tc>
        <w:tc>
          <w:tcPr>
            <w:tcW w:w="2127" w:type="dxa"/>
            <w:shd w:val="clear" w:color="auto" w:fill="auto"/>
          </w:tcPr>
          <w:p w:rsidR="00450E2E" w:rsidRPr="00F95EB5" w:rsidRDefault="00450E2E" w:rsidP="00D90C55">
            <w:pPr>
              <w:contextualSpacing/>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b w:val="0"/>
                <w:sz w:val="24"/>
                <w:szCs w:val="24"/>
                <w:lang w:val="kk-KZ"/>
              </w:rPr>
              <w:t>Консольді бір массалы метал арқалық</w:t>
            </w:r>
            <w:r w:rsidRPr="00F95EB5">
              <w:rPr>
                <w:rStyle w:val="FontStyle65"/>
                <w:rFonts w:ascii="Times New Roman" w:hAnsi="Times New Roman" w:cs="Times New Roman"/>
                <w:b w:val="0"/>
                <w:sz w:val="24"/>
                <w:szCs w:val="24"/>
              </w:rPr>
              <w:t xml:space="preserve"> </w:t>
            </w:r>
          </w:p>
          <w:p w:rsidR="00450E2E" w:rsidRPr="00F95EB5" w:rsidRDefault="00450E2E" w:rsidP="00D90C55"/>
        </w:tc>
        <w:tc>
          <w:tcPr>
            <w:tcW w:w="1701" w:type="dxa"/>
            <w:shd w:val="clear" w:color="auto" w:fill="auto"/>
          </w:tcPr>
          <w:p w:rsidR="00450E2E" w:rsidRPr="00F95EB5" w:rsidRDefault="00450E2E" w:rsidP="00CD2835">
            <w:pPr>
              <w:contextualSpacing/>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b w:val="0"/>
                <w:sz w:val="24"/>
                <w:szCs w:val="24"/>
                <w:lang w:val="kk-KZ"/>
              </w:rPr>
              <w:t>Консольді метал арқалықтың динамикалық есебі 1-6 (КМАДЕ 1-6)</w:t>
            </w:r>
            <w:r w:rsidRPr="00F95EB5">
              <w:rPr>
                <w:rStyle w:val="FontStyle65"/>
                <w:rFonts w:ascii="Times New Roman" w:hAnsi="Times New Roman" w:cs="Times New Roman"/>
                <w:b w:val="0"/>
                <w:sz w:val="24"/>
                <w:szCs w:val="24"/>
              </w:rPr>
              <w:t xml:space="preserve"> </w:t>
            </w:r>
          </w:p>
        </w:tc>
        <w:tc>
          <w:tcPr>
            <w:tcW w:w="993"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2</w:t>
            </w:r>
          </w:p>
        </w:tc>
        <w:tc>
          <w:tcPr>
            <w:tcW w:w="1417" w:type="dxa"/>
            <w:shd w:val="clear" w:color="auto" w:fill="auto"/>
          </w:tcPr>
          <w:p w:rsidR="00450E2E" w:rsidRPr="00F95EB5" w:rsidRDefault="00450E2E" w:rsidP="00D90C55">
            <w:pPr>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w:t>
            </w:r>
          </w:p>
        </w:tc>
        <w:tc>
          <w:tcPr>
            <w:tcW w:w="1026" w:type="dxa"/>
            <w:shd w:val="clear" w:color="auto" w:fill="auto"/>
          </w:tcPr>
          <w:p w:rsidR="00450E2E" w:rsidRPr="00F95EB5" w:rsidRDefault="00450E2E" w:rsidP="00D90C55">
            <w:r w:rsidRPr="00F95EB5">
              <w:rPr>
                <w:rStyle w:val="FontStyle65"/>
                <w:rFonts w:ascii="Times New Roman" w:hAnsi="Times New Roman" w:cs="Times New Roman"/>
                <w:b w:val="0"/>
                <w:sz w:val="24"/>
                <w:szCs w:val="24"/>
              </w:rPr>
              <w:t>Двутавр 50Б1</w:t>
            </w:r>
          </w:p>
        </w:tc>
        <w:tc>
          <w:tcPr>
            <w:tcW w:w="1200"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1.5</w:t>
            </w:r>
          </w:p>
        </w:tc>
        <w:tc>
          <w:tcPr>
            <w:tcW w:w="895"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5</w:t>
            </w:r>
          </w:p>
        </w:tc>
      </w:tr>
      <w:tr w:rsidR="00450E2E" w:rsidRPr="00F95EB5" w:rsidTr="00D90C55">
        <w:tc>
          <w:tcPr>
            <w:tcW w:w="567" w:type="dxa"/>
            <w:shd w:val="clear" w:color="auto" w:fill="auto"/>
          </w:tcPr>
          <w:p w:rsidR="00450E2E" w:rsidRPr="00F95EB5" w:rsidRDefault="00450E2E" w:rsidP="00D90C55">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17</w:t>
            </w:r>
          </w:p>
        </w:tc>
        <w:tc>
          <w:tcPr>
            <w:tcW w:w="2127" w:type="dxa"/>
            <w:shd w:val="clear" w:color="auto" w:fill="auto"/>
          </w:tcPr>
          <w:p w:rsidR="00450E2E" w:rsidRPr="00F95EB5" w:rsidRDefault="00450E2E" w:rsidP="00D90C55">
            <w:pPr>
              <w:contextualSpacing/>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b w:val="0"/>
                <w:sz w:val="24"/>
                <w:szCs w:val="24"/>
                <w:lang w:val="kk-KZ"/>
              </w:rPr>
              <w:t>Консольді бір массалы метал арқалық</w:t>
            </w:r>
            <w:r w:rsidRPr="00F95EB5">
              <w:rPr>
                <w:rStyle w:val="FontStyle65"/>
                <w:rFonts w:ascii="Times New Roman" w:hAnsi="Times New Roman" w:cs="Times New Roman"/>
                <w:b w:val="0"/>
                <w:sz w:val="24"/>
                <w:szCs w:val="24"/>
              </w:rPr>
              <w:t xml:space="preserve"> </w:t>
            </w:r>
          </w:p>
          <w:p w:rsidR="00450E2E" w:rsidRPr="00F95EB5" w:rsidRDefault="00450E2E" w:rsidP="00D90C55"/>
        </w:tc>
        <w:tc>
          <w:tcPr>
            <w:tcW w:w="1701" w:type="dxa"/>
            <w:shd w:val="clear" w:color="auto" w:fill="auto"/>
          </w:tcPr>
          <w:p w:rsidR="00450E2E" w:rsidRPr="00F95EB5" w:rsidRDefault="00450E2E" w:rsidP="00CD2835">
            <w:pPr>
              <w:contextualSpacing/>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b w:val="0"/>
                <w:sz w:val="24"/>
                <w:szCs w:val="24"/>
                <w:lang w:val="kk-KZ"/>
              </w:rPr>
              <w:t>Консольді метал арқалықтың динамикалық есебі 1-7 (КМАДЕ 1-7)</w:t>
            </w:r>
            <w:r w:rsidRPr="00F95EB5">
              <w:rPr>
                <w:rStyle w:val="FontStyle65"/>
                <w:rFonts w:ascii="Times New Roman" w:hAnsi="Times New Roman" w:cs="Times New Roman"/>
                <w:b w:val="0"/>
                <w:sz w:val="24"/>
                <w:szCs w:val="24"/>
              </w:rPr>
              <w:t xml:space="preserve"> </w:t>
            </w:r>
          </w:p>
        </w:tc>
        <w:tc>
          <w:tcPr>
            <w:tcW w:w="993"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2</w:t>
            </w:r>
          </w:p>
        </w:tc>
        <w:tc>
          <w:tcPr>
            <w:tcW w:w="1417" w:type="dxa"/>
            <w:shd w:val="clear" w:color="auto" w:fill="auto"/>
          </w:tcPr>
          <w:p w:rsidR="00450E2E" w:rsidRPr="00F95EB5" w:rsidRDefault="00450E2E" w:rsidP="00D90C55">
            <w:pPr>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w:t>
            </w:r>
          </w:p>
        </w:tc>
        <w:tc>
          <w:tcPr>
            <w:tcW w:w="1026" w:type="dxa"/>
            <w:shd w:val="clear" w:color="auto" w:fill="auto"/>
          </w:tcPr>
          <w:p w:rsidR="00450E2E" w:rsidRPr="00F95EB5" w:rsidRDefault="00450E2E" w:rsidP="00D90C55">
            <w:r w:rsidRPr="00F95EB5">
              <w:rPr>
                <w:rStyle w:val="FontStyle65"/>
                <w:rFonts w:ascii="Times New Roman" w:hAnsi="Times New Roman" w:cs="Times New Roman"/>
                <w:b w:val="0"/>
                <w:sz w:val="24"/>
                <w:szCs w:val="24"/>
              </w:rPr>
              <w:t>Двутавр 50Б1</w:t>
            </w:r>
          </w:p>
        </w:tc>
        <w:tc>
          <w:tcPr>
            <w:tcW w:w="1200"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1.5</w:t>
            </w:r>
          </w:p>
        </w:tc>
        <w:tc>
          <w:tcPr>
            <w:tcW w:w="895"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4</w:t>
            </w:r>
          </w:p>
        </w:tc>
      </w:tr>
      <w:tr w:rsidR="00450E2E" w:rsidRPr="00F95EB5" w:rsidTr="00D90C55">
        <w:tc>
          <w:tcPr>
            <w:tcW w:w="567" w:type="dxa"/>
            <w:shd w:val="clear" w:color="auto" w:fill="auto"/>
          </w:tcPr>
          <w:p w:rsidR="00450E2E" w:rsidRPr="00F95EB5" w:rsidRDefault="00450E2E" w:rsidP="00D90C55">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18</w:t>
            </w:r>
          </w:p>
        </w:tc>
        <w:tc>
          <w:tcPr>
            <w:tcW w:w="2127" w:type="dxa"/>
            <w:shd w:val="clear" w:color="auto" w:fill="auto"/>
          </w:tcPr>
          <w:p w:rsidR="00450E2E" w:rsidRPr="00F95EB5" w:rsidRDefault="00450E2E" w:rsidP="00D90C55">
            <w:pPr>
              <w:contextualSpacing/>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b w:val="0"/>
                <w:sz w:val="24"/>
                <w:szCs w:val="24"/>
                <w:lang w:val="kk-KZ"/>
              </w:rPr>
              <w:t>Консольді бір массалы метал арқалық</w:t>
            </w:r>
            <w:r w:rsidRPr="00F95EB5">
              <w:rPr>
                <w:rStyle w:val="FontStyle65"/>
                <w:rFonts w:ascii="Times New Roman" w:hAnsi="Times New Roman" w:cs="Times New Roman"/>
                <w:b w:val="0"/>
                <w:sz w:val="24"/>
                <w:szCs w:val="24"/>
              </w:rPr>
              <w:t xml:space="preserve"> </w:t>
            </w:r>
          </w:p>
          <w:p w:rsidR="00450E2E" w:rsidRPr="00F95EB5" w:rsidRDefault="00450E2E" w:rsidP="00D90C55"/>
        </w:tc>
        <w:tc>
          <w:tcPr>
            <w:tcW w:w="1701" w:type="dxa"/>
            <w:shd w:val="clear" w:color="auto" w:fill="auto"/>
          </w:tcPr>
          <w:p w:rsidR="00450E2E" w:rsidRPr="00F95EB5" w:rsidRDefault="00450E2E" w:rsidP="00CD2835">
            <w:pPr>
              <w:contextualSpacing/>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 xml:space="preserve">Консольді метал арқалықтың динамикалық есебі 1-8 </w:t>
            </w:r>
            <w:r w:rsidRPr="00F95EB5">
              <w:rPr>
                <w:rStyle w:val="FontStyle65"/>
                <w:rFonts w:ascii="Times New Roman" w:hAnsi="Times New Roman" w:cs="Times New Roman"/>
                <w:b w:val="0"/>
                <w:sz w:val="24"/>
                <w:szCs w:val="24"/>
                <w:lang w:val="kk-KZ"/>
              </w:rPr>
              <w:lastRenderedPageBreak/>
              <w:t>(КМАДЕ 1-8</w:t>
            </w:r>
            <w:r w:rsidRPr="00F95EB5">
              <w:rPr>
                <w:rStyle w:val="FontStyle65"/>
                <w:rFonts w:ascii="Times New Roman" w:hAnsi="Times New Roman" w:cs="Times New Roman"/>
                <w:b w:val="0"/>
                <w:sz w:val="24"/>
                <w:szCs w:val="24"/>
              </w:rPr>
              <w:t>)</w:t>
            </w:r>
          </w:p>
        </w:tc>
        <w:tc>
          <w:tcPr>
            <w:tcW w:w="993"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lastRenderedPageBreak/>
              <w:t>2</w:t>
            </w:r>
          </w:p>
        </w:tc>
        <w:tc>
          <w:tcPr>
            <w:tcW w:w="1417" w:type="dxa"/>
            <w:shd w:val="clear" w:color="auto" w:fill="auto"/>
          </w:tcPr>
          <w:p w:rsidR="00450E2E" w:rsidRPr="00F95EB5" w:rsidRDefault="00450E2E" w:rsidP="00D90C55">
            <w:pPr>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w:t>
            </w:r>
          </w:p>
        </w:tc>
        <w:tc>
          <w:tcPr>
            <w:tcW w:w="1026" w:type="dxa"/>
            <w:shd w:val="clear" w:color="auto" w:fill="auto"/>
          </w:tcPr>
          <w:p w:rsidR="00450E2E" w:rsidRPr="00F95EB5" w:rsidRDefault="00450E2E" w:rsidP="00D90C55">
            <w:r w:rsidRPr="00F95EB5">
              <w:rPr>
                <w:rStyle w:val="FontStyle65"/>
                <w:rFonts w:ascii="Times New Roman" w:hAnsi="Times New Roman" w:cs="Times New Roman"/>
                <w:b w:val="0"/>
                <w:sz w:val="24"/>
                <w:szCs w:val="24"/>
              </w:rPr>
              <w:t>Двутавр 50Б1</w:t>
            </w:r>
          </w:p>
        </w:tc>
        <w:tc>
          <w:tcPr>
            <w:tcW w:w="1200"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1.8</w:t>
            </w:r>
          </w:p>
        </w:tc>
        <w:tc>
          <w:tcPr>
            <w:tcW w:w="895"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4</w:t>
            </w:r>
          </w:p>
        </w:tc>
      </w:tr>
      <w:tr w:rsidR="00450E2E" w:rsidRPr="00F95EB5" w:rsidTr="00D90C55">
        <w:tc>
          <w:tcPr>
            <w:tcW w:w="567" w:type="dxa"/>
            <w:shd w:val="clear" w:color="auto" w:fill="auto"/>
          </w:tcPr>
          <w:p w:rsidR="00450E2E" w:rsidRPr="00F95EB5" w:rsidRDefault="00450E2E" w:rsidP="00D90C55">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lastRenderedPageBreak/>
              <w:t>19</w:t>
            </w:r>
          </w:p>
        </w:tc>
        <w:tc>
          <w:tcPr>
            <w:tcW w:w="2127" w:type="dxa"/>
            <w:shd w:val="clear" w:color="auto" w:fill="auto"/>
          </w:tcPr>
          <w:p w:rsidR="00450E2E" w:rsidRPr="00F95EB5" w:rsidRDefault="00450E2E" w:rsidP="00D90C55">
            <w:pPr>
              <w:contextualSpacing/>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b w:val="0"/>
                <w:sz w:val="24"/>
                <w:szCs w:val="24"/>
                <w:lang w:val="kk-KZ"/>
              </w:rPr>
              <w:t>Консольді бір массалы метал арқалық</w:t>
            </w:r>
            <w:r w:rsidRPr="00F95EB5">
              <w:rPr>
                <w:rStyle w:val="FontStyle65"/>
                <w:rFonts w:ascii="Times New Roman" w:hAnsi="Times New Roman" w:cs="Times New Roman"/>
                <w:b w:val="0"/>
                <w:sz w:val="24"/>
                <w:szCs w:val="24"/>
              </w:rPr>
              <w:t xml:space="preserve"> </w:t>
            </w:r>
          </w:p>
          <w:p w:rsidR="00450E2E" w:rsidRPr="00F95EB5" w:rsidRDefault="00450E2E" w:rsidP="00D90C55"/>
        </w:tc>
        <w:tc>
          <w:tcPr>
            <w:tcW w:w="1701" w:type="dxa"/>
            <w:shd w:val="clear" w:color="auto" w:fill="auto"/>
          </w:tcPr>
          <w:p w:rsidR="00450E2E" w:rsidRPr="00F95EB5" w:rsidRDefault="00450E2E" w:rsidP="00D90C55">
            <w:pPr>
              <w:contextualSpacing/>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Консольді метал арқалықтың динамикалық есебі 1-9 (КМАДЕ 1-9)</w:t>
            </w:r>
            <w:r w:rsidRPr="00F95EB5">
              <w:rPr>
                <w:rStyle w:val="FontStyle65"/>
                <w:rFonts w:ascii="Times New Roman" w:hAnsi="Times New Roman" w:cs="Times New Roman"/>
                <w:b w:val="0"/>
                <w:sz w:val="24"/>
                <w:szCs w:val="24"/>
              </w:rPr>
              <w:t xml:space="preserve"> </w:t>
            </w:r>
          </w:p>
          <w:p w:rsidR="00450E2E" w:rsidRPr="00F95EB5" w:rsidRDefault="00450E2E" w:rsidP="00D90C55">
            <w:pPr>
              <w:ind w:right="-108"/>
              <w:contextualSpacing/>
              <w:jc w:val="both"/>
              <w:rPr>
                <w:rStyle w:val="FontStyle65"/>
                <w:rFonts w:ascii="Times New Roman" w:hAnsi="Times New Roman" w:cs="Times New Roman"/>
                <w:b w:val="0"/>
                <w:sz w:val="24"/>
                <w:szCs w:val="24"/>
              </w:rPr>
            </w:pPr>
          </w:p>
        </w:tc>
        <w:tc>
          <w:tcPr>
            <w:tcW w:w="993"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2</w:t>
            </w:r>
          </w:p>
        </w:tc>
        <w:tc>
          <w:tcPr>
            <w:tcW w:w="1417" w:type="dxa"/>
            <w:shd w:val="clear" w:color="auto" w:fill="auto"/>
          </w:tcPr>
          <w:p w:rsidR="00450E2E" w:rsidRPr="00F95EB5" w:rsidRDefault="00450E2E" w:rsidP="00D90C55">
            <w:pPr>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w:t>
            </w:r>
          </w:p>
        </w:tc>
        <w:tc>
          <w:tcPr>
            <w:tcW w:w="1026" w:type="dxa"/>
            <w:shd w:val="clear" w:color="auto" w:fill="auto"/>
          </w:tcPr>
          <w:p w:rsidR="00450E2E" w:rsidRPr="00F95EB5" w:rsidRDefault="00450E2E" w:rsidP="00D90C55">
            <w:r w:rsidRPr="00F95EB5">
              <w:rPr>
                <w:rStyle w:val="FontStyle65"/>
                <w:rFonts w:ascii="Times New Roman" w:hAnsi="Times New Roman" w:cs="Times New Roman"/>
                <w:b w:val="0"/>
                <w:sz w:val="24"/>
                <w:szCs w:val="24"/>
              </w:rPr>
              <w:t>Двутавр 50Б1</w:t>
            </w:r>
          </w:p>
        </w:tc>
        <w:tc>
          <w:tcPr>
            <w:tcW w:w="1200"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2.0</w:t>
            </w:r>
          </w:p>
        </w:tc>
        <w:tc>
          <w:tcPr>
            <w:tcW w:w="895"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4</w:t>
            </w:r>
          </w:p>
        </w:tc>
      </w:tr>
      <w:tr w:rsidR="00450E2E" w:rsidRPr="00F95EB5" w:rsidTr="00D90C55">
        <w:tc>
          <w:tcPr>
            <w:tcW w:w="567" w:type="dxa"/>
            <w:shd w:val="clear" w:color="auto" w:fill="auto"/>
          </w:tcPr>
          <w:p w:rsidR="00450E2E" w:rsidRPr="00F95EB5" w:rsidRDefault="00450E2E" w:rsidP="00D90C55">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20</w:t>
            </w:r>
          </w:p>
        </w:tc>
        <w:tc>
          <w:tcPr>
            <w:tcW w:w="2127" w:type="dxa"/>
            <w:shd w:val="clear" w:color="auto" w:fill="auto"/>
          </w:tcPr>
          <w:p w:rsidR="00450E2E" w:rsidRPr="00F95EB5" w:rsidRDefault="00450E2E" w:rsidP="00D90C55">
            <w:pPr>
              <w:contextualSpacing/>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b w:val="0"/>
                <w:sz w:val="24"/>
                <w:szCs w:val="24"/>
                <w:lang w:val="kk-KZ"/>
              </w:rPr>
              <w:t>Консольді бір массалы метал арқалық</w:t>
            </w:r>
            <w:r w:rsidRPr="00F95EB5">
              <w:rPr>
                <w:rStyle w:val="FontStyle65"/>
                <w:rFonts w:ascii="Times New Roman" w:hAnsi="Times New Roman" w:cs="Times New Roman"/>
                <w:b w:val="0"/>
                <w:sz w:val="24"/>
                <w:szCs w:val="24"/>
              </w:rPr>
              <w:t xml:space="preserve"> </w:t>
            </w:r>
          </w:p>
          <w:p w:rsidR="00450E2E" w:rsidRPr="00F95EB5" w:rsidRDefault="00450E2E" w:rsidP="00D90C55"/>
        </w:tc>
        <w:tc>
          <w:tcPr>
            <w:tcW w:w="1701" w:type="dxa"/>
            <w:shd w:val="clear" w:color="auto" w:fill="auto"/>
          </w:tcPr>
          <w:p w:rsidR="00450E2E" w:rsidRPr="00F95EB5" w:rsidRDefault="00450E2E" w:rsidP="00CD2835">
            <w:pPr>
              <w:contextualSpacing/>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b w:val="0"/>
                <w:sz w:val="24"/>
                <w:szCs w:val="24"/>
                <w:lang w:val="kk-KZ"/>
              </w:rPr>
              <w:t>Консольді метал арқалықтың динамикалық есебі 1-10 (КМАДЕ 1-10)</w:t>
            </w:r>
            <w:r w:rsidRPr="00F95EB5">
              <w:rPr>
                <w:rStyle w:val="FontStyle65"/>
                <w:rFonts w:ascii="Times New Roman" w:hAnsi="Times New Roman" w:cs="Times New Roman"/>
                <w:b w:val="0"/>
                <w:sz w:val="24"/>
                <w:szCs w:val="24"/>
              </w:rPr>
              <w:t xml:space="preserve"> </w:t>
            </w:r>
          </w:p>
        </w:tc>
        <w:tc>
          <w:tcPr>
            <w:tcW w:w="993"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3</w:t>
            </w:r>
          </w:p>
        </w:tc>
        <w:tc>
          <w:tcPr>
            <w:tcW w:w="1417" w:type="dxa"/>
            <w:shd w:val="clear" w:color="auto" w:fill="auto"/>
          </w:tcPr>
          <w:p w:rsidR="00450E2E" w:rsidRPr="00F95EB5" w:rsidRDefault="00450E2E" w:rsidP="00D90C55">
            <w:pPr>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w:t>
            </w:r>
          </w:p>
        </w:tc>
        <w:tc>
          <w:tcPr>
            <w:tcW w:w="1026" w:type="dxa"/>
            <w:shd w:val="clear" w:color="auto" w:fill="auto"/>
          </w:tcPr>
          <w:p w:rsidR="00450E2E" w:rsidRPr="00F95EB5" w:rsidRDefault="00450E2E" w:rsidP="00D90C55">
            <w:r w:rsidRPr="00F95EB5">
              <w:rPr>
                <w:rStyle w:val="FontStyle65"/>
                <w:rFonts w:ascii="Times New Roman" w:hAnsi="Times New Roman" w:cs="Times New Roman"/>
                <w:b w:val="0"/>
                <w:sz w:val="24"/>
                <w:szCs w:val="24"/>
              </w:rPr>
              <w:t>Двутавр 50Б1</w:t>
            </w:r>
          </w:p>
        </w:tc>
        <w:tc>
          <w:tcPr>
            <w:tcW w:w="1200"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1.5</w:t>
            </w:r>
          </w:p>
        </w:tc>
        <w:tc>
          <w:tcPr>
            <w:tcW w:w="895"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4</w:t>
            </w:r>
          </w:p>
        </w:tc>
      </w:tr>
    </w:tbl>
    <w:p w:rsidR="00450E2E" w:rsidRPr="00F95EB5" w:rsidRDefault="00450E2E" w:rsidP="00450E2E">
      <w:pPr>
        <w:ind w:firstLine="709"/>
        <w:contextualSpacing/>
        <w:jc w:val="right"/>
        <w:rPr>
          <w:rStyle w:val="FontStyle65"/>
          <w:rFonts w:ascii="Times New Roman" w:hAnsi="Times New Roman" w:cs="Times New Roman"/>
          <w:b w:val="0"/>
          <w:sz w:val="24"/>
          <w:szCs w:val="24"/>
        </w:rPr>
      </w:pPr>
    </w:p>
    <w:p w:rsidR="00450E2E" w:rsidRPr="00F95EB5" w:rsidRDefault="00450E2E" w:rsidP="00450E2E">
      <w:pPr>
        <w:pStyle w:val="2"/>
        <w:spacing w:before="0" w:after="0"/>
        <w:ind w:firstLine="567"/>
        <w:jc w:val="both"/>
        <w:rPr>
          <w:rFonts w:ascii="Times New Roman" w:hAnsi="Times New Roman"/>
          <w:lang w:val="kk-KZ"/>
        </w:rPr>
      </w:pPr>
      <w:r w:rsidRPr="00F95EB5">
        <w:rPr>
          <w:rFonts w:ascii="Times New Roman" w:hAnsi="Times New Roman"/>
          <w:lang w:val="kk-KZ"/>
        </w:rPr>
        <w:t>Консольді темірбетон а</w:t>
      </w:r>
      <w:r w:rsidRPr="00F95EB5">
        <w:rPr>
          <w:rFonts w:ascii="Times New Roman" w:hAnsi="Times New Roman"/>
        </w:rPr>
        <w:t>рқалықтың динамикалық есебін орындау реті</w:t>
      </w:r>
    </w:p>
    <w:p w:rsidR="00450E2E" w:rsidRPr="00F95EB5" w:rsidRDefault="00450E2E" w:rsidP="00450E2E">
      <w:pPr>
        <w:pStyle w:val="2"/>
        <w:spacing w:before="0" w:after="0"/>
        <w:ind w:firstLine="567"/>
        <w:jc w:val="both"/>
        <w:rPr>
          <w:rFonts w:ascii="Times New Roman" w:hAnsi="Times New Roman"/>
          <w:b w:val="0"/>
          <w:lang w:val="kk-KZ"/>
        </w:rPr>
      </w:pPr>
      <w:r w:rsidRPr="00F95EB5">
        <w:rPr>
          <w:rFonts w:ascii="Times New Roman" w:hAnsi="Times New Roman"/>
          <w:b w:val="0"/>
          <w:iCs/>
          <w:lang w:val="kk-KZ"/>
        </w:rPr>
        <w:t xml:space="preserve">№5 мысал қарастырылады (есептің аты 1-кестедегі мәліметке сәйкес «КТАДЕ 1-5»). 1-кестедегі №5 мысалда ұзындығы </w:t>
      </w:r>
      <w:r w:rsidRPr="00F95EB5">
        <w:rPr>
          <w:rFonts w:ascii="Times New Roman" w:hAnsi="Times New Roman"/>
          <w:b w:val="0"/>
          <w:i/>
          <w:iCs/>
          <w:lang w:val="kk-KZ"/>
        </w:rPr>
        <w:t>l</w:t>
      </w:r>
      <w:r w:rsidRPr="00F95EB5">
        <w:rPr>
          <w:rFonts w:ascii="Times New Roman" w:hAnsi="Times New Roman"/>
          <w:b w:val="0"/>
          <w:iCs/>
          <w:lang w:val="kk-KZ"/>
        </w:rPr>
        <w:t xml:space="preserve">=1.8м бір массалы консольді темірбетон арқалық қарастырылған. Сол жақтағы қатаң бекітілу түйінінен 1.5м қашықтықта  өлшемі M=5т келетін масса  орналасқан, арқалықтың бетон класы В25. </w:t>
      </w:r>
    </w:p>
    <w:p w:rsidR="00450E2E" w:rsidRPr="00F95EB5" w:rsidRDefault="00450E2E" w:rsidP="00450E2E">
      <w:pPr>
        <w:ind w:right="-1" w:firstLine="567"/>
        <w:jc w:val="both"/>
        <w:rPr>
          <w:iCs/>
          <w:lang w:val="kk-KZ"/>
        </w:rPr>
      </w:pPr>
      <w:r w:rsidRPr="00F95EB5">
        <w:rPr>
          <w:iCs/>
          <w:lang w:val="kk-KZ"/>
        </w:rPr>
        <w:t>Динамикалық сипаттамасын анықтау мақсатында, бір массалы консольді темірбетон арқалықтың динамикалық есебін шығару қажет.</w:t>
      </w:r>
    </w:p>
    <w:p w:rsidR="00450E2E" w:rsidRPr="00F95EB5" w:rsidRDefault="00450E2E" w:rsidP="00450E2E">
      <w:pPr>
        <w:ind w:firstLine="567"/>
        <w:contextualSpacing/>
        <w:jc w:val="both"/>
        <w:rPr>
          <w:lang w:val="kk-KZ"/>
        </w:rPr>
      </w:pPr>
      <w:r w:rsidRPr="00F95EB5">
        <w:rPr>
          <w:iCs/>
          <w:lang w:val="kk-KZ"/>
        </w:rPr>
        <w:t>2-кестеде «</w:t>
      </w:r>
      <w:r w:rsidRPr="00F95EB5">
        <w:rPr>
          <w:rStyle w:val="FontStyle65"/>
          <w:rFonts w:ascii="Times New Roman" w:hAnsi="Times New Roman" w:cs="Times New Roman"/>
          <w:b w:val="0"/>
          <w:sz w:val="24"/>
          <w:szCs w:val="24"/>
          <w:lang w:val="kk-KZ"/>
        </w:rPr>
        <w:t xml:space="preserve">Консольді темірбетон арқалықтың динамикалық есебі 1-5» мысалын </w:t>
      </w:r>
      <w:r w:rsidRPr="00F95EB5">
        <w:rPr>
          <w:lang w:val="kk-KZ"/>
        </w:rPr>
        <w:t xml:space="preserve">Лир-Визор кешенді бағдарламасында есебін орындау реті көрсетілген. </w:t>
      </w:r>
    </w:p>
    <w:p w:rsidR="00450E2E" w:rsidRPr="00F95EB5" w:rsidRDefault="00450E2E" w:rsidP="00450E2E">
      <w:pPr>
        <w:ind w:left="7788"/>
        <w:jc w:val="both"/>
        <w:rPr>
          <w:iCs/>
          <w:lang w:val="kk-KZ"/>
        </w:rPr>
      </w:pPr>
    </w:p>
    <w:p w:rsidR="00450E2E" w:rsidRPr="00F95EB5" w:rsidRDefault="00450E2E" w:rsidP="00450E2E">
      <w:pPr>
        <w:ind w:left="7788"/>
        <w:jc w:val="right"/>
        <w:rPr>
          <w:iCs/>
          <w:lang w:val="kk-KZ"/>
        </w:rPr>
      </w:pPr>
      <w:r w:rsidRPr="00F95EB5">
        <w:rPr>
          <w:iCs/>
          <w:lang w:val="kk-KZ"/>
        </w:rPr>
        <w:t xml:space="preserve">        2-кесте</w:t>
      </w:r>
    </w:p>
    <w:p w:rsidR="00450E2E" w:rsidRPr="00F95EB5" w:rsidRDefault="00450E2E" w:rsidP="00450E2E">
      <w:pPr>
        <w:ind w:firstLine="567"/>
        <w:jc w:val="both"/>
        <w:rPr>
          <w:lang w:val="kk-KZ"/>
        </w:rPr>
      </w:pPr>
      <w:r w:rsidRPr="00F95EB5">
        <w:rPr>
          <w:iCs/>
          <w:lang w:val="kk-KZ"/>
        </w:rPr>
        <w:t>«Біраралықты бірмассалы арқалықтың динамикалық сипаттамасын анықтау» тақырыбы бойынша мысалдың орындау реті</w:t>
      </w:r>
    </w:p>
    <w:p w:rsidR="00450E2E" w:rsidRPr="00F95EB5" w:rsidRDefault="00450E2E" w:rsidP="00450E2E">
      <w:pPr>
        <w:ind w:firstLine="567"/>
        <w:jc w:val="both"/>
        <w:rPr>
          <w:iCs/>
          <w:lang w:val="kk-KZ"/>
        </w:rPr>
      </w:pPr>
    </w:p>
    <w:tbl>
      <w:tblPr>
        <w:tblW w:w="9983" w:type="dxa"/>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000"/>
      </w:tblPr>
      <w:tblGrid>
        <w:gridCol w:w="1984"/>
        <w:gridCol w:w="1166"/>
        <w:gridCol w:w="3779"/>
        <w:gridCol w:w="3054"/>
      </w:tblGrid>
      <w:tr w:rsidR="00450E2E" w:rsidRPr="00F95EB5" w:rsidTr="00D90C55">
        <w:trPr>
          <w:tblHeader/>
          <w:jc w:val="center"/>
        </w:trPr>
        <w:tc>
          <w:tcPr>
            <w:tcW w:w="1984" w:type="dxa"/>
            <w:vAlign w:val="center"/>
          </w:tcPr>
          <w:p w:rsidR="00450E2E" w:rsidRPr="00F95EB5" w:rsidRDefault="00450E2E" w:rsidP="00D90C55">
            <w:pPr>
              <w:jc w:val="both"/>
              <w:rPr>
                <w:b/>
                <w:bCs/>
                <w:i/>
                <w:iCs/>
                <w:lang w:val="kk-KZ"/>
              </w:rPr>
            </w:pPr>
            <w:r w:rsidRPr="00F95EB5">
              <w:rPr>
                <w:b/>
                <w:bCs/>
                <w:i/>
                <w:iCs/>
                <w:lang w:val="kk-KZ"/>
              </w:rPr>
              <w:t xml:space="preserve">      Кезеңдер мен орындалатын операциялар</w:t>
            </w:r>
          </w:p>
          <w:p w:rsidR="00450E2E" w:rsidRPr="00F95EB5" w:rsidRDefault="00450E2E" w:rsidP="00D90C55">
            <w:pPr>
              <w:jc w:val="both"/>
              <w:rPr>
                <w:b/>
                <w:bCs/>
                <w:i/>
                <w:iCs/>
              </w:rPr>
            </w:pPr>
          </w:p>
        </w:tc>
        <w:tc>
          <w:tcPr>
            <w:tcW w:w="1166" w:type="dxa"/>
            <w:vAlign w:val="center"/>
          </w:tcPr>
          <w:p w:rsidR="00450E2E" w:rsidRPr="00F95EB5" w:rsidRDefault="00450E2E" w:rsidP="00907E3A">
            <w:pPr>
              <w:jc w:val="center"/>
              <w:rPr>
                <w:b/>
                <w:bCs/>
                <w:i/>
                <w:iCs/>
                <w:lang w:val="kk-KZ"/>
              </w:rPr>
            </w:pPr>
            <w:r w:rsidRPr="00F95EB5">
              <w:rPr>
                <w:b/>
                <w:bCs/>
                <w:i/>
                <w:iCs/>
                <w:lang w:val="kk-KZ"/>
              </w:rPr>
              <w:t>Командалар және оларды орындауға арналған инструменттер</w:t>
            </w:r>
          </w:p>
        </w:tc>
        <w:tc>
          <w:tcPr>
            <w:tcW w:w="3779" w:type="dxa"/>
            <w:vAlign w:val="center"/>
          </w:tcPr>
          <w:p w:rsidR="00450E2E" w:rsidRPr="00F95EB5" w:rsidRDefault="00450E2E" w:rsidP="00907E3A">
            <w:pPr>
              <w:jc w:val="center"/>
              <w:rPr>
                <w:b/>
                <w:bCs/>
                <w:i/>
                <w:iCs/>
                <w:lang w:val="kk-KZ"/>
              </w:rPr>
            </w:pPr>
            <w:r w:rsidRPr="00F95EB5">
              <w:rPr>
                <w:b/>
                <w:bCs/>
                <w:i/>
                <w:iCs/>
                <w:lang w:val="kk-KZ"/>
              </w:rPr>
              <w:t xml:space="preserve">Операцияларды орындау үшін жасалатын  қажетті қимылдар </w:t>
            </w:r>
          </w:p>
        </w:tc>
        <w:tc>
          <w:tcPr>
            <w:tcW w:w="3054" w:type="dxa"/>
            <w:vAlign w:val="center"/>
          </w:tcPr>
          <w:p w:rsidR="00450E2E" w:rsidRPr="00F95EB5" w:rsidRDefault="00450E2E" w:rsidP="00907E3A">
            <w:pPr>
              <w:jc w:val="center"/>
              <w:rPr>
                <w:b/>
                <w:bCs/>
                <w:i/>
                <w:iCs/>
              </w:rPr>
            </w:pPr>
            <w:r w:rsidRPr="00F95EB5">
              <w:rPr>
                <w:b/>
                <w:bCs/>
                <w:i/>
                <w:iCs/>
                <w:lang w:val="kk-KZ"/>
              </w:rPr>
              <w:t xml:space="preserve">Ұсыныстар мен түсіндірмелер </w:t>
            </w:r>
          </w:p>
        </w:tc>
      </w:tr>
      <w:tr w:rsidR="00450E2E" w:rsidRPr="00F95EB5" w:rsidTr="00D90C55">
        <w:trPr>
          <w:cantSplit/>
          <w:jc w:val="center"/>
        </w:trPr>
        <w:tc>
          <w:tcPr>
            <w:tcW w:w="1984" w:type="dxa"/>
            <w:vAlign w:val="center"/>
          </w:tcPr>
          <w:p w:rsidR="00450E2E" w:rsidRPr="00F95EB5" w:rsidRDefault="00450E2E" w:rsidP="00907E3A">
            <w:pPr>
              <w:jc w:val="both"/>
            </w:pPr>
            <w:r w:rsidRPr="00F95EB5">
              <w:rPr>
                <w:lang w:val="kk-KZ"/>
              </w:rPr>
              <w:t xml:space="preserve">ЛИР-ВИЗОР жүйесін қосу </w:t>
            </w:r>
          </w:p>
        </w:tc>
        <w:tc>
          <w:tcPr>
            <w:tcW w:w="1166" w:type="dxa"/>
            <w:vAlign w:val="center"/>
          </w:tcPr>
          <w:p w:rsidR="00450E2E" w:rsidRPr="00F95EB5" w:rsidRDefault="00450E2E" w:rsidP="00D90C55">
            <w:pPr>
              <w:jc w:val="both"/>
            </w:pPr>
          </w:p>
        </w:tc>
        <w:tc>
          <w:tcPr>
            <w:tcW w:w="3779" w:type="dxa"/>
            <w:vAlign w:val="center"/>
          </w:tcPr>
          <w:p w:rsidR="00450E2E" w:rsidRPr="00F95EB5" w:rsidRDefault="00450E2E" w:rsidP="00D90C55">
            <w:pPr>
              <w:jc w:val="both"/>
            </w:pPr>
            <w:r w:rsidRPr="00F95EB5">
              <w:rPr>
                <w:lang w:val="kk-KZ"/>
              </w:rPr>
              <w:t xml:space="preserve">Мына Windows командасын орындау керек: </w:t>
            </w:r>
            <w:r w:rsidRPr="00F95EB5">
              <w:rPr>
                <w:b/>
                <w:bCs/>
                <w:lang w:val="kk-KZ"/>
              </w:rPr>
              <w:t xml:space="preserve">Пуск </w:t>
            </w:r>
            <w:r w:rsidRPr="00F95EB5">
              <w:rPr>
                <w:b/>
                <w:bCs/>
              </w:rPr>
              <w:sym w:font="Wingdings 3" w:char="F086"/>
            </w:r>
            <w:r w:rsidRPr="00F95EB5">
              <w:rPr>
                <w:b/>
                <w:bCs/>
                <w:lang w:val="kk-KZ"/>
              </w:rPr>
              <w:t xml:space="preserve"> Все программы (Барлық бағдарламалар)</w:t>
            </w:r>
            <w:r w:rsidR="00352610" w:rsidRPr="00F95EB5">
              <w:rPr>
                <w:b/>
                <w:bCs/>
              </w:rPr>
              <w:t xml:space="preserve"> </w:t>
            </w:r>
            <w:r w:rsidRPr="00F95EB5">
              <w:rPr>
                <w:b/>
                <w:bCs/>
                <w:lang w:val="kk-KZ"/>
              </w:rPr>
              <w:t xml:space="preserve"> </w:t>
            </w:r>
            <w:r w:rsidRPr="00F95EB5">
              <w:rPr>
                <w:b/>
                <w:bCs/>
              </w:rPr>
              <w:sym w:font="Wingdings 3" w:char="F086"/>
            </w:r>
            <w:r w:rsidRPr="00F95EB5">
              <w:rPr>
                <w:b/>
                <w:bCs/>
                <w:lang w:val="kk-KZ"/>
              </w:rPr>
              <w:t>LiraSoft</w:t>
            </w:r>
            <w:r w:rsidRPr="00F95EB5">
              <w:rPr>
                <w:b/>
                <w:bCs/>
              </w:rPr>
              <w:sym w:font="Wingdings 3" w:char="F086"/>
            </w:r>
            <w:r w:rsidRPr="00F95EB5">
              <w:rPr>
                <w:b/>
                <w:bCs/>
                <w:lang w:val="kk-KZ"/>
              </w:rPr>
              <w:t xml:space="preserve"> ЛИР-ВИЗОР</w:t>
            </w:r>
            <w:r w:rsidRPr="00F95EB5">
              <w:t xml:space="preserve"> </w:t>
            </w:r>
          </w:p>
        </w:tc>
        <w:tc>
          <w:tcPr>
            <w:tcW w:w="3054" w:type="dxa"/>
            <w:vAlign w:val="center"/>
          </w:tcPr>
          <w:p w:rsidR="00450E2E" w:rsidRPr="00F95EB5" w:rsidRDefault="00450E2E" w:rsidP="00D90C55">
            <w:pPr>
              <w:jc w:val="both"/>
            </w:pPr>
          </w:p>
        </w:tc>
      </w:tr>
      <w:tr w:rsidR="00450E2E" w:rsidRPr="00F95EB5" w:rsidTr="00D90C55">
        <w:trPr>
          <w:cantSplit/>
          <w:jc w:val="center"/>
        </w:trPr>
        <w:tc>
          <w:tcPr>
            <w:tcW w:w="1984" w:type="dxa"/>
            <w:vAlign w:val="center"/>
          </w:tcPr>
          <w:p w:rsidR="00450E2E" w:rsidRPr="00F95EB5" w:rsidRDefault="00450E2E" w:rsidP="00907E3A">
            <w:pPr>
              <w:jc w:val="both"/>
            </w:pPr>
            <w:r w:rsidRPr="00F95EB5">
              <w:rPr>
                <w:lang w:val="kk-KZ"/>
              </w:rPr>
              <w:t>Жаңа есепті құру</w:t>
            </w:r>
            <w:r w:rsidRPr="00F95EB5">
              <w:t xml:space="preserve"> </w:t>
            </w:r>
          </w:p>
        </w:tc>
        <w:tc>
          <w:tcPr>
            <w:tcW w:w="1166" w:type="dxa"/>
            <w:vAlign w:val="center"/>
          </w:tcPr>
          <w:p w:rsidR="00450E2E" w:rsidRPr="00F95EB5" w:rsidRDefault="00450E2E" w:rsidP="00D90C55">
            <w:pPr>
              <w:jc w:val="both"/>
            </w:pPr>
            <w:r w:rsidRPr="00F95EB5">
              <w:rPr>
                <w:noProof/>
              </w:rPr>
              <w:drawing>
                <wp:inline distT="0" distB="0" distL="0" distR="0">
                  <wp:extent cx="233045" cy="215900"/>
                  <wp:effectExtent l="19050" t="0" r="0" b="0"/>
                  <wp:docPr id="10"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7"/>
                          <pic:cNvPicPr>
                            <a:picLocks noChangeAspect="1" noChangeArrowheads="1"/>
                          </pic:cNvPicPr>
                        </pic:nvPicPr>
                        <pic:blipFill>
                          <a:blip r:embed="rId8"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p>
          <w:p w:rsidR="00450E2E" w:rsidRPr="00F95EB5" w:rsidRDefault="00450E2E" w:rsidP="00D90C55">
            <w:pPr>
              <w:jc w:val="both"/>
            </w:pPr>
            <w:r w:rsidRPr="00F95EB5">
              <w:t>п.1.1 (1.18)</w:t>
            </w:r>
          </w:p>
        </w:tc>
        <w:tc>
          <w:tcPr>
            <w:tcW w:w="3779" w:type="dxa"/>
            <w:vAlign w:val="center"/>
          </w:tcPr>
          <w:p w:rsidR="00450E2E" w:rsidRPr="00F95EB5" w:rsidRDefault="00450E2E" w:rsidP="00D90C55">
            <w:pPr>
              <w:jc w:val="both"/>
              <w:rPr>
                <w:lang w:val="kk-KZ"/>
              </w:rPr>
            </w:pPr>
            <w:r w:rsidRPr="00F95EB5">
              <w:t>«Признак схемы</w:t>
            </w:r>
            <w:r w:rsidRPr="00F95EB5">
              <w:rPr>
                <w:lang w:val="kk-KZ"/>
              </w:rPr>
              <w:t xml:space="preserve"> (</w:t>
            </w:r>
            <w:r w:rsidR="00312E1E" w:rsidRPr="00F95EB5">
              <w:rPr>
                <w:lang w:val="kk-KZ"/>
              </w:rPr>
              <w:t>С</w:t>
            </w:r>
            <w:r w:rsidRPr="00F95EB5">
              <w:rPr>
                <w:lang w:val="kk-KZ"/>
              </w:rPr>
              <w:t>хема кешені)</w:t>
            </w:r>
            <w:r w:rsidRPr="00F95EB5">
              <w:t>»</w:t>
            </w:r>
            <w:r w:rsidRPr="00F95EB5">
              <w:rPr>
                <w:lang w:val="kk-KZ"/>
              </w:rPr>
              <w:t xml:space="preserve"> сұхбаттасу терезесінде есептің атын </w:t>
            </w:r>
            <w:r w:rsidRPr="00F95EB5">
              <w:t>«</w:t>
            </w:r>
            <w:r w:rsidRPr="00F95EB5">
              <w:rPr>
                <w:lang w:val="kk-KZ"/>
              </w:rPr>
              <w:t>1-5 КТАДЕ</w:t>
            </w:r>
            <w:r w:rsidRPr="00F95EB5">
              <w:t xml:space="preserve">» </w:t>
            </w:r>
            <w:r w:rsidRPr="00F95EB5">
              <w:rPr>
                <w:lang w:val="kk-KZ"/>
              </w:rPr>
              <w:t>деп көрсетіп, схема кешені дәрежесін «2» деп белгілеу қажет.</w:t>
            </w:r>
          </w:p>
        </w:tc>
        <w:tc>
          <w:tcPr>
            <w:tcW w:w="3054" w:type="dxa"/>
            <w:vAlign w:val="center"/>
          </w:tcPr>
          <w:p w:rsidR="00450E2E" w:rsidRPr="00F95EB5" w:rsidRDefault="00450E2E" w:rsidP="00D90C55">
            <w:pPr>
              <w:jc w:val="both"/>
              <w:rPr>
                <w:i/>
                <w:lang w:val="kk-KZ"/>
              </w:rPr>
            </w:pPr>
            <w:r w:rsidRPr="00F95EB5">
              <w:rPr>
                <w:i/>
                <w:lang w:val="kk-KZ"/>
              </w:rPr>
              <w:t xml:space="preserve">ХОZ жазықтығында орналасқан арқалыққа  есептік схема кешені 2 деп қабылданады </w:t>
            </w:r>
          </w:p>
        </w:tc>
      </w:tr>
      <w:tr w:rsidR="00450E2E" w:rsidRPr="00F95EB5" w:rsidTr="00D90C55">
        <w:trPr>
          <w:cantSplit/>
          <w:jc w:val="center"/>
        </w:trPr>
        <w:tc>
          <w:tcPr>
            <w:tcW w:w="9983" w:type="dxa"/>
            <w:gridSpan w:val="4"/>
            <w:vAlign w:val="center"/>
          </w:tcPr>
          <w:p w:rsidR="00450E2E" w:rsidRPr="00F95EB5" w:rsidRDefault="00450E2E" w:rsidP="00D90C55">
            <w:pPr>
              <w:jc w:val="both"/>
              <w:rPr>
                <w:bCs/>
                <w:lang w:val="kk-KZ"/>
              </w:rPr>
            </w:pPr>
            <w:r w:rsidRPr="00F95EB5">
              <w:rPr>
                <w:bCs/>
                <w:lang w:val="kk-KZ"/>
              </w:rPr>
              <w:t>Арқалықтың</w:t>
            </w:r>
            <w:r w:rsidRPr="00F95EB5">
              <w:rPr>
                <w:bCs/>
              </w:rPr>
              <w:t xml:space="preserve"> геометриялық сызбасын құру </w:t>
            </w:r>
          </w:p>
        </w:tc>
      </w:tr>
      <w:tr w:rsidR="00450E2E" w:rsidRPr="00F95EB5" w:rsidTr="00D90C55">
        <w:trPr>
          <w:cantSplit/>
          <w:jc w:val="center"/>
        </w:trPr>
        <w:tc>
          <w:tcPr>
            <w:tcW w:w="1984" w:type="dxa"/>
            <w:vAlign w:val="center"/>
          </w:tcPr>
          <w:p w:rsidR="00450E2E" w:rsidRPr="00F95EB5" w:rsidRDefault="00450E2E" w:rsidP="00D90C55">
            <w:pPr>
              <w:jc w:val="both"/>
              <w:rPr>
                <w:lang w:val="kk-KZ"/>
              </w:rPr>
            </w:pPr>
            <w:r w:rsidRPr="00F95EB5">
              <w:rPr>
                <w:lang w:val="kk-KZ"/>
              </w:rPr>
              <w:lastRenderedPageBreak/>
              <w:t xml:space="preserve">Арқалықтың есептік сызбасын құру </w:t>
            </w:r>
          </w:p>
          <w:p w:rsidR="00450E2E" w:rsidRPr="00F95EB5" w:rsidRDefault="00450E2E" w:rsidP="00D90C55">
            <w:pPr>
              <w:jc w:val="both"/>
            </w:pPr>
          </w:p>
        </w:tc>
        <w:tc>
          <w:tcPr>
            <w:tcW w:w="1166" w:type="dxa"/>
            <w:vAlign w:val="center"/>
          </w:tcPr>
          <w:p w:rsidR="00450E2E" w:rsidRPr="00F95EB5" w:rsidRDefault="00450E2E" w:rsidP="00D90C55">
            <w:pPr>
              <w:jc w:val="both"/>
            </w:pPr>
            <w:r w:rsidRPr="00F95EB5">
              <w:rPr>
                <w:noProof/>
              </w:rPr>
              <w:drawing>
                <wp:inline distT="0" distB="0" distL="0" distR="0">
                  <wp:extent cx="233045" cy="215900"/>
                  <wp:effectExtent l="19050" t="0" r="0" b="0"/>
                  <wp:docPr id="11"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6"/>
                          <pic:cNvPicPr>
                            <a:picLocks noChangeAspect="1" noChangeArrowheads="1"/>
                          </pic:cNvPicPr>
                        </pic:nvPicPr>
                        <pic:blipFill>
                          <a:blip r:embed="rId9"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п.1.70</w:t>
            </w:r>
          </w:p>
        </w:tc>
        <w:tc>
          <w:tcPr>
            <w:tcW w:w="3779" w:type="dxa"/>
            <w:vAlign w:val="center"/>
          </w:tcPr>
          <w:p w:rsidR="00450E2E" w:rsidRPr="00F95EB5" w:rsidRDefault="00450E2E" w:rsidP="00D90C55">
            <w:pPr>
              <w:jc w:val="both"/>
              <w:rPr>
                <w:lang w:val="kk-KZ"/>
              </w:rPr>
            </w:pPr>
            <w:r w:rsidRPr="00F95EB5">
              <w:t>«Создание плоских фрагментов и сетей</w:t>
            </w:r>
            <w:r w:rsidRPr="00F95EB5">
              <w:rPr>
                <w:lang w:val="kk-KZ"/>
              </w:rPr>
              <w:t xml:space="preserve">  </w:t>
            </w:r>
            <w:r w:rsidRPr="00F95EB5">
              <w:t>(</w:t>
            </w:r>
            <w:r w:rsidR="00312E1E" w:rsidRPr="00F95EB5">
              <w:rPr>
                <w:lang w:val="kk-KZ"/>
              </w:rPr>
              <w:t>Ж</w:t>
            </w:r>
            <w:r w:rsidRPr="00F95EB5">
              <w:rPr>
                <w:lang w:val="kk-KZ"/>
              </w:rPr>
              <w:t>азық элементтерді құрастыру</w:t>
            </w:r>
            <w:r w:rsidRPr="00F95EB5">
              <w:t>)»</w:t>
            </w:r>
            <w:r w:rsidRPr="00F95EB5">
              <w:rPr>
                <w:lang w:val="kk-KZ"/>
              </w:rPr>
              <w:t xml:space="preserve"> сұхбаттасу терезісінде </w:t>
            </w:r>
            <w:r w:rsidRPr="00F95EB5">
              <w:t xml:space="preserve"> «Генерация рамы</w:t>
            </w:r>
            <w:r w:rsidRPr="00F95EB5">
              <w:rPr>
                <w:lang w:val="kk-KZ"/>
              </w:rPr>
              <w:t xml:space="preserve"> </w:t>
            </w:r>
            <w:r w:rsidRPr="00F95EB5">
              <w:t>(</w:t>
            </w:r>
            <w:r w:rsidR="00312E1E" w:rsidRPr="00F95EB5">
              <w:rPr>
                <w:lang w:val="kk-KZ"/>
              </w:rPr>
              <w:t>Қ</w:t>
            </w:r>
            <w:r w:rsidRPr="00F95EB5">
              <w:rPr>
                <w:lang w:val="kk-KZ"/>
              </w:rPr>
              <w:t>аңқаны құрастыру</w:t>
            </w:r>
            <w:r w:rsidRPr="00F95EB5">
              <w:t>)»</w:t>
            </w:r>
            <w:r w:rsidRPr="00F95EB5">
              <w:rPr>
                <w:lang w:val="kk-KZ"/>
              </w:rPr>
              <w:t xml:space="preserve"> бөліміне көшу керек. Одан соң, жазық ось бойында соңғы элементтердің қадамын және қадам санын, сонымен бірге тік ось бойында соңғы элементтердің қадамын және қадам санын көрсетеміз.</w:t>
            </w:r>
          </w:p>
          <w:p w:rsidR="00450E2E" w:rsidRPr="00F95EB5" w:rsidRDefault="00450E2E" w:rsidP="00D90C55">
            <w:pPr>
              <w:jc w:val="both"/>
              <w:rPr>
                <w:lang w:val="kk-KZ"/>
              </w:rPr>
            </w:pPr>
            <w:r w:rsidRPr="00F95EB5">
              <w:rPr>
                <w:lang w:val="kk-KZ"/>
              </w:rPr>
              <w:t>Бірінші өстің адымы:</w:t>
            </w:r>
          </w:p>
          <w:p w:rsidR="00450E2E" w:rsidRPr="00F95EB5" w:rsidRDefault="00450E2E" w:rsidP="00D90C55">
            <w:pPr>
              <w:jc w:val="both"/>
              <w:rPr>
                <w:lang w:val="kk-KZ"/>
              </w:rPr>
            </w:pPr>
            <w:r w:rsidRPr="00F95EB5">
              <w:rPr>
                <w:lang w:val="kk-KZ"/>
              </w:rPr>
              <w:t xml:space="preserve">L(м) – 1.5  </w:t>
            </w:r>
          </w:p>
          <w:p w:rsidR="00450E2E" w:rsidRPr="00F95EB5" w:rsidRDefault="00450E2E" w:rsidP="00D90C55">
            <w:pPr>
              <w:jc w:val="both"/>
              <w:rPr>
                <w:lang w:val="kk-KZ"/>
              </w:rPr>
            </w:pPr>
            <w:r w:rsidRPr="00F95EB5">
              <w:rPr>
                <w:lang w:val="kk-KZ"/>
              </w:rPr>
              <w:t xml:space="preserve">L(м) – 0.3  </w:t>
            </w:r>
          </w:p>
          <w:p w:rsidR="00450E2E" w:rsidRPr="00F95EB5" w:rsidRDefault="00450E2E" w:rsidP="00D90C55">
            <w:pPr>
              <w:jc w:val="both"/>
              <w:rPr>
                <w:lang w:val="kk-KZ"/>
              </w:rPr>
            </w:pPr>
            <w:r w:rsidRPr="00F95EB5">
              <w:rPr>
                <w:lang w:val="kk-KZ"/>
              </w:rPr>
              <w:t xml:space="preserve">Бірінші өстің бойындағы қадамының саны: </w:t>
            </w:r>
          </w:p>
          <w:p w:rsidR="00450E2E" w:rsidRPr="00F95EB5" w:rsidRDefault="00450E2E" w:rsidP="00D90C55">
            <w:pPr>
              <w:jc w:val="both"/>
              <w:rPr>
                <w:lang w:val="kk-KZ"/>
              </w:rPr>
            </w:pPr>
            <w:r w:rsidRPr="00F95EB5">
              <w:rPr>
                <w:lang w:val="kk-KZ"/>
              </w:rPr>
              <w:t xml:space="preserve">N      –  1   </w:t>
            </w:r>
          </w:p>
          <w:p w:rsidR="00450E2E" w:rsidRPr="00F95EB5" w:rsidRDefault="00450E2E" w:rsidP="00D90C55">
            <w:pPr>
              <w:jc w:val="both"/>
              <w:rPr>
                <w:lang w:val="kk-KZ"/>
              </w:rPr>
            </w:pPr>
            <w:r w:rsidRPr="00F95EB5">
              <w:rPr>
                <w:lang w:val="kk-KZ"/>
              </w:rPr>
              <w:t xml:space="preserve">N      –  1        </w:t>
            </w:r>
          </w:p>
          <w:p w:rsidR="00450E2E" w:rsidRPr="00F95EB5" w:rsidRDefault="00450E2E" w:rsidP="00D90C55">
            <w:pPr>
              <w:jc w:val="both"/>
              <w:rPr>
                <w:lang w:val="kk-KZ"/>
              </w:rPr>
            </w:pPr>
            <w:r w:rsidRPr="00F95EB5">
              <w:rPr>
                <w:lang w:val="kk-KZ"/>
              </w:rPr>
              <w:t xml:space="preserve">Содан кейін  «Применить </w:t>
            </w:r>
            <w:r w:rsidRPr="00F95EB5">
              <w:t>(</w:t>
            </w:r>
            <w:r w:rsidRPr="00F95EB5">
              <w:rPr>
                <w:lang w:val="kk-KZ"/>
              </w:rPr>
              <w:t>Қолдану</w:t>
            </w:r>
            <w:r w:rsidRPr="00F95EB5">
              <w:t>)</w:t>
            </w:r>
            <w:r w:rsidR="00312E1E" w:rsidRPr="00F95EB5">
              <w:rPr>
                <w:lang w:val="kk-KZ"/>
              </w:rPr>
              <w:t>»</w:t>
            </w:r>
            <w:r w:rsidRPr="00F95EB5">
              <w:rPr>
                <w:lang w:val="kk-KZ"/>
              </w:rPr>
              <w:t xml:space="preserve"> </w:t>
            </w:r>
            <w:r w:rsidRPr="00F95EB5">
              <w:rPr>
                <w:bCs/>
                <w:lang w:val="kk-KZ"/>
              </w:rPr>
              <w:t xml:space="preserve">түймешесін </w:t>
            </w:r>
            <w:r w:rsidRPr="00F95EB5">
              <w:rPr>
                <w:lang w:val="kk-KZ"/>
              </w:rPr>
              <w:t xml:space="preserve"> басу</w:t>
            </w:r>
            <w:r w:rsidRPr="00F95EB5">
              <w:t xml:space="preserve">  </w:t>
            </w:r>
            <w:r w:rsidRPr="00F95EB5">
              <w:rPr>
                <w:lang w:val="kk-KZ"/>
              </w:rPr>
              <w:t>керек</w:t>
            </w:r>
            <w:r w:rsidRPr="00F95EB5">
              <w:t xml:space="preserve"> </w:t>
            </w:r>
          </w:p>
        </w:tc>
        <w:tc>
          <w:tcPr>
            <w:tcW w:w="3054" w:type="dxa"/>
            <w:vAlign w:val="center"/>
          </w:tcPr>
          <w:p w:rsidR="00450E2E" w:rsidRPr="00F95EB5" w:rsidRDefault="00450E2E" w:rsidP="00D90C55">
            <w:pPr>
              <w:pStyle w:val="ab"/>
              <w:keepNext w:val="0"/>
              <w:spacing w:before="0" w:after="0"/>
              <w:rPr>
                <w:rFonts w:ascii="Times New Roman" w:hAnsi="Times New Roman"/>
                <w:iCs/>
                <w:sz w:val="24"/>
                <w:szCs w:val="24"/>
                <w:lang w:val="kk-KZ"/>
              </w:rPr>
            </w:pPr>
            <w:r w:rsidRPr="00F95EB5">
              <w:rPr>
                <w:rFonts w:ascii="Times New Roman" w:hAnsi="Times New Roman"/>
                <w:iCs/>
                <w:sz w:val="24"/>
                <w:szCs w:val="24"/>
                <w:lang w:val="kk-KZ"/>
              </w:rPr>
              <w:t>Бұл сұхбаттасу терезесі, тағы басқа да сұхбаттасу терезелері сияқты модальды емес. Бұл дегеніміз, ғимараттың не конструкциялардың есептік сызбасымен осы терезені жаппай ақ жұмыс істеуге және ол есепті сызбаларға  өзгерістер еңгізуге болады.</w:t>
            </w:r>
          </w:p>
          <w:p w:rsidR="00450E2E" w:rsidRPr="00F95EB5" w:rsidRDefault="00450E2E" w:rsidP="00D90C55">
            <w:pPr>
              <w:pStyle w:val="ab"/>
              <w:keepNext w:val="0"/>
              <w:spacing w:before="0" w:after="0"/>
              <w:rPr>
                <w:rFonts w:ascii="Times New Roman" w:hAnsi="Times New Roman"/>
                <w:iCs/>
                <w:sz w:val="24"/>
                <w:szCs w:val="24"/>
                <w:lang w:val="kk-KZ"/>
              </w:rPr>
            </w:pPr>
          </w:p>
          <w:p w:rsidR="00450E2E" w:rsidRPr="00F95EB5" w:rsidRDefault="00450E2E" w:rsidP="00D90C55">
            <w:pPr>
              <w:pStyle w:val="ab"/>
              <w:keepNext w:val="0"/>
              <w:spacing w:before="0" w:after="0"/>
              <w:rPr>
                <w:rFonts w:ascii="Times New Roman" w:hAnsi="Times New Roman"/>
                <w:iCs/>
                <w:sz w:val="24"/>
                <w:szCs w:val="24"/>
                <w:lang w:val="kk-KZ"/>
              </w:rPr>
            </w:pPr>
          </w:p>
        </w:tc>
      </w:tr>
      <w:tr w:rsidR="00450E2E" w:rsidRPr="00F95EB5" w:rsidTr="00D90C55">
        <w:trPr>
          <w:cantSplit/>
          <w:jc w:val="center"/>
        </w:trPr>
        <w:tc>
          <w:tcPr>
            <w:tcW w:w="1984" w:type="dxa"/>
            <w:vAlign w:val="center"/>
          </w:tcPr>
          <w:p w:rsidR="00450E2E" w:rsidRPr="00F95EB5" w:rsidRDefault="00450E2E" w:rsidP="00D90C55">
            <w:pPr>
              <w:jc w:val="both"/>
              <w:rPr>
                <w:lang w:val="kk-KZ"/>
              </w:rPr>
            </w:pPr>
            <w:r w:rsidRPr="00F95EB5">
              <w:rPr>
                <w:lang w:val="kk-KZ"/>
              </w:rPr>
              <w:t xml:space="preserve">Мәліметтерді сақтау </w:t>
            </w:r>
          </w:p>
          <w:p w:rsidR="00450E2E" w:rsidRPr="00F95EB5" w:rsidRDefault="00450E2E" w:rsidP="00D90C55">
            <w:pPr>
              <w:jc w:val="both"/>
            </w:pPr>
          </w:p>
        </w:tc>
        <w:tc>
          <w:tcPr>
            <w:tcW w:w="1166" w:type="dxa"/>
            <w:vAlign w:val="center"/>
          </w:tcPr>
          <w:p w:rsidR="00450E2E" w:rsidRPr="00F95EB5" w:rsidRDefault="00450E2E" w:rsidP="00D90C55">
            <w:pPr>
              <w:jc w:val="both"/>
            </w:pPr>
            <w:r w:rsidRPr="00F95EB5">
              <w:rPr>
                <w:noProof/>
              </w:rPr>
              <w:drawing>
                <wp:inline distT="0" distB="0" distL="0" distR="0">
                  <wp:extent cx="233045" cy="215900"/>
                  <wp:effectExtent l="19050" t="0" r="0" b="0"/>
                  <wp:docPr id="20"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pic:cNvPicPr>
                            <a:picLocks noChangeAspect="1" noChangeArrowheads="1"/>
                          </pic:cNvPicPr>
                        </pic:nvPicPr>
                        <pic:blipFill>
                          <a:blip r:embed="rId10"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п.1.21</w:t>
            </w:r>
          </w:p>
        </w:tc>
        <w:tc>
          <w:tcPr>
            <w:tcW w:w="3779" w:type="dxa"/>
            <w:vAlign w:val="center"/>
          </w:tcPr>
          <w:p w:rsidR="00450E2E" w:rsidRPr="00F95EB5" w:rsidRDefault="005533DF" w:rsidP="00D90C55">
            <w:pPr>
              <w:jc w:val="both"/>
              <w:rPr>
                <w:lang w:val="kk-KZ"/>
              </w:rPr>
            </w:pPr>
            <w:r w:rsidRPr="00F95EB5">
              <w:t>«Сохранить как</w:t>
            </w:r>
            <w:r w:rsidRPr="00F95EB5">
              <w:rPr>
                <w:lang w:val="kk-KZ"/>
              </w:rPr>
              <w:t xml:space="preserve"> (</w:t>
            </w:r>
            <w:r w:rsidR="00312E1E" w:rsidRPr="00F95EB5">
              <w:rPr>
                <w:lang w:val="kk-KZ"/>
              </w:rPr>
              <w:t>Қ</w:t>
            </w:r>
            <w:r w:rsidR="00450E2E" w:rsidRPr="00F95EB5">
              <w:rPr>
                <w:lang w:val="kk-KZ"/>
              </w:rPr>
              <w:t>алай сақтау керек</w:t>
            </w:r>
            <w:r w:rsidRPr="00F95EB5">
              <w:rPr>
                <w:lang w:val="kk-KZ"/>
              </w:rPr>
              <w:t>)</w:t>
            </w:r>
            <w:r w:rsidR="00312E1E" w:rsidRPr="00F95EB5">
              <w:t>»</w:t>
            </w:r>
            <w:r w:rsidR="00312E1E" w:rsidRPr="00F95EB5">
              <w:rPr>
                <w:lang w:val="kk-KZ"/>
              </w:rPr>
              <w:t xml:space="preserve"> </w:t>
            </w:r>
            <w:r w:rsidR="00450E2E" w:rsidRPr="00F95EB5">
              <w:rPr>
                <w:lang w:val="kk-KZ"/>
              </w:rPr>
              <w:t>сұхбаттасу терезесінде</w:t>
            </w:r>
            <w:r w:rsidR="00450E2E" w:rsidRPr="00F95EB5">
              <w:t xml:space="preserve"> </w:t>
            </w:r>
            <w:r w:rsidR="00450E2E" w:rsidRPr="00F95EB5">
              <w:rPr>
                <w:lang w:val="kk-KZ"/>
              </w:rPr>
              <w:t>мысалдың атын және осы мысал сақталатын</w:t>
            </w:r>
            <w:r w:rsidR="00312E1E" w:rsidRPr="00F95EB5">
              <w:rPr>
                <w:lang w:val="kk-KZ"/>
              </w:rPr>
              <w:t xml:space="preserve"> </w:t>
            </w:r>
            <w:r w:rsidR="00450E2E" w:rsidRPr="00F95EB5">
              <w:rPr>
                <w:lang w:val="kk-KZ"/>
              </w:rPr>
              <w:t>папканың атауын көрсетіңіз</w:t>
            </w:r>
            <w:r w:rsidR="00907E3A" w:rsidRPr="00F95EB5">
              <w:rPr>
                <w:lang w:val="kk-KZ"/>
              </w:rPr>
              <w:t>.</w:t>
            </w:r>
          </w:p>
        </w:tc>
        <w:tc>
          <w:tcPr>
            <w:tcW w:w="3054" w:type="dxa"/>
            <w:vAlign w:val="center"/>
          </w:tcPr>
          <w:p w:rsidR="00450E2E" w:rsidRPr="00F95EB5" w:rsidRDefault="00450E2E" w:rsidP="00D90C55">
            <w:pPr>
              <w:jc w:val="both"/>
              <w:rPr>
                <w:b/>
                <w:bCs/>
                <w:i/>
                <w:iCs/>
                <w:lang w:val="kk-KZ"/>
              </w:rPr>
            </w:pPr>
            <w:r w:rsidRPr="00F95EB5">
              <w:rPr>
                <w:i/>
                <w:iCs/>
                <w:lang w:val="kk-KZ"/>
              </w:rPr>
              <w:t>Папка:</w:t>
            </w:r>
            <w:r w:rsidRPr="00F95EB5">
              <w:rPr>
                <w:b/>
                <w:bCs/>
                <w:i/>
                <w:iCs/>
                <w:lang w:val="kk-KZ"/>
              </w:rPr>
              <w:t>LDdata,</w:t>
            </w:r>
          </w:p>
          <w:p w:rsidR="00450E2E" w:rsidRPr="00F95EB5" w:rsidRDefault="00450E2E" w:rsidP="00D90C55">
            <w:pPr>
              <w:jc w:val="both"/>
              <w:rPr>
                <w:b/>
                <w:bCs/>
                <w:i/>
                <w:iCs/>
                <w:lang w:val="kk-KZ"/>
              </w:rPr>
            </w:pPr>
            <w:r w:rsidRPr="00F95EB5">
              <w:rPr>
                <w:bCs/>
                <w:i/>
                <w:iCs/>
                <w:lang w:val="kk-KZ"/>
              </w:rPr>
              <w:t>Файл атауы:</w:t>
            </w:r>
            <w:r w:rsidRPr="00F95EB5">
              <w:rPr>
                <w:b/>
                <w:bCs/>
                <w:i/>
                <w:iCs/>
                <w:lang w:val="kk-KZ"/>
              </w:rPr>
              <w:t xml:space="preserve"> </w:t>
            </w:r>
          </w:p>
          <w:p w:rsidR="00450E2E" w:rsidRPr="00F95EB5" w:rsidRDefault="00450E2E" w:rsidP="00D90C55">
            <w:pPr>
              <w:jc w:val="both"/>
              <w:rPr>
                <w:b/>
                <w:bCs/>
                <w:i/>
                <w:iCs/>
                <w:lang w:val="kk-KZ"/>
              </w:rPr>
            </w:pPr>
            <w:r w:rsidRPr="00F95EB5">
              <w:rPr>
                <w:b/>
                <w:bCs/>
                <w:i/>
                <w:iCs/>
              </w:rPr>
              <w:t>1-</w:t>
            </w:r>
            <w:r w:rsidRPr="00F95EB5">
              <w:rPr>
                <w:b/>
                <w:bCs/>
                <w:i/>
                <w:iCs/>
                <w:lang w:val="kk-KZ"/>
              </w:rPr>
              <w:t>5 КТ</w:t>
            </w:r>
            <w:r w:rsidRPr="00F95EB5">
              <w:rPr>
                <w:b/>
                <w:i/>
                <w:iCs/>
              </w:rPr>
              <w:t>АДЕ</w:t>
            </w:r>
            <w:r w:rsidRPr="00F95EB5">
              <w:rPr>
                <w:b/>
                <w:bCs/>
                <w:i/>
                <w:iCs/>
              </w:rPr>
              <w:t xml:space="preserve"> </w:t>
            </w:r>
          </w:p>
          <w:p w:rsidR="00450E2E" w:rsidRPr="00F95EB5" w:rsidRDefault="00450E2E" w:rsidP="00D90C55">
            <w:pPr>
              <w:jc w:val="both"/>
              <w:rPr>
                <w:bCs/>
                <w:i/>
                <w:iCs/>
                <w:lang w:val="kk-KZ"/>
              </w:rPr>
            </w:pPr>
          </w:p>
        </w:tc>
      </w:tr>
      <w:tr w:rsidR="00450E2E" w:rsidRPr="00F95EB5" w:rsidTr="00D90C55">
        <w:trPr>
          <w:cantSplit/>
          <w:jc w:val="center"/>
        </w:trPr>
        <w:tc>
          <w:tcPr>
            <w:tcW w:w="9983" w:type="dxa"/>
            <w:gridSpan w:val="4"/>
            <w:vAlign w:val="center"/>
          </w:tcPr>
          <w:p w:rsidR="00450E2E" w:rsidRPr="00F95EB5" w:rsidRDefault="00450E2E" w:rsidP="00D90C55">
            <w:pPr>
              <w:jc w:val="both"/>
              <w:rPr>
                <w:lang w:val="kk-KZ"/>
              </w:rPr>
            </w:pPr>
            <w:r w:rsidRPr="00F95EB5">
              <w:rPr>
                <w:lang w:val="kk-KZ"/>
              </w:rPr>
              <w:t>Шекаралық шарттарды белгілеу  (яғни ғимарат не конструкция есептік сызбасының негізге байланыс түрлерін белгілеу)</w:t>
            </w:r>
          </w:p>
        </w:tc>
      </w:tr>
      <w:tr w:rsidR="00450E2E" w:rsidRPr="00F95EB5" w:rsidTr="00D90C55">
        <w:trPr>
          <w:cantSplit/>
          <w:jc w:val="center"/>
        </w:trPr>
        <w:tc>
          <w:tcPr>
            <w:tcW w:w="1984" w:type="dxa"/>
            <w:vAlign w:val="center"/>
          </w:tcPr>
          <w:p w:rsidR="00450E2E" w:rsidRPr="00F95EB5" w:rsidRDefault="00450E2E" w:rsidP="00D90C55">
            <w:pPr>
              <w:jc w:val="both"/>
              <w:rPr>
                <w:lang w:val="kk-KZ"/>
              </w:rPr>
            </w:pPr>
            <w:r w:rsidRPr="00F95EB5">
              <w:rPr>
                <w:lang w:val="kk-KZ"/>
              </w:rPr>
              <w:t xml:space="preserve">Экранға түйіндердің номерлерін шығару </w:t>
            </w:r>
          </w:p>
          <w:p w:rsidR="00450E2E" w:rsidRPr="00F95EB5" w:rsidRDefault="00450E2E" w:rsidP="00D90C55">
            <w:pPr>
              <w:jc w:val="both"/>
            </w:pPr>
          </w:p>
        </w:tc>
        <w:tc>
          <w:tcPr>
            <w:tcW w:w="1166" w:type="dxa"/>
            <w:vAlign w:val="center"/>
          </w:tcPr>
          <w:p w:rsidR="00450E2E" w:rsidRPr="00F95EB5" w:rsidRDefault="00450E2E" w:rsidP="00D90C55">
            <w:pPr>
              <w:jc w:val="both"/>
            </w:pPr>
            <w:r w:rsidRPr="00F95EB5">
              <w:rPr>
                <w:noProof/>
              </w:rPr>
              <w:drawing>
                <wp:inline distT="0" distB="0" distL="0" distR="0">
                  <wp:extent cx="233045" cy="215900"/>
                  <wp:effectExtent l="19050" t="0" r="0" b="0"/>
                  <wp:docPr id="21"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pic:cNvPicPr>
                            <a:picLocks noChangeAspect="1" noChangeArrowheads="1"/>
                          </pic:cNvPicPr>
                        </pic:nvPicPr>
                        <pic:blipFill>
                          <a:blip r:embed="rId11"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rPr>
                <w:noProof/>
              </w:rPr>
              <w:drawing>
                <wp:inline distT="0" distB="0" distL="0" distR="0">
                  <wp:extent cx="233045" cy="215900"/>
                  <wp:effectExtent l="19050" t="0" r="0" b="0"/>
                  <wp:docPr id="22"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3"/>
                          <pic:cNvPicPr>
                            <a:picLocks noChangeAspect="1" noChangeArrowheads="1"/>
                          </pic:cNvPicPr>
                        </pic:nvPicPr>
                        <pic:blipFill>
                          <a:blip r:embed="rId12"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rPr>
                <w:noProof/>
              </w:rPr>
              <w:drawing>
                <wp:inline distT="0" distB="0" distL="0" distR="0">
                  <wp:extent cx="233045" cy="215900"/>
                  <wp:effectExtent l="19050" t="0" r="0" b="0"/>
                  <wp:docPr id="23"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2"/>
                          <pic:cNvPicPr>
                            <a:picLocks noChangeAspect="1" noChangeArrowheads="1"/>
                          </pic:cNvPicPr>
                        </pic:nvPicPr>
                        <pic:blipFill>
                          <a:blip r:embed="rId13"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п.1.137,</w:t>
            </w:r>
          </w:p>
          <w:p w:rsidR="00450E2E" w:rsidRPr="00F95EB5" w:rsidRDefault="00450E2E" w:rsidP="00D90C55">
            <w:pPr>
              <w:jc w:val="both"/>
            </w:pPr>
            <w:r w:rsidRPr="00F95EB5">
              <w:t>1.137.2,</w:t>
            </w:r>
          </w:p>
          <w:p w:rsidR="00450E2E" w:rsidRPr="00F95EB5" w:rsidRDefault="00450E2E" w:rsidP="00D90C55">
            <w:pPr>
              <w:jc w:val="both"/>
            </w:pPr>
            <w:r w:rsidRPr="00F95EB5">
              <w:t>1.137.2.1</w:t>
            </w:r>
          </w:p>
        </w:tc>
        <w:tc>
          <w:tcPr>
            <w:tcW w:w="3779" w:type="dxa"/>
            <w:vAlign w:val="center"/>
          </w:tcPr>
          <w:p w:rsidR="00312E1E" w:rsidRPr="00F95EB5" w:rsidRDefault="00450E2E" w:rsidP="00D90C55">
            <w:pPr>
              <w:jc w:val="both"/>
              <w:rPr>
                <w:bCs/>
                <w:lang w:val="kk-KZ"/>
              </w:rPr>
            </w:pPr>
            <w:r w:rsidRPr="00F95EB5">
              <w:t>«Показать</w:t>
            </w:r>
            <w:r w:rsidR="005533DF" w:rsidRPr="00F95EB5">
              <w:rPr>
                <w:lang w:val="kk-KZ"/>
              </w:rPr>
              <w:t xml:space="preserve"> (</w:t>
            </w:r>
            <w:r w:rsidR="00312E1E" w:rsidRPr="00F95EB5">
              <w:rPr>
                <w:lang w:val="kk-KZ"/>
              </w:rPr>
              <w:t>Көрсету</w:t>
            </w:r>
            <w:r w:rsidR="005533DF" w:rsidRPr="00F95EB5">
              <w:rPr>
                <w:lang w:val="kk-KZ"/>
              </w:rPr>
              <w:t>)</w:t>
            </w:r>
            <w:r w:rsidR="00312E1E" w:rsidRPr="00F95EB5">
              <w:t>»</w:t>
            </w:r>
            <w:r w:rsidR="00312E1E" w:rsidRPr="00F95EB5">
              <w:rPr>
                <w:lang w:val="kk-KZ"/>
              </w:rPr>
              <w:t xml:space="preserve"> </w:t>
            </w:r>
            <w:r w:rsidR="005533DF" w:rsidRPr="00F95EB5">
              <w:t xml:space="preserve"> </w:t>
            </w:r>
            <w:r w:rsidRPr="00F95EB5">
              <w:rPr>
                <w:lang w:val="kk-KZ"/>
              </w:rPr>
              <w:t xml:space="preserve"> сұхбаттасу терезесінде</w:t>
            </w:r>
            <w:r w:rsidR="005533DF" w:rsidRPr="00F95EB5">
              <w:t xml:space="preserve"> </w:t>
            </w:r>
            <w:r w:rsidR="00312E1E" w:rsidRPr="00F95EB5">
              <w:t>«Узлы</w:t>
            </w:r>
            <w:r w:rsidR="005533DF" w:rsidRPr="00F95EB5">
              <w:rPr>
                <w:lang w:val="kk-KZ"/>
              </w:rPr>
              <w:t xml:space="preserve"> </w:t>
            </w:r>
            <w:r w:rsidR="005533DF" w:rsidRPr="00F95EB5">
              <w:t>(</w:t>
            </w:r>
            <w:r w:rsidR="00312E1E" w:rsidRPr="00F95EB5">
              <w:rPr>
                <w:lang w:val="kk-KZ"/>
              </w:rPr>
              <w:t>Түйіндер</w:t>
            </w:r>
            <w:r w:rsidR="005533DF" w:rsidRPr="00F95EB5">
              <w:rPr>
                <w:lang w:val="kk-KZ"/>
              </w:rPr>
              <w:t>)</w:t>
            </w:r>
            <w:r w:rsidR="00312E1E" w:rsidRPr="00F95EB5">
              <w:rPr>
                <w:lang w:val="kk-KZ"/>
              </w:rPr>
              <w:t>»</w:t>
            </w:r>
            <w:r w:rsidR="005533DF" w:rsidRPr="00F95EB5">
              <w:rPr>
                <w:lang w:val="kk-KZ"/>
              </w:rPr>
              <w:t xml:space="preserve"> </w:t>
            </w:r>
            <w:r w:rsidRPr="00F95EB5">
              <w:rPr>
                <w:lang w:val="kk-KZ"/>
              </w:rPr>
              <w:t>түймешелерін белсенді ету</w:t>
            </w:r>
            <w:r w:rsidRPr="00F95EB5">
              <w:t>.</w:t>
            </w:r>
            <w:r w:rsidRPr="00F95EB5">
              <w:rPr>
                <w:lang w:val="kk-KZ"/>
              </w:rPr>
              <w:t xml:space="preserve"> Осыдан кейін </w:t>
            </w:r>
            <w:r w:rsidR="005533DF" w:rsidRPr="00F95EB5">
              <w:rPr>
                <w:lang w:val="kk-KZ"/>
              </w:rPr>
              <w:t>«</w:t>
            </w:r>
            <w:r w:rsidR="00312E1E" w:rsidRPr="00F95EB5">
              <w:rPr>
                <w:bCs/>
                <w:lang w:val="kk-KZ"/>
              </w:rPr>
              <w:t>Номера узлов</w:t>
            </w:r>
            <w:r w:rsidR="005533DF" w:rsidRPr="00F95EB5">
              <w:rPr>
                <w:lang w:val="kk-KZ"/>
              </w:rPr>
              <w:t xml:space="preserve"> (</w:t>
            </w:r>
            <w:r w:rsidR="00312E1E" w:rsidRPr="00F95EB5">
              <w:rPr>
                <w:lang w:val="kk-KZ"/>
              </w:rPr>
              <w:t>Түйіндер нөмірі</w:t>
            </w:r>
            <w:r w:rsidR="005533DF" w:rsidRPr="00F95EB5">
              <w:rPr>
                <w:lang w:val="kk-KZ"/>
              </w:rPr>
              <w:t>)</w:t>
            </w:r>
            <w:r w:rsidR="00312E1E" w:rsidRPr="00F95EB5">
              <w:rPr>
                <w:lang w:val="kk-KZ"/>
              </w:rPr>
              <w:t>»</w:t>
            </w:r>
            <w:r w:rsidRPr="00F95EB5">
              <w:rPr>
                <w:lang w:val="kk-KZ"/>
              </w:rPr>
              <w:t xml:space="preserve"> командасын таңдап, </w:t>
            </w:r>
            <w:r w:rsidR="00312E1E" w:rsidRPr="00F95EB5">
              <w:rPr>
                <w:lang w:val="kk-KZ"/>
              </w:rPr>
              <w:t>«</w:t>
            </w:r>
            <w:r w:rsidR="005533DF" w:rsidRPr="00F95EB5">
              <w:rPr>
                <w:bCs/>
                <w:lang w:val="kk-KZ"/>
              </w:rPr>
              <w:t>Применить</w:t>
            </w:r>
            <w:r w:rsidR="005533DF" w:rsidRPr="00F95EB5">
              <w:rPr>
                <w:lang w:val="kk-KZ"/>
              </w:rPr>
              <w:t xml:space="preserve"> (</w:t>
            </w:r>
            <w:r w:rsidRPr="00F95EB5">
              <w:rPr>
                <w:lang w:val="kk-KZ"/>
              </w:rPr>
              <w:t>Қ</w:t>
            </w:r>
            <w:r w:rsidRPr="00F95EB5">
              <w:rPr>
                <w:bCs/>
                <w:lang w:val="kk-KZ"/>
              </w:rPr>
              <w:t>абылдау</w:t>
            </w:r>
            <w:r w:rsidR="005533DF" w:rsidRPr="00F95EB5">
              <w:rPr>
                <w:bCs/>
                <w:lang w:val="kk-KZ"/>
              </w:rPr>
              <w:t>)</w:t>
            </w:r>
            <w:r w:rsidR="00312E1E" w:rsidRPr="00F95EB5">
              <w:rPr>
                <w:bCs/>
                <w:lang w:val="kk-KZ"/>
              </w:rPr>
              <w:t>»</w:t>
            </w:r>
          </w:p>
          <w:p w:rsidR="00450E2E" w:rsidRPr="00F95EB5" w:rsidRDefault="00450E2E" w:rsidP="00D90C55">
            <w:pPr>
              <w:jc w:val="both"/>
              <w:rPr>
                <w:bCs/>
                <w:lang w:val="kk-KZ"/>
              </w:rPr>
            </w:pPr>
            <w:r w:rsidRPr="00F95EB5">
              <w:rPr>
                <w:bCs/>
                <w:lang w:val="kk-KZ"/>
              </w:rPr>
              <w:t>түймешесін басу қажет.</w:t>
            </w:r>
          </w:p>
        </w:tc>
        <w:tc>
          <w:tcPr>
            <w:tcW w:w="3054" w:type="dxa"/>
            <w:vAlign w:val="center"/>
          </w:tcPr>
          <w:p w:rsidR="00450E2E" w:rsidRPr="00F95EB5" w:rsidRDefault="00450E2E" w:rsidP="00D90C55">
            <w:pPr>
              <w:pStyle w:val="ab"/>
              <w:keepNext w:val="0"/>
              <w:spacing w:before="0" w:after="0"/>
              <w:rPr>
                <w:rFonts w:ascii="Times New Roman" w:hAnsi="Times New Roman"/>
                <w:iCs/>
                <w:sz w:val="24"/>
                <w:szCs w:val="24"/>
                <w:lang w:val="kk-KZ"/>
              </w:rPr>
            </w:pPr>
            <w:r w:rsidRPr="00F95EB5">
              <w:rPr>
                <w:rFonts w:ascii="Times New Roman" w:hAnsi="Times New Roman"/>
                <w:iCs/>
                <w:sz w:val="24"/>
                <w:szCs w:val="24"/>
                <w:lang w:val="kk-KZ"/>
              </w:rPr>
              <w:t>Компьютер экран бетінде есептік сызбада түйіндер нөмірі көрсетіледі.</w:t>
            </w:r>
          </w:p>
          <w:p w:rsidR="00450E2E" w:rsidRPr="00F95EB5" w:rsidRDefault="00450E2E" w:rsidP="00D90C55">
            <w:pPr>
              <w:pStyle w:val="ab"/>
              <w:keepNext w:val="0"/>
              <w:spacing w:before="0" w:after="0"/>
              <w:rPr>
                <w:rFonts w:ascii="Times New Roman" w:hAnsi="Times New Roman"/>
                <w:iCs/>
                <w:sz w:val="24"/>
                <w:szCs w:val="24"/>
                <w:lang w:val="kk-KZ"/>
              </w:rPr>
            </w:pPr>
          </w:p>
        </w:tc>
      </w:tr>
      <w:tr w:rsidR="00450E2E" w:rsidRPr="00F95EB5" w:rsidTr="00D90C55">
        <w:trPr>
          <w:cantSplit/>
          <w:jc w:val="center"/>
        </w:trPr>
        <w:tc>
          <w:tcPr>
            <w:tcW w:w="1984" w:type="dxa"/>
            <w:vAlign w:val="center"/>
          </w:tcPr>
          <w:p w:rsidR="00450E2E" w:rsidRPr="00F95EB5" w:rsidRDefault="00450E2E" w:rsidP="00907E3A">
            <w:pPr>
              <w:jc w:val="both"/>
            </w:pPr>
            <w:r w:rsidRPr="00F95EB5">
              <w:t>№ 1</w:t>
            </w:r>
            <w:r w:rsidRPr="00F95EB5">
              <w:rPr>
                <w:lang w:val="kk-KZ"/>
              </w:rPr>
              <w:t xml:space="preserve"> түйінді белгілеу</w:t>
            </w:r>
            <w:r w:rsidRPr="00F95EB5">
              <w:t xml:space="preserve"> </w:t>
            </w:r>
          </w:p>
        </w:tc>
        <w:tc>
          <w:tcPr>
            <w:tcW w:w="1166" w:type="dxa"/>
            <w:vAlign w:val="center"/>
          </w:tcPr>
          <w:p w:rsidR="00450E2E" w:rsidRPr="00F95EB5" w:rsidRDefault="00450E2E" w:rsidP="00D90C55">
            <w:pPr>
              <w:jc w:val="both"/>
            </w:pPr>
            <w:r w:rsidRPr="00F95EB5">
              <w:rPr>
                <w:noProof/>
              </w:rPr>
              <w:drawing>
                <wp:inline distT="0" distB="0" distL="0" distR="0">
                  <wp:extent cx="233045" cy="215900"/>
                  <wp:effectExtent l="19050" t="0" r="0" b="0"/>
                  <wp:docPr id="24"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1"/>
                          <pic:cNvPicPr>
                            <a:picLocks noChangeAspect="1" noChangeArrowheads="1"/>
                          </pic:cNvPicPr>
                        </pic:nvPicPr>
                        <pic:blipFill>
                          <a:blip r:embed="rId14"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п.1.48</w:t>
            </w:r>
          </w:p>
        </w:tc>
        <w:tc>
          <w:tcPr>
            <w:tcW w:w="3779" w:type="dxa"/>
            <w:vAlign w:val="center"/>
          </w:tcPr>
          <w:p w:rsidR="00450E2E" w:rsidRPr="00F95EB5" w:rsidRDefault="00450E2E" w:rsidP="00D90C55">
            <w:pPr>
              <w:jc w:val="both"/>
              <w:rPr>
                <w:lang w:val="kk-KZ"/>
              </w:rPr>
            </w:pPr>
            <w:r w:rsidRPr="00F95EB5">
              <w:rPr>
                <w:lang w:val="kk-KZ"/>
              </w:rPr>
              <w:t xml:space="preserve">Арқалықтың </w:t>
            </w:r>
            <w:r w:rsidRPr="00F95EB5">
              <w:t>№ 1</w:t>
            </w:r>
            <w:r w:rsidRPr="00F95EB5">
              <w:rPr>
                <w:lang w:val="kk-KZ"/>
              </w:rPr>
              <w:t xml:space="preserve"> сол жақ қатаң бекітілген түйінін белгілеу қажет.</w:t>
            </w:r>
            <w:r w:rsidRPr="00F95EB5">
              <w:t xml:space="preserve"> </w:t>
            </w:r>
          </w:p>
        </w:tc>
        <w:tc>
          <w:tcPr>
            <w:tcW w:w="3054" w:type="dxa"/>
            <w:vAlign w:val="center"/>
          </w:tcPr>
          <w:p w:rsidR="00450E2E" w:rsidRPr="00F95EB5" w:rsidRDefault="00450E2E" w:rsidP="00D90C55">
            <w:pPr>
              <w:jc w:val="both"/>
              <w:rPr>
                <w:i/>
                <w:iCs/>
                <w:lang w:val="kk-KZ"/>
              </w:rPr>
            </w:pPr>
            <w:r w:rsidRPr="00F95EB5">
              <w:rPr>
                <w:i/>
                <w:iCs/>
                <w:lang w:val="kk-KZ"/>
              </w:rPr>
              <w:t xml:space="preserve">Белгіленген түйін қызыл түспен боялады. </w:t>
            </w:r>
          </w:p>
        </w:tc>
      </w:tr>
      <w:tr w:rsidR="00450E2E" w:rsidRPr="00F95EB5" w:rsidTr="00D90C55">
        <w:trPr>
          <w:cantSplit/>
          <w:jc w:val="center"/>
        </w:trPr>
        <w:tc>
          <w:tcPr>
            <w:tcW w:w="1984" w:type="dxa"/>
            <w:vAlign w:val="center"/>
          </w:tcPr>
          <w:p w:rsidR="00450E2E" w:rsidRPr="00F95EB5" w:rsidRDefault="00450E2E" w:rsidP="00907E3A">
            <w:pPr>
              <w:jc w:val="both"/>
              <w:rPr>
                <w:lang w:val="kk-KZ"/>
              </w:rPr>
            </w:pPr>
            <w:r w:rsidRPr="00F95EB5">
              <w:rPr>
                <w:lang w:val="kk-KZ"/>
              </w:rPr>
              <w:lastRenderedPageBreak/>
              <w:t xml:space="preserve">Белгіленген түйіндерде шекаралық шарттарды тағайындау </w:t>
            </w:r>
          </w:p>
        </w:tc>
        <w:tc>
          <w:tcPr>
            <w:tcW w:w="1166" w:type="dxa"/>
            <w:vAlign w:val="center"/>
          </w:tcPr>
          <w:p w:rsidR="00450E2E" w:rsidRPr="00F95EB5" w:rsidRDefault="00450E2E" w:rsidP="00D90C55">
            <w:pPr>
              <w:jc w:val="both"/>
            </w:pPr>
            <w:r w:rsidRPr="00F95EB5">
              <w:rPr>
                <w:noProof/>
              </w:rPr>
              <w:drawing>
                <wp:inline distT="0" distB="0" distL="0" distR="0">
                  <wp:extent cx="233045" cy="215900"/>
                  <wp:effectExtent l="19050" t="0" r="0" b="0"/>
                  <wp:docPr id="25"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0"/>
                          <pic:cNvPicPr>
                            <a:picLocks noChangeAspect="1" noChangeArrowheads="1"/>
                          </pic:cNvPicPr>
                        </pic:nvPicPr>
                        <pic:blipFill>
                          <a:blip r:embed="rId15"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п.1.102</w:t>
            </w:r>
          </w:p>
          <w:p w:rsidR="00450E2E" w:rsidRPr="00F95EB5" w:rsidRDefault="00450E2E" w:rsidP="00D90C55">
            <w:pPr>
              <w:jc w:val="both"/>
            </w:pPr>
          </w:p>
          <w:p w:rsidR="00450E2E" w:rsidRPr="00F95EB5" w:rsidRDefault="00450E2E" w:rsidP="00D90C55">
            <w:pPr>
              <w:jc w:val="both"/>
            </w:pPr>
          </w:p>
        </w:tc>
        <w:tc>
          <w:tcPr>
            <w:tcW w:w="3779" w:type="dxa"/>
            <w:vAlign w:val="center"/>
          </w:tcPr>
          <w:p w:rsidR="00312E1E" w:rsidRPr="00F95EB5" w:rsidRDefault="005533DF" w:rsidP="00D90C55">
            <w:pPr>
              <w:jc w:val="both"/>
              <w:rPr>
                <w:lang w:val="kk-KZ"/>
              </w:rPr>
            </w:pPr>
            <w:r w:rsidRPr="00F95EB5">
              <w:rPr>
                <w:lang w:val="kk-KZ"/>
              </w:rPr>
              <w:t>«Связи в узлах</w:t>
            </w:r>
            <w:r w:rsidR="00450E2E" w:rsidRPr="00F95EB5">
              <w:rPr>
                <w:lang w:val="kk-KZ"/>
              </w:rPr>
              <w:t xml:space="preserve"> </w:t>
            </w:r>
            <w:r w:rsidRPr="00F95EB5">
              <w:rPr>
                <w:lang w:val="kk-KZ"/>
              </w:rPr>
              <w:t>(Түйіндердегі байланыстар</w:t>
            </w:r>
            <w:r w:rsidR="00450E2E" w:rsidRPr="00F95EB5">
              <w:rPr>
                <w:lang w:val="kk-KZ"/>
              </w:rPr>
              <w:t>)</w:t>
            </w:r>
            <w:r w:rsidR="00312E1E" w:rsidRPr="00F95EB5">
              <w:rPr>
                <w:lang w:val="kk-KZ"/>
              </w:rPr>
              <w:t>»</w:t>
            </w:r>
            <w:r w:rsidRPr="00F95EB5">
              <w:rPr>
                <w:lang w:val="kk-KZ"/>
              </w:rPr>
              <w:t xml:space="preserve"> </w:t>
            </w:r>
            <w:r w:rsidR="00450E2E" w:rsidRPr="00F95EB5">
              <w:rPr>
                <w:lang w:val="kk-KZ"/>
              </w:rPr>
              <w:t>сұхбаттасу</w:t>
            </w:r>
          </w:p>
          <w:p w:rsidR="00450E2E" w:rsidRPr="00F95EB5" w:rsidRDefault="00312E1E" w:rsidP="00D90C55">
            <w:pPr>
              <w:jc w:val="both"/>
              <w:rPr>
                <w:b/>
                <w:bCs/>
                <w:lang w:val="kk-KZ"/>
              </w:rPr>
            </w:pPr>
            <w:r w:rsidRPr="00F95EB5">
              <w:rPr>
                <w:lang w:val="kk-KZ"/>
              </w:rPr>
              <w:t>т</w:t>
            </w:r>
            <w:r w:rsidR="00450E2E" w:rsidRPr="00F95EB5">
              <w:rPr>
                <w:lang w:val="kk-KZ"/>
              </w:rPr>
              <w:t>ерезесінде</w:t>
            </w:r>
            <w:r w:rsidRPr="00F95EB5">
              <w:rPr>
                <w:lang w:val="kk-KZ"/>
              </w:rPr>
              <w:t xml:space="preserve"> </w:t>
            </w:r>
            <w:r w:rsidR="005533DF" w:rsidRPr="00F95EB5">
              <w:rPr>
                <w:lang w:val="kk-KZ"/>
              </w:rPr>
              <w:t>«Назначить связи  (</w:t>
            </w:r>
            <w:r w:rsidRPr="00F95EB5">
              <w:rPr>
                <w:lang w:val="kk-KZ"/>
              </w:rPr>
              <w:t>Байланыстарды тағайындау</w:t>
            </w:r>
            <w:r w:rsidR="005533DF" w:rsidRPr="00F95EB5">
              <w:rPr>
                <w:lang w:val="kk-KZ"/>
              </w:rPr>
              <w:t>)</w:t>
            </w:r>
            <w:r w:rsidRPr="00F95EB5">
              <w:rPr>
                <w:lang w:val="kk-KZ"/>
              </w:rPr>
              <w:t>»</w:t>
            </w:r>
            <w:r w:rsidR="00450E2E" w:rsidRPr="00F95EB5">
              <w:rPr>
                <w:lang w:val="kk-KZ"/>
              </w:rPr>
              <w:t xml:space="preserve"> түймешесін белсенді етіп,  қарастырылып отырған қатаң бекітілетін түйін үшін жылжуға тыйым салынған бағыттарды белгілеу қажет (X, Z және UY бағыттарын), одан соң </w:t>
            </w:r>
            <w:r w:rsidRPr="00F95EB5">
              <w:rPr>
                <w:lang w:val="kk-KZ"/>
              </w:rPr>
              <w:t>«</w:t>
            </w:r>
            <w:r w:rsidR="005533DF" w:rsidRPr="00F95EB5">
              <w:rPr>
                <w:bCs/>
                <w:lang w:val="kk-KZ"/>
              </w:rPr>
              <w:t>Применить</w:t>
            </w:r>
            <w:r w:rsidR="005533DF" w:rsidRPr="00F95EB5">
              <w:rPr>
                <w:lang w:val="kk-KZ"/>
              </w:rPr>
              <w:t xml:space="preserve"> (</w:t>
            </w:r>
            <w:r w:rsidR="00450E2E" w:rsidRPr="00F95EB5">
              <w:rPr>
                <w:lang w:val="kk-KZ"/>
              </w:rPr>
              <w:t>Қ</w:t>
            </w:r>
            <w:r w:rsidR="00450E2E" w:rsidRPr="00F95EB5">
              <w:rPr>
                <w:bCs/>
                <w:lang w:val="kk-KZ"/>
              </w:rPr>
              <w:t>абылдау</w:t>
            </w:r>
            <w:r w:rsidR="005533DF" w:rsidRPr="00F95EB5">
              <w:rPr>
                <w:bCs/>
                <w:lang w:val="kk-KZ"/>
              </w:rPr>
              <w:t>)</w:t>
            </w:r>
            <w:r w:rsidRPr="00F95EB5">
              <w:rPr>
                <w:bCs/>
                <w:lang w:val="kk-KZ"/>
              </w:rPr>
              <w:t>»</w:t>
            </w:r>
            <w:r w:rsidR="00450E2E" w:rsidRPr="00F95EB5">
              <w:rPr>
                <w:bCs/>
                <w:lang w:val="kk-KZ"/>
              </w:rPr>
              <w:t xml:space="preserve"> түймешесін басу қажет</w:t>
            </w:r>
            <w:r w:rsidR="00450E2E" w:rsidRPr="00F95EB5">
              <w:rPr>
                <w:b/>
                <w:bCs/>
                <w:lang w:val="kk-KZ"/>
              </w:rPr>
              <w:t>.</w:t>
            </w:r>
          </w:p>
          <w:p w:rsidR="00450E2E" w:rsidRPr="00F95EB5" w:rsidRDefault="00450E2E" w:rsidP="00D90C55">
            <w:pPr>
              <w:jc w:val="both"/>
              <w:rPr>
                <w:lang w:val="kk-KZ"/>
              </w:rPr>
            </w:pPr>
          </w:p>
        </w:tc>
        <w:tc>
          <w:tcPr>
            <w:tcW w:w="3054" w:type="dxa"/>
            <w:vAlign w:val="center"/>
          </w:tcPr>
          <w:p w:rsidR="00450E2E" w:rsidRPr="00F95EB5" w:rsidRDefault="00450E2E" w:rsidP="00D90C55">
            <w:pPr>
              <w:pStyle w:val="ab"/>
              <w:keepNext w:val="0"/>
              <w:spacing w:before="0" w:after="0"/>
              <w:rPr>
                <w:rFonts w:ascii="Times New Roman" w:hAnsi="Times New Roman"/>
                <w:iCs/>
                <w:sz w:val="24"/>
                <w:szCs w:val="24"/>
                <w:lang w:val="kk-KZ"/>
              </w:rPr>
            </w:pPr>
            <w:r w:rsidRPr="00F95EB5">
              <w:rPr>
                <w:rFonts w:ascii="Times New Roman" w:hAnsi="Times New Roman"/>
                <w:iCs/>
                <w:sz w:val="24"/>
                <w:szCs w:val="24"/>
                <w:lang w:val="kk-KZ"/>
              </w:rPr>
              <w:t>Жазықтықта қаралатын есепте, (</w:t>
            </w:r>
            <w:r w:rsidRPr="00F95EB5">
              <w:rPr>
                <w:rFonts w:ascii="Times New Roman" w:hAnsi="Times New Roman"/>
                <w:sz w:val="24"/>
                <w:szCs w:val="24"/>
                <w:lang w:val="kk-KZ"/>
              </w:rPr>
              <w:t xml:space="preserve">мысалы </w:t>
            </w:r>
            <w:r w:rsidRPr="00F95EB5">
              <w:rPr>
                <w:rFonts w:ascii="Times New Roman" w:hAnsi="Times New Roman"/>
                <w:iCs/>
                <w:sz w:val="24"/>
                <w:szCs w:val="24"/>
                <w:lang w:val="kk-KZ"/>
              </w:rPr>
              <w:t>XOZ</w:t>
            </w:r>
            <w:r w:rsidRPr="00F95EB5">
              <w:rPr>
                <w:rFonts w:ascii="Times New Roman" w:hAnsi="Times New Roman"/>
                <w:sz w:val="24"/>
                <w:szCs w:val="24"/>
                <w:lang w:val="kk-KZ"/>
              </w:rPr>
              <w:t xml:space="preserve">, </w:t>
            </w:r>
            <w:r w:rsidRPr="00F95EB5">
              <w:rPr>
                <w:rFonts w:ascii="Times New Roman" w:hAnsi="Times New Roman"/>
                <w:iCs/>
                <w:sz w:val="24"/>
                <w:szCs w:val="24"/>
                <w:lang w:val="kk-KZ"/>
              </w:rPr>
              <w:t xml:space="preserve">                                                                                                                                                        жазықтығында</w:t>
            </w:r>
            <w:r w:rsidRPr="00F95EB5">
              <w:rPr>
                <w:rFonts w:ascii="Times New Roman" w:hAnsi="Times New Roman"/>
                <w:sz w:val="24"/>
                <w:szCs w:val="24"/>
                <w:lang w:val="kk-KZ"/>
              </w:rPr>
              <w:t>)</w:t>
            </w:r>
            <w:r w:rsidRPr="00F95EB5">
              <w:rPr>
                <w:rFonts w:ascii="Times New Roman" w:hAnsi="Times New Roman"/>
                <w:iCs/>
                <w:sz w:val="24"/>
                <w:szCs w:val="24"/>
                <w:lang w:val="kk-KZ"/>
              </w:rPr>
              <w:t xml:space="preserve"> қатаң-бекітілген түйіндерді белгілеу  кезінде  ол түйіннің Х және Z остер бағыттары бойында  сызықтық жылжуға  тыйым салынатынын ескеру қажет. Қатаң-бекітілген түйіндерді белгілеу  кезінде  ол түйіннің </w:t>
            </w:r>
            <w:r w:rsidRPr="00F95EB5">
              <w:rPr>
                <w:rFonts w:ascii="Times New Roman" w:hAnsi="Times New Roman"/>
                <w:sz w:val="24"/>
                <w:szCs w:val="24"/>
                <w:lang w:val="kk-KZ"/>
              </w:rPr>
              <w:t>Y</w:t>
            </w:r>
            <w:r w:rsidRPr="00F95EB5">
              <w:rPr>
                <w:rFonts w:ascii="Times New Roman" w:hAnsi="Times New Roman"/>
                <w:iCs/>
                <w:sz w:val="24"/>
                <w:szCs w:val="24"/>
                <w:lang w:val="kk-KZ"/>
              </w:rPr>
              <w:t xml:space="preserve"> бұрыштық  бағыты бойында  жылжуға  тыйым салынатынын да ескеру қажет.  Сондықтан да түйіндегі байланыстарды тағайындарда «түйіндердегі байланыс» сұхбаттасу терезесінде олардың жылжуға тыйым салынған бағыттары белгіленеді. </w:t>
            </w:r>
          </w:p>
          <w:p w:rsidR="00450E2E" w:rsidRPr="00F95EB5" w:rsidRDefault="00450E2E" w:rsidP="00907E3A">
            <w:pPr>
              <w:pStyle w:val="ab"/>
              <w:keepNext w:val="0"/>
              <w:spacing w:before="0" w:after="0"/>
              <w:rPr>
                <w:rFonts w:ascii="Times New Roman" w:hAnsi="Times New Roman"/>
                <w:iCs/>
                <w:sz w:val="24"/>
                <w:szCs w:val="24"/>
                <w:lang w:val="kk-KZ"/>
              </w:rPr>
            </w:pPr>
            <w:r w:rsidRPr="00F95EB5">
              <w:rPr>
                <w:rFonts w:ascii="Times New Roman" w:hAnsi="Times New Roman"/>
                <w:iCs/>
                <w:sz w:val="24"/>
                <w:szCs w:val="24"/>
                <w:lang w:val="kk-KZ"/>
              </w:rPr>
              <w:t>Түйін көк түспен боялады</w:t>
            </w:r>
            <w:r w:rsidR="00907E3A" w:rsidRPr="00F95EB5">
              <w:rPr>
                <w:rFonts w:ascii="Times New Roman" w:hAnsi="Times New Roman"/>
                <w:iCs/>
                <w:sz w:val="24"/>
                <w:szCs w:val="24"/>
                <w:lang w:val="kk-KZ"/>
              </w:rPr>
              <w:t>.</w:t>
            </w:r>
          </w:p>
        </w:tc>
      </w:tr>
      <w:tr w:rsidR="00450E2E" w:rsidRPr="00F95EB5" w:rsidTr="00D90C55">
        <w:trPr>
          <w:cantSplit/>
          <w:jc w:val="center"/>
        </w:trPr>
        <w:tc>
          <w:tcPr>
            <w:tcW w:w="9983" w:type="dxa"/>
            <w:gridSpan w:val="4"/>
            <w:vAlign w:val="center"/>
          </w:tcPr>
          <w:p w:rsidR="00450E2E" w:rsidRPr="00F95EB5" w:rsidRDefault="00450E2E" w:rsidP="00D90C55">
            <w:pPr>
              <w:jc w:val="both"/>
              <w:rPr>
                <w:bCs/>
                <w:lang w:val="kk-KZ"/>
              </w:rPr>
            </w:pPr>
            <w:r w:rsidRPr="00F95EB5">
              <w:rPr>
                <w:bCs/>
              </w:rPr>
              <w:t xml:space="preserve">Арқалық элементтерінің қатаңдық параметрлерін белгілеу </w:t>
            </w:r>
          </w:p>
        </w:tc>
      </w:tr>
      <w:tr w:rsidR="00450E2E" w:rsidRPr="00F95EB5" w:rsidTr="00D90C55">
        <w:trPr>
          <w:cantSplit/>
          <w:jc w:val="center"/>
        </w:trPr>
        <w:tc>
          <w:tcPr>
            <w:tcW w:w="1984" w:type="dxa"/>
            <w:vAlign w:val="center"/>
          </w:tcPr>
          <w:p w:rsidR="00450E2E" w:rsidRPr="00F95EB5" w:rsidRDefault="00450E2E" w:rsidP="00D90C55">
            <w:pPr>
              <w:jc w:val="both"/>
              <w:rPr>
                <w:lang w:val="kk-KZ"/>
              </w:rPr>
            </w:pPr>
            <w:r w:rsidRPr="00F95EB5">
              <w:rPr>
                <w:lang w:val="kk-KZ"/>
              </w:rPr>
              <w:t>Қатаңдық түрлерін</w:t>
            </w:r>
          </w:p>
          <w:p w:rsidR="00450E2E" w:rsidRPr="00F95EB5" w:rsidRDefault="00450E2E" w:rsidP="00907E3A">
            <w:pPr>
              <w:jc w:val="both"/>
            </w:pPr>
            <w:r w:rsidRPr="00F95EB5">
              <w:rPr>
                <w:lang w:val="kk-KZ"/>
              </w:rPr>
              <w:t xml:space="preserve">топтастыру </w:t>
            </w:r>
          </w:p>
        </w:tc>
        <w:tc>
          <w:tcPr>
            <w:tcW w:w="1166" w:type="dxa"/>
            <w:vAlign w:val="center"/>
          </w:tcPr>
          <w:p w:rsidR="00450E2E" w:rsidRPr="00F95EB5" w:rsidRDefault="00450E2E" w:rsidP="00D90C55">
            <w:pPr>
              <w:jc w:val="both"/>
            </w:pPr>
            <w:r w:rsidRPr="00F95EB5">
              <w:rPr>
                <w:noProof/>
              </w:rPr>
              <w:drawing>
                <wp:inline distT="0" distB="0" distL="0" distR="0">
                  <wp:extent cx="233045" cy="215900"/>
                  <wp:effectExtent l="19050" t="0" r="0" b="0"/>
                  <wp:docPr id="26"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
                          <pic:cNvPicPr>
                            <a:picLocks noChangeAspect="1" noChangeArrowheads="1"/>
                          </pic:cNvPicPr>
                        </pic:nvPicPr>
                        <pic:blipFill>
                          <a:blip r:embed="rId16"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п.1.107</w:t>
            </w:r>
          </w:p>
        </w:tc>
        <w:tc>
          <w:tcPr>
            <w:tcW w:w="3779" w:type="dxa"/>
            <w:vAlign w:val="center"/>
          </w:tcPr>
          <w:p w:rsidR="005533DF" w:rsidRPr="00F95EB5" w:rsidRDefault="005533DF" w:rsidP="00D90C55">
            <w:pPr>
              <w:jc w:val="both"/>
            </w:pPr>
            <w:r w:rsidRPr="00F95EB5">
              <w:t>«Жесткости элементов</w:t>
            </w:r>
          </w:p>
          <w:p w:rsidR="00450E2E" w:rsidRPr="00F95EB5" w:rsidRDefault="005533DF" w:rsidP="00D90C55">
            <w:pPr>
              <w:jc w:val="both"/>
              <w:rPr>
                <w:lang w:val="kk-KZ"/>
              </w:rPr>
            </w:pPr>
            <w:r w:rsidRPr="00F95EB5">
              <w:rPr>
                <w:lang w:val="kk-KZ"/>
              </w:rPr>
              <w:t>(</w:t>
            </w:r>
            <w:r w:rsidR="00450E2E" w:rsidRPr="00F95EB5">
              <w:rPr>
                <w:lang w:val="kk-KZ"/>
              </w:rPr>
              <w:t>Элементтердің қатаңдықтары</w:t>
            </w:r>
            <w:r w:rsidRPr="00F95EB5">
              <w:rPr>
                <w:lang w:val="kk-KZ"/>
              </w:rPr>
              <w:t>)</w:t>
            </w:r>
            <w:r w:rsidR="00312E1E" w:rsidRPr="00F95EB5">
              <w:rPr>
                <w:lang w:val="kk-KZ"/>
              </w:rPr>
              <w:t>»</w:t>
            </w:r>
            <w:r w:rsidR="00450E2E" w:rsidRPr="00F95EB5">
              <w:rPr>
                <w:lang w:val="kk-KZ"/>
              </w:rPr>
              <w:t xml:space="preserve"> сұхбаттасу терезесінде  қатаңдық түрлерін топтастыру қажет</w:t>
            </w:r>
            <w:r w:rsidR="001D17B4" w:rsidRPr="00F95EB5">
              <w:rPr>
                <w:lang w:val="kk-KZ"/>
              </w:rPr>
              <w:t>.</w:t>
            </w:r>
          </w:p>
        </w:tc>
        <w:tc>
          <w:tcPr>
            <w:tcW w:w="3054" w:type="dxa"/>
            <w:vAlign w:val="center"/>
          </w:tcPr>
          <w:p w:rsidR="00450E2E" w:rsidRPr="00F95EB5" w:rsidRDefault="00450E2E" w:rsidP="00D90C55">
            <w:pPr>
              <w:jc w:val="both"/>
            </w:pPr>
          </w:p>
        </w:tc>
      </w:tr>
      <w:tr w:rsidR="00450E2E" w:rsidRPr="00F95EB5" w:rsidTr="00D90C55">
        <w:trPr>
          <w:cantSplit/>
          <w:jc w:val="center"/>
        </w:trPr>
        <w:tc>
          <w:tcPr>
            <w:tcW w:w="1984" w:type="dxa"/>
            <w:vAlign w:val="center"/>
          </w:tcPr>
          <w:p w:rsidR="00450E2E" w:rsidRPr="00F95EB5" w:rsidRDefault="00450E2E" w:rsidP="00D90C55">
            <w:pPr>
              <w:jc w:val="both"/>
              <w:rPr>
                <w:lang w:val="kk-KZ"/>
              </w:rPr>
            </w:pPr>
            <w:r w:rsidRPr="00F95EB5">
              <w:rPr>
                <w:lang w:val="kk-KZ"/>
              </w:rPr>
              <w:t xml:space="preserve">«Брус» қимасын таңдау </w:t>
            </w:r>
          </w:p>
          <w:p w:rsidR="00450E2E" w:rsidRPr="00F95EB5" w:rsidRDefault="00450E2E" w:rsidP="00D90C55">
            <w:pPr>
              <w:jc w:val="both"/>
            </w:pPr>
          </w:p>
        </w:tc>
        <w:tc>
          <w:tcPr>
            <w:tcW w:w="1166" w:type="dxa"/>
            <w:vAlign w:val="center"/>
          </w:tcPr>
          <w:p w:rsidR="00450E2E" w:rsidRPr="00F95EB5" w:rsidRDefault="00450E2E" w:rsidP="00D90C55">
            <w:pPr>
              <w:jc w:val="both"/>
            </w:pPr>
          </w:p>
        </w:tc>
        <w:tc>
          <w:tcPr>
            <w:tcW w:w="3779" w:type="dxa"/>
            <w:vAlign w:val="center"/>
          </w:tcPr>
          <w:p w:rsidR="00450E2E" w:rsidRPr="00F95EB5" w:rsidRDefault="00312E1E" w:rsidP="00D90C55">
            <w:pPr>
              <w:jc w:val="both"/>
              <w:rPr>
                <w:lang w:val="kk-KZ"/>
              </w:rPr>
            </w:pPr>
            <w:r w:rsidRPr="00F95EB5">
              <w:rPr>
                <w:bCs/>
                <w:lang w:val="kk-KZ"/>
              </w:rPr>
              <w:t>«</w:t>
            </w:r>
            <w:r w:rsidR="005533DF" w:rsidRPr="00F95EB5">
              <w:rPr>
                <w:bCs/>
              </w:rPr>
              <w:t>Добавить</w:t>
            </w:r>
            <w:r w:rsidRPr="00F95EB5">
              <w:rPr>
                <w:lang w:val="kk-KZ"/>
              </w:rPr>
              <w:t xml:space="preserve"> </w:t>
            </w:r>
            <w:r w:rsidR="00450E2E" w:rsidRPr="00F95EB5">
              <w:t>(</w:t>
            </w:r>
            <w:r w:rsidR="005533DF" w:rsidRPr="00F95EB5">
              <w:rPr>
                <w:lang w:val="kk-KZ"/>
              </w:rPr>
              <w:t>Қосу</w:t>
            </w:r>
            <w:r w:rsidR="00450E2E" w:rsidRPr="00F95EB5">
              <w:rPr>
                <w:lang w:val="kk-KZ"/>
              </w:rPr>
              <w:t>)</w:t>
            </w:r>
            <w:r w:rsidRPr="00F95EB5">
              <w:rPr>
                <w:lang w:val="kk-KZ"/>
              </w:rPr>
              <w:t>»</w:t>
            </w:r>
            <w:r w:rsidR="00450E2E" w:rsidRPr="00F95EB5">
              <w:rPr>
                <w:lang w:val="kk-KZ"/>
              </w:rPr>
              <w:t xml:space="preserve"> түймешесін басып, қатаңдықты сандық сипаттау бөлімі арқылы </w:t>
            </w:r>
            <w:r w:rsidR="00450E2E" w:rsidRPr="00F95EB5">
              <w:t>«Брус»</w:t>
            </w:r>
            <w:r w:rsidR="00450E2E" w:rsidRPr="00F95EB5">
              <w:rPr>
                <w:lang w:val="kk-KZ"/>
              </w:rPr>
              <w:t xml:space="preserve"> терезесіне өту қажет</w:t>
            </w:r>
            <w:r w:rsidR="00B93A12" w:rsidRPr="00F95EB5">
              <w:rPr>
                <w:lang w:val="kk-KZ"/>
              </w:rPr>
              <w:t>.</w:t>
            </w:r>
            <w:r w:rsidR="00450E2E" w:rsidRPr="00F95EB5">
              <w:t xml:space="preserve"> </w:t>
            </w:r>
          </w:p>
          <w:p w:rsidR="00450E2E" w:rsidRPr="00F95EB5" w:rsidRDefault="00450E2E" w:rsidP="00D90C55">
            <w:pPr>
              <w:jc w:val="both"/>
            </w:pPr>
          </w:p>
        </w:tc>
        <w:tc>
          <w:tcPr>
            <w:tcW w:w="3054" w:type="dxa"/>
            <w:vAlign w:val="center"/>
          </w:tcPr>
          <w:p w:rsidR="00450E2E" w:rsidRPr="00F95EB5" w:rsidRDefault="00450E2E" w:rsidP="00D90C55">
            <w:pPr>
              <w:jc w:val="both"/>
              <w:rPr>
                <w:i/>
                <w:iCs/>
                <w:lang w:val="kk-KZ"/>
              </w:rPr>
            </w:pPr>
            <w:r w:rsidRPr="00F95EB5">
              <w:rPr>
                <w:i/>
                <w:iCs/>
                <w:lang w:val="kk-KZ"/>
              </w:rPr>
              <w:t xml:space="preserve">Қималардың параметрлерін тағайындау терезесін ашу үшін қима </w:t>
            </w:r>
            <w:r w:rsidRPr="00F95EB5">
              <w:rPr>
                <w:b/>
                <w:i/>
              </w:rPr>
              <w:t>(</w:t>
            </w:r>
            <w:r w:rsidRPr="00F95EB5">
              <w:rPr>
                <w:i/>
                <w:iCs/>
                <w:lang w:val="kk-KZ"/>
              </w:rPr>
              <w:t xml:space="preserve">мысалы </w:t>
            </w:r>
            <w:r w:rsidRPr="00F95EB5">
              <w:rPr>
                <w:i/>
              </w:rPr>
              <w:t>«Брус»</w:t>
            </w:r>
            <w:r w:rsidRPr="00F95EB5">
              <w:rPr>
                <w:b/>
                <w:i/>
                <w:lang w:val="kk-KZ"/>
              </w:rPr>
              <w:t>)</w:t>
            </w:r>
            <w:r w:rsidRPr="00F95EB5">
              <w:rPr>
                <w:i/>
                <w:lang w:val="kk-KZ"/>
              </w:rPr>
              <w:t xml:space="preserve">  </w:t>
            </w:r>
            <w:r w:rsidRPr="00F95EB5">
              <w:rPr>
                <w:i/>
                <w:iCs/>
                <w:lang w:val="kk-KZ"/>
              </w:rPr>
              <w:t>пиктограммасын екі рет басу қажет.</w:t>
            </w:r>
          </w:p>
        </w:tc>
      </w:tr>
      <w:tr w:rsidR="00450E2E" w:rsidRPr="00F95EB5" w:rsidTr="00D90C55">
        <w:trPr>
          <w:cantSplit/>
          <w:jc w:val="center"/>
        </w:trPr>
        <w:tc>
          <w:tcPr>
            <w:tcW w:w="1984" w:type="dxa"/>
            <w:vAlign w:val="center"/>
          </w:tcPr>
          <w:p w:rsidR="00450E2E" w:rsidRPr="00F95EB5" w:rsidRDefault="00450E2E" w:rsidP="00D90C55">
            <w:pPr>
              <w:jc w:val="both"/>
              <w:rPr>
                <w:lang w:val="kk-KZ"/>
              </w:rPr>
            </w:pPr>
            <w:r w:rsidRPr="00F95EB5">
              <w:rPr>
                <w:lang w:val="kk-KZ"/>
              </w:rPr>
              <w:lastRenderedPageBreak/>
              <w:t>«Брус» қима параметрлерін ұстындарға бекіту</w:t>
            </w:r>
          </w:p>
          <w:p w:rsidR="00450E2E" w:rsidRPr="00F95EB5" w:rsidRDefault="00450E2E" w:rsidP="00D90C55">
            <w:pPr>
              <w:jc w:val="both"/>
            </w:pPr>
          </w:p>
        </w:tc>
        <w:tc>
          <w:tcPr>
            <w:tcW w:w="1166" w:type="dxa"/>
            <w:vAlign w:val="center"/>
          </w:tcPr>
          <w:p w:rsidR="00450E2E" w:rsidRPr="00F95EB5" w:rsidRDefault="00450E2E" w:rsidP="00D90C55">
            <w:pPr>
              <w:jc w:val="both"/>
            </w:pPr>
          </w:p>
        </w:tc>
        <w:tc>
          <w:tcPr>
            <w:tcW w:w="3779" w:type="dxa"/>
            <w:vAlign w:val="center"/>
          </w:tcPr>
          <w:p w:rsidR="00450E2E" w:rsidRPr="00F95EB5" w:rsidRDefault="00450E2E" w:rsidP="00D90C55">
            <w:pPr>
              <w:jc w:val="both"/>
              <w:rPr>
                <w:lang w:val="kk-KZ"/>
              </w:rPr>
            </w:pPr>
            <w:r w:rsidRPr="00F95EB5">
              <w:rPr>
                <w:lang w:val="kk-KZ"/>
              </w:rPr>
              <w:t>«</w:t>
            </w:r>
            <w:r w:rsidR="00312E1E" w:rsidRPr="00F95EB5">
              <w:t>Стандартные типы сечений</w:t>
            </w:r>
            <w:r w:rsidR="00312E1E" w:rsidRPr="00F95EB5">
              <w:rPr>
                <w:lang w:val="kk-KZ"/>
              </w:rPr>
              <w:t xml:space="preserve"> (</w:t>
            </w:r>
            <w:r w:rsidRPr="00F95EB5">
              <w:rPr>
                <w:lang w:val="kk-KZ"/>
              </w:rPr>
              <w:t>Стандарт  қимасын белгілеу</w:t>
            </w:r>
            <w:r w:rsidR="00312E1E" w:rsidRPr="00F95EB5">
              <w:rPr>
                <w:lang w:val="kk-KZ"/>
              </w:rPr>
              <w:t>)</w:t>
            </w:r>
            <w:r w:rsidRPr="00F95EB5">
              <w:rPr>
                <w:lang w:val="kk-KZ"/>
              </w:rPr>
              <w:t xml:space="preserve">» </w:t>
            </w:r>
            <w:r w:rsidRPr="00F95EB5">
              <w:t xml:space="preserve"> </w:t>
            </w:r>
            <w:r w:rsidRPr="00F95EB5">
              <w:rPr>
                <w:lang w:val="kk-KZ"/>
              </w:rPr>
              <w:t xml:space="preserve"> сұхбаттасу терезесінде  қиманың сипаттамаларын енгізіңіз: </w:t>
            </w:r>
          </w:p>
          <w:p w:rsidR="00450E2E" w:rsidRPr="00F95EB5" w:rsidRDefault="00450E2E" w:rsidP="00D90C55">
            <w:pPr>
              <w:jc w:val="both"/>
              <w:rPr>
                <w:lang w:val="kk-KZ"/>
              </w:rPr>
            </w:pPr>
            <w:r w:rsidRPr="00F95EB5">
              <w:rPr>
                <w:lang w:val="kk-KZ"/>
              </w:rPr>
              <w:t xml:space="preserve">- серпімділік модулі – </w:t>
            </w:r>
            <w:r w:rsidRPr="00F95EB5">
              <w:rPr>
                <w:bCs/>
                <w:lang w:val="kk-KZ"/>
              </w:rPr>
              <w:t>Е</w:t>
            </w:r>
            <w:r w:rsidRPr="00F95EB5">
              <w:rPr>
                <w:b/>
                <w:bCs/>
                <w:lang w:val="kk-KZ"/>
              </w:rPr>
              <w:t xml:space="preserve"> = </w:t>
            </w:r>
            <w:r w:rsidRPr="00F95EB5">
              <w:rPr>
                <w:lang w:val="kk-KZ"/>
              </w:rPr>
              <w:t>3060000 т/м</w:t>
            </w:r>
            <w:r w:rsidRPr="00F95EB5">
              <w:rPr>
                <w:vertAlign w:val="superscript"/>
                <w:lang w:val="kk-KZ"/>
              </w:rPr>
              <w:t>2</w:t>
            </w:r>
            <w:r w:rsidRPr="00F95EB5">
              <w:rPr>
                <w:lang w:val="kk-KZ"/>
              </w:rPr>
              <w:t>;</w:t>
            </w:r>
          </w:p>
          <w:p w:rsidR="00450E2E" w:rsidRPr="00F95EB5" w:rsidRDefault="00450E2E" w:rsidP="00D90C55">
            <w:pPr>
              <w:jc w:val="both"/>
              <w:rPr>
                <w:lang w:val="kk-KZ"/>
              </w:rPr>
            </w:pPr>
            <w:r w:rsidRPr="00F95EB5">
              <w:rPr>
                <w:lang w:val="kk-KZ"/>
              </w:rPr>
              <w:t xml:space="preserve"> - геометриялық өлшемдері:</w:t>
            </w:r>
          </w:p>
          <w:p w:rsidR="00450E2E" w:rsidRPr="00F95EB5" w:rsidRDefault="00450E2E" w:rsidP="00D90C55">
            <w:pPr>
              <w:jc w:val="both"/>
              <w:rPr>
                <w:bCs/>
                <w:lang w:val="kk-KZ"/>
              </w:rPr>
            </w:pPr>
            <w:r w:rsidRPr="00F95EB5">
              <w:rPr>
                <w:bCs/>
              </w:rPr>
              <w:t xml:space="preserve">В = </w:t>
            </w:r>
            <w:r w:rsidRPr="00F95EB5">
              <w:rPr>
                <w:bCs/>
                <w:lang w:val="kk-KZ"/>
              </w:rPr>
              <w:t>3</w:t>
            </w:r>
            <w:r w:rsidRPr="00F95EB5">
              <w:t>0 см;</w:t>
            </w:r>
            <w:r w:rsidRPr="00F95EB5">
              <w:rPr>
                <w:bCs/>
              </w:rPr>
              <w:t xml:space="preserve"> </w:t>
            </w:r>
          </w:p>
          <w:p w:rsidR="00450E2E" w:rsidRPr="00F95EB5" w:rsidRDefault="00450E2E" w:rsidP="00D90C55">
            <w:pPr>
              <w:jc w:val="both"/>
            </w:pPr>
            <w:r w:rsidRPr="00F95EB5">
              <w:rPr>
                <w:bCs/>
              </w:rPr>
              <w:t>Н</w:t>
            </w:r>
            <w:r w:rsidRPr="00F95EB5">
              <w:rPr>
                <w:b/>
                <w:bCs/>
              </w:rPr>
              <w:t xml:space="preserve"> = </w:t>
            </w:r>
            <w:r w:rsidRPr="00F95EB5">
              <w:t>60 см;</w:t>
            </w:r>
          </w:p>
          <w:p w:rsidR="00450E2E" w:rsidRPr="00F95EB5" w:rsidRDefault="00450E2E" w:rsidP="00D90C55">
            <w:pPr>
              <w:jc w:val="both"/>
              <w:rPr>
                <w:lang w:val="kk-KZ"/>
              </w:rPr>
            </w:pPr>
            <w:r w:rsidRPr="00F95EB5">
              <w:rPr>
                <w:lang w:val="kk-KZ"/>
              </w:rPr>
              <w:t xml:space="preserve">Темірбетон конструкциясының көлемдік тығыздығының есептік мәні </w:t>
            </w:r>
          </w:p>
          <w:p w:rsidR="00450E2E" w:rsidRPr="00F95EB5" w:rsidRDefault="00450E2E" w:rsidP="00D90C55">
            <w:pPr>
              <w:jc w:val="both"/>
              <w:rPr>
                <w:lang w:val="kk-KZ"/>
              </w:rPr>
            </w:pPr>
            <w:r w:rsidRPr="00F95EB5">
              <w:rPr>
                <w:position w:val="-12"/>
              </w:rPr>
              <w:object w:dxaOrig="300" w:dyaOrig="360">
                <v:shape id="_x0000_i1026" type="#_x0000_t75" style="width:15.05pt;height:18.25pt" o:ole="">
                  <v:imagedata r:id="rId17" o:title=""/>
                </v:shape>
                <o:OLEObject Type="Embed" ProgID="Equation.3" ShapeID="_x0000_i1026" DrawAspect="Content" ObjectID="_1517148661" r:id="rId18"/>
              </w:object>
            </w:r>
            <w:r w:rsidRPr="00F95EB5">
              <w:t>= 2.75 (2.5 т/м</w:t>
            </w:r>
            <w:r w:rsidRPr="00F95EB5">
              <w:rPr>
                <w:vertAlign w:val="superscript"/>
              </w:rPr>
              <w:t>3</w:t>
            </w:r>
            <w:r w:rsidRPr="00F95EB5">
              <w:t>х1.1) т/м</w:t>
            </w:r>
            <w:r w:rsidRPr="00F95EB5">
              <w:rPr>
                <w:vertAlign w:val="superscript"/>
              </w:rPr>
              <w:t>3</w:t>
            </w:r>
            <w:r w:rsidRPr="00F95EB5">
              <w:t>;</w:t>
            </w:r>
          </w:p>
        </w:tc>
        <w:tc>
          <w:tcPr>
            <w:tcW w:w="3054" w:type="dxa"/>
            <w:vAlign w:val="center"/>
          </w:tcPr>
          <w:p w:rsidR="00450E2E" w:rsidRPr="00F95EB5" w:rsidRDefault="00450E2E" w:rsidP="00D90C55">
            <w:pPr>
              <w:jc w:val="both"/>
              <w:rPr>
                <w:i/>
                <w:iCs/>
                <w:lang w:val="kk-KZ"/>
              </w:rPr>
            </w:pPr>
            <w:r w:rsidRPr="00F95EB5">
              <w:rPr>
                <w:i/>
                <w:iCs/>
                <w:lang w:val="kk-KZ"/>
              </w:rPr>
              <w:t xml:space="preserve">Темірбетон конструкциясының өз салмағының есептік мәнін анықтау үшін  сенімді коэффициент мәні 1.1-ге тең. </w:t>
            </w:r>
          </w:p>
          <w:p w:rsidR="00450E2E" w:rsidRPr="00F95EB5" w:rsidRDefault="00450E2E" w:rsidP="00D90C55">
            <w:pPr>
              <w:jc w:val="both"/>
              <w:rPr>
                <w:lang w:val="kk-KZ"/>
              </w:rPr>
            </w:pPr>
          </w:p>
        </w:tc>
      </w:tr>
      <w:tr w:rsidR="00450E2E" w:rsidRPr="00F95EB5" w:rsidTr="00D90C55">
        <w:trPr>
          <w:cantSplit/>
          <w:jc w:val="center"/>
        </w:trPr>
        <w:tc>
          <w:tcPr>
            <w:tcW w:w="9983" w:type="dxa"/>
            <w:gridSpan w:val="4"/>
            <w:vAlign w:val="center"/>
          </w:tcPr>
          <w:p w:rsidR="00450E2E" w:rsidRPr="00F95EB5" w:rsidRDefault="00450E2E" w:rsidP="00D90C55">
            <w:pPr>
              <w:jc w:val="both"/>
              <w:rPr>
                <w:i/>
                <w:iCs/>
                <w:lang w:val="kk-KZ"/>
              </w:rPr>
            </w:pPr>
            <w:r w:rsidRPr="00F95EB5">
              <w:rPr>
                <w:i/>
                <w:iCs/>
                <w:lang w:val="kk-KZ"/>
              </w:rPr>
              <w:t xml:space="preserve">Арқалыққа  қатаңдық көрсеткіштерін  тағайындау </w:t>
            </w:r>
          </w:p>
        </w:tc>
      </w:tr>
      <w:tr w:rsidR="00450E2E" w:rsidRPr="00F95EB5" w:rsidTr="00D90C55">
        <w:trPr>
          <w:cantSplit/>
          <w:jc w:val="center"/>
        </w:trPr>
        <w:tc>
          <w:tcPr>
            <w:tcW w:w="1984" w:type="dxa"/>
            <w:vAlign w:val="center"/>
          </w:tcPr>
          <w:p w:rsidR="00450E2E" w:rsidRPr="00F95EB5" w:rsidRDefault="00450E2E" w:rsidP="00D90C55">
            <w:pPr>
              <w:jc w:val="both"/>
              <w:rPr>
                <w:lang w:val="kk-KZ"/>
              </w:rPr>
            </w:pPr>
            <w:r w:rsidRPr="00F95EB5">
              <w:rPr>
                <w:lang w:val="kk-KZ"/>
              </w:rPr>
              <w:t>Арқалық үшін «1.Брус 4</w:t>
            </w:r>
            <w:r w:rsidRPr="00F95EB5">
              <w:t xml:space="preserve">0х60» </w:t>
            </w:r>
            <w:r w:rsidRPr="00F95EB5">
              <w:rPr>
                <w:lang w:val="kk-KZ"/>
              </w:rPr>
              <w:t xml:space="preserve"> қатаңдығын тағайындау</w:t>
            </w:r>
          </w:p>
          <w:p w:rsidR="00450E2E" w:rsidRPr="00F95EB5" w:rsidRDefault="00450E2E" w:rsidP="00D90C55">
            <w:pPr>
              <w:jc w:val="both"/>
            </w:pPr>
          </w:p>
        </w:tc>
        <w:tc>
          <w:tcPr>
            <w:tcW w:w="1166" w:type="dxa"/>
            <w:vAlign w:val="center"/>
          </w:tcPr>
          <w:p w:rsidR="00450E2E" w:rsidRPr="00F95EB5" w:rsidRDefault="00450E2E" w:rsidP="00D90C55">
            <w:pPr>
              <w:jc w:val="both"/>
            </w:pPr>
          </w:p>
        </w:tc>
        <w:tc>
          <w:tcPr>
            <w:tcW w:w="3779" w:type="dxa"/>
            <w:vAlign w:val="center"/>
          </w:tcPr>
          <w:p w:rsidR="00450E2E" w:rsidRPr="00F95EB5" w:rsidRDefault="00450E2E" w:rsidP="00D90C55">
            <w:pPr>
              <w:jc w:val="both"/>
              <w:rPr>
                <w:bCs/>
                <w:lang w:val="kk-KZ"/>
              </w:rPr>
            </w:pPr>
            <w:r w:rsidRPr="00F95EB5">
              <w:rPr>
                <w:lang w:val="kk-KZ"/>
              </w:rPr>
              <w:t xml:space="preserve">Терезеде келтірілген тізім арасынан қажетті қатаңдықты белгілеп,  </w:t>
            </w:r>
            <w:r w:rsidR="009D3C62" w:rsidRPr="00F95EB5">
              <w:rPr>
                <w:lang w:val="kk-KZ"/>
              </w:rPr>
              <w:t>«</w:t>
            </w:r>
            <w:r w:rsidR="009D3C62" w:rsidRPr="00F95EB5">
              <w:rPr>
                <w:bCs/>
              </w:rPr>
              <w:t>Установить как текущий тип</w:t>
            </w:r>
            <w:r w:rsidR="009D3C62" w:rsidRPr="00F95EB5">
              <w:rPr>
                <w:lang w:val="kk-KZ"/>
              </w:rPr>
              <w:t xml:space="preserve"> (</w:t>
            </w:r>
            <w:r w:rsidRPr="00F95EB5">
              <w:rPr>
                <w:bCs/>
                <w:lang w:val="kk-KZ"/>
              </w:rPr>
              <w:t>Ағымдағы түрі ретінде орналастыру</w:t>
            </w:r>
            <w:r w:rsidR="009D3C62" w:rsidRPr="00F95EB5">
              <w:rPr>
                <w:bCs/>
                <w:lang w:val="kk-KZ"/>
              </w:rPr>
              <w:t>)</w:t>
            </w:r>
            <w:r w:rsidRPr="00F95EB5">
              <w:t>»</w:t>
            </w:r>
            <w:r w:rsidR="009D3C62" w:rsidRPr="00F95EB5">
              <w:rPr>
                <w:lang w:val="kk-KZ"/>
              </w:rPr>
              <w:t xml:space="preserve"> </w:t>
            </w:r>
            <w:r w:rsidRPr="00F95EB5">
              <w:rPr>
                <w:bCs/>
                <w:lang w:val="kk-KZ"/>
              </w:rPr>
              <w:t>түймешесін басу қажет.</w:t>
            </w:r>
          </w:p>
        </w:tc>
        <w:tc>
          <w:tcPr>
            <w:tcW w:w="3054" w:type="dxa"/>
            <w:vAlign w:val="center"/>
          </w:tcPr>
          <w:p w:rsidR="00450E2E" w:rsidRPr="00F95EB5" w:rsidRDefault="00450E2E" w:rsidP="00D90C55">
            <w:pPr>
              <w:pStyle w:val="ab"/>
              <w:keepNext w:val="0"/>
              <w:spacing w:before="0" w:after="0"/>
              <w:rPr>
                <w:rFonts w:ascii="Times New Roman" w:hAnsi="Times New Roman"/>
                <w:iCs/>
                <w:sz w:val="24"/>
                <w:szCs w:val="24"/>
                <w:lang w:val="kk-KZ"/>
              </w:rPr>
            </w:pPr>
            <w:r w:rsidRPr="00F95EB5">
              <w:rPr>
                <w:rFonts w:ascii="Times New Roman" w:hAnsi="Times New Roman"/>
                <w:iCs/>
                <w:sz w:val="24"/>
                <w:szCs w:val="24"/>
                <w:lang w:val="kk-KZ"/>
              </w:rPr>
              <w:t xml:space="preserve">Ағымдағы тип терезесінде таңдаған  қатаңдық  көрсетіледі </w:t>
            </w:r>
          </w:p>
          <w:p w:rsidR="00450E2E" w:rsidRPr="00F95EB5" w:rsidRDefault="00450E2E" w:rsidP="00D90C55">
            <w:pPr>
              <w:pStyle w:val="ab"/>
              <w:keepNext w:val="0"/>
              <w:spacing w:before="0" w:after="0"/>
              <w:rPr>
                <w:rFonts w:ascii="Times New Roman" w:hAnsi="Times New Roman"/>
                <w:iCs/>
                <w:sz w:val="24"/>
                <w:szCs w:val="24"/>
                <w:lang w:val="kk-KZ"/>
              </w:rPr>
            </w:pPr>
          </w:p>
        </w:tc>
      </w:tr>
      <w:tr w:rsidR="00450E2E" w:rsidRPr="00F95EB5" w:rsidTr="00D90C55">
        <w:trPr>
          <w:cantSplit/>
          <w:jc w:val="center"/>
        </w:trPr>
        <w:tc>
          <w:tcPr>
            <w:tcW w:w="1984" w:type="dxa"/>
            <w:vAlign w:val="center"/>
          </w:tcPr>
          <w:p w:rsidR="00450E2E" w:rsidRPr="00F95EB5" w:rsidRDefault="00450E2E" w:rsidP="00907E3A">
            <w:pPr>
              <w:jc w:val="both"/>
            </w:pPr>
            <w:r w:rsidRPr="00F95EB5">
              <w:rPr>
                <w:lang w:val="kk-KZ"/>
              </w:rPr>
              <w:t>Горизонталь элементтерді белгілеу</w:t>
            </w:r>
            <w:r w:rsidRPr="00F95EB5">
              <w:t xml:space="preserve"> </w:t>
            </w:r>
          </w:p>
        </w:tc>
        <w:tc>
          <w:tcPr>
            <w:tcW w:w="1166" w:type="dxa"/>
            <w:vAlign w:val="center"/>
          </w:tcPr>
          <w:p w:rsidR="00450E2E" w:rsidRPr="00F95EB5" w:rsidRDefault="00450E2E" w:rsidP="00D90C55">
            <w:pPr>
              <w:jc w:val="both"/>
            </w:pPr>
            <w:r w:rsidRPr="00F95EB5">
              <w:rPr>
                <w:noProof/>
              </w:rPr>
              <w:drawing>
                <wp:inline distT="0" distB="0" distL="0" distR="0">
                  <wp:extent cx="233045" cy="215900"/>
                  <wp:effectExtent l="19050" t="0" r="0" b="0"/>
                  <wp:docPr id="27"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pic:cNvPicPr>
                            <a:picLocks noChangeAspect="1" noChangeArrowheads="1"/>
                          </pic:cNvPicPr>
                        </pic:nvPicPr>
                        <pic:blipFill>
                          <a:blip r:embed="rId19"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п.1.52</w:t>
            </w:r>
          </w:p>
        </w:tc>
        <w:tc>
          <w:tcPr>
            <w:tcW w:w="3779" w:type="dxa"/>
            <w:vAlign w:val="center"/>
          </w:tcPr>
          <w:p w:rsidR="00450E2E" w:rsidRPr="00F95EB5" w:rsidRDefault="00450E2E" w:rsidP="00D90C55">
            <w:pPr>
              <w:jc w:val="both"/>
              <w:rPr>
                <w:lang w:val="kk-KZ"/>
              </w:rPr>
            </w:pPr>
            <w:r w:rsidRPr="00F95EB5">
              <w:rPr>
                <w:lang w:val="kk-KZ"/>
              </w:rPr>
              <w:t>Горизонталь элементтерді белгілеу қажет</w:t>
            </w:r>
            <w:r w:rsidR="009D3C62" w:rsidRPr="00F95EB5">
              <w:rPr>
                <w:lang w:val="kk-KZ"/>
              </w:rPr>
              <w:t>.</w:t>
            </w:r>
            <w:r w:rsidRPr="00F95EB5">
              <w:t xml:space="preserve"> </w:t>
            </w:r>
          </w:p>
        </w:tc>
        <w:tc>
          <w:tcPr>
            <w:tcW w:w="3054" w:type="dxa"/>
            <w:vAlign w:val="center"/>
          </w:tcPr>
          <w:p w:rsidR="00450E2E" w:rsidRPr="00F95EB5" w:rsidRDefault="00450E2E" w:rsidP="00D90C55">
            <w:pPr>
              <w:jc w:val="both"/>
              <w:rPr>
                <w:i/>
                <w:iCs/>
                <w:lang w:val="kk-KZ"/>
              </w:rPr>
            </w:pPr>
            <w:r w:rsidRPr="00F95EB5">
              <w:rPr>
                <w:i/>
                <w:iCs/>
                <w:lang w:val="kk-KZ"/>
              </w:rPr>
              <w:t>Белгіленген элементтер қызыл түске боялады</w:t>
            </w:r>
          </w:p>
        </w:tc>
      </w:tr>
      <w:tr w:rsidR="00450E2E" w:rsidRPr="00F95EB5" w:rsidTr="00D90C55">
        <w:trPr>
          <w:cantSplit/>
          <w:jc w:val="center"/>
        </w:trPr>
        <w:tc>
          <w:tcPr>
            <w:tcW w:w="1984" w:type="dxa"/>
            <w:vAlign w:val="center"/>
          </w:tcPr>
          <w:p w:rsidR="00450E2E" w:rsidRPr="00F95EB5" w:rsidRDefault="00450E2E" w:rsidP="00D90C55">
            <w:pPr>
              <w:jc w:val="both"/>
              <w:rPr>
                <w:lang w:val="kk-KZ"/>
              </w:rPr>
            </w:pPr>
            <w:r w:rsidRPr="00F95EB5">
              <w:rPr>
                <w:lang w:val="kk-KZ"/>
              </w:rPr>
              <w:t>Белгіленген элементтерге ағымдағы қатаңдық типін тағайындау</w:t>
            </w:r>
          </w:p>
          <w:p w:rsidR="00450E2E" w:rsidRPr="00F95EB5" w:rsidRDefault="00450E2E" w:rsidP="00D90C55">
            <w:pPr>
              <w:jc w:val="both"/>
            </w:pPr>
          </w:p>
        </w:tc>
        <w:tc>
          <w:tcPr>
            <w:tcW w:w="1166" w:type="dxa"/>
            <w:vAlign w:val="center"/>
          </w:tcPr>
          <w:p w:rsidR="00450E2E" w:rsidRPr="00F95EB5" w:rsidRDefault="00450E2E" w:rsidP="00D90C55">
            <w:pPr>
              <w:jc w:val="both"/>
            </w:pPr>
          </w:p>
        </w:tc>
        <w:tc>
          <w:tcPr>
            <w:tcW w:w="3779" w:type="dxa"/>
            <w:vAlign w:val="center"/>
          </w:tcPr>
          <w:p w:rsidR="009D3C62" w:rsidRPr="00F95EB5" w:rsidRDefault="00450E2E" w:rsidP="00D90C55">
            <w:pPr>
              <w:jc w:val="both"/>
              <w:rPr>
                <w:lang w:val="kk-KZ"/>
              </w:rPr>
            </w:pPr>
            <w:r w:rsidRPr="00F95EB5">
              <w:rPr>
                <w:lang w:val="kk-KZ"/>
              </w:rPr>
              <w:t>«</w:t>
            </w:r>
            <w:r w:rsidR="009D3C62" w:rsidRPr="00F95EB5">
              <w:t>Жесткости элементов</w:t>
            </w:r>
          </w:p>
          <w:p w:rsidR="009D3C62" w:rsidRPr="00F95EB5" w:rsidRDefault="009D3C62" w:rsidP="00D90C55">
            <w:pPr>
              <w:jc w:val="both"/>
              <w:rPr>
                <w:lang w:val="kk-KZ"/>
              </w:rPr>
            </w:pPr>
            <w:r w:rsidRPr="00F95EB5">
              <w:rPr>
                <w:lang w:val="kk-KZ"/>
              </w:rPr>
              <w:t>(</w:t>
            </w:r>
            <w:r w:rsidR="00450E2E" w:rsidRPr="00F95EB5">
              <w:rPr>
                <w:lang w:val="kk-KZ"/>
              </w:rPr>
              <w:t>Элементтердің қатаңдығы</w:t>
            </w:r>
            <w:r w:rsidRPr="00F95EB5">
              <w:rPr>
                <w:lang w:val="kk-KZ"/>
              </w:rPr>
              <w:t>)</w:t>
            </w:r>
            <w:r w:rsidR="00450E2E" w:rsidRPr="00F95EB5">
              <w:rPr>
                <w:lang w:val="kk-KZ"/>
              </w:rPr>
              <w:t>»</w:t>
            </w:r>
          </w:p>
          <w:p w:rsidR="00450E2E" w:rsidRPr="00F95EB5" w:rsidRDefault="00450E2E" w:rsidP="00D90C55">
            <w:pPr>
              <w:jc w:val="both"/>
              <w:rPr>
                <w:b/>
                <w:bCs/>
                <w:lang w:val="kk-KZ"/>
              </w:rPr>
            </w:pPr>
            <w:r w:rsidRPr="00F95EB5">
              <w:rPr>
                <w:lang w:val="kk-KZ"/>
              </w:rPr>
              <w:t>сұхбаттасу терезесінде «</w:t>
            </w:r>
            <w:r w:rsidR="009D3C62" w:rsidRPr="00F95EB5">
              <w:rPr>
                <w:bCs/>
                <w:lang w:val="kk-KZ"/>
              </w:rPr>
              <w:t>Назначить</w:t>
            </w:r>
            <w:r w:rsidR="009D3C62" w:rsidRPr="00F95EB5">
              <w:rPr>
                <w:lang w:val="kk-KZ"/>
              </w:rPr>
              <w:t xml:space="preserve"> </w:t>
            </w:r>
            <w:r w:rsidRPr="00F95EB5">
              <w:rPr>
                <w:lang w:val="kk-KZ"/>
              </w:rPr>
              <w:t>Тағайындау</w:t>
            </w:r>
            <w:r w:rsidR="009D3C62" w:rsidRPr="00F95EB5">
              <w:rPr>
                <w:lang w:val="kk-KZ"/>
              </w:rPr>
              <w:t>)</w:t>
            </w:r>
            <w:r w:rsidRPr="00F95EB5">
              <w:rPr>
                <w:lang w:val="kk-KZ"/>
              </w:rPr>
              <w:t xml:space="preserve">» </w:t>
            </w:r>
            <w:r w:rsidRPr="00F95EB5">
              <w:rPr>
                <w:bCs/>
                <w:lang w:val="kk-KZ"/>
              </w:rPr>
              <w:t>түймешесін басу қажет</w:t>
            </w:r>
            <w:r w:rsidRPr="00F95EB5">
              <w:rPr>
                <w:b/>
                <w:bCs/>
                <w:lang w:val="kk-KZ"/>
              </w:rPr>
              <w:t>.</w:t>
            </w:r>
          </w:p>
          <w:p w:rsidR="00450E2E" w:rsidRPr="00F95EB5" w:rsidRDefault="00450E2E" w:rsidP="00D90C55">
            <w:pPr>
              <w:jc w:val="both"/>
              <w:rPr>
                <w:bCs/>
              </w:rPr>
            </w:pPr>
          </w:p>
        </w:tc>
        <w:tc>
          <w:tcPr>
            <w:tcW w:w="3054" w:type="dxa"/>
            <w:vAlign w:val="center"/>
          </w:tcPr>
          <w:p w:rsidR="00450E2E" w:rsidRPr="00F95EB5" w:rsidRDefault="00450E2E" w:rsidP="00D90C55">
            <w:pPr>
              <w:jc w:val="both"/>
              <w:rPr>
                <w:i/>
                <w:iCs/>
                <w:lang w:val="kk-KZ"/>
              </w:rPr>
            </w:pPr>
            <w:r w:rsidRPr="00F95EB5">
              <w:rPr>
                <w:i/>
                <w:iCs/>
                <w:lang w:val="kk-KZ"/>
              </w:rPr>
              <w:t>Элементтерден белгілену түрі алып тасталынады. Ол жағдай белгіленген элементтерге  ағымдағы қатаңдық түрі тағайындалғанын білдіреді.</w:t>
            </w:r>
          </w:p>
        </w:tc>
      </w:tr>
      <w:tr w:rsidR="00450E2E" w:rsidRPr="00F95EB5" w:rsidTr="00D90C55">
        <w:trPr>
          <w:cantSplit/>
          <w:jc w:val="center"/>
        </w:trPr>
        <w:tc>
          <w:tcPr>
            <w:tcW w:w="1984" w:type="dxa"/>
            <w:vAlign w:val="center"/>
          </w:tcPr>
          <w:p w:rsidR="00450E2E" w:rsidRPr="00F95EB5" w:rsidRDefault="00450E2E" w:rsidP="00907E3A">
            <w:pPr>
              <w:jc w:val="both"/>
            </w:pPr>
            <w:r w:rsidRPr="00F95EB5">
              <w:rPr>
                <w:lang w:val="kk-KZ"/>
              </w:rPr>
              <w:t xml:space="preserve">«Элементтердің қатаңдығы» </w:t>
            </w:r>
            <w:r w:rsidRPr="00F95EB5">
              <w:t>«Жесткости элементов»</w:t>
            </w:r>
            <w:r w:rsidRPr="00F95EB5">
              <w:rPr>
                <w:lang w:val="kk-KZ"/>
              </w:rPr>
              <w:t xml:space="preserve"> диалогты терезесін жабу</w:t>
            </w:r>
            <w:r w:rsidRPr="00F95EB5">
              <w:t xml:space="preserve"> </w:t>
            </w:r>
          </w:p>
        </w:tc>
        <w:tc>
          <w:tcPr>
            <w:tcW w:w="1166" w:type="dxa"/>
            <w:vAlign w:val="center"/>
          </w:tcPr>
          <w:p w:rsidR="00450E2E" w:rsidRPr="00F95EB5" w:rsidRDefault="00450E2E" w:rsidP="00D90C55">
            <w:pPr>
              <w:jc w:val="both"/>
            </w:pPr>
          </w:p>
        </w:tc>
        <w:tc>
          <w:tcPr>
            <w:tcW w:w="3779" w:type="dxa"/>
            <w:vAlign w:val="center"/>
          </w:tcPr>
          <w:p w:rsidR="009D3C62" w:rsidRPr="00F95EB5" w:rsidRDefault="00450E2E" w:rsidP="00D90C55">
            <w:pPr>
              <w:jc w:val="both"/>
              <w:rPr>
                <w:lang w:val="kk-KZ"/>
              </w:rPr>
            </w:pPr>
            <w:r w:rsidRPr="00F95EB5">
              <w:rPr>
                <w:lang w:val="kk-KZ"/>
              </w:rPr>
              <w:t>«</w:t>
            </w:r>
            <w:r w:rsidR="009D3C62" w:rsidRPr="00F95EB5">
              <w:t>Жесткости элементов</w:t>
            </w:r>
          </w:p>
          <w:p w:rsidR="00450E2E" w:rsidRPr="00F95EB5" w:rsidRDefault="009D3C62" w:rsidP="00D90C55">
            <w:pPr>
              <w:jc w:val="both"/>
              <w:rPr>
                <w:b/>
                <w:bCs/>
                <w:lang w:val="kk-KZ"/>
              </w:rPr>
            </w:pPr>
            <w:r w:rsidRPr="00F95EB5">
              <w:rPr>
                <w:lang w:val="kk-KZ"/>
              </w:rPr>
              <w:t>(</w:t>
            </w:r>
            <w:r w:rsidR="00450E2E" w:rsidRPr="00F95EB5">
              <w:rPr>
                <w:lang w:val="kk-KZ"/>
              </w:rPr>
              <w:t>Элементтердің қатаңдығы</w:t>
            </w:r>
            <w:r w:rsidRPr="00F95EB5">
              <w:rPr>
                <w:lang w:val="kk-KZ"/>
              </w:rPr>
              <w:t>)</w:t>
            </w:r>
            <w:r w:rsidR="00450E2E" w:rsidRPr="00F95EB5">
              <w:rPr>
                <w:lang w:val="kk-KZ"/>
              </w:rPr>
              <w:t>» сұхбаттасу терезесінде «</w:t>
            </w:r>
            <w:r w:rsidRPr="00F95EB5">
              <w:rPr>
                <w:lang w:val="kk-KZ"/>
              </w:rPr>
              <w:t>Закрыть</w:t>
            </w:r>
            <w:r w:rsidR="00450E2E" w:rsidRPr="00F95EB5">
              <w:rPr>
                <w:b/>
                <w:lang w:val="kk-KZ"/>
              </w:rPr>
              <w:t xml:space="preserve"> </w:t>
            </w:r>
            <w:r w:rsidR="00450E2E" w:rsidRPr="00F95EB5">
              <w:rPr>
                <w:lang w:val="kk-KZ"/>
              </w:rPr>
              <w:t>(</w:t>
            </w:r>
            <w:r w:rsidRPr="00F95EB5">
              <w:rPr>
                <w:lang w:val="kk-KZ"/>
              </w:rPr>
              <w:t>Жабу</w:t>
            </w:r>
            <w:r w:rsidR="00450E2E" w:rsidRPr="00F95EB5">
              <w:rPr>
                <w:lang w:val="kk-KZ"/>
              </w:rPr>
              <w:t>)</w:t>
            </w:r>
            <w:r w:rsidRPr="00F95EB5">
              <w:rPr>
                <w:lang w:val="kk-KZ"/>
              </w:rPr>
              <w:t>»</w:t>
            </w:r>
            <w:r w:rsidR="00450E2E" w:rsidRPr="00F95EB5">
              <w:rPr>
                <w:b/>
                <w:lang w:val="kk-KZ"/>
              </w:rPr>
              <w:t xml:space="preserve"> </w:t>
            </w:r>
            <w:r w:rsidR="00450E2E" w:rsidRPr="00F95EB5">
              <w:rPr>
                <w:bCs/>
                <w:lang w:val="kk-KZ"/>
              </w:rPr>
              <w:t>түймешесін басу қажет</w:t>
            </w:r>
            <w:r w:rsidR="00450E2E" w:rsidRPr="00F95EB5">
              <w:rPr>
                <w:b/>
                <w:bCs/>
                <w:lang w:val="kk-KZ"/>
              </w:rPr>
              <w:t>.</w:t>
            </w:r>
          </w:p>
          <w:p w:rsidR="00450E2E" w:rsidRPr="00F95EB5" w:rsidRDefault="00450E2E" w:rsidP="00D90C55">
            <w:pPr>
              <w:jc w:val="both"/>
            </w:pPr>
          </w:p>
        </w:tc>
        <w:tc>
          <w:tcPr>
            <w:tcW w:w="3054" w:type="dxa"/>
            <w:vAlign w:val="center"/>
          </w:tcPr>
          <w:p w:rsidR="00450E2E" w:rsidRPr="00F95EB5" w:rsidRDefault="00450E2E" w:rsidP="00D90C55">
            <w:pPr>
              <w:jc w:val="both"/>
              <w:rPr>
                <w:i/>
                <w:iCs/>
              </w:rPr>
            </w:pPr>
          </w:p>
        </w:tc>
      </w:tr>
      <w:tr w:rsidR="00450E2E" w:rsidRPr="00F95EB5" w:rsidTr="00D90C55">
        <w:trPr>
          <w:cantSplit/>
          <w:jc w:val="center"/>
        </w:trPr>
        <w:tc>
          <w:tcPr>
            <w:tcW w:w="9983" w:type="dxa"/>
            <w:gridSpan w:val="4"/>
            <w:vAlign w:val="center"/>
          </w:tcPr>
          <w:p w:rsidR="00450E2E" w:rsidRPr="00F95EB5" w:rsidRDefault="00450E2E" w:rsidP="00D90C55">
            <w:pPr>
              <w:jc w:val="both"/>
              <w:rPr>
                <w:bCs/>
                <w:lang w:val="kk-KZ"/>
              </w:rPr>
            </w:pPr>
            <w:r w:rsidRPr="00F95EB5">
              <w:rPr>
                <w:bCs/>
                <w:lang w:val="kk-KZ"/>
              </w:rPr>
              <w:t xml:space="preserve">Массаларды белгілеу </w:t>
            </w:r>
            <w:r w:rsidRPr="00F95EB5">
              <w:rPr>
                <w:bCs/>
              </w:rPr>
              <w:t xml:space="preserve"> </w:t>
            </w:r>
          </w:p>
        </w:tc>
      </w:tr>
      <w:tr w:rsidR="00450E2E" w:rsidRPr="00F95EB5" w:rsidTr="00D90C55">
        <w:trPr>
          <w:cantSplit/>
          <w:jc w:val="center"/>
        </w:trPr>
        <w:tc>
          <w:tcPr>
            <w:tcW w:w="1984" w:type="dxa"/>
            <w:vAlign w:val="center"/>
          </w:tcPr>
          <w:p w:rsidR="00450E2E" w:rsidRPr="00F95EB5" w:rsidRDefault="00450E2E" w:rsidP="00D90C55">
            <w:pPr>
              <w:jc w:val="both"/>
              <w:rPr>
                <w:lang w:val="kk-KZ"/>
              </w:rPr>
            </w:pPr>
            <w:r w:rsidRPr="00F95EB5">
              <w:rPr>
                <w:lang w:val="kk-KZ"/>
              </w:rPr>
              <w:lastRenderedPageBreak/>
              <w:t>Түйіндердің номерлерін экранға шығару</w:t>
            </w:r>
          </w:p>
          <w:p w:rsidR="00450E2E" w:rsidRPr="00F95EB5" w:rsidRDefault="00450E2E" w:rsidP="00D90C55">
            <w:pPr>
              <w:jc w:val="both"/>
            </w:pPr>
          </w:p>
        </w:tc>
        <w:tc>
          <w:tcPr>
            <w:tcW w:w="1166" w:type="dxa"/>
            <w:vAlign w:val="center"/>
          </w:tcPr>
          <w:p w:rsidR="00450E2E" w:rsidRPr="00F95EB5" w:rsidRDefault="00450E2E" w:rsidP="00D90C55">
            <w:pPr>
              <w:jc w:val="both"/>
            </w:pPr>
            <w:r w:rsidRPr="00F95EB5">
              <w:rPr>
                <w:noProof/>
              </w:rPr>
              <w:drawing>
                <wp:inline distT="0" distB="0" distL="0" distR="0">
                  <wp:extent cx="233045" cy="215900"/>
                  <wp:effectExtent l="19050" t="0" r="0" b="0"/>
                  <wp:docPr id="28"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
                          <pic:cNvPicPr>
                            <a:picLocks noChangeAspect="1" noChangeArrowheads="1"/>
                          </pic:cNvPicPr>
                        </pic:nvPicPr>
                        <pic:blipFill>
                          <a:blip r:embed="rId20"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rPr>
                <w:noProof/>
              </w:rPr>
              <w:drawing>
                <wp:inline distT="0" distB="0" distL="0" distR="0">
                  <wp:extent cx="233045" cy="215900"/>
                  <wp:effectExtent l="19050" t="0" r="0" b="0"/>
                  <wp:docPr id="29"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4"/>
                          <pic:cNvPicPr>
                            <a:picLocks noChangeAspect="1" noChangeArrowheads="1"/>
                          </pic:cNvPicPr>
                        </pic:nvPicPr>
                        <pic:blipFill>
                          <a:blip r:embed="rId21"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п.1.137.1,</w:t>
            </w:r>
          </w:p>
          <w:p w:rsidR="00450E2E" w:rsidRPr="00F95EB5" w:rsidRDefault="00450E2E" w:rsidP="00D90C55">
            <w:pPr>
              <w:jc w:val="both"/>
            </w:pPr>
            <w:r w:rsidRPr="00F95EB5">
              <w:t>1.137.1.1</w:t>
            </w:r>
          </w:p>
        </w:tc>
        <w:tc>
          <w:tcPr>
            <w:tcW w:w="3779" w:type="dxa"/>
            <w:vAlign w:val="center"/>
          </w:tcPr>
          <w:p w:rsidR="007A47B1" w:rsidRPr="00F95EB5" w:rsidRDefault="00450E2E" w:rsidP="00D90C55">
            <w:pPr>
              <w:jc w:val="both"/>
              <w:rPr>
                <w:b/>
                <w:lang w:val="kk-KZ"/>
              </w:rPr>
            </w:pPr>
            <w:r w:rsidRPr="00F95EB5">
              <w:rPr>
                <w:lang w:val="kk-KZ"/>
              </w:rPr>
              <w:t>«</w:t>
            </w:r>
            <w:r w:rsidR="009D3C62" w:rsidRPr="00F95EB5">
              <w:t>Показать</w:t>
            </w:r>
            <w:r w:rsidRPr="00F95EB5">
              <w:t xml:space="preserve"> </w:t>
            </w:r>
            <w:r w:rsidRPr="00F95EB5">
              <w:rPr>
                <w:lang w:val="kk-KZ"/>
              </w:rPr>
              <w:t>(</w:t>
            </w:r>
            <w:r w:rsidR="009D3C62" w:rsidRPr="00F95EB5">
              <w:rPr>
                <w:lang w:val="kk-KZ"/>
              </w:rPr>
              <w:t>Көрсету</w:t>
            </w:r>
            <w:r w:rsidRPr="00F95EB5">
              <w:rPr>
                <w:lang w:val="kk-KZ"/>
              </w:rPr>
              <w:t>)</w:t>
            </w:r>
            <w:r w:rsidR="009D3C62" w:rsidRPr="00F95EB5">
              <w:rPr>
                <w:lang w:val="kk-KZ"/>
              </w:rPr>
              <w:t>»</w:t>
            </w:r>
            <w:r w:rsidRPr="00F95EB5">
              <w:rPr>
                <w:b/>
                <w:lang w:val="kk-KZ"/>
              </w:rPr>
              <w:t xml:space="preserve"> </w:t>
            </w:r>
            <w:r w:rsidRPr="00F95EB5">
              <w:rPr>
                <w:lang w:val="kk-KZ"/>
              </w:rPr>
              <w:t>сұхбаттасу терезесінде</w:t>
            </w:r>
            <w:r w:rsidRPr="00F95EB5">
              <w:t xml:space="preserve"> </w:t>
            </w:r>
            <w:r w:rsidRPr="00F95EB5">
              <w:rPr>
                <w:lang w:val="kk-KZ"/>
              </w:rPr>
              <w:t>«</w:t>
            </w:r>
            <w:r w:rsidR="009D3C62" w:rsidRPr="00F95EB5">
              <w:t>Узлы</w:t>
            </w:r>
            <w:r w:rsidR="009D3C62" w:rsidRPr="00F95EB5">
              <w:rPr>
                <w:lang w:val="kk-KZ"/>
              </w:rPr>
              <w:t xml:space="preserve"> (Түйіндер)»</w:t>
            </w:r>
            <w:r w:rsidRPr="00F95EB5">
              <w:rPr>
                <w:b/>
                <w:lang w:val="kk-KZ"/>
              </w:rPr>
              <w:t xml:space="preserve"> </w:t>
            </w:r>
            <w:r w:rsidRPr="00F95EB5">
              <w:rPr>
                <w:lang w:val="kk-KZ"/>
              </w:rPr>
              <w:t xml:space="preserve">командасын белсенді етіп, </w:t>
            </w:r>
            <w:r w:rsidR="007A47B1" w:rsidRPr="00F95EB5">
              <w:rPr>
                <w:lang w:val="kk-KZ"/>
              </w:rPr>
              <w:t>«</w:t>
            </w:r>
            <w:r w:rsidR="007A47B1" w:rsidRPr="00F95EB5">
              <w:rPr>
                <w:bCs/>
              </w:rPr>
              <w:t>Номера узлов</w:t>
            </w:r>
            <w:r w:rsidR="007A47B1" w:rsidRPr="00F95EB5">
              <w:rPr>
                <w:lang w:val="kk-KZ"/>
              </w:rPr>
              <w:t xml:space="preserve"> (</w:t>
            </w:r>
            <w:r w:rsidR="009D3C62" w:rsidRPr="00F95EB5">
              <w:rPr>
                <w:lang w:val="kk-KZ"/>
              </w:rPr>
              <w:t>Түйіндер</w:t>
            </w:r>
            <w:r w:rsidRPr="00F95EB5">
              <w:rPr>
                <w:lang w:val="kk-KZ"/>
              </w:rPr>
              <w:t xml:space="preserve"> нөмірі</w:t>
            </w:r>
            <w:r w:rsidR="007A47B1" w:rsidRPr="00F95EB5">
              <w:rPr>
                <w:lang w:val="kk-KZ"/>
              </w:rPr>
              <w:t>)»</w:t>
            </w:r>
            <w:r w:rsidRPr="00F95EB5">
              <w:rPr>
                <w:lang w:val="kk-KZ"/>
              </w:rPr>
              <w:t xml:space="preserve"> командасын таңдап, одан соң   </w:t>
            </w:r>
            <w:r w:rsidR="007A47B1" w:rsidRPr="00F95EB5">
              <w:rPr>
                <w:lang w:val="kk-KZ"/>
              </w:rPr>
              <w:t>«</w:t>
            </w:r>
            <w:r w:rsidR="007A47B1" w:rsidRPr="00F95EB5">
              <w:rPr>
                <w:bCs/>
                <w:lang w:val="kk-KZ"/>
              </w:rPr>
              <w:t>Применить</w:t>
            </w:r>
            <w:r w:rsidR="007A47B1" w:rsidRPr="00F95EB5">
              <w:rPr>
                <w:lang w:val="kk-KZ"/>
              </w:rPr>
              <w:t xml:space="preserve"> (Қабылдау</w:t>
            </w:r>
            <w:r w:rsidRPr="00F95EB5">
              <w:rPr>
                <w:lang w:val="kk-KZ"/>
              </w:rPr>
              <w:t>)</w:t>
            </w:r>
            <w:r w:rsidR="007A47B1" w:rsidRPr="00F95EB5">
              <w:rPr>
                <w:lang w:val="kk-KZ"/>
              </w:rPr>
              <w:t>»</w:t>
            </w:r>
          </w:p>
          <w:p w:rsidR="00450E2E" w:rsidRPr="00F95EB5" w:rsidRDefault="00450E2E" w:rsidP="00D90C55">
            <w:pPr>
              <w:jc w:val="both"/>
              <w:rPr>
                <w:b/>
                <w:bCs/>
                <w:lang w:val="kk-KZ"/>
              </w:rPr>
            </w:pPr>
            <w:r w:rsidRPr="00F95EB5">
              <w:rPr>
                <w:bCs/>
                <w:lang w:val="kk-KZ"/>
              </w:rPr>
              <w:t>түймешесін басу қажет</w:t>
            </w:r>
            <w:r w:rsidRPr="00F95EB5">
              <w:rPr>
                <w:b/>
                <w:bCs/>
              </w:rPr>
              <w:t>.</w:t>
            </w:r>
          </w:p>
        </w:tc>
        <w:tc>
          <w:tcPr>
            <w:tcW w:w="3054" w:type="dxa"/>
            <w:vAlign w:val="center"/>
          </w:tcPr>
          <w:p w:rsidR="00450E2E" w:rsidRPr="00F95EB5" w:rsidRDefault="00450E2E" w:rsidP="00D90C55">
            <w:pPr>
              <w:pStyle w:val="ab"/>
              <w:keepNext w:val="0"/>
              <w:spacing w:before="0" w:after="0"/>
              <w:rPr>
                <w:rFonts w:ascii="Times New Roman" w:hAnsi="Times New Roman"/>
                <w:iCs/>
                <w:sz w:val="24"/>
                <w:szCs w:val="24"/>
                <w:lang w:val="kk-KZ"/>
              </w:rPr>
            </w:pPr>
            <w:r w:rsidRPr="00F95EB5">
              <w:rPr>
                <w:rFonts w:ascii="Times New Roman" w:hAnsi="Times New Roman"/>
                <w:iCs/>
                <w:sz w:val="24"/>
                <w:szCs w:val="24"/>
                <w:lang w:val="kk-KZ"/>
              </w:rPr>
              <w:t>Есептік сызбада элементтердің номерлері көрсетіледі.</w:t>
            </w:r>
          </w:p>
        </w:tc>
      </w:tr>
      <w:tr w:rsidR="00450E2E" w:rsidRPr="00F95EB5" w:rsidTr="00D90C55">
        <w:trPr>
          <w:cantSplit/>
          <w:jc w:val="center"/>
        </w:trPr>
        <w:tc>
          <w:tcPr>
            <w:tcW w:w="1984" w:type="dxa"/>
            <w:vAlign w:val="center"/>
          </w:tcPr>
          <w:p w:rsidR="00450E2E" w:rsidRPr="00F95EB5" w:rsidRDefault="00450E2E" w:rsidP="00D90C55">
            <w:pPr>
              <w:jc w:val="both"/>
              <w:rPr>
                <w:lang w:val="kk-KZ"/>
              </w:rPr>
            </w:pPr>
            <w:r w:rsidRPr="00F95EB5">
              <w:rPr>
                <w:lang w:val="kk-KZ"/>
              </w:rPr>
              <w:t>Арқалықтың түйіндерін белгілеу</w:t>
            </w:r>
          </w:p>
          <w:p w:rsidR="00450E2E" w:rsidRPr="00F95EB5" w:rsidRDefault="00450E2E" w:rsidP="00D90C55">
            <w:pPr>
              <w:jc w:val="both"/>
            </w:pPr>
          </w:p>
        </w:tc>
        <w:tc>
          <w:tcPr>
            <w:tcW w:w="1166" w:type="dxa"/>
            <w:vAlign w:val="center"/>
          </w:tcPr>
          <w:p w:rsidR="00450E2E" w:rsidRPr="00F95EB5" w:rsidRDefault="00450E2E" w:rsidP="00D90C55">
            <w:pPr>
              <w:jc w:val="center"/>
            </w:pPr>
          </w:p>
        </w:tc>
        <w:tc>
          <w:tcPr>
            <w:tcW w:w="3779" w:type="dxa"/>
            <w:vAlign w:val="center"/>
          </w:tcPr>
          <w:p w:rsidR="00450E2E" w:rsidRPr="00F95EB5" w:rsidRDefault="00450E2E" w:rsidP="00D90C55">
            <w:pPr>
              <w:jc w:val="both"/>
              <w:rPr>
                <w:lang w:val="kk-KZ"/>
              </w:rPr>
            </w:pPr>
            <w:r w:rsidRPr="00F95EB5">
              <w:rPr>
                <w:lang w:val="kk-KZ"/>
              </w:rPr>
              <w:t xml:space="preserve">Арқалықтың ортадағы </w:t>
            </w:r>
            <w:r w:rsidRPr="00F95EB5">
              <w:t>№</w:t>
            </w:r>
            <w:r w:rsidRPr="00F95EB5">
              <w:rPr>
                <w:lang w:val="kk-KZ"/>
              </w:rPr>
              <w:t xml:space="preserve">2  түйінін белгілеу </w:t>
            </w:r>
          </w:p>
          <w:p w:rsidR="00450E2E" w:rsidRPr="00F95EB5" w:rsidRDefault="00450E2E" w:rsidP="00D90C55">
            <w:pPr>
              <w:jc w:val="both"/>
            </w:pPr>
          </w:p>
        </w:tc>
        <w:tc>
          <w:tcPr>
            <w:tcW w:w="3054" w:type="dxa"/>
            <w:vAlign w:val="center"/>
          </w:tcPr>
          <w:p w:rsidR="00450E2E" w:rsidRPr="00F95EB5" w:rsidRDefault="00450E2E" w:rsidP="00D90C55">
            <w:pPr>
              <w:jc w:val="both"/>
              <w:rPr>
                <w:i/>
                <w:iCs/>
              </w:rPr>
            </w:pPr>
            <w:r w:rsidRPr="00F95EB5">
              <w:rPr>
                <w:i/>
                <w:iCs/>
                <w:lang w:val="kk-KZ"/>
              </w:rPr>
              <w:t xml:space="preserve">Берілген мәліметтерге сәйкес арқалықтың </w:t>
            </w:r>
            <w:r w:rsidRPr="00F95EB5">
              <w:t>№</w:t>
            </w:r>
            <w:r w:rsidRPr="00F95EB5">
              <w:rPr>
                <w:i/>
                <w:iCs/>
                <w:lang w:val="kk-KZ"/>
              </w:rPr>
              <w:t xml:space="preserve">2 түйінінде, яғни  арқалықтың сол жағындағы тіректен 1,5м арақашықтықта орналасқан Масса  мәні </w:t>
            </w:r>
            <w:r w:rsidRPr="00F95EB5">
              <w:rPr>
                <w:b/>
                <w:bCs/>
                <w:lang w:val="en-US"/>
              </w:rPr>
              <w:t>m</w:t>
            </w:r>
            <w:r w:rsidRPr="00F95EB5">
              <w:rPr>
                <w:b/>
                <w:bCs/>
              </w:rPr>
              <w:t xml:space="preserve"> =</w:t>
            </w:r>
            <w:r w:rsidRPr="00F95EB5">
              <w:t xml:space="preserve"> </w:t>
            </w:r>
            <w:r w:rsidRPr="00F95EB5">
              <w:rPr>
                <w:lang w:val="kk-KZ"/>
              </w:rPr>
              <w:t>5</w:t>
            </w:r>
            <w:r w:rsidRPr="00F95EB5">
              <w:t xml:space="preserve"> т</w:t>
            </w:r>
            <w:r w:rsidRPr="00F95EB5">
              <w:rPr>
                <w:i/>
                <w:iCs/>
              </w:rPr>
              <w:t xml:space="preserve"> </w:t>
            </w:r>
          </w:p>
        </w:tc>
      </w:tr>
      <w:tr w:rsidR="00450E2E" w:rsidRPr="00F95EB5" w:rsidTr="00D90C55">
        <w:trPr>
          <w:cantSplit/>
          <w:jc w:val="center"/>
        </w:trPr>
        <w:tc>
          <w:tcPr>
            <w:tcW w:w="1984" w:type="dxa"/>
            <w:vAlign w:val="center"/>
          </w:tcPr>
          <w:p w:rsidR="00450E2E" w:rsidRPr="00F95EB5" w:rsidRDefault="00450E2E" w:rsidP="00D90C55">
            <w:pPr>
              <w:jc w:val="both"/>
              <w:rPr>
                <w:lang w:val="kk-KZ"/>
              </w:rPr>
            </w:pPr>
            <w:r w:rsidRPr="00F95EB5">
              <w:rPr>
                <w:lang w:val="kk-KZ"/>
              </w:rPr>
              <w:t>Белгіленген түйіндерге массаны тағайындау</w:t>
            </w:r>
          </w:p>
          <w:p w:rsidR="00450E2E" w:rsidRPr="00F95EB5" w:rsidRDefault="00450E2E" w:rsidP="00907E3A">
            <w:pPr>
              <w:jc w:val="both"/>
            </w:pPr>
          </w:p>
        </w:tc>
        <w:tc>
          <w:tcPr>
            <w:tcW w:w="1166" w:type="dxa"/>
            <w:vAlign w:val="center"/>
          </w:tcPr>
          <w:p w:rsidR="00450E2E" w:rsidRPr="00F95EB5" w:rsidRDefault="00450E2E" w:rsidP="00D90C55">
            <w:pPr>
              <w:jc w:val="center"/>
            </w:pPr>
          </w:p>
        </w:tc>
        <w:tc>
          <w:tcPr>
            <w:tcW w:w="3779" w:type="dxa"/>
            <w:vAlign w:val="center"/>
          </w:tcPr>
          <w:p w:rsidR="00450E2E" w:rsidRPr="00F95EB5" w:rsidRDefault="00450E2E" w:rsidP="00D90C55">
            <w:pPr>
              <w:jc w:val="both"/>
              <w:rPr>
                <w:b/>
                <w:bCs/>
                <w:lang w:val="kk-KZ"/>
              </w:rPr>
            </w:pPr>
            <w:r w:rsidRPr="00F95EB5">
              <w:t>«Задание нагрузок</w:t>
            </w:r>
            <w:r w:rsidRPr="00F95EB5">
              <w:rPr>
                <w:lang w:val="kk-KZ"/>
              </w:rPr>
              <w:t xml:space="preserve"> (</w:t>
            </w:r>
            <w:r w:rsidR="007A47B1" w:rsidRPr="00F95EB5">
              <w:rPr>
                <w:lang w:val="kk-KZ"/>
              </w:rPr>
              <w:t>К</w:t>
            </w:r>
            <w:r w:rsidRPr="00F95EB5">
              <w:rPr>
                <w:lang w:val="kk-KZ"/>
              </w:rPr>
              <w:t>үшсалмақтарды белгілеу)</w:t>
            </w:r>
            <w:r w:rsidRPr="00F95EB5">
              <w:t xml:space="preserve">» </w:t>
            </w:r>
            <w:r w:rsidRPr="00F95EB5">
              <w:rPr>
                <w:lang w:val="kk-KZ"/>
              </w:rPr>
              <w:t xml:space="preserve">сұхбаттасу терезесі арқылы  </w:t>
            </w:r>
            <w:r w:rsidRPr="00F95EB5">
              <w:t>«Нагрузки в узлах</w:t>
            </w:r>
            <w:r w:rsidRPr="00F95EB5">
              <w:rPr>
                <w:lang w:val="kk-KZ"/>
              </w:rPr>
              <w:t xml:space="preserve"> (</w:t>
            </w:r>
            <w:r w:rsidR="007A47B1" w:rsidRPr="00F95EB5">
              <w:rPr>
                <w:lang w:val="kk-KZ"/>
              </w:rPr>
              <w:t>Т</w:t>
            </w:r>
            <w:r w:rsidRPr="00F95EB5">
              <w:rPr>
                <w:lang w:val="kk-KZ"/>
              </w:rPr>
              <w:t>үйіндердегі күшсалмақтар)</w:t>
            </w:r>
            <w:r w:rsidRPr="00F95EB5">
              <w:t>»</w:t>
            </w:r>
            <w:r w:rsidRPr="00F95EB5">
              <w:rPr>
                <w:lang w:val="kk-KZ"/>
              </w:rPr>
              <w:t xml:space="preserve"> терезесіне көшу керек</w:t>
            </w:r>
            <w:r w:rsidRPr="00F95EB5">
              <w:t xml:space="preserve">. </w:t>
            </w:r>
            <w:r w:rsidRPr="00F95EB5">
              <w:rPr>
                <w:lang w:val="kk-KZ"/>
              </w:rPr>
              <w:t xml:space="preserve">Одан соң, радио-түймешесі арқылы </w:t>
            </w:r>
            <w:r w:rsidRPr="00F95EB5">
              <w:t>«Глобальная</w:t>
            </w:r>
            <w:r w:rsidRPr="00F95EB5">
              <w:rPr>
                <w:lang w:val="kk-KZ"/>
              </w:rPr>
              <w:t xml:space="preserve"> (Жалпылама)</w:t>
            </w:r>
            <w:r w:rsidRPr="00F95EB5">
              <w:t>»</w:t>
            </w:r>
            <w:r w:rsidRPr="00F95EB5">
              <w:rPr>
                <w:lang w:val="kk-KZ"/>
              </w:rPr>
              <w:t xml:space="preserve"> координатасын белгілеп, </w:t>
            </w:r>
            <w:r w:rsidRPr="00F95EB5">
              <w:t>«</w:t>
            </w:r>
            <w:r w:rsidRPr="00F95EB5">
              <w:rPr>
                <w:lang w:val="en-US"/>
              </w:rPr>
              <w:t>Z</w:t>
            </w:r>
            <w:r w:rsidRPr="00F95EB5">
              <w:rPr>
                <w:lang w:val="kk-KZ"/>
              </w:rPr>
              <w:t>-осі</w:t>
            </w:r>
            <w:r w:rsidRPr="00F95EB5">
              <w:t>»</w:t>
            </w:r>
            <w:r w:rsidRPr="00F95EB5">
              <w:rPr>
                <w:lang w:val="kk-KZ"/>
              </w:rPr>
              <w:t xml:space="preserve"> бағытын көрсету қажет. Салмақ  массасы  түймешесін басу арқылы «Параметры нагрузки (күшсалмақтар көрсеткіштері)» сұхбаттасу терезесін шақыру қажет. Бұл терезеде </w:t>
            </w:r>
            <w:r w:rsidRPr="00F95EB5">
              <w:rPr>
                <w:b/>
                <w:lang w:val="kk-KZ"/>
              </w:rPr>
              <w:t xml:space="preserve">5 т </w:t>
            </w:r>
            <w:r w:rsidRPr="00F95EB5">
              <w:rPr>
                <w:lang w:val="kk-KZ"/>
              </w:rPr>
              <w:t>мәні енгізіледі. Одан соң,  «Задание нагрузок (</w:t>
            </w:r>
            <w:r w:rsidR="007A47B1" w:rsidRPr="00F95EB5">
              <w:rPr>
                <w:lang w:val="kk-KZ"/>
              </w:rPr>
              <w:t>К</w:t>
            </w:r>
            <w:r w:rsidRPr="00F95EB5">
              <w:rPr>
                <w:lang w:val="kk-KZ"/>
              </w:rPr>
              <w:t xml:space="preserve">үшсалмақтарды белгілеу)» сұхбаттасу терезесінде </w:t>
            </w:r>
            <w:r w:rsidR="007A47B1" w:rsidRPr="00F95EB5">
              <w:rPr>
                <w:lang w:val="kk-KZ"/>
              </w:rPr>
              <w:t>«</w:t>
            </w:r>
            <w:r w:rsidRPr="00F95EB5">
              <w:rPr>
                <w:bCs/>
                <w:lang w:val="kk-KZ"/>
              </w:rPr>
              <w:t>Применить</w:t>
            </w:r>
            <w:r w:rsidRPr="00F95EB5">
              <w:rPr>
                <w:lang w:val="kk-KZ"/>
              </w:rPr>
              <w:t xml:space="preserve"> (Қабылдау)</w:t>
            </w:r>
            <w:r w:rsidR="007A47B1" w:rsidRPr="00F95EB5">
              <w:rPr>
                <w:lang w:val="kk-KZ"/>
              </w:rPr>
              <w:t>»</w:t>
            </w:r>
            <w:r w:rsidRPr="00F95EB5">
              <w:rPr>
                <w:lang w:val="kk-KZ"/>
              </w:rPr>
              <w:t xml:space="preserve"> түймешесін басу қажет</w:t>
            </w:r>
            <w:r w:rsidRPr="00F95EB5">
              <w:rPr>
                <w:b/>
                <w:bCs/>
                <w:lang w:val="kk-KZ"/>
              </w:rPr>
              <w:t>.</w:t>
            </w:r>
          </w:p>
          <w:p w:rsidR="00450E2E" w:rsidRPr="00F95EB5" w:rsidRDefault="00450E2E" w:rsidP="00D90C55">
            <w:pPr>
              <w:jc w:val="both"/>
              <w:rPr>
                <w:lang w:val="kk-KZ"/>
              </w:rPr>
            </w:pPr>
          </w:p>
        </w:tc>
        <w:tc>
          <w:tcPr>
            <w:tcW w:w="3054" w:type="dxa"/>
            <w:vAlign w:val="center"/>
          </w:tcPr>
          <w:p w:rsidR="00450E2E" w:rsidRPr="00F95EB5" w:rsidRDefault="00450E2E" w:rsidP="00D90C55">
            <w:pPr>
              <w:jc w:val="both"/>
              <w:rPr>
                <w:i/>
                <w:iCs/>
                <w:lang w:val="kk-KZ"/>
              </w:rPr>
            </w:pPr>
            <w:r w:rsidRPr="00F95EB5">
              <w:rPr>
                <w:i/>
                <w:iCs/>
                <w:lang w:val="kk-KZ"/>
              </w:rPr>
              <w:t>Масса  мәні</w:t>
            </w:r>
          </w:p>
          <w:p w:rsidR="00450E2E" w:rsidRPr="00F95EB5" w:rsidRDefault="00450E2E" w:rsidP="00D90C55">
            <w:pPr>
              <w:jc w:val="both"/>
            </w:pPr>
            <w:r w:rsidRPr="00F95EB5">
              <w:rPr>
                <w:b/>
                <w:bCs/>
                <w:lang w:val="en-US"/>
              </w:rPr>
              <w:t>m</w:t>
            </w:r>
            <w:r w:rsidRPr="00F95EB5">
              <w:rPr>
                <w:b/>
                <w:bCs/>
              </w:rPr>
              <w:t xml:space="preserve"> =</w:t>
            </w:r>
            <w:r w:rsidRPr="00F95EB5">
              <w:t xml:space="preserve"> </w:t>
            </w:r>
            <w:r w:rsidRPr="00F95EB5">
              <w:rPr>
                <w:lang w:val="kk-KZ"/>
              </w:rPr>
              <w:t>5</w:t>
            </w:r>
            <w:r w:rsidRPr="00F95EB5">
              <w:t xml:space="preserve"> т</w:t>
            </w:r>
          </w:p>
          <w:p w:rsidR="00450E2E" w:rsidRPr="00F95EB5" w:rsidRDefault="00450E2E" w:rsidP="00D90C55">
            <w:pPr>
              <w:jc w:val="both"/>
              <w:rPr>
                <w:i/>
                <w:iCs/>
              </w:rPr>
            </w:pPr>
          </w:p>
        </w:tc>
      </w:tr>
      <w:tr w:rsidR="00450E2E" w:rsidRPr="00F95EB5" w:rsidTr="00D90C55">
        <w:trPr>
          <w:cantSplit/>
          <w:jc w:val="center"/>
        </w:trPr>
        <w:tc>
          <w:tcPr>
            <w:tcW w:w="9983" w:type="dxa"/>
            <w:gridSpan w:val="4"/>
            <w:vAlign w:val="center"/>
          </w:tcPr>
          <w:p w:rsidR="00450E2E" w:rsidRPr="00F95EB5" w:rsidRDefault="00450E2E" w:rsidP="00D90C55">
            <w:pPr>
              <w:jc w:val="both"/>
              <w:rPr>
                <w:bCs/>
                <w:iCs/>
                <w:lang w:val="kk-KZ"/>
              </w:rPr>
            </w:pPr>
            <w:r w:rsidRPr="00F95EB5">
              <w:rPr>
                <w:b/>
                <w:bCs/>
                <w:i/>
                <w:iCs/>
              </w:rPr>
              <w:t xml:space="preserve">№ 2 </w:t>
            </w:r>
            <w:r w:rsidRPr="00F95EB5">
              <w:rPr>
                <w:b/>
                <w:bCs/>
                <w:i/>
                <w:iCs/>
                <w:lang w:val="kk-KZ"/>
              </w:rPr>
              <w:t>Жүктеме</w:t>
            </w:r>
            <w:r w:rsidRPr="00F95EB5">
              <w:rPr>
                <w:b/>
                <w:bCs/>
                <w:i/>
                <w:iCs/>
              </w:rPr>
              <w:t xml:space="preserve"> </w:t>
            </w:r>
            <w:r w:rsidRPr="00F95EB5">
              <w:rPr>
                <w:bCs/>
                <w:iCs/>
              </w:rPr>
              <w:t>( №2</w:t>
            </w:r>
            <w:r w:rsidRPr="00F95EB5">
              <w:rPr>
                <w:bCs/>
                <w:iCs/>
                <w:lang w:val="kk-KZ"/>
              </w:rPr>
              <w:t xml:space="preserve"> жүктеме</w:t>
            </w:r>
            <w:r w:rsidRPr="00F95EB5">
              <w:rPr>
                <w:bCs/>
                <w:iCs/>
              </w:rPr>
              <w:t xml:space="preserve"> –</w:t>
            </w:r>
            <w:r w:rsidRPr="00F95EB5">
              <w:rPr>
                <w:bCs/>
                <w:iCs/>
                <w:lang w:val="kk-KZ"/>
              </w:rPr>
              <w:t xml:space="preserve">жүйелердің модальді талдауын орындау үшін  динамикалық күшсалмақтармен жүктеу. Модальді талдау дегеніміз  динамикалық есептеу нәтижесінде  арқалықтың динамикалық сипаттамаларын анықтау </w:t>
            </w:r>
          </w:p>
        </w:tc>
      </w:tr>
      <w:tr w:rsidR="00450E2E" w:rsidRPr="00F95EB5" w:rsidTr="00D90C55">
        <w:trPr>
          <w:cantSplit/>
          <w:jc w:val="center"/>
        </w:trPr>
        <w:tc>
          <w:tcPr>
            <w:tcW w:w="1984" w:type="dxa"/>
            <w:vAlign w:val="center"/>
          </w:tcPr>
          <w:p w:rsidR="00450E2E" w:rsidRPr="00F95EB5" w:rsidRDefault="00450E2E" w:rsidP="00907E3A">
            <w:pPr>
              <w:jc w:val="both"/>
            </w:pPr>
            <w:r w:rsidRPr="00F95EB5">
              <w:rPr>
                <w:lang w:val="kk-KZ"/>
              </w:rPr>
              <w:t>Ағымдағы күшсалмақтың номерін ауыстыру</w:t>
            </w:r>
            <w:r w:rsidRPr="00F95EB5">
              <w:t xml:space="preserve"> </w:t>
            </w:r>
          </w:p>
        </w:tc>
        <w:tc>
          <w:tcPr>
            <w:tcW w:w="1166" w:type="dxa"/>
            <w:vAlign w:val="center"/>
          </w:tcPr>
          <w:p w:rsidR="00450E2E" w:rsidRPr="00F95EB5" w:rsidRDefault="00450E2E" w:rsidP="00D90C55">
            <w:pPr>
              <w:jc w:val="both"/>
            </w:pPr>
            <w:r w:rsidRPr="00F95EB5">
              <w:rPr>
                <w:noProof/>
              </w:rPr>
              <w:drawing>
                <wp:inline distT="0" distB="0" distL="0" distR="0">
                  <wp:extent cx="233045" cy="215900"/>
                  <wp:effectExtent l="19050" t="0" r="0" b="0"/>
                  <wp:docPr id="30"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3"/>
                          <pic:cNvPicPr>
                            <a:picLocks noChangeAspect="1" noChangeArrowheads="1"/>
                          </pic:cNvPicPr>
                        </pic:nvPicPr>
                        <pic:blipFill>
                          <a:blip r:embed="rId22"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п.1.111</w:t>
            </w:r>
          </w:p>
        </w:tc>
        <w:tc>
          <w:tcPr>
            <w:tcW w:w="3779" w:type="dxa"/>
            <w:vAlign w:val="center"/>
          </w:tcPr>
          <w:p w:rsidR="007A47B1" w:rsidRPr="00F95EB5" w:rsidRDefault="007A47B1" w:rsidP="00D90C55">
            <w:pPr>
              <w:jc w:val="both"/>
              <w:rPr>
                <w:lang w:val="kk-KZ"/>
              </w:rPr>
            </w:pPr>
            <w:r w:rsidRPr="00F95EB5">
              <w:rPr>
                <w:lang w:val="kk-KZ"/>
              </w:rPr>
              <w:t>«</w:t>
            </w:r>
            <w:r w:rsidRPr="00F95EB5">
              <w:t>Активное загружение</w:t>
            </w:r>
            <w:r w:rsidRPr="00F95EB5">
              <w:rPr>
                <w:lang w:val="kk-KZ"/>
              </w:rPr>
              <w:t xml:space="preserve"> (</w:t>
            </w:r>
            <w:r w:rsidR="00450E2E" w:rsidRPr="00F95EB5">
              <w:rPr>
                <w:lang w:val="kk-KZ"/>
              </w:rPr>
              <w:t>Ағымдағы күшсалмақ</w:t>
            </w:r>
            <w:r w:rsidRPr="00F95EB5">
              <w:rPr>
                <w:lang w:val="kk-KZ"/>
              </w:rPr>
              <w:t xml:space="preserve">)» </w:t>
            </w:r>
            <w:r w:rsidR="00450E2E" w:rsidRPr="00F95EB5">
              <w:rPr>
                <w:lang w:val="kk-KZ"/>
              </w:rPr>
              <w:t>сұхбаттасу</w:t>
            </w:r>
          </w:p>
          <w:p w:rsidR="00450E2E" w:rsidRPr="00F95EB5" w:rsidRDefault="00450E2E" w:rsidP="00D90C55">
            <w:pPr>
              <w:jc w:val="both"/>
              <w:rPr>
                <w:lang w:val="kk-KZ"/>
              </w:rPr>
            </w:pPr>
            <w:r w:rsidRPr="00F95EB5">
              <w:rPr>
                <w:lang w:val="kk-KZ"/>
              </w:rPr>
              <w:t>терезесінде  жүктеме номерін 2-ге ауыстыру қажет</w:t>
            </w:r>
            <w:r w:rsidR="00B93A12" w:rsidRPr="00F95EB5">
              <w:rPr>
                <w:lang w:val="kk-KZ"/>
              </w:rPr>
              <w:t>.</w:t>
            </w:r>
            <w:r w:rsidRPr="00F95EB5">
              <w:t xml:space="preserve"> </w:t>
            </w:r>
          </w:p>
        </w:tc>
        <w:tc>
          <w:tcPr>
            <w:tcW w:w="3054" w:type="dxa"/>
            <w:vAlign w:val="center"/>
          </w:tcPr>
          <w:p w:rsidR="00450E2E" w:rsidRPr="00F95EB5" w:rsidRDefault="00450E2E" w:rsidP="00D90C55">
            <w:pPr>
              <w:pStyle w:val="ab"/>
              <w:keepNext w:val="0"/>
              <w:spacing w:before="0" w:after="0"/>
              <w:rPr>
                <w:rFonts w:ascii="Times New Roman" w:hAnsi="Times New Roman"/>
                <w:iCs/>
                <w:sz w:val="24"/>
                <w:szCs w:val="24"/>
              </w:rPr>
            </w:pPr>
          </w:p>
        </w:tc>
      </w:tr>
      <w:tr w:rsidR="00450E2E" w:rsidRPr="00F95EB5" w:rsidTr="00D90C55">
        <w:trPr>
          <w:cantSplit/>
          <w:jc w:val="center"/>
        </w:trPr>
        <w:tc>
          <w:tcPr>
            <w:tcW w:w="9983" w:type="dxa"/>
            <w:gridSpan w:val="4"/>
            <w:vAlign w:val="center"/>
          </w:tcPr>
          <w:p w:rsidR="00450E2E" w:rsidRPr="00F95EB5" w:rsidRDefault="00450E2E" w:rsidP="00D90C55">
            <w:pPr>
              <w:pStyle w:val="ab"/>
              <w:keepNext w:val="0"/>
              <w:spacing w:before="0" w:after="0"/>
              <w:rPr>
                <w:rFonts w:ascii="Times New Roman" w:hAnsi="Times New Roman"/>
                <w:bCs/>
                <w:sz w:val="24"/>
                <w:szCs w:val="24"/>
              </w:rPr>
            </w:pPr>
            <w:r w:rsidRPr="00F95EB5">
              <w:rPr>
                <w:rFonts w:ascii="Times New Roman" w:hAnsi="Times New Roman"/>
                <w:b/>
                <w:bCs/>
                <w:sz w:val="24"/>
                <w:szCs w:val="24"/>
                <w:lang w:val="kk-KZ"/>
              </w:rPr>
              <w:t>Статикалық күшсалмақтарды ескеру кестесін құрастыру</w:t>
            </w:r>
            <w:r w:rsidRPr="00F95EB5">
              <w:rPr>
                <w:rFonts w:ascii="Times New Roman" w:hAnsi="Times New Roman"/>
                <w:bCs/>
                <w:sz w:val="24"/>
                <w:szCs w:val="24"/>
              </w:rPr>
              <w:t xml:space="preserve"> </w:t>
            </w:r>
          </w:p>
        </w:tc>
      </w:tr>
      <w:tr w:rsidR="00450E2E" w:rsidRPr="00F95EB5" w:rsidTr="00D90C55">
        <w:trPr>
          <w:cantSplit/>
          <w:jc w:val="center"/>
        </w:trPr>
        <w:tc>
          <w:tcPr>
            <w:tcW w:w="1984" w:type="dxa"/>
            <w:vAlign w:val="center"/>
          </w:tcPr>
          <w:p w:rsidR="00450E2E" w:rsidRPr="00F95EB5" w:rsidRDefault="00450E2E" w:rsidP="00D90C55">
            <w:pPr>
              <w:jc w:val="both"/>
              <w:rPr>
                <w:lang w:val="kk-KZ"/>
              </w:rPr>
            </w:pPr>
            <w:r w:rsidRPr="00F95EB5">
              <w:rPr>
                <w:lang w:val="kk-KZ"/>
              </w:rPr>
              <w:lastRenderedPageBreak/>
              <w:t>Кестенің бірінші тармақтарын тағайындау</w:t>
            </w:r>
          </w:p>
          <w:p w:rsidR="00450E2E" w:rsidRPr="00F95EB5" w:rsidRDefault="00450E2E" w:rsidP="00D90C55">
            <w:pPr>
              <w:jc w:val="both"/>
            </w:pPr>
          </w:p>
        </w:tc>
        <w:tc>
          <w:tcPr>
            <w:tcW w:w="1166" w:type="dxa"/>
            <w:vAlign w:val="center"/>
          </w:tcPr>
          <w:p w:rsidR="00450E2E" w:rsidRPr="00F95EB5" w:rsidRDefault="00450E2E" w:rsidP="00D90C55">
            <w:pPr>
              <w:jc w:val="center"/>
            </w:pPr>
            <w:r w:rsidRPr="00F95EB5">
              <w:t>п.1.125</w:t>
            </w:r>
          </w:p>
        </w:tc>
        <w:tc>
          <w:tcPr>
            <w:tcW w:w="3779" w:type="dxa"/>
            <w:vAlign w:val="center"/>
          </w:tcPr>
          <w:p w:rsidR="00450E2E" w:rsidRPr="00F95EB5" w:rsidRDefault="00450E2E" w:rsidP="00D90C55">
            <w:pPr>
              <w:jc w:val="both"/>
              <w:rPr>
                <w:lang w:val="kk-KZ"/>
              </w:rPr>
            </w:pPr>
            <w:r w:rsidRPr="00F95EB5">
              <w:rPr>
                <w:lang w:val="kk-KZ"/>
              </w:rPr>
              <w:t>«</w:t>
            </w:r>
            <w:r w:rsidR="007A47B1" w:rsidRPr="00F95EB5">
              <w:t>Формирование динамических загружений из статических</w:t>
            </w:r>
            <w:r w:rsidR="007A47B1" w:rsidRPr="00F95EB5">
              <w:rPr>
                <w:lang w:val="kk-KZ"/>
              </w:rPr>
              <w:t xml:space="preserve"> </w:t>
            </w:r>
            <w:r w:rsidR="007A47B1" w:rsidRPr="00F95EB5">
              <w:rPr>
                <w:iCs/>
                <w:lang w:val="kk-KZ"/>
              </w:rPr>
              <w:t>(</w:t>
            </w:r>
            <w:r w:rsidRPr="00F95EB5">
              <w:rPr>
                <w:lang w:val="kk-KZ"/>
              </w:rPr>
              <w:t>Динамикалық күшсалмақтарды статикалық күшсалмақтар арқылы жинақтау</w:t>
            </w:r>
            <w:r w:rsidR="007A47B1" w:rsidRPr="00F95EB5">
              <w:rPr>
                <w:iCs/>
              </w:rPr>
              <w:t>)</w:t>
            </w:r>
            <w:r w:rsidRPr="00F95EB5">
              <w:rPr>
                <w:lang w:val="kk-KZ"/>
              </w:rPr>
              <w:t xml:space="preserve">» сұхбаттасу терезесі арқылы  келесі параметрлерді белгілеу: </w:t>
            </w:r>
          </w:p>
          <w:p w:rsidR="00450E2E" w:rsidRPr="00F95EB5" w:rsidRDefault="00450E2E" w:rsidP="00D90C55">
            <w:pPr>
              <w:jc w:val="both"/>
              <w:rPr>
                <w:lang w:val="kk-KZ"/>
              </w:rPr>
            </w:pPr>
            <w:r w:rsidRPr="00F95EB5">
              <w:rPr>
                <w:lang w:val="kk-KZ"/>
              </w:rPr>
              <w:t>-  динамикалық күшсалмақ № - 2;</w:t>
            </w:r>
          </w:p>
          <w:p w:rsidR="00450E2E" w:rsidRPr="00F95EB5" w:rsidRDefault="00450E2E" w:rsidP="00D90C55">
            <w:pPr>
              <w:jc w:val="both"/>
              <w:rPr>
                <w:bCs/>
                <w:lang w:val="kk-KZ"/>
              </w:rPr>
            </w:pPr>
            <w:r w:rsidRPr="00F95EB5">
              <w:rPr>
                <w:lang w:val="kk-KZ"/>
              </w:rPr>
              <w:t xml:space="preserve"> -  сәйкес статикалық күшсалмақ № -1</w:t>
            </w:r>
            <w:r w:rsidRPr="00F95EB5">
              <w:rPr>
                <w:bCs/>
                <w:lang w:val="kk-KZ"/>
              </w:rPr>
              <w:t>;</w:t>
            </w:r>
          </w:p>
          <w:p w:rsidR="00450E2E" w:rsidRPr="00F95EB5" w:rsidRDefault="00450E2E" w:rsidP="00D90C55">
            <w:pPr>
              <w:jc w:val="both"/>
              <w:rPr>
                <w:bCs/>
                <w:lang w:val="kk-KZ"/>
              </w:rPr>
            </w:pPr>
            <w:r w:rsidRPr="00F95EB5">
              <w:rPr>
                <w:lang w:val="kk-KZ"/>
              </w:rPr>
              <w:t xml:space="preserve"> - Түрлендіру коэффициенті – 1</w:t>
            </w:r>
            <w:r w:rsidRPr="00F95EB5">
              <w:rPr>
                <w:bCs/>
                <w:lang w:val="kk-KZ"/>
              </w:rPr>
              <w:t>.</w:t>
            </w:r>
          </w:p>
          <w:p w:rsidR="00450E2E" w:rsidRPr="00F95EB5" w:rsidRDefault="007A47B1" w:rsidP="00D90C55">
            <w:pPr>
              <w:jc w:val="both"/>
              <w:rPr>
                <w:lang w:val="kk-KZ"/>
              </w:rPr>
            </w:pPr>
            <w:r w:rsidRPr="00F95EB5">
              <w:rPr>
                <w:lang w:val="kk-KZ"/>
              </w:rPr>
              <w:t>«Добавить (</w:t>
            </w:r>
            <w:r w:rsidR="00450E2E" w:rsidRPr="00F95EB5">
              <w:rPr>
                <w:lang w:val="kk-KZ"/>
              </w:rPr>
              <w:t>Қосу</w:t>
            </w:r>
            <w:r w:rsidRPr="00F95EB5">
              <w:rPr>
                <w:lang w:val="kk-KZ"/>
              </w:rPr>
              <w:t xml:space="preserve">)» </w:t>
            </w:r>
            <w:r w:rsidR="00450E2E" w:rsidRPr="00F95EB5">
              <w:rPr>
                <w:lang w:val="kk-KZ"/>
              </w:rPr>
              <w:t xml:space="preserve">түймешесін, сонан соң </w:t>
            </w:r>
            <w:r w:rsidRPr="00F95EB5">
              <w:rPr>
                <w:lang w:val="kk-KZ"/>
              </w:rPr>
              <w:t>«</w:t>
            </w:r>
            <w:r w:rsidR="00EB0D76" w:rsidRPr="00F95EB5">
              <w:rPr>
                <w:bCs/>
                <w:lang w:val="kk-KZ"/>
              </w:rPr>
              <w:t>Подтвердить (Тағайындау</w:t>
            </w:r>
            <w:r w:rsidRPr="00F95EB5">
              <w:rPr>
                <w:lang w:val="kk-KZ"/>
              </w:rPr>
              <w:t xml:space="preserve">)» </w:t>
            </w:r>
            <w:r w:rsidR="00450E2E" w:rsidRPr="00F95EB5">
              <w:rPr>
                <w:lang w:val="kk-KZ"/>
              </w:rPr>
              <w:t xml:space="preserve"> түймешесін басу қажет.</w:t>
            </w:r>
          </w:p>
        </w:tc>
        <w:tc>
          <w:tcPr>
            <w:tcW w:w="3054" w:type="dxa"/>
            <w:vAlign w:val="center"/>
          </w:tcPr>
          <w:p w:rsidR="00450E2E" w:rsidRPr="00F95EB5" w:rsidRDefault="00450E2E" w:rsidP="00D90C55">
            <w:pPr>
              <w:jc w:val="both"/>
              <w:rPr>
                <w:i/>
                <w:iCs/>
                <w:lang w:val="kk-KZ"/>
              </w:rPr>
            </w:pPr>
            <w:r w:rsidRPr="00F95EB5">
              <w:rPr>
                <w:i/>
                <w:iCs/>
                <w:lang w:val="kk-KZ"/>
              </w:rPr>
              <w:t>Экранның жоғарғы сол жақ бұрышында қызғыш түсті «1 жүктемеден жиналған масса» («массы собраны из загружений 1») жазуы шығады.</w:t>
            </w:r>
          </w:p>
          <w:p w:rsidR="00450E2E" w:rsidRPr="00F95EB5" w:rsidRDefault="00450E2E" w:rsidP="00907E3A">
            <w:pPr>
              <w:jc w:val="both"/>
              <w:rPr>
                <w:i/>
                <w:iCs/>
                <w:lang w:val="kk-KZ"/>
              </w:rPr>
            </w:pPr>
          </w:p>
        </w:tc>
      </w:tr>
      <w:tr w:rsidR="00450E2E" w:rsidRPr="00F95EB5" w:rsidTr="00D90C55">
        <w:trPr>
          <w:cantSplit/>
          <w:jc w:val="center"/>
        </w:trPr>
        <w:tc>
          <w:tcPr>
            <w:tcW w:w="9983" w:type="dxa"/>
            <w:gridSpan w:val="4"/>
            <w:vAlign w:val="center"/>
          </w:tcPr>
          <w:p w:rsidR="00450E2E" w:rsidRPr="00F95EB5" w:rsidRDefault="00450E2E" w:rsidP="00D90C55">
            <w:pPr>
              <w:jc w:val="both"/>
              <w:rPr>
                <w:bCs/>
                <w:lang w:val="kk-KZ"/>
              </w:rPr>
            </w:pPr>
            <w:r w:rsidRPr="00F95EB5">
              <w:rPr>
                <w:bCs/>
                <w:lang w:val="kk-KZ"/>
              </w:rPr>
              <w:t>Динамикалық күшсалмақтарды құрастыру кестесі</w:t>
            </w:r>
            <w:bookmarkStart w:id="3" w:name="_GoBack"/>
            <w:bookmarkEnd w:id="3"/>
          </w:p>
        </w:tc>
      </w:tr>
      <w:tr w:rsidR="00450E2E" w:rsidRPr="00F95EB5" w:rsidTr="00D90C55">
        <w:trPr>
          <w:cantSplit/>
          <w:jc w:val="center"/>
        </w:trPr>
        <w:tc>
          <w:tcPr>
            <w:tcW w:w="1984" w:type="dxa"/>
            <w:vAlign w:val="center"/>
          </w:tcPr>
          <w:p w:rsidR="00450E2E" w:rsidRPr="00F95EB5" w:rsidRDefault="00450E2E" w:rsidP="00D90C55">
            <w:pPr>
              <w:jc w:val="both"/>
              <w:rPr>
                <w:lang w:val="kk-KZ"/>
              </w:rPr>
            </w:pPr>
            <w:r w:rsidRPr="00F95EB5">
              <w:rPr>
                <w:lang w:val="kk-KZ"/>
              </w:rPr>
              <w:t>Негізгі көрсеткіштерді белгілеу</w:t>
            </w:r>
            <w:r w:rsidRPr="00F95EB5">
              <w:t xml:space="preserve"> </w:t>
            </w:r>
          </w:p>
          <w:p w:rsidR="00450E2E" w:rsidRPr="00F95EB5" w:rsidRDefault="00450E2E" w:rsidP="00D90C55">
            <w:pPr>
              <w:jc w:val="both"/>
            </w:pPr>
          </w:p>
        </w:tc>
        <w:tc>
          <w:tcPr>
            <w:tcW w:w="1166" w:type="dxa"/>
            <w:vAlign w:val="center"/>
          </w:tcPr>
          <w:p w:rsidR="00450E2E" w:rsidRPr="00F95EB5" w:rsidRDefault="00450E2E" w:rsidP="00D90C55">
            <w:pPr>
              <w:jc w:val="center"/>
            </w:pPr>
            <w:r w:rsidRPr="00F95EB5">
              <w:rPr>
                <w:noProof/>
              </w:rPr>
              <w:drawing>
                <wp:inline distT="0" distB="0" distL="0" distR="0">
                  <wp:extent cx="233045" cy="215900"/>
                  <wp:effectExtent l="19050" t="0" r="0" b="0"/>
                  <wp:docPr id="31"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2"/>
                          <pic:cNvPicPr>
                            <a:picLocks noChangeAspect="1" noChangeArrowheads="1"/>
                          </pic:cNvPicPr>
                        </pic:nvPicPr>
                        <pic:blipFill>
                          <a:blip r:embed="rId23"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п.1.123</w:t>
            </w:r>
          </w:p>
        </w:tc>
        <w:tc>
          <w:tcPr>
            <w:tcW w:w="3779" w:type="dxa"/>
            <w:vAlign w:val="center"/>
          </w:tcPr>
          <w:p w:rsidR="007A47B1" w:rsidRPr="00F95EB5" w:rsidRDefault="00450E2E" w:rsidP="00D90C55">
            <w:pPr>
              <w:jc w:val="both"/>
              <w:rPr>
                <w:lang w:val="kk-KZ"/>
              </w:rPr>
            </w:pPr>
            <w:r w:rsidRPr="00F95EB5">
              <w:rPr>
                <w:lang w:val="kk-KZ"/>
              </w:rPr>
              <w:t>«</w:t>
            </w:r>
            <w:r w:rsidR="007A47B1" w:rsidRPr="00F95EB5">
              <w:t>Задание характеристик для расчета на динамические воздействия</w:t>
            </w:r>
            <w:r w:rsidR="007A47B1" w:rsidRPr="00F95EB5">
              <w:rPr>
                <w:lang w:val="kk-KZ"/>
              </w:rPr>
              <w:t xml:space="preserve"> (</w:t>
            </w:r>
            <w:r w:rsidRPr="00F95EB5">
              <w:rPr>
                <w:lang w:val="kk-KZ"/>
              </w:rPr>
              <w:t>Динамикалық</w:t>
            </w:r>
          </w:p>
          <w:p w:rsidR="007A47B1" w:rsidRPr="00F95EB5" w:rsidRDefault="00450E2E" w:rsidP="00D90C55">
            <w:pPr>
              <w:jc w:val="both"/>
              <w:rPr>
                <w:lang w:val="kk-KZ"/>
              </w:rPr>
            </w:pPr>
            <w:r w:rsidRPr="00F95EB5">
              <w:rPr>
                <w:lang w:val="kk-KZ"/>
              </w:rPr>
              <w:t>күшсалмақтарға есептеуге</w:t>
            </w:r>
          </w:p>
          <w:p w:rsidR="007A47B1" w:rsidRPr="00F95EB5" w:rsidRDefault="00450E2E" w:rsidP="00D90C55">
            <w:pPr>
              <w:jc w:val="both"/>
              <w:rPr>
                <w:lang w:val="kk-KZ"/>
              </w:rPr>
            </w:pPr>
            <w:r w:rsidRPr="00F95EB5">
              <w:rPr>
                <w:lang w:val="kk-KZ"/>
              </w:rPr>
              <w:t>көрсеткіштерді дайындау</w:t>
            </w:r>
            <w:r w:rsidR="007A47B1" w:rsidRPr="00F95EB5">
              <w:rPr>
                <w:lang w:val="kk-KZ"/>
              </w:rPr>
              <w:t>)</w:t>
            </w:r>
            <w:r w:rsidRPr="00F95EB5">
              <w:rPr>
                <w:lang w:val="kk-KZ"/>
              </w:rPr>
              <w:t>»</w:t>
            </w:r>
          </w:p>
          <w:p w:rsidR="00450E2E" w:rsidRPr="00F95EB5" w:rsidRDefault="00450E2E" w:rsidP="00D90C55">
            <w:pPr>
              <w:jc w:val="both"/>
              <w:rPr>
                <w:lang w:val="kk-KZ"/>
              </w:rPr>
            </w:pPr>
            <w:r w:rsidRPr="00F95EB5">
              <w:rPr>
                <w:lang w:val="kk-KZ"/>
              </w:rPr>
              <w:t>сұхбаттасу терезесі арқылы  келесі параметрлерді белгілеу:</w:t>
            </w:r>
          </w:p>
          <w:p w:rsidR="00450E2E" w:rsidRPr="00F95EB5" w:rsidRDefault="00450E2E" w:rsidP="00D90C55">
            <w:pPr>
              <w:jc w:val="both"/>
              <w:rPr>
                <w:b/>
                <w:bCs/>
                <w:lang w:val="kk-KZ"/>
              </w:rPr>
            </w:pPr>
            <w:r w:rsidRPr="00F95EB5">
              <w:rPr>
                <w:lang w:val="kk-KZ"/>
              </w:rPr>
              <w:t>-күшсалмақ № – 2</w:t>
            </w:r>
            <w:r w:rsidRPr="00F95EB5">
              <w:rPr>
                <w:b/>
                <w:bCs/>
                <w:lang w:val="kk-KZ"/>
              </w:rPr>
              <w:t>;</w:t>
            </w:r>
          </w:p>
          <w:p w:rsidR="00450E2E" w:rsidRPr="00F95EB5" w:rsidRDefault="00450E2E" w:rsidP="00D90C55">
            <w:pPr>
              <w:jc w:val="both"/>
              <w:rPr>
                <w:b/>
                <w:bCs/>
                <w:lang w:val="kk-KZ"/>
              </w:rPr>
            </w:pPr>
            <w:r w:rsidRPr="00F95EB5">
              <w:rPr>
                <w:lang w:val="kk-KZ"/>
              </w:rPr>
              <w:t xml:space="preserve">-тармақтар мінездемелер №  – </w:t>
            </w:r>
            <w:r w:rsidRPr="00F95EB5">
              <w:rPr>
                <w:b/>
                <w:bCs/>
                <w:lang w:val="kk-KZ"/>
              </w:rPr>
              <w:t>1;</w:t>
            </w:r>
          </w:p>
          <w:p w:rsidR="00450E2E" w:rsidRPr="00F95EB5" w:rsidRDefault="00450E2E" w:rsidP="00D90C55">
            <w:pPr>
              <w:jc w:val="both"/>
              <w:rPr>
                <w:lang w:val="kk-KZ"/>
              </w:rPr>
            </w:pPr>
            <w:r w:rsidRPr="00F95EB5">
              <w:rPr>
                <w:lang w:val="kk-KZ"/>
              </w:rPr>
              <w:t>-Жүктемелердің атаулары –</w:t>
            </w:r>
          </w:p>
          <w:p w:rsidR="00450E2E" w:rsidRPr="00F95EB5" w:rsidRDefault="00450E2E" w:rsidP="00D90C55">
            <w:pPr>
              <w:jc w:val="both"/>
              <w:rPr>
                <w:b/>
                <w:bCs/>
                <w:lang w:val="kk-KZ"/>
              </w:rPr>
            </w:pPr>
            <w:r w:rsidRPr="00F95EB5">
              <w:rPr>
                <w:b/>
                <w:bCs/>
                <w:lang w:val="kk-KZ"/>
              </w:rPr>
              <w:t>Модальді талдау (100);</w:t>
            </w:r>
          </w:p>
          <w:p w:rsidR="007A47B1" w:rsidRPr="00F95EB5" w:rsidRDefault="00450E2E" w:rsidP="00D90C55">
            <w:pPr>
              <w:jc w:val="both"/>
              <w:rPr>
                <w:lang w:val="kk-KZ"/>
              </w:rPr>
            </w:pPr>
            <w:r w:rsidRPr="00F95EB5">
              <w:rPr>
                <w:lang w:val="kk-KZ"/>
              </w:rPr>
              <w:t>-Ескерілетін</w:t>
            </w:r>
            <w:r w:rsidR="007A47B1" w:rsidRPr="00F95EB5">
              <w:rPr>
                <w:lang w:val="kk-KZ"/>
              </w:rPr>
              <w:t xml:space="preserve"> </w:t>
            </w:r>
            <w:r w:rsidRPr="00F95EB5">
              <w:rPr>
                <w:lang w:val="kk-KZ"/>
              </w:rPr>
              <w:t>тербеліс</w:t>
            </w:r>
          </w:p>
          <w:p w:rsidR="00450E2E" w:rsidRPr="00F95EB5" w:rsidRDefault="00450E2E" w:rsidP="00D90C55">
            <w:pPr>
              <w:jc w:val="both"/>
              <w:rPr>
                <w:b/>
                <w:bCs/>
                <w:lang w:val="kk-KZ"/>
              </w:rPr>
            </w:pPr>
            <w:r w:rsidRPr="00F95EB5">
              <w:rPr>
                <w:lang w:val="kk-KZ"/>
              </w:rPr>
              <w:t xml:space="preserve">формаларының саны – </w:t>
            </w:r>
            <w:r w:rsidRPr="00F95EB5">
              <w:rPr>
                <w:b/>
                <w:bCs/>
                <w:lang w:val="kk-KZ"/>
              </w:rPr>
              <w:t>1;</w:t>
            </w:r>
          </w:p>
          <w:p w:rsidR="00450E2E" w:rsidRPr="00F95EB5" w:rsidRDefault="00450E2E" w:rsidP="00D90C55">
            <w:pPr>
              <w:jc w:val="both"/>
              <w:rPr>
                <w:b/>
                <w:bCs/>
                <w:lang w:val="kk-KZ"/>
              </w:rPr>
            </w:pPr>
            <w:r w:rsidRPr="00F95EB5">
              <w:rPr>
                <w:bCs/>
                <w:lang w:val="kk-KZ"/>
              </w:rPr>
              <w:t xml:space="preserve">Массалар матрицасы </w:t>
            </w:r>
            <w:r w:rsidRPr="00F95EB5">
              <w:rPr>
                <w:b/>
                <w:bCs/>
                <w:lang w:val="kk-KZ"/>
              </w:rPr>
              <w:t xml:space="preserve"> – диагональды.</w:t>
            </w:r>
          </w:p>
          <w:p w:rsidR="007A47B1" w:rsidRPr="00F95EB5" w:rsidRDefault="007A47B1" w:rsidP="00D90C55">
            <w:pPr>
              <w:jc w:val="both"/>
              <w:rPr>
                <w:b/>
                <w:lang w:val="kk-KZ"/>
              </w:rPr>
            </w:pPr>
            <w:r w:rsidRPr="00F95EB5">
              <w:rPr>
                <w:lang w:val="kk-KZ"/>
              </w:rPr>
              <w:t>«Применить (</w:t>
            </w:r>
            <w:r w:rsidR="00450E2E" w:rsidRPr="00F95EB5">
              <w:rPr>
                <w:lang w:val="kk-KZ"/>
              </w:rPr>
              <w:t>Қолдану</w:t>
            </w:r>
            <w:r w:rsidRPr="00F95EB5">
              <w:rPr>
                <w:lang w:val="kk-KZ"/>
              </w:rPr>
              <w:t>)»</w:t>
            </w:r>
          </w:p>
          <w:p w:rsidR="007A47B1" w:rsidRPr="00F95EB5" w:rsidRDefault="00450E2E" w:rsidP="00D90C55">
            <w:pPr>
              <w:jc w:val="both"/>
              <w:rPr>
                <w:lang w:val="kk-KZ"/>
              </w:rPr>
            </w:pPr>
            <w:r w:rsidRPr="00F95EB5">
              <w:rPr>
                <w:lang w:val="kk-KZ"/>
              </w:rPr>
              <w:t xml:space="preserve">түймешесін, сонан соң </w:t>
            </w:r>
            <w:r w:rsidR="007A47B1" w:rsidRPr="00F95EB5">
              <w:rPr>
                <w:lang w:val="kk-KZ"/>
              </w:rPr>
              <w:t>«</w:t>
            </w:r>
            <w:r w:rsidR="007A47B1" w:rsidRPr="00F95EB5">
              <w:rPr>
                <w:bCs/>
                <w:lang w:val="kk-KZ"/>
              </w:rPr>
              <w:t>Подтвердить</w:t>
            </w:r>
            <w:r w:rsidR="007A47B1" w:rsidRPr="00F95EB5">
              <w:rPr>
                <w:b/>
                <w:lang w:val="kk-KZ"/>
              </w:rPr>
              <w:t xml:space="preserve"> </w:t>
            </w:r>
            <w:r w:rsidR="007A47B1" w:rsidRPr="00F95EB5">
              <w:rPr>
                <w:lang w:val="kk-KZ"/>
              </w:rPr>
              <w:t>(</w:t>
            </w:r>
            <w:r w:rsidRPr="00F95EB5">
              <w:rPr>
                <w:lang w:val="kk-KZ"/>
              </w:rPr>
              <w:t>Тағайындау</w:t>
            </w:r>
            <w:r w:rsidR="007A47B1" w:rsidRPr="00F95EB5">
              <w:rPr>
                <w:lang w:val="kk-KZ"/>
              </w:rPr>
              <w:t>)</w:t>
            </w:r>
            <w:r w:rsidRPr="00F95EB5">
              <w:rPr>
                <w:lang w:val="kk-KZ"/>
              </w:rPr>
              <w:t xml:space="preserve"> </w:t>
            </w:r>
          </w:p>
          <w:p w:rsidR="00450E2E" w:rsidRPr="00F95EB5" w:rsidRDefault="00450E2E" w:rsidP="00D90C55">
            <w:pPr>
              <w:jc w:val="both"/>
              <w:rPr>
                <w:lang w:val="kk-KZ"/>
              </w:rPr>
            </w:pPr>
            <w:r w:rsidRPr="00F95EB5">
              <w:rPr>
                <w:lang w:val="kk-KZ"/>
              </w:rPr>
              <w:t>түймешесін басу қажет.</w:t>
            </w:r>
          </w:p>
        </w:tc>
        <w:tc>
          <w:tcPr>
            <w:tcW w:w="3054" w:type="dxa"/>
            <w:vAlign w:val="center"/>
          </w:tcPr>
          <w:p w:rsidR="00450E2E" w:rsidRPr="00F95EB5" w:rsidRDefault="00450E2E" w:rsidP="00D90C55">
            <w:pPr>
              <w:jc w:val="both"/>
              <w:rPr>
                <w:i/>
                <w:iCs/>
                <w:lang w:val="kk-KZ"/>
              </w:rPr>
            </w:pPr>
            <w:r w:rsidRPr="00F95EB5">
              <w:rPr>
                <w:i/>
                <w:iCs/>
                <w:lang w:val="kk-KZ"/>
              </w:rPr>
              <w:t>Модальді талдау  жүйенің динамикалық көрсеткіштерін анықтау үшін орындалады, яғни   жүйе периодын, жиілігін және  тербелу формаларын анықтау үшін орындалады.</w:t>
            </w:r>
          </w:p>
          <w:p w:rsidR="00450E2E" w:rsidRPr="00F95EB5" w:rsidRDefault="00450E2E" w:rsidP="00D90C55">
            <w:pPr>
              <w:jc w:val="both"/>
              <w:rPr>
                <w:i/>
                <w:iCs/>
                <w:lang w:val="kk-KZ"/>
              </w:rPr>
            </w:pPr>
          </w:p>
        </w:tc>
      </w:tr>
      <w:tr w:rsidR="00450E2E" w:rsidRPr="00F95EB5" w:rsidTr="00D90C55">
        <w:trPr>
          <w:cantSplit/>
          <w:jc w:val="center"/>
        </w:trPr>
        <w:tc>
          <w:tcPr>
            <w:tcW w:w="1984" w:type="dxa"/>
            <w:vAlign w:val="center"/>
          </w:tcPr>
          <w:p w:rsidR="00450E2E" w:rsidRPr="00F95EB5" w:rsidRDefault="00450E2E" w:rsidP="00907E3A">
            <w:pPr>
              <w:jc w:val="both"/>
            </w:pPr>
            <w:r w:rsidRPr="00F95EB5">
              <w:rPr>
                <w:lang w:val="kk-KZ"/>
              </w:rPr>
              <w:t>Мысалды есептеуге жіберу</w:t>
            </w:r>
            <w:r w:rsidRPr="00F95EB5">
              <w:t xml:space="preserve"> </w:t>
            </w:r>
          </w:p>
        </w:tc>
        <w:tc>
          <w:tcPr>
            <w:tcW w:w="1166" w:type="dxa"/>
            <w:vAlign w:val="center"/>
          </w:tcPr>
          <w:p w:rsidR="00450E2E" w:rsidRPr="00F95EB5" w:rsidRDefault="00450E2E" w:rsidP="00D90C55">
            <w:pPr>
              <w:jc w:val="both"/>
            </w:pPr>
            <w:r w:rsidRPr="00F95EB5">
              <w:rPr>
                <w:noProof/>
              </w:rPr>
              <w:drawing>
                <wp:inline distT="0" distB="0" distL="0" distR="0">
                  <wp:extent cx="233045" cy="215900"/>
                  <wp:effectExtent l="19050" t="0" r="0" b="0"/>
                  <wp:docPr id="32"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1"/>
                          <pic:cNvPicPr>
                            <a:picLocks noChangeAspect="1" noChangeArrowheads="1"/>
                          </pic:cNvPicPr>
                        </pic:nvPicPr>
                        <pic:blipFill>
                          <a:blip r:embed="rId24"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п.1.29</w:t>
            </w:r>
          </w:p>
        </w:tc>
        <w:tc>
          <w:tcPr>
            <w:tcW w:w="3779" w:type="dxa"/>
            <w:vAlign w:val="center"/>
          </w:tcPr>
          <w:p w:rsidR="00450E2E" w:rsidRPr="00F95EB5" w:rsidRDefault="00450E2E" w:rsidP="00D90C55">
            <w:pPr>
              <w:jc w:val="both"/>
              <w:rPr>
                <w:b/>
                <w:bCs/>
                <w:lang w:val="kk-KZ"/>
              </w:rPr>
            </w:pPr>
            <w:r w:rsidRPr="00F95EB5">
              <w:rPr>
                <w:b/>
                <w:bCs/>
              </w:rPr>
              <w:t xml:space="preserve">Режим </w:t>
            </w:r>
            <w:r w:rsidRPr="00F95EB5">
              <w:rPr>
                <w:b/>
                <w:bCs/>
              </w:rPr>
              <w:sym w:font="Wingdings 3" w:char="F086"/>
            </w:r>
            <w:r w:rsidRPr="00F95EB5">
              <w:rPr>
                <w:b/>
                <w:bCs/>
              </w:rPr>
              <w:t xml:space="preserve"> </w:t>
            </w:r>
            <w:r w:rsidR="007A47B1" w:rsidRPr="00F95EB5">
              <w:rPr>
                <w:b/>
                <w:bCs/>
              </w:rPr>
              <w:t>Выполнить расчет</w:t>
            </w:r>
            <w:r w:rsidR="007A47B1" w:rsidRPr="00F95EB5">
              <w:rPr>
                <w:b/>
                <w:bCs/>
                <w:lang w:val="kk-KZ"/>
              </w:rPr>
              <w:t xml:space="preserve"> (Есепті орындау</w:t>
            </w:r>
            <w:r w:rsidRPr="00F95EB5">
              <w:rPr>
                <w:b/>
                <w:bCs/>
              </w:rPr>
              <w:t>)</w:t>
            </w:r>
            <w:r w:rsidRPr="00F95EB5">
              <w:rPr>
                <w:bCs/>
                <w:lang w:val="kk-KZ"/>
              </w:rPr>
              <w:t xml:space="preserve"> түймешесін басу</w:t>
            </w:r>
            <w:r w:rsidRPr="00F95EB5">
              <w:rPr>
                <w:b/>
                <w:bCs/>
              </w:rPr>
              <w:t>.</w:t>
            </w:r>
          </w:p>
          <w:p w:rsidR="00450E2E" w:rsidRPr="00F95EB5" w:rsidRDefault="00450E2E" w:rsidP="00D90C55">
            <w:pPr>
              <w:jc w:val="both"/>
              <w:rPr>
                <w:bCs/>
              </w:rPr>
            </w:pPr>
          </w:p>
        </w:tc>
        <w:tc>
          <w:tcPr>
            <w:tcW w:w="3054" w:type="dxa"/>
            <w:vAlign w:val="center"/>
          </w:tcPr>
          <w:p w:rsidR="00450E2E" w:rsidRPr="00F95EB5" w:rsidRDefault="00450E2E" w:rsidP="00D90C55">
            <w:pPr>
              <w:jc w:val="both"/>
              <w:rPr>
                <w:i/>
                <w:iCs/>
              </w:rPr>
            </w:pPr>
          </w:p>
        </w:tc>
      </w:tr>
      <w:tr w:rsidR="00450E2E" w:rsidRPr="00F95EB5" w:rsidTr="00D90C55">
        <w:trPr>
          <w:cantSplit/>
          <w:jc w:val="center"/>
        </w:trPr>
        <w:tc>
          <w:tcPr>
            <w:tcW w:w="1984" w:type="dxa"/>
            <w:vAlign w:val="center"/>
          </w:tcPr>
          <w:p w:rsidR="00450E2E" w:rsidRPr="00F95EB5" w:rsidRDefault="00450E2E" w:rsidP="00D90C55">
            <w:pPr>
              <w:jc w:val="both"/>
              <w:rPr>
                <w:lang w:val="kk-KZ"/>
              </w:rPr>
            </w:pPr>
            <w:r w:rsidRPr="00F95EB5">
              <w:rPr>
                <w:lang w:val="kk-KZ"/>
              </w:rPr>
              <w:t>Есептеудің нәтижелерін бақылау режиміне көшу</w:t>
            </w:r>
          </w:p>
          <w:p w:rsidR="00450E2E" w:rsidRPr="00F95EB5" w:rsidRDefault="00450E2E" w:rsidP="00D90C55">
            <w:pPr>
              <w:jc w:val="both"/>
            </w:pPr>
          </w:p>
        </w:tc>
        <w:tc>
          <w:tcPr>
            <w:tcW w:w="1166" w:type="dxa"/>
            <w:vAlign w:val="center"/>
          </w:tcPr>
          <w:p w:rsidR="00450E2E" w:rsidRPr="00F95EB5" w:rsidRDefault="00450E2E" w:rsidP="00D90C55">
            <w:pPr>
              <w:jc w:val="both"/>
            </w:pPr>
            <w:r w:rsidRPr="00F95EB5">
              <w:rPr>
                <w:noProof/>
              </w:rPr>
              <w:drawing>
                <wp:inline distT="0" distB="0" distL="0" distR="0">
                  <wp:extent cx="233045" cy="215900"/>
                  <wp:effectExtent l="19050" t="0" r="0" b="0"/>
                  <wp:docPr id="33"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pic:cNvPicPr>
                            <a:picLocks noChangeAspect="1" noChangeArrowheads="1"/>
                          </pic:cNvPicPr>
                        </pic:nvPicPr>
                        <pic:blipFill>
                          <a:blip r:embed="rId25"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п.1.30</w:t>
            </w:r>
          </w:p>
        </w:tc>
        <w:tc>
          <w:tcPr>
            <w:tcW w:w="3779" w:type="dxa"/>
            <w:vAlign w:val="center"/>
          </w:tcPr>
          <w:p w:rsidR="00450E2E" w:rsidRPr="00F95EB5" w:rsidRDefault="00450E2E" w:rsidP="00D90C55">
            <w:pPr>
              <w:jc w:val="both"/>
              <w:rPr>
                <w:b/>
                <w:bCs/>
                <w:lang w:val="kk-KZ"/>
              </w:rPr>
            </w:pPr>
            <w:r w:rsidRPr="00F95EB5">
              <w:rPr>
                <w:bCs/>
                <w:lang w:val="kk-KZ"/>
              </w:rPr>
              <w:t xml:space="preserve">Мына </w:t>
            </w:r>
            <w:r w:rsidR="00B93A12" w:rsidRPr="00F95EB5">
              <w:rPr>
                <w:bCs/>
                <w:lang w:val="kk-KZ"/>
              </w:rPr>
              <w:t>команда</w:t>
            </w:r>
            <w:r w:rsidRPr="00F95EB5">
              <w:rPr>
                <w:bCs/>
                <w:lang w:val="kk-KZ"/>
              </w:rPr>
              <w:t>ларды орындау қажет</w:t>
            </w:r>
            <w:r w:rsidRPr="00F95EB5">
              <w:rPr>
                <w:b/>
                <w:bCs/>
                <w:lang w:val="kk-KZ"/>
              </w:rPr>
              <w:t xml:space="preserve"> </w:t>
            </w:r>
            <w:r w:rsidRPr="00F95EB5">
              <w:rPr>
                <w:b/>
                <w:bCs/>
              </w:rPr>
              <w:t xml:space="preserve">Режим </w:t>
            </w:r>
            <w:r w:rsidRPr="00F95EB5">
              <w:rPr>
                <w:b/>
                <w:bCs/>
              </w:rPr>
              <w:sym w:font="Wingdings 3" w:char="F086"/>
            </w:r>
            <w:r w:rsidRPr="00F95EB5">
              <w:rPr>
                <w:b/>
                <w:bCs/>
              </w:rPr>
              <w:t xml:space="preserve"> </w:t>
            </w:r>
            <w:r w:rsidR="007A47B1" w:rsidRPr="00F95EB5">
              <w:rPr>
                <w:b/>
                <w:bCs/>
              </w:rPr>
              <w:t>Результаты расчета</w:t>
            </w:r>
            <w:r w:rsidR="007A47B1" w:rsidRPr="00F95EB5">
              <w:rPr>
                <w:b/>
                <w:bCs/>
                <w:lang w:val="kk-KZ"/>
              </w:rPr>
              <w:t xml:space="preserve"> (</w:t>
            </w:r>
            <w:r w:rsidRPr="00F95EB5">
              <w:rPr>
                <w:b/>
                <w:bCs/>
                <w:lang w:val="kk-KZ"/>
              </w:rPr>
              <w:t>Есептеудің нәтижесін орындау</w:t>
            </w:r>
            <w:r w:rsidRPr="00F95EB5">
              <w:rPr>
                <w:b/>
                <w:bCs/>
              </w:rPr>
              <w:t>).</w:t>
            </w:r>
          </w:p>
        </w:tc>
        <w:tc>
          <w:tcPr>
            <w:tcW w:w="3054" w:type="dxa"/>
            <w:vAlign w:val="center"/>
          </w:tcPr>
          <w:p w:rsidR="00450E2E" w:rsidRPr="00F95EB5" w:rsidRDefault="00450E2E" w:rsidP="00D90C55">
            <w:pPr>
              <w:jc w:val="both"/>
              <w:rPr>
                <w:i/>
                <w:iCs/>
              </w:rPr>
            </w:pPr>
          </w:p>
        </w:tc>
      </w:tr>
      <w:tr w:rsidR="00450E2E" w:rsidRPr="00F95EB5" w:rsidTr="00D90C55">
        <w:trPr>
          <w:cantSplit/>
          <w:jc w:val="center"/>
        </w:trPr>
        <w:tc>
          <w:tcPr>
            <w:tcW w:w="1984" w:type="dxa"/>
            <w:vAlign w:val="center"/>
          </w:tcPr>
          <w:p w:rsidR="00450E2E" w:rsidRPr="00F95EB5" w:rsidRDefault="00450E2E" w:rsidP="00D76134">
            <w:pPr>
              <w:jc w:val="both"/>
            </w:pPr>
            <w:r w:rsidRPr="00F95EB5">
              <w:rPr>
                <w:lang w:val="kk-KZ"/>
              </w:rPr>
              <w:lastRenderedPageBreak/>
              <w:t xml:space="preserve">Жүйенің деформацияланған сызбасын экранға шығару </w:t>
            </w:r>
          </w:p>
        </w:tc>
        <w:tc>
          <w:tcPr>
            <w:tcW w:w="1166" w:type="dxa"/>
            <w:vAlign w:val="center"/>
          </w:tcPr>
          <w:p w:rsidR="00450E2E" w:rsidRPr="00F95EB5" w:rsidRDefault="00450E2E" w:rsidP="00D90C55">
            <w:pPr>
              <w:jc w:val="both"/>
            </w:pPr>
            <w:r w:rsidRPr="00F95EB5">
              <w:rPr>
                <w:noProof/>
              </w:rPr>
              <w:drawing>
                <wp:inline distT="0" distB="0" distL="0" distR="0">
                  <wp:extent cx="233045" cy="215900"/>
                  <wp:effectExtent l="19050" t="0" r="0" b="0"/>
                  <wp:docPr id="34"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9"/>
                          <pic:cNvPicPr>
                            <a:picLocks noChangeAspect="1" noChangeArrowheads="1"/>
                          </pic:cNvPicPr>
                        </pic:nvPicPr>
                        <pic:blipFill>
                          <a:blip r:embed="rId26"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п.1.168</w:t>
            </w:r>
          </w:p>
        </w:tc>
        <w:tc>
          <w:tcPr>
            <w:tcW w:w="3779" w:type="dxa"/>
            <w:vAlign w:val="center"/>
          </w:tcPr>
          <w:p w:rsidR="00450E2E" w:rsidRPr="00F95EB5" w:rsidRDefault="00450E2E" w:rsidP="00D90C55">
            <w:pPr>
              <w:jc w:val="both"/>
              <w:rPr>
                <w:lang w:val="kk-KZ"/>
              </w:rPr>
            </w:pPr>
            <w:r w:rsidRPr="00F95EB5">
              <w:rPr>
                <w:lang w:val="kk-KZ"/>
              </w:rPr>
              <w:t>Күшсалмақтардың номерлерін 2-ге ауыстыру және тербеліс форма номерін  1 деп белгілеу</w:t>
            </w:r>
          </w:p>
          <w:p w:rsidR="00450E2E" w:rsidRPr="00F95EB5" w:rsidRDefault="00450E2E" w:rsidP="00D90C55">
            <w:pPr>
              <w:jc w:val="both"/>
            </w:pPr>
          </w:p>
        </w:tc>
        <w:tc>
          <w:tcPr>
            <w:tcW w:w="3054" w:type="dxa"/>
            <w:vAlign w:val="center"/>
          </w:tcPr>
          <w:p w:rsidR="00450E2E" w:rsidRPr="00F95EB5" w:rsidRDefault="00450E2E" w:rsidP="00D90C55">
            <w:pPr>
              <w:jc w:val="both"/>
              <w:rPr>
                <w:i/>
                <w:iCs/>
                <w:lang w:val="kk-KZ"/>
              </w:rPr>
            </w:pPr>
            <w:r w:rsidRPr="00F95EB5">
              <w:rPr>
                <w:i/>
                <w:iCs/>
                <w:lang w:val="kk-KZ"/>
              </w:rPr>
              <w:t>Компьютер жұмыс экранында 2 схема бірдей көрсетіледі. Олар бастапқы сызбасы (қара түсті) және арқалықтың деформацияланған сызбасы (қызғыш түсті). Арқалықтың деформацияланған сызбасы бірмассалы біраралықты  арқалық тербелісінің бірінші формасын сипаттайды.</w:t>
            </w:r>
          </w:p>
        </w:tc>
      </w:tr>
      <w:tr w:rsidR="00450E2E" w:rsidRPr="00F95EB5" w:rsidTr="00D90C55">
        <w:trPr>
          <w:cantSplit/>
          <w:jc w:val="center"/>
        </w:trPr>
        <w:tc>
          <w:tcPr>
            <w:tcW w:w="1984" w:type="dxa"/>
            <w:vAlign w:val="center"/>
          </w:tcPr>
          <w:p w:rsidR="00450E2E" w:rsidRPr="00F95EB5" w:rsidRDefault="00450E2E" w:rsidP="00D90C55">
            <w:pPr>
              <w:jc w:val="both"/>
              <w:rPr>
                <w:lang w:val="kk-KZ"/>
              </w:rPr>
            </w:pPr>
            <w:r w:rsidRPr="00F95EB5">
              <w:rPr>
                <w:lang w:val="kk-KZ"/>
              </w:rPr>
              <w:t xml:space="preserve">Экранға арқалықтың  динамикалық көрсеткіштерін шығару </w:t>
            </w:r>
          </w:p>
          <w:p w:rsidR="00450E2E" w:rsidRPr="00F95EB5" w:rsidRDefault="00450E2E" w:rsidP="00D90C55">
            <w:pPr>
              <w:jc w:val="both"/>
            </w:pPr>
          </w:p>
        </w:tc>
        <w:tc>
          <w:tcPr>
            <w:tcW w:w="1166" w:type="dxa"/>
            <w:vAlign w:val="center"/>
          </w:tcPr>
          <w:p w:rsidR="00450E2E" w:rsidRPr="00F95EB5" w:rsidRDefault="00450E2E" w:rsidP="00D90C55">
            <w:pPr>
              <w:jc w:val="both"/>
              <w:rPr>
                <w:noProof/>
              </w:rPr>
            </w:pPr>
          </w:p>
        </w:tc>
        <w:tc>
          <w:tcPr>
            <w:tcW w:w="3779" w:type="dxa"/>
            <w:vAlign w:val="center"/>
          </w:tcPr>
          <w:p w:rsidR="00450E2E" w:rsidRPr="00F95EB5" w:rsidRDefault="00450E2E" w:rsidP="00D90C55">
            <w:pPr>
              <w:jc w:val="both"/>
              <w:rPr>
                <w:lang w:val="kk-KZ"/>
              </w:rPr>
            </w:pPr>
            <w:r w:rsidRPr="00F95EB5">
              <w:rPr>
                <w:lang w:val="kk-KZ"/>
              </w:rPr>
              <w:t>Келесі командаларды орындау қажет:</w:t>
            </w:r>
          </w:p>
          <w:p w:rsidR="00450E2E" w:rsidRPr="00F95EB5" w:rsidRDefault="00450E2E" w:rsidP="00D90C55">
            <w:pPr>
              <w:jc w:val="both"/>
              <w:rPr>
                <w:bCs/>
                <w:lang w:val="kk-KZ"/>
              </w:rPr>
            </w:pPr>
            <w:r w:rsidRPr="00F95EB5">
              <w:rPr>
                <w:b/>
                <w:lang w:val="kk-KZ"/>
              </w:rPr>
              <w:t>Окно</w:t>
            </w:r>
            <w:r w:rsidR="005049EA" w:rsidRPr="00F95EB5">
              <w:rPr>
                <w:b/>
                <w:lang w:val="kk-KZ"/>
              </w:rPr>
              <w:t xml:space="preserve"> (Терезе)</w:t>
            </w:r>
            <w:r w:rsidRPr="00F95EB5">
              <w:rPr>
                <w:bCs/>
              </w:rPr>
              <w:sym w:font="Wingdings 3" w:char="F086"/>
            </w:r>
            <w:r w:rsidRPr="00F95EB5">
              <w:rPr>
                <w:bCs/>
                <w:lang w:val="kk-KZ"/>
              </w:rPr>
              <w:t xml:space="preserve"> одан кейін </w:t>
            </w:r>
            <w:r w:rsidRPr="00F95EB5">
              <w:rPr>
                <w:b/>
                <w:lang w:val="kk-KZ"/>
              </w:rPr>
              <w:t>Интерактивные таблицы</w:t>
            </w:r>
            <w:r w:rsidR="005049EA" w:rsidRPr="00F95EB5">
              <w:rPr>
                <w:b/>
                <w:lang w:val="kk-KZ"/>
              </w:rPr>
              <w:t xml:space="preserve"> (Интерактивті кестелер)</w:t>
            </w:r>
            <w:r w:rsidRPr="00F95EB5">
              <w:rPr>
                <w:lang w:val="kk-KZ"/>
              </w:rPr>
              <w:t xml:space="preserve"> </w:t>
            </w:r>
            <w:r w:rsidRPr="00F95EB5">
              <w:rPr>
                <w:b/>
                <w:bCs/>
              </w:rPr>
              <w:sym w:font="Wingdings 3" w:char="F086"/>
            </w:r>
            <w:r w:rsidRPr="00F95EB5">
              <w:rPr>
                <w:lang w:val="kk-KZ"/>
              </w:rPr>
              <w:t xml:space="preserve"> </w:t>
            </w:r>
            <w:r w:rsidRPr="00F95EB5">
              <w:rPr>
                <w:bCs/>
                <w:lang w:val="kk-KZ"/>
              </w:rPr>
              <w:t xml:space="preserve">позициясын таңдау, пайда болған «Редактор форм» терезесінде  </w:t>
            </w:r>
            <w:r w:rsidRPr="00F95EB5">
              <w:rPr>
                <w:b/>
                <w:lang w:val="kk-KZ"/>
              </w:rPr>
              <w:t>Частоты</w:t>
            </w:r>
            <w:r w:rsidR="005049EA" w:rsidRPr="00F95EB5">
              <w:rPr>
                <w:b/>
                <w:lang w:val="kk-KZ"/>
              </w:rPr>
              <w:t xml:space="preserve"> (Жиіліктер)</w:t>
            </w:r>
            <w:r w:rsidRPr="00F95EB5">
              <w:rPr>
                <w:lang w:val="kk-KZ"/>
              </w:rPr>
              <w:t xml:space="preserve"> </w:t>
            </w:r>
            <w:r w:rsidRPr="00F95EB5">
              <w:rPr>
                <w:b/>
                <w:bCs/>
              </w:rPr>
              <w:sym w:font="Wingdings 3" w:char="F086"/>
            </w:r>
            <w:r w:rsidRPr="00F95EB5">
              <w:rPr>
                <w:b/>
                <w:bCs/>
                <w:lang w:val="kk-KZ"/>
              </w:rPr>
              <w:t xml:space="preserve"> </w:t>
            </w:r>
            <w:r w:rsidRPr="00F95EB5">
              <w:rPr>
                <w:bCs/>
                <w:lang w:val="kk-KZ"/>
              </w:rPr>
              <w:t>позициясын</w:t>
            </w:r>
            <w:r w:rsidRPr="00F95EB5">
              <w:rPr>
                <w:b/>
                <w:bCs/>
                <w:lang w:val="kk-KZ"/>
              </w:rPr>
              <w:t xml:space="preserve"> </w:t>
            </w:r>
            <w:r w:rsidRPr="00F95EB5">
              <w:rPr>
                <w:bCs/>
                <w:lang w:val="kk-KZ"/>
              </w:rPr>
              <w:t>таңдау, со</w:t>
            </w:r>
            <w:r w:rsidR="007A47B1" w:rsidRPr="00F95EB5">
              <w:rPr>
                <w:bCs/>
                <w:lang w:val="kk-KZ"/>
              </w:rPr>
              <w:t>д</w:t>
            </w:r>
            <w:r w:rsidRPr="00F95EB5">
              <w:rPr>
                <w:bCs/>
                <w:lang w:val="kk-KZ"/>
              </w:rPr>
              <w:t xml:space="preserve">ан соң </w:t>
            </w:r>
            <w:r w:rsidR="007A47B1" w:rsidRPr="00F95EB5">
              <w:rPr>
                <w:lang w:val="kk-KZ"/>
              </w:rPr>
              <w:t>«Применить (Қолдану)»</w:t>
            </w:r>
            <w:r w:rsidRPr="00F95EB5">
              <w:rPr>
                <w:b/>
                <w:bCs/>
                <w:lang w:val="kk-KZ"/>
              </w:rPr>
              <w:t xml:space="preserve"> </w:t>
            </w:r>
            <w:r w:rsidRPr="00F95EB5">
              <w:rPr>
                <w:bCs/>
                <w:lang w:val="kk-KZ"/>
              </w:rPr>
              <w:t>түймешесін басу. Пайда болған «</w:t>
            </w:r>
            <w:r w:rsidRPr="00F95EB5">
              <w:rPr>
                <w:lang w:val="kk-KZ"/>
              </w:rPr>
              <w:t>Частоты собственных колебаний</w:t>
            </w:r>
            <w:r w:rsidR="005049EA" w:rsidRPr="00F95EB5">
              <w:rPr>
                <w:lang w:val="kk-KZ"/>
              </w:rPr>
              <w:t xml:space="preserve"> (Өз тербелістерінің жиіліктері)</w:t>
            </w:r>
            <w:r w:rsidRPr="00F95EB5">
              <w:rPr>
                <w:bCs/>
                <w:lang w:val="kk-KZ"/>
              </w:rPr>
              <w:t xml:space="preserve">» терезесінде арқалықтың динамикалық көрсеткіштерінің мәндерін жазып алу: периодын, жиілігін және арқалық тербелісінің </w:t>
            </w:r>
            <w:r w:rsidR="00B93A12" w:rsidRPr="00F95EB5">
              <w:rPr>
                <w:bCs/>
                <w:lang w:val="kk-KZ"/>
              </w:rPr>
              <w:t xml:space="preserve">айналмалы </w:t>
            </w:r>
            <w:r w:rsidRPr="00F95EB5">
              <w:rPr>
                <w:bCs/>
                <w:lang w:val="kk-KZ"/>
              </w:rPr>
              <w:t>жиілігі</w:t>
            </w:r>
          </w:p>
        </w:tc>
        <w:tc>
          <w:tcPr>
            <w:tcW w:w="3054" w:type="dxa"/>
            <w:vAlign w:val="center"/>
          </w:tcPr>
          <w:p w:rsidR="00450E2E" w:rsidRPr="00F95EB5" w:rsidRDefault="00450E2E" w:rsidP="00D90C55">
            <w:pPr>
              <w:pStyle w:val="ab"/>
              <w:keepNext w:val="0"/>
              <w:spacing w:before="0" w:after="0"/>
              <w:rPr>
                <w:rFonts w:ascii="Times New Roman" w:hAnsi="Times New Roman"/>
                <w:sz w:val="24"/>
                <w:szCs w:val="24"/>
                <w:lang w:val="kk-KZ"/>
              </w:rPr>
            </w:pPr>
            <w:r w:rsidRPr="00F95EB5">
              <w:rPr>
                <w:rFonts w:ascii="Times New Roman" w:hAnsi="Times New Roman"/>
                <w:sz w:val="24"/>
                <w:szCs w:val="24"/>
                <w:lang w:val="kk-KZ"/>
              </w:rPr>
              <w:t>Техникалық жиілікті (айн/мин) қолмен есептейді, арнайы формула арқылы</w:t>
            </w:r>
          </w:p>
          <w:p w:rsidR="00450E2E" w:rsidRPr="00F95EB5" w:rsidRDefault="00450E2E" w:rsidP="00D90C55">
            <w:pPr>
              <w:pStyle w:val="ab"/>
              <w:keepNext w:val="0"/>
              <w:spacing w:before="0" w:after="0"/>
              <w:rPr>
                <w:rFonts w:ascii="Times New Roman" w:hAnsi="Times New Roman"/>
                <w:iCs/>
                <w:sz w:val="24"/>
                <w:szCs w:val="24"/>
                <w:lang w:val="kk-KZ"/>
              </w:rPr>
            </w:pPr>
          </w:p>
        </w:tc>
      </w:tr>
      <w:tr w:rsidR="00450E2E" w:rsidRPr="00F95EB5" w:rsidTr="00D90C55">
        <w:trPr>
          <w:cantSplit/>
          <w:jc w:val="center"/>
        </w:trPr>
        <w:tc>
          <w:tcPr>
            <w:tcW w:w="1984" w:type="dxa"/>
            <w:vAlign w:val="center"/>
          </w:tcPr>
          <w:p w:rsidR="00450E2E" w:rsidRPr="00F95EB5" w:rsidRDefault="00450E2E" w:rsidP="00D90C55">
            <w:pPr>
              <w:jc w:val="both"/>
              <w:rPr>
                <w:lang w:val="kk-KZ"/>
              </w:rPr>
            </w:pPr>
            <w:r w:rsidRPr="00F95EB5">
              <w:rPr>
                <w:lang w:val="kk-KZ"/>
              </w:rPr>
              <w:lastRenderedPageBreak/>
              <w:t xml:space="preserve">Арқалықтардың тербелу формасын экранға шығару </w:t>
            </w:r>
          </w:p>
          <w:p w:rsidR="00450E2E" w:rsidRPr="00F95EB5" w:rsidRDefault="00450E2E" w:rsidP="00D90C55">
            <w:pPr>
              <w:jc w:val="both"/>
            </w:pPr>
          </w:p>
        </w:tc>
        <w:tc>
          <w:tcPr>
            <w:tcW w:w="1166" w:type="dxa"/>
            <w:vAlign w:val="center"/>
          </w:tcPr>
          <w:p w:rsidR="00450E2E" w:rsidRPr="00F95EB5" w:rsidRDefault="00450E2E" w:rsidP="00D90C55">
            <w:pPr>
              <w:jc w:val="both"/>
              <w:rPr>
                <w:noProof/>
              </w:rPr>
            </w:pPr>
          </w:p>
        </w:tc>
        <w:tc>
          <w:tcPr>
            <w:tcW w:w="3779" w:type="dxa"/>
            <w:vAlign w:val="center"/>
          </w:tcPr>
          <w:p w:rsidR="00450E2E" w:rsidRPr="00F95EB5" w:rsidRDefault="00450E2E" w:rsidP="00D90C55">
            <w:pPr>
              <w:jc w:val="both"/>
              <w:rPr>
                <w:lang w:val="kk-KZ"/>
              </w:rPr>
            </w:pPr>
            <w:r w:rsidRPr="00F95EB5">
              <w:rPr>
                <w:lang w:val="kk-KZ"/>
              </w:rPr>
              <w:t>Келесі командаларды орындау қажет:</w:t>
            </w:r>
          </w:p>
          <w:p w:rsidR="00450E2E" w:rsidRPr="00F95EB5" w:rsidRDefault="00450E2E" w:rsidP="00D90C55">
            <w:pPr>
              <w:jc w:val="both"/>
              <w:rPr>
                <w:lang w:val="kk-KZ"/>
              </w:rPr>
            </w:pPr>
            <w:r w:rsidRPr="00F95EB5">
              <w:rPr>
                <w:b/>
                <w:lang w:val="kk-KZ"/>
              </w:rPr>
              <w:t>Окно</w:t>
            </w:r>
            <w:r w:rsidR="005049EA" w:rsidRPr="00F95EB5">
              <w:rPr>
                <w:b/>
                <w:lang w:val="kk-KZ"/>
              </w:rPr>
              <w:t xml:space="preserve"> (Терезе)</w:t>
            </w:r>
            <w:r w:rsidRPr="00F95EB5">
              <w:rPr>
                <w:lang w:val="kk-KZ"/>
              </w:rPr>
              <w:t xml:space="preserve"> </w:t>
            </w:r>
            <w:r w:rsidRPr="00F95EB5">
              <w:rPr>
                <w:b/>
                <w:bCs/>
              </w:rPr>
              <w:sym w:font="Wingdings 3" w:char="F086"/>
            </w:r>
            <w:r w:rsidRPr="00F95EB5">
              <w:rPr>
                <w:b/>
                <w:bCs/>
                <w:lang w:val="kk-KZ"/>
              </w:rPr>
              <w:t xml:space="preserve">  </w:t>
            </w:r>
            <w:r w:rsidRPr="00F95EB5">
              <w:rPr>
                <w:b/>
              </w:rPr>
              <w:t>Интерактивные таблицы</w:t>
            </w:r>
            <w:r w:rsidR="005049EA" w:rsidRPr="00F95EB5">
              <w:rPr>
                <w:b/>
                <w:lang w:val="kk-KZ"/>
              </w:rPr>
              <w:t xml:space="preserve"> (Интерактивті кестелер)</w:t>
            </w:r>
            <w:r w:rsidRPr="00F95EB5">
              <w:t xml:space="preserve"> </w:t>
            </w:r>
            <w:r w:rsidRPr="00F95EB5">
              <w:rPr>
                <w:b/>
                <w:bCs/>
              </w:rPr>
              <w:sym w:font="Wingdings 3" w:char="F086"/>
            </w:r>
            <w:r w:rsidRPr="00F95EB5">
              <w:t xml:space="preserve"> «Редактор форм» </w:t>
            </w:r>
            <w:r w:rsidRPr="00F95EB5">
              <w:rPr>
                <w:b/>
                <w:bCs/>
              </w:rPr>
              <w:sym w:font="Wingdings 3" w:char="F086"/>
            </w:r>
            <w:r w:rsidRPr="00F95EB5">
              <w:rPr>
                <w:b/>
                <w:bCs/>
                <w:lang w:val="kk-KZ"/>
              </w:rPr>
              <w:t xml:space="preserve"> </w:t>
            </w:r>
            <w:r w:rsidRPr="00F95EB5">
              <w:rPr>
                <w:b/>
              </w:rPr>
              <w:t>Формы колебаний</w:t>
            </w:r>
            <w:r w:rsidR="005049EA" w:rsidRPr="00F95EB5">
              <w:rPr>
                <w:b/>
                <w:lang w:val="kk-KZ"/>
              </w:rPr>
              <w:t xml:space="preserve"> (Тербелістер күйі)</w:t>
            </w:r>
            <w:r w:rsidRPr="00F95EB5">
              <w:rPr>
                <w:b/>
              </w:rPr>
              <w:t xml:space="preserve"> </w:t>
            </w:r>
            <w:r w:rsidRPr="00F95EB5">
              <w:rPr>
                <w:b/>
                <w:bCs/>
              </w:rPr>
              <w:sym w:font="Wingdings 3" w:char="F086"/>
            </w:r>
            <w:r w:rsidRPr="00F95EB5">
              <w:t xml:space="preserve">  </w:t>
            </w:r>
            <w:r w:rsidR="005049EA" w:rsidRPr="00F95EB5">
              <w:rPr>
                <w:lang w:val="kk-KZ"/>
              </w:rPr>
              <w:t>«Применить (Қолдану)»</w:t>
            </w:r>
            <w:r w:rsidRPr="00F95EB5">
              <w:rPr>
                <w:b/>
              </w:rPr>
              <w:t>.</w:t>
            </w:r>
            <w:r w:rsidRPr="00F95EB5">
              <w:t xml:space="preserve"> «Создание таблицы узлов</w:t>
            </w:r>
            <w:r w:rsidR="005049EA" w:rsidRPr="00F95EB5">
              <w:rPr>
                <w:lang w:val="kk-KZ"/>
              </w:rPr>
              <w:t xml:space="preserve"> (Түйіндер кестесін құру)</w:t>
            </w:r>
            <w:r w:rsidRPr="00F95EB5">
              <w:t xml:space="preserve">» </w:t>
            </w:r>
            <w:r w:rsidRPr="00F95EB5">
              <w:rPr>
                <w:lang w:val="kk-KZ"/>
              </w:rPr>
              <w:t xml:space="preserve">терезесінде </w:t>
            </w:r>
            <w:r w:rsidRPr="00F95EB5">
              <w:t>«для всех узлов</w:t>
            </w:r>
            <w:r w:rsidR="005049EA" w:rsidRPr="00F95EB5">
              <w:rPr>
                <w:lang w:val="kk-KZ"/>
              </w:rPr>
              <w:t xml:space="preserve"> (барлық түйіндерге)</w:t>
            </w:r>
            <w:r w:rsidRPr="00F95EB5">
              <w:t xml:space="preserve">» </w:t>
            </w:r>
            <w:r w:rsidRPr="00F95EB5">
              <w:rPr>
                <w:lang w:val="kk-KZ"/>
              </w:rPr>
              <w:t xml:space="preserve">позициясын белсенді ету және 2-ші күшсалмақ 1-ші форма нөмірін көрсету. Одан соң </w:t>
            </w:r>
            <w:r w:rsidR="005049EA" w:rsidRPr="00F95EB5">
              <w:rPr>
                <w:lang w:val="kk-KZ"/>
              </w:rPr>
              <w:t>«</w:t>
            </w:r>
            <w:r w:rsidR="005049EA" w:rsidRPr="00F95EB5">
              <w:rPr>
                <w:bCs/>
                <w:lang w:val="kk-KZ"/>
              </w:rPr>
              <w:t>Подтвердить</w:t>
            </w:r>
            <w:r w:rsidR="005049EA" w:rsidRPr="00F95EB5">
              <w:rPr>
                <w:b/>
                <w:lang w:val="kk-KZ"/>
              </w:rPr>
              <w:t xml:space="preserve"> </w:t>
            </w:r>
            <w:r w:rsidR="005049EA" w:rsidRPr="00F95EB5">
              <w:rPr>
                <w:lang w:val="kk-KZ"/>
              </w:rPr>
              <w:t xml:space="preserve">(Тағайындау)» </w:t>
            </w:r>
            <w:r w:rsidRPr="00F95EB5">
              <w:rPr>
                <w:b/>
                <w:lang w:val="kk-KZ"/>
              </w:rPr>
              <w:t xml:space="preserve"> </w:t>
            </w:r>
            <w:r w:rsidRPr="00F95EB5">
              <w:rPr>
                <w:lang w:val="kk-KZ"/>
              </w:rPr>
              <w:t>түймешесін басу.</w:t>
            </w:r>
            <w:r w:rsidRPr="00F95EB5">
              <w:rPr>
                <w:b/>
                <w:lang w:val="kk-KZ"/>
              </w:rPr>
              <w:t xml:space="preserve">  </w:t>
            </w:r>
            <w:r w:rsidRPr="00F95EB5">
              <w:rPr>
                <w:lang w:val="kk-KZ"/>
              </w:rPr>
              <w:t>«Формы колебаний</w:t>
            </w:r>
            <w:r w:rsidR="005049EA" w:rsidRPr="00F95EB5">
              <w:rPr>
                <w:lang w:val="kk-KZ"/>
              </w:rPr>
              <w:t xml:space="preserve"> (Тербелістер күйі)</w:t>
            </w:r>
            <w:r w:rsidRPr="00F95EB5">
              <w:rPr>
                <w:lang w:val="kk-KZ"/>
              </w:rPr>
              <w:t>»</w:t>
            </w:r>
            <w:r w:rsidRPr="00F95EB5">
              <w:rPr>
                <w:b/>
                <w:lang w:val="kk-KZ"/>
              </w:rPr>
              <w:t xml:space="preserve"> </w:t>
            </w:r>
            <w:r w:rsidRPr="00F95EB5">
              <w:rPr>
                <w:lang w:val="kk-KZ"/>
              </w:rPr>
              <w:t xml:space="preserve">терезесінде Х, Y, Z, UX, UY және UZ мәндерін, тербеліс формаларын салу үшін, барлық түйіндер үшін жазып алу.  </w:t>
            </w:r>
          </w:p>
        </w:tc>
        <w:tc>
          <w:tcPr>
            <w:tcW w:w="3054" w:type="dxa"/>
            <w:vAlign w:val="center"/>
          </w:tcPr>
          <w:p w:rsidR="00450E2E" w:rsidRPr="00F95EB5" w:rsidRDefault="00450E2E" w:rsidP="00D90C55">
            <w:pPr>
              <w:pStyle w:val="ab"/>
              <w:keepNext w:val="0"/>
              <w:spacing w:before="0" w:after="0"/>
              <w:rPr>
                <w:rFonts w:ascii="Times New Roman" w:hAnsi="Times New Roman"/>
                <w:iCs/>
                <w:sz w:val="24"/>
                <w:szCs w:val="24"/>
                <w:lang w:val="kk-KZ"/>
              </w:rPr>
            </w:pPr>
          </w:p>
        </w:tc>
      </w:tr>
    </w:tbl>
    <w:p w:rsidR="00FD052A" w:rsidRPr="00F95EB5" w:rsidRDefault="00FD052A" w:rsidP="00450E2E">
      <w:pPr>
        <w:pStyle w:val="a6"/>
        <w:ind w:left="0"/>
        <w:jc w:val="center"/>
        <w:rPr>
          <w:b/>
          <w:i/>
          <w:iCs/>
          <w:sz w:val="24"/>
          <w:szCs w:val="24"/>
          <w:lang w:val="kk-KZ"/>
        </w:rPr>
      </w:pPr>
    </w:p>
    <w:p w:rsidR="00450E2E" w:rsidRPr="00F95EB5" w:rsidRDefault="00450E2E" w:rsidP="00450E2E">
      <w:pPr>
        <w:pStyle w:val="a6"/>
        <w:ind w:left="0"/>
        <w:jc w:val="center"/>
        <w:rPr>
          <w:b/>
          <w:i/>
          <w:iCs/>
          <w:sz w:val="24"/>
          <w:szCs w:val="24"/>
          <w:lang w:val="kk-KZ"/>
        </w:rPr>
      </w:pPr>
      <w:r w:rsidRPr="00F95EB5">
        <w:rPr>
          <w:b/>
          <w:i/>
          <w:iCs/>
          <w:sz w:val="24"/>
          <w:szCs w:val="24"/>
          <w:lang w:val="kk-KZ"/>
        </w:rPr>
        <w:t>№3 және №4</w:t>
      </w:r>
      <w:r w:rsidRPr="00F95EB5">
        <w:rPr>
          <w:b/>
          <w:i/>
          <w:caps/>
          <w:sz w:val="24"/>
          <w:szCs w:val="24"/>
          <w:lang w:val="kk-KZ"/>
        </w:rPr>
        <w:t xml:space="preserve"> </w:t>
      </w:r>
      <w:r w:rsidRPr="00F95EB5">
        <w:rPr>
          <w:b/>
          <w:i/>
          <w:sz w:val="24"/>
          <w:szCs w:val="24"/>
          <w:lang w:val="kk-KZ"/>
        </w:rPr>
        <w:t>п</w:t>
      </w:r>
      <w:r w:rsidRPr="00F95EB5">
        <w:rPr>
          <w:b/>
          <w:i/>
          <w:iCs/>
          <w:sz w:val="24"/>
          <w:szCs w:val="24"/>
          <w:lang w:val="kk-KZ"/>
        </w:rPr>
        <w:t>рактикалық сабақ.</w:t>
      </w:r>
    </w:p>
    <w:p w:rsidR="00D76134" w:rsidRPr="00F95EB5" w:rsidRDefault="00FD052A" w:rsidP="00FD052A">
      <w:pPr>
        <w:pStyle w:val="a6"/>
        <w:tabs>
          <w:tab w:val="left" w:pos="2731"/>
        </w:tabs>
        <w:ind w:left="0" w:firstLine="567"/>
        <w:jc w:val="both"/>
        <w:rPr>
          <w:b/>
          <w:sz w:val="24"/>
          <w:szCs w:val="24"/>
          <w:lang w:val="kk-KZ"/>
        </w:rPr>
      </w:pPr>
      <w:r w:rsidRPr="00F95EB5">
        <w:rPr>
          <w:b/>
          <w:sz w:val="24"/>
          <w:szCs w:val="24"/>
          <w:lang w:val="kk-KZ"/>
        </w:rPr>
        <w:tab/>
      </w:r>
    </w:p>
    <w:p w:rsidR="00450E2E" w:rsidRPr="00F95EB5" w:rsidRDefault="00450E2E" w:rsidP="00450E2E">
      <w:pPr>
        <w:pStyle w:val="a6"/>
        <w:ind w:left="0" w:firstLine="567"/>
        <w:jc w:val="both"/>
        <w:rPr>
          <w:b/>
          <w:sz w:val="24"/>
          <w:szCs w:val="24"/>
          <w:lang w:val="kk-KZ"/>
        </w:rPr>
      </w:pPr>
      <w:r w:rsidRPr="00F95EB5">
        <w:rPr>
          <w:b/>
          <w:sz w:val="24"/>
          <w:szCs w:val="24"/>
          <w:lang w:val="kk-KZ"/>
        </w:rPr>
        <w:t>Тақырыбы: «</w:t>
      </w:r>
      <w:r w:rsidRPr="00F95EB5">
        <w:rPr>
          <w:sz w:val="24"/>
          <w:szCs w:val="24"/>
          <w:lang w:val="kk-KZ"/>
        </w:rPr>
        <w:t>Көп массалы консольды арқалықтардың динамикалық сипаттамаларын және тербеліс формаларын анықтау»</w:t>
      </w:r>
      <w:r w:rsidRPr="00F95EB5">
        <w:rPr>
          <w:b/>
          <w:sz w:val="24"/>
          <w:szCs w:val="24"/>
          <w:lang w:val="kk-KZ"/>
        </w:rPr>
        <w:t xml:space="preserve"> </w:t>
      </w:r>
    </w:p>
    <w:p w:rsidR="00450E2E" w:rsidRPr="00F95EB5" w:rsidRDefault="00450E2E" w:rsidP="00450E2E">
      <w:pPr>
        <w:ind w:firstLine="567"/>
        <w:contextualSpacing/>
        <w:jc w:val="both"/>
        <w:rPr>
          <w:lang w:val="kk-KZ"/>
        </w:rPr>
      </w:pPr>
      <w:r w:rsidRPr="00F95EB5">
        <w:rPr>
          <w:b/>
          <w:lang w:val="kk-KZ"/>
        </w:rPr>
        <w:t>П</w:t>
      </w:r>
      <w:r w:rsidRPr="00F95EB5">
        <w:rPr>
          <w:b/>
          <w:iCs/>
          <w:lang w:val="kk-KZ"/>
        </w:rPr>
        <w:t>рактикалық сабақтың</w:t>
      </w:r>
      <w:r w:rsidRPr="00F95EB5">
        <w:rPr>
          <w:b/>
          <w:lang w:val="kk-KZ"/>
        </w:rPr>
        <w:t xml:space="preserve"> мақсаттары және міндеттері</w:t>
      </w:r>
      <w:r w:rsidRPr="00F95EB5">
        <w:rPr>
          <w:lang w:val="kk-KZ"/>
        </w:rPr>
        <w:t>:</w:t>
      </w:r>
    </w:p>
    <w:p w:rsidR="00450E2E" w:rsidRPr="00F95EB5" w:rsidRDefault="00450E2E" w:rsidP="00450E2E">
      <w:pPr>
        <w:ind w:firstLine="567"/>
        <w:contextualSpacing/>
        <w:jc w:val="both"/>
        <w:rPr>
          <w:rStyle w:val="FontStyle65"/>
          <w:rFonts w:ascii="Times New Roman" w:hAnsi="Times New Roman" w:cs="Times New Roman"/>
          <w:sz w:val="24"/>
          <w:szCs w:val="24"/>
          <w:lang w:val="kk-KZ"/>
        </w:rPr>
      </w:pPr>
      <w:r w:rsidRPr="00F95EB5">
        <w:rPr>
          <w:rStyle w:val="FontStyle65"/>
          <w:rFonts w:ascii="Times New Roman" w:hAnsi="Times New Roman" w:cs="Times New Roman"/>
          <w:b w:val="0"/>
          <w:sz w:val="24"/>
          <w:szCs w:val="24"/>
          <w:lang w:val="kk-KZ"/>
        </w:rPr>
        <w:t>№3 және №4 практикалық сабақты шешу кезінде консольды арқалықтың динамикалық сипаттамаларын</w:t>
      </w:r>
      <w:r w:rsidRPr="00F95EB5">
        <w:rPr>
          <w:rStyle w:val="FontStyle65"/>
          <w:rFonts w:ascii="Times New Roman" w:hAnsi="Times New Roman" w:cs="Times New Roman"/>
          <w:sz w:val="24"/>
          <w:szCs w:val="24"/>
          <w:lang w:val="kk-KZ"/>
        </w:rPr>
        <w:t xml:space="preserve"> </w:t>
      </w:r>
      <w:r w:rsidRPr="00F95EB5">
        <w:rPr>
          <w:lang w:val="kk-KZ"/>
        </w:rPr>
        <w:t xml:space="preserve">(техникалық жиілігін </w:t>
      </w:r>
      <w:r w:rsidRPr="00F95EB5">
        <w:rPr>
          <w:i/>
          <w:lang w:val="kk-KZ"/>
        </w:rPr>
        <w:t xml:space="preserve">айн/мин, </w:t>
      </w:r>
      <w:r w:rsidRPr="00F95EB5">
        <w:rPr>
          <w:lang w:val="kk-KZ"/>
        </w:rPr>
        <w:t>бұрыштық жиілігін</w:t>
      </w:r>
      <w:r w:rsidRPr="00F95EB5">
        <w:rPr>
          <w:i/>
          <w:lang w:val="kk-KZ"/>
        </w:rPr>
        <w:t xml:space="preserve"> рад</w:t>
      </w:r>
      <w:r w:rsidRPr="00F95EB5">
        <w:rPr>
          <w:lang w:val="kk-KZ"/>
        </w:rPr>
        <w:t>/</w:t>
      </w:r>
      <w:r w:rsidRPr="00F95EB5">
        <w:rPr>
          <w:i/>
          <w:iCs/>
          <w:lang w:val="kk-KZ"/>
        </w:rPr>
        <w:t xml:space="preserve">сек, </w:t>
      </w:r>
      <w:r w:rsidRPr="00F95EB5">
        <w:rPr>
          <w:iCs/>
          <w:lang w:val="kk-KZ"/>
        </w:rPr>
        <w:t>тербеліс жиілігін</w:t>
      </w:r>
      <w:r w:rsidRPr="00F95EB5">
        <w:rPr>
          <w:i/>
          <w:iCs/>
          <w:lang w:val="kk-KZ"/>
        </w:rPr>
        <w:t xml:space="preserve"> гц, </w:t>
      </w:r>
      <w:r w:rsidRPr="00F95EB5">
        <w:rPr>
          <w:i/>
          <w:lang w:val="kk-KZ"/>
        </w:rPr>
        <w:t xml:space="preserve"> </w:t>
      </w:r>
      <w:r w:rsidRPr="00F95EB5">
        <w:rPr>
          <w:lang w:val="kk-KZ"/>
        </w:rPr>
        <w:t>өз тербелісінің жиілігін</w:t>
      </w:r>
      <w:r w:rsidRPr="00F95EB5">
        <w:rPr>
          <w:i/>
          <w:lang w:val="kk-KZ"/>
        </w:rPr>
        <w:t xml:space="preserve"> сек</w:t>
      </w:r>
      <w:r w:rsidRPr="00F95EB5">
        <w:rPr>
          <w:lang w:val="kk-KZ"/>
        </w:rPr>
        <w:t>) анықтау керек. Көп массалы консольды арқалықтың тербеліс формасын талдау керек.</w:t>
      </w:r>
    </w:p>
    <w:p w:rsidR="00450E2E" w:rsidRPr="00F95EB5" w:rsidRDefault="00450E2E" w:rsidP="00450E2E">
      <w:pPr>
        <w:ind w:right="-1" w:firstLine="567"/>
        <w:jc w:val="both"/>
        <w:rPr>
          <w:lang w:val="kk-KZ"/>
        </w:rPr>
      </w:pPr>
      <w:r w:rsidRPr="00F95EB5">
        <w:rPr>
          <w:lang w:val="kk-KZ"/>
        </w:rPr>
        <w:t xml:space="preserve">Тапсырма бойынша </w:t>
      </w:r>
      <w:r w:rsidR="00AF23BC" w:rsidRPr="00F95EB5">
        <w:rPr>
          <w:lang w:val="kk-KZ"/>
        </w:rPr>
        <w:t xml:space="preserve">консольді </w:t>
      </w:r>
      <w:r w:rsidRPr="00F95EB5">
        <w:rPr>
          <w:lang w:val="kk-KZ"/>
        </w:rPr>
        <w:t xml:space="preserve"> арқалықтың әр түрлі нұсқалары қарастырылады, яғни темірбетоннан және прокатты болаттан жасалынған арқалықтар есептері  қарастырылады. </w:t>
      </w:r>
    </w:p>
    <w:p w:rsidR="00450E2E" w:rsidRPr="00F95EB5" w:rsidRDefault="00450E2E" w:rsidP="00450E2E">
      <w:pPr>
        <w:ind w:firstLine="567"/>
        <w:contextualSpacing/>
        <w:jc w:val="both"/>
        <w:rPr>
          <w:lang w:val="kk-KZ"/>
        </w:rPr>
      </w:pPr>
      <w:r w:rsidRPr="00F95EB5">
        <w:rPr>
          <w:lang w:val="kk-KZ"/>
        </w:rPr>
        <w:t>Практикалық сабақта арқалықтың динамикалық есебін Лир-Визор кешенді бағдарламасын қолдану арқылы есептейміз. Мысалдарды  орындау үшін берілген бастапқы мәліметтерді 3-кестеден аламыз.</w:t>
      </w:r>
    </w:p>
    <w:p w:rsidR="00450E2E" w:rsidRPr="00F95EB5" w:rsidRDefault="00450E2E" w:rsidP="00450E2E">
      <w:pPr>
        <w:ind w:firstLine="709"/>
        <w:contextualSpacing/>
        <w:jc w:val="right"/>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b w:val="0"/>
          <w:sz w:val="24"/>
          <w:szCs w:val="24"/>
          <w:lang w:val="kk-KZ"/>
        </w:rPr>
        <w:t>3 кесте</w:t>
      </w:r>
    </w:p>
    <w:p w:rsidR="00450E2E" w:rsidRPr="00F95EB5" w:rsidRDefault="00450E2E" w:rsidP="00450E2E">
      <w:pPr>
        <w:ind w:firstLine="709"/>
        <w:contextualSpacing/>
        <w:jc w:val="both"/>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b w:val="0"/>
          <w:sz w:val="24"/>
          <w:szCs w:val="24"/>
          <w:lang w:val="kk-KZ"/>
        </w:rPr>
        <w:t xml:space="preserve">Бастапқы мәліметтер </w:t>
      </w:r>
    </w:p>
    <w:tbl>
      <w:tblPr>
        <w:tblW w:w="99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2127"/>
        <w:gridCol w:w="1701"/>
        <w:gridCol w:w="993"/>
        <w:gridCol w:w="1417"/>
        <w:gridCol w:w="1026"/>
        <w:gridCol w:w="1200"/>
        <w:gridCol w:w="895"/>
      </w:tblGrid>
      <w:tr w:rsidR="00450E2E" w:rsidRPr="00F95EB5" w:rsidTr="00D90C55">
        <w:tc>
          <w:tcPr>
            <w:tcW w:w="567" w:type="dxa"/>
            <w:shd w:val="clear" w:color="auto" w:fill="auto"/>
          </w:tcPr>
          <w:p w:rsidR="00450E2E" w:rsidRPr="00F95EB5" w:rsidRDefault="00450E2E" w:rsidP="00D90C55">
            <w:pPr>
              <w:ind w:left="-108" w:right="-98"/>
              <w:contextualSpacing/>
              <w:jc w:val="center"/>
              <w:rPr>
                <w:rStyle w:val="FontStyle65"/>
                <w:rFonts w:ascii="Times New Roman" w:hAnsi="Times New Roman" w:cs="Times New Roman"/>
                <w:sz w:val="24"/>
                <w:szCs w:val="24"/>
              </w:rPr>
            </w:pPr>
            <w:r w:rsidRPr="00F95EB5">
              <w:rPr>
                <w:rStyle w:val="FontStyle65"/>
                <w:rFonts w:ascii="Times New Roman" w:hAnsi="Times New Roman" w:cs="Times New Roman"/>
                <w:sz w:val="24"/>
                <w:szCs w:val="24"/>
              </w:rPr>
              <w:t>№№ пп</w:t>
            </w:r>
          </w:p>
        </w:tc>
        <w:tc>
          <w:tcPr>
            <w:tcW w:w="2127" w:type="dxa"/>
            <w:shd w:val="clear" w:color="auto" w:fill="auto"/>
          </w:tcPr>
          <w:p w:rsidR="00450E2E" w:rsidRPr="00F95EB5" w:rsidRDefault="00450E2E" w:rsidP="00D76134">
            <w:pPr>
              <w:contextualSpacing/>
              <w:jc w:val="center"/>
              <w:rPr>
                <w:rStyle w:val="FontStyle65"/>
                <w:rFonts w:ascii="Times New Roman" w:hAnsi="Times New Roman" w:cs="Times New Roman"/>
                <w:sz w:val="24"/>
                <w:szCs w:val="24"/>
              </w:rPr>
            </w:pPr>
            <w:r w:rsidRPr="00F95EB5">
              <w:rPr>
                <w:rStyle w:val="FontStyle65"/>
                <w:rFonts w:ascii="Times New Roman" w:hAnsi="Times New Roman" w:cs="Times New Roman"/>
                <w:sz w:val="24"/>
                <w:szCs w:val="24"/>
              </w:rPr>
              <w:t xml:space="preserve">Арқалықтардың аталуы </w:t>
            </w:r>
          </w:p>
        </w:tc>
        <w:tc>
          <w:tcPr>
            <w:tcW w:w="1701" w:type="dxa"/>
            <w:shd w:val="clear" w:color="auto" w:fill="auto"/>
          </w:tcPr>
          <w:p w:rsidR="00450E2E" w:rsidRPr="00F95EB5" w:rsidRDefault="00450E2E" w:rsidP="00D90C55">
            <w:pPr>
              <w:contextualSpacing/>
              <w:jc w:val="center"/>
              <w:rPr>
                <w:rStyle w:val="FontStyle65"/>
                <w:rFonts w:ascii="Times New Roman" w:hAnsi="Times New Roman" w:cs="Times New Roman"/>
                <w:sz w:val="24"/>
                <w:szCs w:val="24"/>
                <w:lang w:val="kk-KZ"/>
              </w:rPr>
            </w:pPr>
            <w:r w:rsidRPr="00F95EB5">
              <w:rPr>
                <w:rStyle w:val="FontStyle65"/>
                <w:rFonts w:ascii="Times New Roman" w:hAnsi="Times New Roman" w:cs="Times New Roman"/>
                <w:sz w:val="24"/>
                <w:szCs w:val="24"/>
              </w:rPr>
              <w:t xml:space="preserve">Лир-Визор жүйесіндегі есептің атауы </w:t>
            </w:r>
          </w:p>
          <w:p w:rsidR="00450E2E" w:rsidRPr="00F95EB5" w:rsidRDefault="00450E2E" w:rsidP="00D90C55">
            <w:pPr>
              <w:contextualSpacing/>
              <w:jc w:val="center"/>
              <w:rPr>
                <w:rStyle w:val="FontStyle65"/>
                <w:rFonts w:ascii="Times New Roman" w:hAnsi="Times New Roman" w:cs="Times New Roman"/>
                <w:sz w:val="24"/>
                <w:szCs w:val="24"/>
              </w:rPr>
            </w:pPr>
          </w:p>
        </w:tc>
        <w:tc>
          <w:tcPr>
            <w:tcW w:w="993" w:type="dxa"/>
            <w:shd w:val="clear" w:color="auto" w:fill="auto"/>
          </w:tcPr>
          <w:p w:rsidR="00450E2E" w:rsidRPr="00F95EB5" w:rsidRDefault="00450E2E" w:rsidP="00D76134">
            <w:pPr>
              <w:contextualSpacing/>
              <w:jc w:val="center"/>
              <w:rPr>
                <w:rStyle w:val="FontStyle65"/>
                <w:rFonts w:ascii="Times New Roman" w:hAnsi="Times New Roman" w:cs="Times New Roman"/>
                <w:sz w:val="24"/>
                <w:szCs w:val="24"/>
              </w:rPr>
            </w:pPr>
            <w:r w:rsidRPr="00F95EB5">
              <w:rPr>
                <w:rStyle w:val="FontStyle65"/>
                <w:rFonts w:ascii="Times New Roman" w:hAnsi="Times New Roman" w:cs="Times New Roman"/>
                <w:sz w:val="24"/>
                <w:szCs w:val="24"/>
              </w:rPr>
              <w:t xml:space="preserve">Аралық ұзынды-ғы, м </w:t>
            </w:r>
          </w:p>
        </w:tc>
        <w:tc>
          <w:tcPr>
            <w:tcW w:w="1417" w:type="dxa"/>
            <w:shd w:val="clear" w:color="auto" w:fill="auto"/>
          </w:tcPr>
          <w:p w:rsidR="00450E2E" w:rsidRPr="00F95EB5" w:rsidRDefault="00450E2E" w:rsidP="00D90C55">
            <w:pPr>
              <w:ind w:left="-108" w:right="-111"/>
              <w:contextualSpacing/>
              <w:jc w:val="center"/>
              <w:rPr>
                <w:rStyle w:val="FontStyle65"/>
                <w:rFonts w:ascii="Times New Roman" w:hAnsi="Times New Roman" w:cs="Times New Roman"/>
                <w:sz w:val="24"/>
                <w:szCs w:val="24"/>
                <w:lang w:val="kk-KZ"/>
              </w:rPr>
            </w:pPr>
            <w:r w:rsidRPr="00F95EB5">
              <w:rPr>
                <w:rStyle w:val="FontStyle65"/>
                <w:rFonts w:ascii="Times New Roman" w:hAnsi="Times New Roman" w:cs="Times New Roman"/>
                <w:sz w:val="24"/>
                <w:szCs w:val="24"/>
                <w:lang w:val="kk-KZ"/>
              </w:rPr>
              <w:t>Арқалық-тың көлденең қимасының өлшемдері,</w:t>
            </w:r>
          </w:p>
          <w:p w:rsidR="00D76134" w:rsidRPr="00F95EB5" w:rsidRDefault="00450E2E" w:rsidP="00D76134">
            <w:pPr>
              <w:ind w:left="-109" w:right="-108"/>
              <w:contextualSpacing/>
              <w:jc w:val="center"/>
              <w:rPr>
                <w:rStyle w:val="FontStyle65"/>
                <w:rFonts w:ascii="Times New Roman" w:hAnsi="Times New Roman" w:cs="Times New Roman"/>
                <w:i/>
                <w:sz w:val="24"/>
                <w:szCs w:val="24"/>
              </w:rPr>
            </w:pPr>
            <w:r w:rsidRPr="00F95EB5">
              <w:rPr>
                <w:rStyle w:val="FontStyle65"/>
                <w:rFonts w:ascii="Times New Roman" w:hAnsi="Times New Roman" w:cs="Times New Roman"/>
                <w:i/>
                <w:sz w:val="24"/>
                <w:szCs w:val="24"/>
              </w:rPr>
              <w:t>смхсм</w:t>
            </w:r>
            <w:r w:rsidRPr="00F95EB5">
              <w:t xml:space="preserve"> </w:t>
            </w:r>
          </w:p>
          <w:p w:rsidR="00450E2E" w:rsidRPr="00F95EB5" w:rsidRDefault="00450E2E" w:rsidP="00D90C55">
            <w:pPr>
              <w:contextualSpacing/>
              <w:jc w:val="center"/>
              <w:rPr>
                <w:rStyle w:val="FontStyle65"/>
                <w:rFonts w:ascii="Times New Roman" w:hAnsi="Times New Roman" w:cs="Times New Roman"/>
                <w:i/>
                <w:sz w:val="24"/>
                <w:szCs w:val="24"/>
              </w:rPr>
            </w:pPr>
          </w:p>
        </w:tc>
        <w:tc>
          <w:tcPr>
            <w:tcW w:w="1026" w:type="dxa"/>
            <w:shd w:val="clear" w:color="auto" w:fill="auto"/>
          </w:tcPr>
          <w:p w:rsidR="00450E2E" w:rsidRPr="00F95EB5" w:rsidRDefault="00450E2E" w:rsidP="00D76134">
            <w:pPr>
              <w:contextualSpacing/>
              <w:jc w:val="center"/>
              <w:rPr>
                <w:rStyle w:val="FontStyle65"/>
                <w:rFonts w:ascii="Times New Roman" w:hAnsi="Times New Roman" w:cs="Times New Roman"/>
                <w:sz w:val="24"/>
                <w:szCs w:val="24"/>
              </w:rPr>
            </w:pPr>
            <w:r w:rsidRPr="00F95EB5">
              <w:rPr>
                <w:rStyle w:val="FontStyle65"/>
                <w:rFonts w:ascii="Times New Roman" w:hAnsi="Times New Roman" w:cs="Times New Roman"/>
                <w:sz w:val="24"/>
                <w:szCs w:val="24"/>
              </w:rPr>
              <w:t xml:space="preserve">Прокат болат-тың нөмірі </w:t>
            </w:r>
          </w:p>
        </w:tc>
        <w:tc>
          <w:tcPr>
            <w:tcW w:w="1200" w:type="dxa"/>
            <w:shd w:val="clear" w:color="auto" w:fill="auto"/>
          </w:tcPr>
          <w:p w:rsidR="00450E2E" w:rsidRPr="00F95EB5" w:rsidRDefault="00450E2E" w:rsidP="00D76134">
            <w:pPr>
              <w:contextualSpacing/>
              <w:jc w:val="center"/>
              <w:rPr>
                <w:rStyle w:val="FontStyle65"/>
                <w:rFonts w:ascii="Times New Roman" w:hAnsi="Times New Roman" w:cs="Times New Roman"/>
                <w:sz w:val="24"/>
                <w:szCs w:val="24"/>
              </w:rPr>
            </w:pPr>
            <w:r w:rsidRPr="00F95EB5">
              <w:rPr>
                <w:rStyle w:val="FontStyle65"/>
                <w:rFonts w:ascii="Times New Roman" w:hAnsi="Times New Roman" w:cs="Times New Roman"/>
                <w:sz w:val="24"/>
                <w:szCs w:val="24"/>
              </w:rPr>
              <w:t>Массаның арқалық-тың сол тіреуіне байланысты орналас</w:t>
            </w:r>
            <w:r w:rsidRPr="00F95EB5">
              <w:rPr>
                <w:rStyle w:val="FontStyle65"/>
                <w:rFonts w:ascii="Times New Roman" w:hAnsi="Times New Roman" w:cs="Times New Roman"/>
                <w:sz w:val="24"/>
                <w:szCs w:val="24"/>
              </w:rPr>
              <w:lastRenderedPageBreak/>
              <w:t xml:space="preserve">уы м </w:t>
            </w:r>
          </w:p>
        </w:tc>
        <w:tc>
          <w:tcPr>
            <w:tcW w:w="895" w:type="dxa"/>
            <w:shd w:val="clear" w:color="auto" w:fill="auto"/>
          </w:tcPr>
          <w:p w:rsidR="00450E2E" w:rsidRPr="00F95EB5" w:rsidRDefault="00450E2E" w:rsidP="00D90C55">
            <w:pPr>
              <w:contextualSpacing/>
              <w:jc w:val="center"/>
              <w:rPr>
                <w:rStyle w:val="FontStyle65"/>
                <w:rFonts w:ascii="Times New Roman" w:hAnsi="Times New Roman" w:cs="Times New Roman"/>
                <w:sz w:val="24"/>
                <w:szCs w:val="24"/>
              </w:rPr>
            </w:pPr>
            <w:r w:rsidRPr="00F95EB5">
              <w:rPr>
                <w:rStyle w:val="FontStyle65"/>
                <w:rFonts w:ascii="Times New Roman" w:hAnsi="Times New Roman" w:cs="Times New Roman"/>
                <w:sz w:val="24"/>
                <w:szCs w:val="24"/>
              </w:rPr>
              <w:lastRenderedPageBreak/>
              <w:t xml:space="preserve">Масса  мәні </w:t>
            </w:r>
          </w:p>
          <w:p w:rsidR="00D76134" w:rsidRPr="00F95EB5" w:rsidRDefault="00450E2E" w:rsidP="00D76134">
            <w:pPr>
              <w:ind w:left="-64" w:right="-108"/>
              <w:contextualSpacing/>
              <w:jc w:val="center"/>
              <w:rPr>
                <w:rStyle w:val="FontStyle65"/>
                <w:rFonts w:ascii="Times New Roman" w:hAnsi="Times New Roman" w:cs="Times New Roman"/>
                <w:sz w:val="24"/>
                <w:szCs w:val="24"/>
              </w:rPr>
            </w:pPr>
            <w:r w:rsidRPr="00F95EB5">
              <w:rPr>
                <w:rStyle w:val="FontStyle65"/>
                <w:rFonts w:ascii="Times New Roman" w:hAnsi="Times New Roman" w:cs="Times New Roman"/>
                <w:sz w:val="24"/>
                <w:szCs w:val="24"/>
              </w:rPr>
              <w:t xml:space="preserve">т </w:t>
            </w:r>
          </w:p>
          <w:p w:rsidR="00450E2E" w:rsidRPr="00F95EB5" w:rsidRDefault="00450E2E" w:rsidP="00D90C55">
            <w:pPr>
              <w:contextualSpacing/>
              <w:jc w:val="center"/>
              <w:rPr>
                <w:rStyle w:val="FontStyle65"/>
                <w:rFonts w:ascii="Times New Roman" w:hAnsi="Times New Roman" w:cs="Times New Roman"/>
                <w:sz w:val="24"/>
                <w:szCs w:val="24"/>
              </w:rPr>
            </w:pPr>
          </w:p>
        </w:tc>
      </w:tr>
      <w:tr w:rsidR="00450E2E" w:rsidRPr="00F95EB5" w:rsidTr="00D90C55">
        <w:tc>
          <w:tcPr>
            <w:tcW w:w="567" w:type="dxa"/>
            <w:shd w:val="clear" w:color="auto" w:fill="auto"/>
          </w:tcPr>
          <w:p w:rsidR="00450E2E" w:rsidRPr="00F95EB5" w:rsidRDefault="00450E2E" w:rsidP="00D90C55">
            <w:pPr>
              <w:contextualSpacing/>
              <w:jc w:val="both"/>
              <w:rPr>
                <w:rStyle w:val="FontStyle65"/>
                <w:rFonts w:ascii="Times New Roman" w:hAnsi="Times New Roman" w:cs="Times New Roman"/>
                <w:b w:val="0"/>
                <w:sz w:val="24"/>
                <w:szCs w:val="24"/>
                <w:lang w:val="en-US"/>
              </w:rPr>
            </w:pPr>
            <w:r w:rsidRPr="00F95EB5">
              <w:rPr>
                <w:rStyle w:val="FontStyle65"/>
                <w:rFonts w:ascii="Times New Roman" w:hAnsi="Times New Roman" w:cs="Times New Roman"/>
                <w:b w:val="0"/>
                <w:sz w:val="24"/>
                <w:szCs w:val="24"/>
                <w:lang w:val="en-US"/>
              </w:rPr>
              <w:lastRenderedPageBreak/>
              <w:t>1</w:t>
            </w:r>
          </w:p>
        </w:tc>
        <w:tc>
          <w:tcPr>
            <w:tcW w:w="2127" w:type="dxa"/>
            <w:shd w:val="clear" w:color="auto" w:fill="auto"/>
          </w:tcPr>
          <w:p w:rsidR="00450E2E" w:rsidRPr="00F95EB5" w:rsidRDefault="00450E2E" w:rsidP="00D90C55">
            <w:pPr>
              <w:contextualSpacing/>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Консольді екі массалы темірбетон арқалық</w:t>
            </w:r>
            <w:r w:rsidRPr="00F95EB5">
              <w:rPr>
                <w:rStyle w:val="FontStyle65"/>
                <w:rFonts w:ascii="Times New Roman" w:hAnsi="Times New Roman" w:cs="Times New Roman"/>
                <w:b w:val="0"/>
                <w:sz w:val="24"/>
                <w:szCs w:val="24"/>
              </w:rPr>
              <w:t xml:space="preserve"> </w:t>
            </w:r>
          </w:p>
          <w:p w:rsidR="00450E2E" w:rsidRPr="00F95EB5" w:rsidRDefault="00450E2E" w:rsidP="00D90C55">
            <w:pPr>
              <w:contextualSpacing/>
              <w:rPr>
                <w:rStyle w:val="FontStyle65"/>
                <w:rFonts w:ascii="Times New Roman" w:hAnsi="Times New Roman" w:cs="Times New Roman"/>
                <w:b w:val="0"/>
                <w:sz w:val="24"/>
                <w:szCs w:val="24"/>
              </w:rPr>
            </w:pPr>
          </w:p>
        </w:tc>
        <w:tc>
          <w:tcPr>
            <w:tcW w:w="1701" w:type="dxa"/>
            <w:shd w:val="clear" w:color="auto" w:fill="auto"/>
          </w:tcPr>
          <w:p w:rsidR="00450E2E" w:rsidRPr="00F95EB5" w:rsidRDefault="00450E2E" w:rsidP="00D76134">
            <w:pPr>
              <w:ind w:right="-108"/>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Консольді темірбетон арқалықтың динамикалық есебі 2-1 (КТАДЕ 2-1)</w:t>
            </w:r>
            <w:r w:rsidRPr="00F95EB5">
              <w:rPr>
                <w:rStyle w:val="FontStyle65"/>
                <w:rFonts w:ascii="Times New Roman" w:hAnsi="Times New Roman" w:cs="Times New Roman"/>
                <w:b w:val="0"/>
                <w:sz w:val="24"/>
                <w:szCs w:val="24"/>
              </w:rPr>
              <w:t xml:space="preserve"> </w:t>
            </w:r>
          </w:p>
        </w:tc>
        <w:tc>
          <w:tcPr>
            <w:tcW w:w="993"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1.5</w:t>
            </w:r>
          </w:p>
        </w:tc>
        <w:tc>
          <w:tcPr>
            <w:tcW w:w="1417"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30х60</w:t>
            </w:r>
          </w:p>
        </w:tc>
        <w:tc>
          <w:tcPr>
            <w:tcW w:w="1026"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w:t>
            </w:r>
          </w:p>
        </w:tc>
        <w:tc>
          <w:tcPr>
            <w:tcW w:w="1200"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1.0</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1.5</w:t>
            </w:r>
          </w:p>
        </w:tc>
        <w:tc>
          <w:tcPr>
            <w:tcW w:w="895"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3</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0.5</w:t>
            </w:r>
          </w:p>
        </w:tc>
      </w:tr>
      <w:tr w:rsidR="00450E2E" w:rsidRPr="00F95EB5" w:rsidTr="00D90C55">
        <w:tc>
          <w:tcPr>
            <w:tcW w:w="567" w:type="dxa"/>
            <w:shd w:val="clear" w:color="auto" w:fill="auto"/>
          </w:tcPr>
          <w:p w:rsidR="00450E2E" w:rsidRPr="00F95EB5" w:rsidRDefault="00450E2E" w:rsidP="00D90C55">
            <w:pPr>
              <w:contextualSpacing/>
              <w:jc w:val="both"/>
              <w:rPr>
                <w:rStyle w:val="FontStyle65"/>
                <w:rFonts w:ascii="Times New Roman" w:hAnsi="Times New Roman" w:cs="Times New Roman"/>
                <w:b w:val="0"/>
                <w:sz w:val="24"/>
                <w:szCs w:val="24"/>
                <w:lang w:val="en-US"/>
              </w:rPr>
            </w:pPr>
            <w:r w:rsidRPr="00F95EB5">
              <w:rPr>
                <w:rStyle w:val="FontStyle65"/>
                <w:rFonts w:ascii="Times New Roman" w:hAnsi="Times New Roman" w:cs="Times New Roman"/>
                <w:b w:val="0"/>
                <w:sz w:val="24"/>
                <w:szCs w:val="24"/>
                <w:lang w:val="en-US"/>
              </w:rPr>
              <w:t>2</w:t>
            </w:r>
          </w:p>
        </w:tc>
        <w:tc>
          <w:tcPr>
            <w:tcW w:w="2127" w:type="dxa"/>
            <w:shd w:val="clear" w:color="auto" w:fill="auto"/>
          </w:tcPr>
          <w:p w:rsidR="00450E2E" w:rsidRPr="00F95EB5" w:rsidRDefault="00450E2E" w:rsidP="00D90C55">
            <w:pPr>
              <w:contextualSpacing/>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Консольді екі массалы темірбетон арқалық</w:t>
            </w:r>
            <w:r w:rsidRPr="00F95EB5">
              <w:rPr>
                <w:rStyle w:val="FontStyle65"/>
                <w:rFonts w:ascii="Times New Roman" w:hAnsi="Times New Roman" w:cs="Times New Roman"/>
                <w:b w:val="0"/>
                <w:sz w:val="24"/>
                <w:szCs w:val="24"/>
              </w:rPr>
              <w:t xml:space="preserve"> </w:t>
            </w:r>
          </w:p>
          <w:p w:rsidR="00450E2E" w:rsidRPr="00F95EB5" w:rsidRDefault="00450E2E" w:rsidP="00D90C55">
            <w:pPr>
              <w:contextualSpacing/>
              <w:rPr>
                <w:rStyle w:val="FontStyle65"/>
                <w:rFonts w:ascii="Times New Roman" w:hAnsi="Times New Roman" w:cs="Times New Roman"/>
                <w:b w:val="0"/>
                <w:sz w:val="24"/>
                <w:szCs w:val="24"/>
              </w:rPr>
            </w:pPr>
          </w:p>
        </w:tc>
        <w:tc>
          <w:tcPr>
            <w:tcW w:w="1701" w:type="dxa"/>
            <w:shd w:val="clear" w:color="auto" w:fill="auto"/>
          </w:tcPr>
          <w:p w:rsidR="00450E2E" w:rsidRPr="00F95EB5" w:rsidRDefault="00450E2E" w:rsidP="00D76134">
            <w:pPr>
              <w:ind w:right="-108"/>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Консольді темірбетон арқалықтың динамикалық есебі 2-2 (КТАДЕ 2-2)</w:t>
            </w:r>
          </w:p>
        </w:tc>
        <w:tc>
          <w:tcPr>
            <w:tcW w:w="993"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1.8</w:t>
            </w:r>
          </w:p>
        </w:tc>
        <w:tc>
          <w:tcPr>
            <w:tcW w:w="1417"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30х60</w:t>
            </w:r>
          </w:p>
        </w:tc>
        <w:tc>
          <w:tcPr>
            <w:tcW w:w="1026"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w:t>
            </w:r>
          </w:p>
        </w:tc>
        <w:tc>
          <w:tcPr>
            <w:tcW w:w="1200"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1.5</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1.8</w:t>
            </w:r>
          </w:p>
        </w:tc>
        <w:tc>
          <w:tcPr>
            <w:tcW w:w="895"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3</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0.5</w:t>
            </w:r>
          </w:p>
        </w:tc>
      </w:tr>
      <w:tr w:rsidR="00450E2E" w:rsidRPr="00F95EB5" w:rsidTr="00D90C55">
        <w:tc>
          <w:tcPr>
            <w:tcW w:w="567" w:type="dxa"/>
            <w:shd w:val="clear" w:color="auto" w:fill="auto"/>
          </w:tcPr>
          <w:p w:rsidR="00450E2E" w:rsidRPr="00F95EB5" w:rsidRDefault="00450E2E" w:rsidP="00D90C55">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3</w:t>
            </w:r>
          </w:p>
        </w:tc>
        <w:tc>
          <w:tcPr>
            <w:tcW w:w="2127" w:type="dxa"/>
            <w:shd w:val="clear" w:color="auto" w:fill="auto"/>
          </w:tcPr>
          <w:p w:rsidR="00450E2E" w:rsidRPr="00F95EB5" w:rsidRDefault="00450E2E" w:rsidP="00D90C55">
            <w:pPr>
              <w:contextualSpacing/>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Консольді екі массалы темірбетон арқалық</w:t>
            </w:r>
            <w:r w:rsidRPr="00F95EB5">
              <w:rPr>
                <w:rStyle w:val="FontStyle65"/>
                <w:rFonts w:ascii="Times New Roman" w:hAnsi="Times New Roman" w:cs="Times New Roman"/>
                <w:b w:val="0"/>
                <w:sz w:val="24"/>
                <w:szCs w:val="24"/>
              </w:rPr>
              <w:t xml:space="preserve"> </w:t>
            </w:r>
          </w:p>
          <w:p w:rsidR="00450E2E" w:rsidRPr="00F95EB5" w:rsidRDefault="00450E2E" w:rsidP="00D90C55"/>
        </w:tc>
        <w:tc>
          <w:tcPr>
            <w:tcW w:w="1701" w:type="dxa"/>
            <w:shd w:val="clear" w:color="auto" w:fill="auto"/>
          </w:tcPr>
          <w:p w:rsidR="00450E2E" w:rsidRPr="00F95EB5" w:rsidRDefault="00450E2E" w:rsidP="00D76134">
            <w:pPr>
              <w:ind w:right="-108"/>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Консольді темірбетон арқалықтың динамикалық есебі 2-3 (КТАДЕ 2-3)</w:t>
            </w:r>
          </w:p>
        </w:tc>
        <w:tc>
          <w:tcPr>
            <w:tcW w:w="993"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2</w:t>
            </w:r>
          </w:p>
        </w:tc>
        <w:tc>
          <w:tcPr>
            <w:tcW w:w="1417"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30х60</w:t>
            </w:r>
          </w:p>
        </w:tc>
        <w:tc>
          <w:tcPr>
            <w:tcW w:w="1026"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w:t>
            </w:r>
          </w:p>
        </w:tc>
        <w:tc>
          <w:tcPr>
            <w:tcW w:w="1200"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1.5</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2.0</w:t>
            </w:r>
          </w:p>
        </w:tc>
        <w:tc>
          <w:tcPr>
            <w:tcW w:w="895"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3</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0.5</w:t>
            </w:r>
          </w:p>
        </w:tc>
      </w:tr>
      <w:tr w:rsidR="00450E2E" w:rsidRPr="00F95EB5" w:rsidTr="00D90C55">
        <w:tc>
          <w:tcPr>
            <w:tcW w:w="567" w:type="dxa"/>
            <w:shd w:val="clear" w:color="auto" w:fill="auto"/>
          </w:tcPr>
          <w:p w:rsidR="00450E2E" w:rsidRPr="00F95EB5" w:rsidRDefault="00450E2E" w:rsidP="00D90C55">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4</w:t>
            </w:r>
          </w:p>
        </w:tc>
        <w:tc>
          <w:tcPr>
            <w:tcW w:w="2127" w:type="dxa"/>
            <w:shd w:val="clear" w:color="auto" w:fill="auto"/>
          </w:tcPr>
          <w:p w:rsidR="00450E2E" w:rsidRPr="00F95EB5" w:rsidRDefault="00450E2E" w:rsidP="00D90C55">
            <w:pPr>
              <w:contextualSpacing/>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Консольді екі массалы темірбетон арқалық</w:t>
            </w:r>
            <w:r w:rsidRPr="00F95EB5">
              <w:rPr>
                <w:rStyle w:val="FontStyle65"/>
                <w:rFonts w:ascii="Times New Roman" w:hAnsi="Times New Roman" w:cs="Times New Roman"/>
                <w:b w:val="0"/>
                <w:sz w:val="24"/>
                <w:szCs w:val="24"/>
              </w:rPr>
              <w:t xml:space="preserve"> </w:t>
            </w:r>
          </w:p>
          <w:p w:rsidR="00450E2E" w:rsidRPr="00F95EB5" w:rsidRDefault="00450E2E" w:rsidP="00D90C55">
            <w:pPr>
              <w:contextualSpacing/>
              <w:rPr>
                <w:rStyle w:val="FontStyle65"/>
                <w:rFonts w:ascii="Times New Roman" w:hAnsi="Times New Roman" w:cs="Times New Roman"/>
                <w:b w:val="0"/>
                <w:sz w:val="24"/>
                <w:szCs w:val="24"/>
              </w:rPr>
            </w:pPr>
          </w:p>
        </w:tc>
        <w:tc>
          <w:tcPr>
            <w:tcW w:w="1701" w:type="dxa"/>
            <w:shd w:val="clear" w:color="auto" w:fill="auto"/>
          </w:tcPr>
          <w:p w:rsidR="00450E2E" w:rsidRPr="00F95EB5" w:rsidRDefault="00450E2E" w:rsidP="00D76134">
            <w:pPr>
              <w:ind w:right="-108"/>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Консольді темірбетон арқалықтың динамикалық есебі 2-4 (КТАДЕ 2-4)</w:t>
            </w:r>
          </w:p>
        </w:tc>
        <w:tc>
          <w:tcPr>
            <w:tcW w:w="993"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1.5</w:t>
            </w:r>
          </w:p>
        </w:tc>
        <w:tc>
          <w:tcPr>
            <w:tcW w:w="1417"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30х60</w:t>
            </w:r>
          </w:p>
        </w:tc>
        <w:tc>
          <w:tcPr>
            <w:tcW w:w="1026"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w:t>
            </w:r>
          </w:p>
        </w:tc>
        <w:tc>
          <w:tcPr>
            <w:tcW w:w="1200"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1.2</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1.5</w:t>
            </w:r>
          </w:p>
        </w:tc>
        <w:tc>
          <w:tcPr>
            <w:tcW w:w="895"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5</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0.5</w:t>
            </w:r>
          </w:p>
        </w:tc>
      </w:tr>
      <w:tr w:rsidR="00450E2E" w:rsidRPr="00F95EB5" w:rsidTr="00D90C55">
        <w:tc>
          <w:tcPr>
            <w:tcW w:w="567" w:type="dxa"/>
            <w:shd w:val="clear" w:color="auto" w:fill="auto"/>
          </w:tcPr>
          <w:p w:rsidR="00450E2E" w:rsidRPr="00F95EB5" w:rsidRDefault="00450E2E" w:rsidP="00D90C55">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5</w:t>
            </w:r>
          </w:p>
        </w:tc>
        <w:tc>
          <w:tcPr>
            <w:tcW w:w="2127" w:type="dxa"/>
            <w:shd w:val="clear" w:color="auto" w:fill="auto"/>
          </w:tcPr>
          <w:p w:rsidR="00450E2E" w:rsidRPr="00F95EB5" w:rsidRDefault="00450E2E" w:rsidP="00D90C55">
            <w:pPr>
              <w:contextualSpacing/>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Консольді екі массалы темірбетон арқалық</w:t>
            </w:r>
            <w:r w:rsidRPr="00F95EB5">
              <w:rPr>
                <w:rStyle w:val="FontStyle65"/>
                <w:rFonts w:ascii="Times New Roman" w:hAnsi="Times New Roman" w:cs="Times New Roman"/>
                <w:b w:val="0"/>
                <w:sz w:val="24"/>
                <w:szCs w:val="24"/>
              </w:rPr>
              <w:t xml:space="preserve"> </w:t>
            </w:r>
          </w:p>
          <w:p w:rsidR="00450E2E" w:rsidRPr="00F95EB5" w:rsidRDefault="00450E2E" w:rsidP="00D90C55"/>
        </w:tc>
        <w:tc>
          <w:tcPr>
            <w:tcW w:w="1701" w:type="dxa"/>
            <w:shd w:val="clear" w:color="auto" w:fill="auto"/>
          </w:tcPr>
          <w:p w:rsidR="00450E2E" w:rsidRPr="00F95EB5" w:rsidRDefault="00450E2E" w:rsidP="00D76134">
            <w:pPr>
              <w:ind w:right="-108"/>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Консольді темірбетон арқалықтың динамикалық есебі 2-5 (КТАДЕ 2-5)</w:t>
            </w:r>
            <w:r w:rsidRPr="00F95EB5">
              <w:rPr>
                <w:rStyle w:val="FontStyle65"/>
                <w:rFonts w:ascii="Times New Roman" w:hAnsi="Times New Roman" w:cs="Times New Roman"/>
                <w:b w:val="0"/>
                <w:sz w:val="24"/>
                <w:szCs w:val="24"/>
              </w:rPr>
              <w:t xml:space="preserve"> </w:t>
            </w:r>
          </w:p>
        </w:tc>
        <w:tc>
          <w:tcPr>
            <w:tcW w:w="993"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1.8</w:t>
            </w:r>
          </w:p>
        </w:tc>
        <w:tc>
          <w:tcPr>
            <w:tcW w:w="1417"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30х60</w:t>
            </w:r>
          </w:p>
        </w:tc>
        <w:tc>
          <w:tcPr>
            <w:tcW w:w="1026"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w:t>
            </w:r>
          </w:p>
        </w:tc>
        <w:tc>
          <w:tcPr>
            <w:tcW w:w="1200"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1.5</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1.8</w:t>
            </w:r>
          </w:p>
        </w:tc>
        <w:tc>
          <w:tcPr>
            <w:tcW w:w="895"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5</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0.5</w:t>
            </w:r>
          </w:p>
        </w:tc>
      </w:tr>
      <w:tr w:rsidR="00450E2E" w:rsidRPr="00F95EB5" w:rsidTr="00D90C55">
        <w:tc>
          <w:tcPr>
            <w:tcW w:w="567" w:type="dxa"/>
            <w:shd w:val="clear" w:color="auto" w:fill="auto"/>
          </w:tcPr>
          <w:p w:rsidR="00450E2E" w:rsidRPr="00F95EB5" w:rsidRDefault="00450E2E" w:rsidP="00D90C55">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6</w:t>
            </w:r>
          </w:p>
        </w:tc>
        <w:tc>
          <w:tcPr>
            <w:tcW w:w="2127" w:type="dxa"/>
            <w:shd w:val="clear" w:color="auto" w:fill="auto"/>
          </w:tcPr>
          <w:p w:rsidR="00450E2E" w:rsidRPr="00F95EB5" w:rsidRDefault="00450E2E" w:rsidP="00D90C55">
            <w:pPr>
              <w:contextualSpacing/>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Консольді екі массалы темірбетон арқалық</w:t>
            </w:r>
            <w:r w:rsidRPr="00F95EB5">
              <w:rPr>
                <w:rStyle w:val="FontStyle65"/>
                <w:rFonts w:ascii="Times New Roman" w:hAnsi="Times New Roman" w:cs="Times New Roman"/>
                <w:b w:val="0"/>
                <w:sz w:val="24"/>
                <w:szCs w:val="24"/>
              </w:rPr>
              <w:t xml:space="preserve"> </w:t>
            </w:r>
          </w:p>
          <w:p w:rsidR="00450E2E" w:rsidRPr="00F95EB5" w:rsidRDefault="00450E2E" w:rsidP="00D90C55">
            <w:pPr>
              <w:contextualSpacing/>
              <w:rPr>
                <w:rStyle w:val="FontStyle65"/>
                <w:rFonts w:ascii="Times New Roman" w:hAnsi="Times New Roman" w:cs="Times New Roman"/>
                <w:b w:val="0"/>
                <w:sz w:val="24"/>
                <w:szCs w:val="24"/>
              </w:rPr>
            </w:pPr>
          </w:p>
        </w:tc>
        <w:tc>
          <w:tcPr>
            <w:tcW w:w="1701" w:type="dxa"/>
            <w:shd w:val="clear" w:color="auto" w:fill="auto"/>
          </w:tcPr>
          <w:p w:rsidR="00450E2E" w:rsidRPr="00F95EB5" w:rsidRDefault="00450E2E" w:rsidP="00D76134">
            <w:pPr>
              <w:ind w:right="-108"/>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Консольді темірбетон арқалықтың динамикалық есебі 2-6 (КТАДЕ 2-6)</w:t>
            </w:r>
          </w:p>
        </w:tc>
        <w:tc>
          <w:tcPr>
            <w:tcW w:w="993"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2</w:t>
            </w:r>
          </w:p>
        </w:tc>
        <w:tc>
          <w:tcPr>
            <w:tcW w:w="1417"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30х60</w:t>
            </w:r>
          </w:p>
        </w:tc>
        <w:tc>
          <w:tcPr>
            <w:tcW w:w="1026"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w:t>
            </w:r>
          </w:p>
        </w:tc>
        <w:tc>
          <w:tcPr>
            <w:tcW w:w="1200"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1.5</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2.0</w:t>
            </w:r>
          </w:p>
        </w:tc>
        <w:tc>
          <w:tcPr>
            <w:tcW w:w="895"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5</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0.5</w:t>
            </w:r>
          </w:p>
        </w:tc>
      </w:tr>
      <w:tr w:rsidR="00450E2E" w:rsidRPr="00F95EB5" w:rsidTr="00D90C55">
        <w:tc>
          <w:tcPr>
            <w:tcW w:w="567" w:type="dxa"/>
            <w:shd w:val="clear" w:color="auto" w:fill="auto"/>
          </w:tcPr>
          <w:p w:rsidR="00450E2E" w:rsidRPr="00F95EB5" w:rsidRDefault="00450E2E" w:rsidP="00D90C55">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7</w:t>
            </w:r>
          </w:p>
        </w:tc>
        <w:tc>
          <w:tcPr>
            <w:tcW w:w="2127" w:type="dxa"/>
            <w:shd w:val="clear" w:color="auto" w:fill="auto"/>
          </w:tcPr>
          <w:p w:rsidR="00450E2E" w:rsidRPr="00F95EB5" w:rsidRDefault="00450E2E" w:rsidP="00D90C55">
            <w:pPr>
              <w:contextualSpacing/>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Консольді екі массалы темірбетон арқалық</w:t>
            </w:r>
            <w:r w:rsidRPr="00F95EB5">
              <w:rPr>
                <w:rStyle w:val="FontStyle65"/>
                <w:rFonts w:ascii="Times New Roman" w:hAnsi="Times New Roman" w:cs="Times New Roman"/>
                <w:b w:val="0"/>
                <w:sz w:val="24"/>
                <w:szCs w:val="24"/>
              </w:rPr>
              <w:t xml:space="preserve"> </w:t>
            </w:r>
          </w:p>
          <w:p w:rsidR="00450E2E" w:rsidRPr="00F95EB5" w:rsidRDefault="00450E2E" w:rsidP="00D90C55"/>
        </w:tc>
        <w:tc>
          <w:tcPr>
            <w:tcW w:w="1701" w:type="dxa"/>
            <w:shd w:val="clear" w:color="auto" w:fill="auto"/>
          </w:tcPr>
          <w:p w:rsidR="00450E2E" w:rsidRPr="00F95EB5" w:rsidRDefault="00450E2E" w:rsidP="00D76134">
            <w:pPr>
              <w:ind w:right="-108"/>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Консольді темірбетон арқалықтың динамикалық есебі 2-7 (КТАДЕ 2-7)</w:t>
            </w:r>
            <w:r w:rsidRPr="00F95EB5">
              <w:rPr>
                <w:rStyle w:val="FontStyle65"/>
                <w:rFonts w:ascii="Times New Roman" w:hAnsi="Times New Roman" w:cs="Times New Roman"/>
                <w:b w:val="0"/>
                <w:sz w:val="24"/>
                <w:szCs w:val="24"/>
              </w:rPr>
              <w:t xml:space="preserve"> </w:t>
            </w:r>
          </w:p>
        </w:tc>
        <w:tc>
          <w:tcPr>
            <w:tcW w:w="993"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2</w:t>
            </w:r>
          </w:p>
        </w:tc>
        <w:tc>
          <w:tcPr>
            <w:tcW w:w="1417"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30х60</w:t>
            </w:r>
          </w:p>
        </w:tc>
        <w:tc>
          <w:tcPr>
            <w:tcW w:w="1026"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w:t>
            </w:r>
          </w:p>
        </w:tc>
        <w:tc>
          <w:tcPr>
            <w:tcW w:w="1200"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1.5</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2.0</w:t>
            </w:r>
          </w:p>
        </w:tc>
        <w:tc>
          <w:tcPr>
            <w:tcW w:w="895"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4</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0.5</w:t>
            </w:r>
          </w:p>
        </w:tc>
      </w:tr>
      <w:tr w:rsidR="00450E2E" w:rsidRPr="00F95EB5" w:rsidTr="00D90C55">
        <w:tc>
          <w:tcPr>
            <w:tcW w:w="567" w:type="dxa"/>
            <w:shd w:val="clear" w:color="auto" w:fill="auto"/>
          </w:tcPr>
          <w:p w:rsidR="00450E2E" w:rsidRPr="00F95EB5" w:rsidRDefault="00450E2E" w:rsidP="00D90C55">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8</w:t>
            </w:r>
          </w:p>
        </w:tc>
        <w:tc>
          <w:tcPr>
            <w:tcW w:w="2127" w:type="dxa"/>
            <w:shd w:val="clear" w:color="auto" w:fill="auto"/>
          </w:tcPr>
          <w:p w:rsidR="00450E2E" w:rsidRPr="00F95EB5" w:rsidRDefault="00450E2E" w:rsidP="00D90C55">
            <w:pPr>
              <w:contextualSpacing/>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Консольді екі массалы темірбетон арқалық</w:t>
            </w:r>
            <w:r w:rsidRPr="00F95EB5">
              <w:rPr>
                <w:rStyle w:val="FontStyle65"/>
                <w:rFonts w:ascii="Times New Roman" w:hAnsi="Times New Roman" w:cs="Times New Roman"/>
                <w:b w:val="0"/>
                <w:sz w:val="24"/>
                <w:szCs w:val="24"/>
              </w:rPr>
              <w:t xml:space="preserve"> </w:t>
            </w:r>
          </w:p>
          <w:p w:rsidR="00450E2E" w:rsidRPr="00F95EB5" w:rsidRDefault="00450E2E" w:rsidP="00D90C55">
            <w:pPr>
              <w:contextualSpacing/>
              <w:rPr>
                <w:rStyle w:val="FontStyle65"/>
                <w:rFonts w:ascii="Times New Roman" w:hAnsi="Times New Roman" w:cs="Times New Roman"/>
                <w:b w:val="0"/>
                <w:sz w:val="24"/>
                <w:szCs w:val="24"/>
              </w:rPr>
            </w:pPr>
          </w:p>
        </w:tc>
        <w:tc>
          <w:tcPr>
            <w:tcW w:w="1701" w:type="dxa"/>
            <w:shd w:val="clear" w:color="auto" w:fill="auto"/>
          </w:tcPr>
          <w:p w:rsidR="00450E2E" w:rsidRPr="00F95EB5" w:rsidRDefault="00450E2E" w:rsidP="00D76134">
            <w:pPr>
              <w:ind w:right="-108"/>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Консольді темірбетон арқалықтың динамикалық есебі 2-8 (КТАДЕ 2-8)</w:t>
            </w:r>
            <w:r w:rsidRPr="00F95EB5">
              <w:rPr>
                <w:rStyle w:val="FontStyle65"/>
                <w:rFonts w:ascii="Times New Roman" w:hAnsi="Times New Roman" w:cs="Times New Roman"/>
                <w:b w:val="0"/>
                <w:sz w:val="24"/>
                <w:szCs w:val="24"/>
              </w:rPr>
              <w:t xml:space="preserve"> </w:t>
            </w:r>
          </w:p>
        </w:tc>
        <w:tc>
          <w:tcPr>
            <w:tcW w:w="993"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2</w:t>
            </w:r>
          </w:p>
        </w:tc>
        <w:tc>
          <w:tcPr>
            <w:tcW w:w="1417"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30х60</w:t>
            </w:r>
          </w:p>
        </w:tc>
        <w:tc>
          <w:tcPr>
            <w:tcW w:w="1026"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w:t>
            </w:r>
          </w:p>
        </w:tc>
        <w:tc>
          <w:tcPr>
            <w:tcW w:w="1200"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1.8</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2.0</w:t>
            </w:r>
          </w:p>
        </w:tc>
        <w:tc>
          <w:tcPr>
            <w:tcW w:w="895"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4</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0.5</w:t>
            </w:r>
          </w:p>
        </w:tc>
      </w:tr>
      <w:tr w:rsidR="00450E2E" w:rsidRPr="00F95EB5" w:rsidTr="00D90C55">
        <w:tc>
          <w:tcPr>
            <w:tcW w:w="567" w:type="dxa"/>
            <w:shd w:val="clear" w:color="auto" w:fill="auto"/>
          </w:tcPr>
          <w:p w:rsidR="00450E2E" w:rsidRPr="00F95EB5" w:rsidRDefault="00450E2E" w:rsidP="00D90C55">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9</w:t>
            </w:r>
          </w:p>
        </w:tc>
        <w:tc>
          <w:tcPr>
            <w:tcW w:w="2127" w:type="dxa"/>
            <w:shd w:val="clear" w:color="auto" w:fill="auto"/>
          </w:tcPr>
          <w:p w:rsidR="00450E2E" w:rsidRPr="00F95EB5" w:rsidRDefault="00450E2E" w:rsidP="00D90C55">
            <w:pPr>
              <w:contextualSpacing/>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 xml:space="preserve">Консольді екі массалы </w:t>
            </w:r>
            <w:r w:rsidRPr="00F95EB5">
              <w:rPr>
                <w:rStyle w:val="FontStyle65"/>
                <w:rFonts w:ascii="Times New Roman" w:hAnsi="Times New Roman" w:cs="Times New Roman"/>
                <w:b w:val="0"/>
                <w:sz w:val="24"/>
                <w:szCs w:val="24"/>
                <w:lang w:val="kk-KZ"/>
              </w:rPr>
              <w:lastRenderedPageBreak/>
              <w:t>темірбетон арқалық</w:t>
            </w:r>
            <w:r w:rsidRPr="00F95EB5">
              <w:rPr>
                <w:rStyle w:val="FontStyle65"/>
                <w:rFonts w:ascii="Times New Roman" w:hAnsi="Times New Roman" w:cs="Times New Roman"/>
                <w:b w:val="0"/>
                <w:sz w:val="24"/>
                <w:szCs w:val="24"/>
              </w:rPr>
              <w:t xml:space="preserve"> </w:t>
            </w:r>
          </w:p>
          <w:p w:rsidR="00450E2E" w:rsidRPr="00F95EB5" w:rsidRDefault="00450E2E" w:rsidP="00D90C55"/>
        </w:tc>
        <w:tc>
          <w:tcPr>
            <w:tcW w:w="1701" w:type="dxa"/>
            <w:shd w:val="clear" w:color="auto" w:fill="auto"/>
          </w:tcPr>
          <w:p w:rsidR="00450E2E" w:rsidRPr="00F95EB5" w:rsidRDefault="00450E2E" w:rsidP="00D76134">
            <w:pPr>
              <w:ind w:right="-108"/>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lastRenderedPageBreak/>
              <w:t xml:space="preserve">Консольді темірбетон </w:t>
            </w:r>
            <w:r w:rsidRPr="00F95EB5">
              <w:rPr>
                <w:rStyle w:val="FontStyle65"/>
                <w:rFonts w:ascii="Times New Roman" w:hAnsi="Times New Roman" w:cs="Times New Roman"/>
                <w:b w:val="0"/>
                <w:sz w:val="24"/>
                <w:szCs w:val="24"/>
                <w:lang w:val="kk-KZ"/>
              </w:rPr>
              <w:lastRenderedPageBreak/>
              <w:t>арқалықтың динамикалық есебі 2-9 (КТАДЕ 2-9)</w:t>
            </w:r>
          </w:p>
        </w:tc>
        <w:tc>
          <w:tcPr>
            <w:tcW w:w="993"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lastRenderedPageBreak/>
              <w:t>2</w:t>
            </w:r>
          </w:p>
        </w:tc>
        <w:tc>
          <w:tcPr>
            <w:tcW w:w="1417"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30х60</w:t>
            </w:r>
          </w:p>
        </w:tc>
        <w:tc>
          <w:tcPr>
            <w:tcW w:w="1026"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w:t>
            </w:r>
          </w:p>
        </w:tc>
        <w:tc>
          <w:tcPr>
            <w:tcW w:w="1200"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1.8</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2.0</w:t>
            </w:r>
          </w:p>
        </w:tc>
        <w:tc>
          <w:tcPr>
            <w:tcW w:w="895"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4</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0.5</w:t>
            </w:r>
          </w:p>
        </w:tc>
      </w:tr>
      <w:tr w:rsidR="00450E2E" w:rsidRPr="00F95EB5" w:rsidTr="00D90C55">
        <w:tc>
          <w:tcPr>
            <w:tcW w:w="567" w:type="dxa"/>
            <w:shd w:val="clear" w:color="auto" w:fill="auto"/>
          </w:tcPr>
          <w:p w:rsidR="00450E2E" w:rsidRPr="00F95EB5" w:rsidRDefault="00450E2E" w:rsidP="00D90C55">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lastRenderedPageBreak/>
              <w:t>10</w:t>
            </w:r>
          </w:p>
        </w:tc>
        <w:tc>
          <w:tcPr>
            <w:tcW w:w="2127" w:type="dxa"/>
            <w:shd w:val="clear" w:color="auto" w:fill="auto"/>
          </w:tcPr>
          <w:p w:rsidR="00450E2E" w:rsidRPr="00F95EB5" w:rsidRDefault="00450E2E" w:rsidP="00D90C55">
            <w:pPr>
              <w:contextualSpacing/>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Консольді екі массалы темірбетон арқалық</w:t>
            </w:r>
            <w:r w:rsidRPr="00F95EB5">
              <w:rPr>
                <w:rStyle w:val="FontStyle65"/>
                <w:rFonts w:ascii="Times New Roman" w:hAnsi="Times New Roman" w:cs="Times New Roman"/>
                <w:b w:val="0"/>
                <w:sz w:val="24"/>
                <w:szCs w:val="24"/>
              </w:rPr>
              <w:t xml:space="preserve"> </w:t>
            </w:r>
          </w:p>
          <w:p w:rsidR="00450E2E" w:rsidRPr="00F95EB5" w:rsidRDefault="00450E2E" w:rsidP="00D90C55"/>
        </w:tc>
        <w:tc>
          <w:tcPr>
            <w:tcW w:w="1701" w:type="dxa"/>
            <w:shd w:val="clear" w:color="auto" w:fill="auto"/>
          </w:tcPr>
          <w:p w:rsidR="00450E2E" w:rsidRPr="00F95EB5" w:rsidRDefault="00450E2E" w:rsidP="00D76134">
            <w:pPr>
              <w:ind w:right="-108"/>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Консольді темірбетон арқалықтың динамикалық есебі 2-10 (КТАДЕ 2-10)</w:t>
            </w:r>
            <w:r w:rsidRPr="00F95EB5">
              <w:rPr>
                <w:rStyle w:val="FontStyle65"/>
                <w:rFonts w:ascii="Times New Roman" w:hAnsi="Times New Roman" w:cs="Times New Roman"/>
                <w:b w:val="0"/>
                <w:sz w:val="24"/>
                <w:szCs w:val="24"/>
              </w:rPr>
              <w:t xml:space="preserve"> </w:t>
            </w:r>
          </w:p>
        </w:tc>
        <w:tc>
          <w:tcPr>
            <w:tcW w:w="993"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3</w:t>
            </w:r>
          </w:p>
        </w:tc>
        <w:tc>
          <w:tcPr>
            <w:tcW w:w="1417"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30х60</w:t>
            </w:r>
          </w:p>
        </w:tc>
        <w:tc>
          <w:tcPr>
            <w:tcW w:w="1026"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w:t>
            </w:r>
          </w:p>
        </w:tc>
        <w:tc>
          <w:tcPr>
            <w:tcW w:w="1200"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1.5</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2.5</w:t>
            </w:r>
          </w:p>
        </w:tc>
        <w:tc>
          <w:tcPr>
            <w:tcW w:w="895"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w:t>
            </w:r>
          </w:p>
        </w:tc>
      </w:tr>
      <w:tr w:rsidR="00450E2E" w:rsidRPr="00F95EB5" w:rsidTr="00D90C55">
        <w:tc>
          <w:tcPr>
            <w:tcW w:w="567" w:type="dxa"/>
            <w:shd w:val="clear" w:color="auto" w:fill="auto"/>
          </w:tcPr>
          <w:p w:rsidR="00450E2E" w:rsidRPr="00F95EB5" w:rsidRDefault="00450E2E" w:rsidP="00D90C55">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11</w:t>
            </w:r>
          </w:p>
        </w:tc>
        <w:tc>
          <w:tcPr>
            <w:tcW w:w="2127" w:type="dxa"/>
            <w:shd w:val="clear" w:color="auto" w:fill="auto"/>
          </w:tcPr>
          <w:p w:rsidR="00450E2E" w:rsidRPr="00F95EB5" w:rsidRDefault="00450E2E" w:rsidP="00D90C55">
            <w:pPr>
              <w:contextualSpacing/>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Консольді екі массалы металарқалық</w:t>
            </w:r>
            <w:r w:rsidRPr="00F95EB5">
              <w:rPr>
                <w:rStyle w:val="FontStyle65"/>
                <w:rFonts w:ascii="Times New Roman" w:hAnsi="Times New Roman" w:cs="Times New Roman"/>
                <w:b w:val="0"/>
                <w:sz w:val="24"/>
                <w:szCs w:val="24"/>
              </w:rPr>
              <w:t xml:space="preserve"> </w:t>
            </w:r>
          </w:p>
          <w:p w:rsidR="00450E2E" w:rsidRPr="00F95EB5" w:rsidRDefault="00450E2E" w:rsidP="00D90C55">
            <w:pPr>
              <w:contextualSpacing/>
              <w:rPr>
                <w:rStyle w:val="FontStyle65"/>
                <w:rFonts w:ascii="Times New Roman" w:hAnsi="Times New Roman" w:cs="Times New Roman"/>
                <w:b w:val="0"/>
                <w:sz w:val="24"/>
                <w:szCs w:val="24"/>
              </w:rPr>
            </w:pPr>
          </w:p>
        </w:tc>
        <w:tc>
          <w:tcPr>
            <w:tcW w:w="1701" w:type="dxa"/>
            <w:shd w:val="clear" w:color="auto" w:fill="auto"/>
          </w:tcPr>
          <w:p w:rsidR="00450E2E" w:rsidRPr="00F95EB5" w:rsidRDefault="00450E2E" w:rsidP="00D76134">
            <w:pPr>
              <w:ind w:right="-108"/>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Консольді метал арқалықтың динамикалық есебі 2-1 (КМАДЕ 2-1)</w:t>
            </w:r>
          </w:p>
        </w:tc>
        <w:tc>
          <w:tcPr>
            <w:tcW w:w="993"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1.5</w:t>
            </w:r>
          </w:p>
        </w:tc>
        <w:tc>
          <w:tcPr>
            <w:tcW w:w="1417"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w:t>
            </w:r>
          </w:p>
        </w:tc>
        <w:tc>
          <w:tcPr>
            <w:tcW w:w="1026" w:type="dxa"/>
            <w:shd w:val="clear" w:color="auto" w:fill="auto"/>
          </w:tcPr>
          <w:p w:rsidR="00450E2E" w:rsidRPr="00F95EB5" w:rsidRDefault="00450E2E" w:rsidP="00D90C55">
            <w:r w:rsidRPr="00F95EB5">
              <w:rPr>
                <w:rStyle w:val="FontStyle65"/>
                <w:rFonts w:ascii="Times New Roman" w:hAnsi="Times New Roman" w:cs="Times New Roman"/>
                <w:b w:val="0"/>
                <w:sz w:val="24"/>
                <w:szCs w:val="24"/>
              </w:rPr>
              <w:t>Двутавр 70Б1</w:t>
            </w:r>
          </w:p>
        </w:tc>
        <w:tc>
          <w:tcPr>
            <w:tcW w:w="1200"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1.2</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1.5</w:t>
            </w:r>
          </w:p>
        </w:tc>
        <w:tc>
          <w:tcPr>
            <w:tcW w:w="895"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6</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0.5</w:t>
            </w:r>
          </w:p>
        </w:tc>
      </w:tr>
      <w:tr w:rsidR="00450E2E" w:rsidRPr="00F95EB5" w:rsidTr="00D90C55">
        <w:tc>
          <w:tcPr>
            <w:tcW w:w="567" w:type="dxa"/>
            <w:shd w:val="clear" w:color="auto" w:fill="auto"/>
          </w:tcPr>
          <w:p w:rsidR="00450E2E" w:rsidRPr="00F95EB5" w:rsidRDefault="00450E2E" w:rsidP="00D90C55">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12</w:t>
            </w:r>
          </w:p>
        </w:tc>
        <w:tc>
          <w:tcPr>
            <w:tcW w:w="2127" w:type="dxa"/>
            <w:shd w:val="clear" w:color="auto" w:fill="auto"/>
          </w:tcPr>
          <w:p w:rsidR="00450E2E" w:rsidRPr="00F95EB5" w:rsidRDefault="00450E2E" w:rsidP="00D90C55">
            <w:pPr>
              <w:contextualSpacing/>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Консольді екі массалы металарқалық</w:t>
            </w:r>
            <w:r w:rsidRPr="00F95EB5">
              <w:rPr>
                <w:rStyle w:val="FontStyle65"/>
                <w:rFonts w:ascii="Times New Roman" w:hAnsi="Times New Roman" w:cs="Times New Roman"/>
                <w:b w:val="0"/>
                <w:sz w:val="24"/>
                <w:szCs w:val="24"/>
              </w:rPr>
              <w:t xml:space="preserve"> </w:t>
            </w:r>
          </w:p>
          <w:p w:rsidR="00450E2E" w:rsidRPr="00F95EB5" w:rsidRDefault="00450E2E" w:rsidP="00D90C55"/>
        </w:tc>
        <w:tc>
          <w:tcPr>
            <w:tcW w:w="1701" w:type="dxa"/>
            <w:shd w:val="clear" w:color="auto" w:fill="auto"/>
          </w:tcPr>
          <w:p w:rsidR="00450E2E" w:rsidRPr="00F95EB5" w:rsidRDefault="00450E2E" w:rsidP="00D76134">
            <w:pPr>
              <w:ind w:right="-108"/>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Консольді метал арқалықтың динамикалық есебі 2-2 (КМАДЕ 2-2)</w:t>
            </w:r>
            <w:r w:rsidRPr="00F95EB5">
              <w:rPr>
                <w:rStyle w:val="FontStyle65"/>
                <w:rFonts w:ascii="Times New Roman" w:hAnsi="Times New Roman" w:cs="Times New Roman"/>
                <w:b w:val="0"/>
                <w:sz w:val="24"/>
                <w:szCs w:val="24"/>
              </w:rPr>
              <w:t xml:space="preserve"> </w:t>
            </w:r>
          </w:p>
        </w:tc>
        <w:tc>
          <w:tcPr>
            <w:tcW w:w="993"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1.8</w:t>
            </w:r>
          </w:p>
        </w:tc>
        <w:tc>
          <w:tcPr>
            <w:tcW w:w="1417" w:type="dxa"/>
            <w:shd w:val="clear" w:color="auto" w:fill="auto"/>
          </w:tcPr>
          <w:p w:rsidR="00450E2E" w:rsidRPr="00F95EB5" w:rsidRDefault="00450E2E" w:rsidP="00D90C55">
            <w:pPr>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w:t>
            </w:r>
          </w:p>
        </w:tc>
        <w:tc>
          <w:tcPr>
            <w:tcW w:w="1026" w:type="dxa"/>
            <w:shd w:val="clear" w:color="auto" w:fill="auto"/>
          </w:tcPr>
          <w:p w:rsidR="00450E2E" w:rsidRPr="00F95EB5" w:rsidRDefault="00450E2E" w:rsidP="00D90C55">
            <w:r w:rsidRPr="00F95EB5">
              <w:rPr>
                <w:rStyle w:val="FontStyle65"/>
                <w:rFonts w:ascii="Times New Roman" w:hAnsi="Times New Roman" w:cs="Times New Roman"/>
                <w:b w:val="0"/>
                <w:sz w:val="24"/>
                <w:szCs w:val="24"/>
              </w:rPr>
              <w:t>Двутавр 70Б1</w:t>
            </w:r>
          </w:p>
        </w:tc>
        <w:tc>
          <w:tcPr>
            <w:tcW w:w="1200"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1.5</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1.8</w:t>
            </w:r>
          </w:p>
        </w:tc>
        <w:tc>
          <w:tcPr>
            <w:tcW w:w="895"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6</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0.5</w:t>
            </w:r>
          </w:p>
        </w:tc>
      </w:tr>
      <w:tr w:rsidR="00450E2E" w:rsidRPr="00F95EB5" w:rsidTr="00D90C55">
        <w:tc>
          <w:tcPr>
            <w:tcW w:w="567" w:type="dxa"/>
            <w:shd w:val="clear" w:color="auto" w:fill="auto"/>
          </w:tcPr>
          <w:p w:rsidR="00450E2E" w:rsidRPr="00F95EB5" w:rsidRDefault="00450E2E" w:rsidP="00D90C55">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13</w:t>
            </w:r>
          </w:p>
        </w:tc>
        <w:tc>
          <w:tcPr>
            <w:tcW w:w="2127" w:type="dxa"/>
            <w:shd w:val="clear" w:color="auto" w:fill="auto"/>
          </w:tcPr>
          <w:p w:rsidR="00450E2E" w:rsidRPr="00F95EB5" w:rsidRDefault="00450E2E" w:rsidP="00D90C55">
            <w:pPr>
              <w:contextualSpacing/>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Консольді екі массалы металарқалық</w:t>
            </w:r>
            <w:r w:rsidRPr="00F95EB5">
              <w:rPr>
                <w:rStyle w:val="FontStyle65"/>
                <w:rFonts w:ascii="Times New Roman" w:hAnsi="Times New Roman" w:cs="Times New Roman"/>
                <w:b w:val="0"/>
                <w:sz w:val="24"/>
                <w:szCs w:val="24"/>
              </w:rPr>
              <w:t xml:space="preserve"> </w:t>
            </w:r>
          </w:p>
          <w:p w:rsidR="00450E2E" w:rsidRPr="00F95EB5" w:rsidRDefault="00450E2E" w:rsidP="00D90C55"/>
        </w:tc>
        <w:tc>
          <w:tcPr>
            <w:tcW w:w="1701" w:type="dxa"/>
            <w:shd w:val="clear" w:color="auto" w:fill="auto"/>
          </w:tcPr>
          <w:p w:rsidR="00450E2E" w:rsidRPr="00F95EB5" w:rsidRDefault="00450E2E" w:rsidP="00D76134">
            <w:pPr>
              <w:ind w:right="-108"/>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Консольді метал арқалықтың динамикалық есебі 2-3 (КМАДЕ 2-3)</w:t>
            </w:r>
            <w:r w:rsidRPr="00F95EB5">
              <w:rPr>
                <w:rStyle w:val="FontStyle65"/>
                <w:rFonts w:ascii="Times New Roman" w:hAnsi="Times New Roman" w:cs="Times New Roman"/>
                <w:b w:val="0"/>
                <w:sz w:val="24"/>
                <w:szCs w:val="24"/>
              </w:rPr>
              <w:t xml:space="preserve"> </w:t>
            </w:r>
          </w:p>
        </w:tc>
        <w:tc>
          <w:tcPr>
            <w:tcW w:w="993"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2</w:t>
            </w:r>
          </w:p>
        </w:tc>
        <w:tc>
          <w:tcPr>
            <w:tcW w:w="1417" w:type="dxa"/>
            <w:shd w:val="clear" w:color="auto" w:fill="auto"/>
          </w:tcPr>
          <w:p w:rsidR="00450E2E" w:rsidRPr="00F95EB5" w:rsidRDefault="00450E2E" w:rsidP="00D90C55">
            <w:pPr>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w:t>
            </w:r>
          </w:p>
        </w:tc>
        <w:tc>
          <w:tcPr>
            <w:tcW w:w="1026" w:type="dxa"/>
            <w:shd w:val="clear" w:color="auto" w:fill="auto"/>
          </w:tcPr>
          <w:p w:rsidR="00450E2E" w:rsidRPr="00F95EB5" w:rsidRDefault="00450E2E" w:rsidP="00D90C55">
            <w:r w:rsidRPr="00F95EB5">
              <w:rPr>
                <w:rStyle w:val="FontStyle65"/>
                <w:rFonts w:ascii="Times New Roman" w:hAnsi="Times New Roman" w:cs="Times New Roman"/>
                <w:b w:val="0"/>
                <w:sz w:val="24"/>
                <w:szCs w:val="24"/>
              </w:rPr>
              <w:t>Двутавр 70Б1</w:t>
            </w:r>
          </w:p>
        </w:tc>
        <w:tc>
          <w:tcPr>
            <w:tcW w:w="1200"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1.5</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2.0</w:t>
            </w:r>
          </w:p>
        </w:tc>
        <w:tc>
          <w:tcPr>
            <w:tcW w:w="895"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6</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0.5</w:t>
            </w:r>
          </w:p>
        </w:tc>
      </w:tr>
      <w:tr w:rsidR="00450E2E" w:rsidRPr="00F95EB5" w:rsidTr="00D90C55">
        <w:tc>
          <w:tcPr>
            <w:tcW w:w="567" w:type="dxa"/>
            <w:shd w:val="clear" w:color="auto" w:fill="auto"/>
          </w:tcPr>
          <w:p w:rsidR="00450E2E" w:rsidRPr="00F95EB5" w:rsidRDefault="00450E2E" w:rsidP="00D90C55">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14</w:t>
            </w:r>
          </w:p>
        </w:tc>
        <w:tc>
          <w:tcPr>
            <w:tcW w:w="2127" w:type="dxa"/>
            <w:shd w:val="clear" w:color="auto" w:fill="auto"/>
          </w:tcPr>
          <w:p w:rsidR="00450E2E" w:rsidRPr="00F95EB5" w:rsidRDefault="00450E2E" w:rsidP="00D90C55">
            <w:pPr>
              <w:contextualSpacing/>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Консольді екі массалы металарқалық</w:t>
            </w:r>
            <w:r w:rsidRPr="00F95EB5">
              <w:rPr>
                <w:rStyle w:val="FontStyle65"/>
                <w:rFonts w:ascii="Times New Roman" w:hAnsi="Times New Roman" w:cs="Times New Roman"/>
                <w:b w:val="0"/>
                <w:sz w:val="24"/>
                <w:szCs w:val="24"/>
              </w:rPr>
              <w:t xml:space="preserve"> </w:t>
            </w:r>
          </w:p>
          <w:p w:rsidR="00450E2E" w:rsidRPr="00F95EB5" w:rsidRDefault="00450E2E" w:rsidP="00D90C55"/>
        </w:tc>
        <w:tc>
          <w:tcPr>
            <w:tcW w:w="1701" w:type="dxa"/>
            <w:shd w:val="clear" w:color="auto" w:fill="auto"/>
          </w:tcPr>
          <w:p w:rsidR="00450E2E" w:rsidRPr="00F95EB5" w:rsidRDefault="00450E2E" w:rsidP="00D76134">
            <w:pPr>
              <w:ind w:right="-108"/>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Консольді метал арқалықтың динамикалық есебі 2-4 (КМАДЕ 2-4)</w:t>
            </w:r>
            <w:r w:rsidRPr="00F95EB5">
              <w:rPr>
                <w:rStyle w:val="FontStyle65"/>
                <w:rFonts w:ascii="Times New Roman" w:hAnsi="Times New Roman" w:cs="Times New Roman"/>
                <w:b w:val="0"/>
                <w:sz w:val="24"/>
                <w:szCs w:val="24"/>
              </w:rPr>
              <w:t xml:space="preserve"> </w:t>
            </w:r>
          </w:p>
        </w:tc>
        <w:tc>
          <w:tcPr>
            <w:tcW w:w="993"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1.5</w:t>
            </w:r>
          </w:p>
        </w:tc>
        <w:tc>
          <w:tcPr>
            <w:tcW w:w="1417" w:type="dxa"/>
            <w:shd w:val="clear" w:color="auto" w:fill="auto"/>
          </w:tcPr>
          <w:p w:rsidR="00450E2E" w:rsidRPr="00F95EB5" w:rsidRDefault="00450E2E" w:rsidP="00D90C55">
            <w:pPr>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w:t>
            </w:r>
          </w:p>
        </w:tc>
        <w:tc>
          <w:tcPr>
            <w:tcW w:w="1026" w:type="dxa"/>
            <w:shd w:val="clear" w:color="auto" w:fill="auto"/>
          </w:tcPr>
          <w:p w:rsidR="00450E2E" w:rsidRPr="00F95EB5" w:rsidRDefault="00450E2E" w:rsidP="00D90C55">
            <w:r w:rsidRPr="00F95EB5">
              <w:rPr>
                <w:rStyle w:val="FontStyle65"/>
                <w:rFonts w:ascii="Times New Roman" w:hAnsi="Times New Roman" w:cs="Times New Roman"/>
                <w:b w:val="0"/>
                <w:sz w:val="24"/>
                <w:szCs w:val="24"/>
              </w:rPr>
              <w:t>Двутавр 70Б1</w:t>
            </w:r>
          </w:p>
        </w:tc>
        <w:tc>
          <w:tcPr>
            <w:tcW w:w="1200"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1.2</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1.5</w:t>
            </w:r>
          </w:p>
        </w:tc>
        <w:tc>
          <w:tcPr>
            <w:tcW w:w="895"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5</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0.5</w:t>
            </w:r>
          </w:p>
        </w:tc>
      </w:tr>
      <w:tr w:rsidR="00450E2E" w:rsidRPr="00F95EB5" w:rsidTr="00D90C55">
        <w:tc>
          <w:tcPr>
            <w:tcW w:w="567" w:type="dxa"/>
            <w:shd w:val="clear" w:color="auto" w:fill="auto"/>
          </w:tcPr>
          <w:p w:rsidR="00450E2E" w:rsidRPr="00F95EB5" w:rsidRDefault="00450E2E" w:rsidP="00D90C55">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15</w:t>
            </w:r>
          </w:p>
        </w:tc>
        <w:tc>
          <w:tcPr>
            <w:tcW w:w="2127" w:type="dxa"/>
            <w:shd w:val="clear" w:color="auto" w:fill="auto"/>
          </w:tcPr>
          <w:p w:rsidR="00450E2E" w:rsidRPr="00F95EB5" w:rsidRDefault="00450E2E" w:rsidP="00D90C55">
            <w:pPr>
              <w:contextualSpacing/>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Консольді екі массалы металарқалық</w:t>
            </w:r>
            <w:r w:rsidRPr="00F95EB5">
              <w:rPr>
                <w:rStyle w:val="FontStyle65"/>
                <w:rFonts w:ascii="Times New Roman" w:hAnsi="Times New Roman" w:cs="Times New Roman"/>
                <w:b w:val="0"/>
                <w:sz w:val="24"/>
                <w:szCs w:val="24"/>
              </w:rPr>
              <w:t xml:space="preserve"> </w:t>
            </w:r>
          </w:p>
          <w:p w:rsidR="00450E2E" w:rsidRPr="00F95EB5" w:rsidRDefault="00450E2E" w:rsidP="00D90C55"/>
        </w:tc>
        <w:tc>
          <w:tcPr>
            <w:tcW w:w="1701" w:type="dxa"/>
            <w:shd w:val="clear" w:color="auto" w:fill="auto"/>
          </w:tcPr>
          <w:p w:rsidR="00450E2E" w:rsidRPr="00F95EB5" w:rsidRDefault="00450E2E" w:rsidP="00D76134">
            <w:pPr>
              <w:ind w:right="-108"/>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Консольді метал арқалықтың динамикалық есебі 2-5 (КМАДЕ 2-5)</w:t>
            </w:r>
            <w:r w:rsidRPr="00F95EB5">
              <w:rPr>
                <w:rStyle w:val="FontStyle65"/>
                <w:rFonts w:ascii="Times New Roman" w:hAnsi="Times New Roman" w:cs="Times New Roman"/>
                <w:b w:val="0"/>
                <w:sz w:val="24"/>
                <w:szCs w:val="24"/>
              </w:rPr>
              <w:t xml:space="preserve"> </w:t>
            </w:r>
          </w:p>
        </w:tc>
        <w:tc>
          <w:tcPr>
            <w:tcW w:w="993"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1.8</w:t>
            </w:r>
          </w:p>
        </w:tc>
        <w:tc>
          <w:tcPr>
            <w:tcW w:w="1417" w:type="dxa"/>
            <w:shd w:val="clear" w:color="auto" w:fill="auto"/>
          </w:tcPr>
          <w:p w:rsidR="00450E2E" w:rsidRPr="00F95EB5" w:rsidRDefault="00450E2E" w:rsidP="00D90C55">
            <w:pPr>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w:t>
            </w:r>
          </w:p>
        </w:tc>
        <w:tc>
          <w:tcPr>
            <w:tcW w:w="1026" w:type="dxa"/>
            <w:shd w:val="clear" w:color="auto" w:fill="auto"/>
          </w:tcPr>
          <w:p w:rsidR="00450E2E" w:rsidRPr="00F95EB5" w:rsidRDefault="00450E2E" w:rsidP="00D90C55">
            <w:r w:rsidRPr="00F95EB5">
              <w:rPr>
                <w:rStyle w:val="FontStyle65"/>
                <w:rFonts w:ascii="Times New Roman" w:hAnsi="Times New Roman" w:cs="Times New Roman"/>
                <w:b w:val="0"/>
                <w:sz w:val="24"/>
                <w:szCs w:val="24"/>
              </w:rPr>
              <w:t>Двутавр 70Б1</w:t>
            </w:r>
          </w:p>
        </w:tc>
        <w:tc>
          <w:tcPr>
            <w:tcW w:w="1200"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1.5</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1.8</w:t>
            </w:r>
          </w:p>
        </w:tc>
        <w:tc>
          <w:tcPr>
            <w:tcW w:w="895"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5</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0.5</w:t>
            </w:r>
          </w:p>
        </w:tc>
      </w:tr>
      <w:tr w:rsidR="00450E2E" w:rsidRPr="00F95EB5" w:rsidTr="00D90C55">
        <w:tc>
          <w:tcPr>
            <w:tcW w:w="567" w:type="dxa"/>
            <w:shd w:val="clear" w:color="auto" w:fill="auto"/>
          </w:tcPr>
          <w:p w:rsidR="00450E2E" w:rsidRPr="00F95EB5" w:rsidRDefault="00450E2E" w:rsidP="00D90C55">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16</w:t>
            </w:r>
          </w:p>
        </w:tc>
        <w:tc>
          <w:tcPr>
            <w:tcW w:w="2127" w:type="dxa"/>
            <w:shd w:val="clear" w:color="auto" w:fill="auto"/>
          </w:tcPr>
          <w:p w:rsidR="00450E2E" w:rsidRPr="00F95EB5" w:rsidRDefault="00450E2E" w:rsidP="00D90C55">
            <w:pPr>
              <w:contextualSpacing/>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Консольді екі массалы металарқалық</w:t>
            </w:r>
            <w:r w:rsidRPr="00F95EB5">
              <w:rPr>
                <w:rStyle w:val="FontStyle65"/>
                <w:rFonts w:ascii="Times New Roman" w:hAnsi="Times New Roman" w:cs="Times New Roman"/>
                <w:b w:val="0"/>
                <w:sz w:val="24"/>
                <w:szCs w:val="24"/>
              </w:rPr>
              <w:t xml:space="preserve"> </w:t>
            </w:r>
          </w:p>
          <w:p w:rsidR="00450E2E" w:rsidRPr="00F95EB5" w:rsidRDefault="00450E2E" w:rsidP="00D90C55"/>
        </w:tc>
        <w:tc>
          <w:tcPr>
            <w:tcW w:w="1701" w:type="dxa"/>
            <w:shd w:val="clear" w:color="auto" w:fill="auto"/>
          </w:tcPr>
          <w:p w:rsidR="00450E2E" w:rsidRPr="00F95EB5" w:rsidRDefault="00450E2E" w:rsidP="00D76134">
            <w:pPr>
              <w:ind w:right="-108"/>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Консольді метал арқалықтың динамикалық есебі 2-6 (КМАДЕ 2-6)</w:t>
            </w:r>
            <w:r w:rsidRPr="00F95EB5">
              <w:rPr>
                <w:rStyle w:val="FontStyle65"/>
                <w:rFonts w:ascii="Times New Roman" w:hAnsi="Times New Roman" w:cs="Times New Roman"/>
                <w:b w:val="0"/>
                <w:sz w:val="24"/>
                <w:szCs w:val="24"/>
              </w:rPr>
              <w:t xml:space="preserve"> </w:t>
            </w:r>
          </w:p>
        </w:tc>
        <w:tc>
          <w:tcPr>
            <w:tcW w:w="993"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2</w:t>
            </w:r>
          </w:p>
        </w:tc>
        <w:tc>
          <w:tcPr>
            <w:tcW w:w="1417" w:type="dxa"/>
            <w:shd w:val="clear" w:color="auto" w:fill="auto"/>
          </w:tcPr>
          <w:p w:rsidR="00450E2E" w:rsidRPr="00F95EB5" w:rsidRDefault="00450E2E" w:rsidP="00D90C55">
            <w:pPr>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w:t>
            </w:r>
          </w:p>
        </w:tc>
        <w:tc>
          <w:tcPr>
            <w:tcW w:w="1026" w:type="dxa"/>
            <w:shd w:val="clear" w:color="auto" w:fill="auto"/>
          </w:tcPr>
          <w:p w:rsidR="00450E2E" w:rsidRPr="00F95EB5" w:rsidRDefault="00450E2E" w:rsidP="00D90C55">
            <w:r w:rsidRPr="00F95EB5">
              <w:rPr>
                <w:rStyle w:val="FontStyle65"/>
                <w:rFonts w:ascii="Times New Roman" w:hAnsi="Times New Roman" w:cs="Times New Roman"/>
                <w:b w:val="0"/>
                <w:sz w:val="24"/>
                <w:szCs w:val="24"/>
              </w:rPr>
              <w:t>Двутавр 70Б1</w:t>
            </w:r>
          </w:p>
        </w:tc>
        <w:tc>
          <w:tcPr>
            <w:tcW w:w="1200"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1.5</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2.0</w:t>
            </w:r>
          </w:p>
        </w:tc>
        <w:tc>
          <w:tcPr>
            <w:tcW w:w="895"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5</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0.5</w:t>
            </w:r>
          </w:p>
        </w:tc>
      </w:tr>
      <w:tr w:rsidR="00450E2E" w:rsidRPr="00F95EB5" w:rsidTr="00D90C55">
        <w:tc>
          <w:tcPr>
            <w:tcW w:w="567" w:type="dxa"/>
            <w:shd w:val="clear" w:color="auto" w:fill="auto"/>
          </w:tcPr>
          <w:p w:rsidR="00450E2E" w:rsidRPr="00F95EB5" w:rsidRDefault="00450E2E" w:rsidP="00D90C55">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17</w:t>
            </w:r>
          </w:p>
        </w:tc>
        <w:tc>
          <w:tcPr>
            <w:tcW w:w="2127" w:type="dxa"/>
            <w:shd w:val="clear" w:color="auto" w:fill="auto"/>
          </w:tcPr>
          <w:p w:rsidR="00450E2E" w:rsidRPr="00F95EB5" w:rsidRDefault="00450E2E" w:rsidP="00D90C55">
            <w:pPr>
              <w:contextualSpacing/>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Консольді екі массалы металарқалық</w:t>
            </w:r>
            <w:r w:rsidRPr="00F95EB5">
              <w:rPr>
                <w:rStyle w:val="FontStyle65"/>
                <w:rFonts w:ascii="Times New Roman" w:hAnsi="Times New Roman" w:cs="Times New Roman"/>
                <w:b w:val="0"/>
                <w:sz w:val="24"/>
                <w:szCs w:val="24"/>
              </w:rPr>
              <w:t xml:space="preserve"> </w:t>
            </w:r>
          </w:p>
          <w:p w:rsidR="00450E2E" w:rsidRPr="00F95EB5" w:rsidRDefault="00450E2E" w:rsidP="00D90C55"/>
        </w:tc>
        <w:tc>
          <w:tcPr>
            <w:tcW w:w="1701" w:type="dxa"/>
            <w:shd w:val="clear" w:color="auto" w:fill="auto"/>
          </w:tcPr>
          <w:p w:rsidR="00450E2E" w:rsidRPr="00F95EB5" w:rsidRDefault="00450E2E" w:rsidP="00D76134">
            <w:pPr>
              <w:ind w:right="-108"/>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 xml:space="preserve">Консольді метал арқалықтың динамикалық есебі 2-7 </w:t>
            </w:r>
            <w:r w:rsidRPr="00F95EB5">
              <w:rPr>
                <w:rStyle w:val="FontStyle65"/>
                <w:rFonts w:ascii="Times New Roman" w:hAnsi="Times New Roman" w:cs="Times New Roman"/>
                <w:b w:val="0"/>
                <w:sz w:val="24"/>
                <w:szCs w:val="24"/>
                <w:lang w:val="kk-KZ"/>
              </w:rPr>
              <w:lastRenderedPageBreak/>
              <w:t>(КМАДЕ 2-7)</w:t>
            </w:r>
            <w:r w:rsidRPr="00F95EB5">
              <w:rPr>
                <w:rStyle w:val="FontStyle65"/>
                <w:rFonts w:ascii="Times New Roman" w:hAnsi="Times New Roman" w:cs="Times New Roman"/>
                <w:b w:val="0"/>
                <w:sz w:val="24"/>
                <w:szCs w:val="24"/>
              </w:rPr>
              <w:t xml:space="preserve"> </w:t>
            </w:r>
          </w:p>
        </w:tc>
        <w:tc>
          <w:tcPr>
            <w:tcW w:w="993"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lastRenderedPageBreak/>
              <w:t>2</w:t>
            </w:r>
          </w:p>
        </w:tc>
        <w:tc>
          <w:tcPr>
            <w:tcW w:w="1417" w:type="dxa"/>
            <w:shd w:val="clear" w:color="auto" w:fill="auto"/>
          </w:tcPr>
          <w:p w:rsidR="00450E2E" w:rsidRPr="00F95EB5" w:rsidRDefault="00450E2E" w:rsidP="00D90C55">
            <w:pPr>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w:t>
            </w:r>
          </w:p>
        </w:tc>
        <w:tc>
          <w:tcPr>
            <w:tcW w:w="1026" w:type="dxa"/>
            <w:shd w:val="clear" w:color="auto" w:fill="auto"/>
          </w:tcPr>
          <w:p w:rsidR="00450E2E" w:rsidRPr="00F95EB5" w:rsidRDefault="00450E2E" w:rsidP="00D90C55">
            <w:r w:rsidRPr="00F95EB5">
              <w:rPr>
                <w:rStyle w:val="FontStyle65"/>
                <w:rFonts w:ascii="Times New Roman" w:hAnsi="Times New Roman" w:cs="Times New Roman"/>
                <w:b w:val="0"/>
                <w:sz w:val="24"/>
                <w:szCs w:val="24"/>
              </w:rPr>
              <w:t>Двутавр 70Б1</w:t>
            </w:r>
          </w:p>
        </w:tc>
        <w:tc>
          <w:tcPr>
            <w:tcW w:w="1200"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1.5</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2.0</w:t>
            </w:r>
          </w:p>
        </w:tc>
        <w:tc>
          <w:tcPr>
            <w:tcW w:w="895"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4</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0.5</w:t>
            </w:r>
          </w:p>
        </w:tc>
      </w:tr>
      <w:tr w:rsidR="00450E2E" w:rsidRPr="00F95EB5" w:rsidTr="00D90C55">
        <w:tc>
          <w:tcPr>
            <w:tcW w:w="567" w:type="dxa"/>
            <w:shd w:val="clear" w:color="auto" w:fill="auto"/>
          </w:tcPr>
          <w:p w:rsidR="00450E2E" w:rsidRPr="00F95EB5" w:rsidRDefault="00450E2E" w:rsidP="00D90C55">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lastRenderedPageBreak/>
              <w:t>18</w:t>
            </w:r>
          </w:p>
        </w:tc>
        <w:tc>
          <w:tcPr>
            <w:tcW w:w="2127" w:type="dxa"/>
            <w:shd w:val="clear" w:color="auto" w:fill="auto"/>
          </w:tcPr>
          <w:p w:rsidR="00450E2E" w:rsidRPr="00F95EB5" w:rsidRDefault="00450E2E" w:rsidP="00D90C55">
            <w:pPr>
              <w:contextualSpacing/>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Консольді екі массалы метал арқалық</w:t>
            </w:r>
            <w:r w:rsidRPr="00F95EB5">
              <w:rPr>
                <w:rStyle w:val="FontStyle65"/>
                <w:rFonts w:ascii="Times New Roman" w:hAnsi="Times New Roman" w:cs="Times New Roman"/>
                <w:b w:val="0"/>
                <w:sz w:val="24"/>
                <w:szCs w:val="24"/>
              </w:rPr>
              <w:t xml:space="preserve"> </w:t>
            </w:r>
          </w:p>
          <w:p w:rsidR="00450E2E" w:rsidRPr="00F95EB5" w:rsidRDefault="00450E2E" w:rsidP="00D90C55"/>
        </w:tc>
        <w:tc>
          <w:tcPr>
            <w:tcW w:w="1701" w:type="dxa"/>
            <w:shd w:val="clear" w:color="auto" w:fill="auto"/>
          </w:tcPr>
          <w:p w:rsidR="00450E2E" w:rsidRPr="00F95EB5" w:rsidRDefault="00450E2E" w:rsidP="00D76134">
            <w:pPr>
              <w:ind w:right="-108"/>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Консольді метал арқалықтың динамикалық есебі 2-8 (КМАДЕ 2-8)</w:t>
            </w:r>
            <w:r w:rsidRPr="00F95EB5">
              <w:rPr>
                <w:rStyle w:val="FontStyle65"/>
                <w:rFonts w:ascii="Times New Roman" w:hAnsi="Times New Roman" w:cs="Times New Roman"/>
                <w:b w:val="0"/>
                <w:sz w:val="24"/>
                <w:szCs w:val="24"/>
              </w:rPr>
              <w:t xml:space="preserve"> </w:t>
            </w:r>
          </w:p>
        </w:tc>
        <w:tc>
          <w:tcPr>
            <w:tcW w:w="993"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2</w:t>
            </w:r>
          </w:p>
        </w:tc>
        <w:tc>
          <w:tcPr>
            <w:tcW w:w="1417" w:type="dxa"/>
            <w:shd w:val="clear" w:color="auto" w:fill="auto"/>
          </w:tcPr>
          <w:p w:rsidR="00450E2E" w:rsidRPr="00F95EB5" w:rsidRDefault="00450E2E" w:rsidP="00D90C55">
            <w:pPr>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w:t>
            </w:r>
          </w:p>
        </w:tc>
        <w:tc>
          <w:tcPr>
            <w:tcW w:w="1026" w:type="dxa"/>
            <w:shd w:val="clear" w:color="auto" w:fill="auto"/>
          </w:tcPr>
          <w:p w:rsidR="00450E2E" w:rsidRPr="00F95EB5" w:rsidRDefault="00450E2E" w:rsidP="00D90C55">
            <w:r w:rsidRPr="00F95EB5">
              <w:rPr>
                <w:rStyle w:val="FontStyle65"/>
                <w:rFonts w:ascii="Times New Roman" w:hAnsi="Times New Roman" w:cs="Times New Roman"/>
                <w:b w:val="0"/>
                <w:sz w:val="24"/>
                <w:szCs w:val="24"/>
              </w:rPr>
              <w:t>Двутавр 70Б1</w:t>
            </w:r>
          </w:p>
        </w:tc>
        <w:tc>
          <w:tcPr>
            <w:tcW w:w="1200"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1.8</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2.0</w:t>
            </w:r>
          </w:p>
        </w:tc>
        <w:tc>
          <w:tcPr>
            <w:tcW w:w="895"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4</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0.5</w:t>
            </w:r>
          </w:p>
        </w:tc>
      </w:tr>
      <w:tr w:rsidR="00450E2E" w:rsidRPr="00F95EB5" w:rsidTr="00D90C55">
        <w:tc>
          <w:tcPr>
            <w:tcW w:w="567" w:type="dxa"/>
            <w:shd w:val="clear" w:color="auto" w:fill="auto"/>
          </w:tcPr>
          <w:p w:rsidR="00450E2E" w:rsidRPr="00F95EB5" w:rsidRDefault="00450E2E" w:rsidP="00D90C55">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19</w:t>
            </w:r>
          </w:p>
        </w:tc>
        <w:tc>
          <w:tcPr>
            <w:tcW w:w="2127" w:type="dxa"/>
            <w:shd w:val="clear" w:color="auto" w:fill="auto"/>
          </w:tcPr>
          <w:p w:rsidR="00450E2E" w:rsidRPr="00F95EB5" w:rsidRDefault="00450E2E" w:rsidP="00D90C55">
            <w:pPr>
              <w:contextualSpacing/>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Консольді екі массалы металарқалық</w:t>
            </w:r>
            <w:r w:rsidRPr="00F95EB5">
              <w:rPr>
                <w:rStyle w:val="FontStyle65"/>
                <w:rFonts w:ascii="Times New Roman" w:hAnsi="Times New Roman" w:cs="Times New Roman"/>
                <w:b w:val="0"/>
                <w:sz w:val="24"/>
                <w:szCs w:val="24"/>
              </w:rPr>
              <w:t xml:space="preserve"> </w:t>
            </w:r>
          </w:p>
          <w:p w:rsidR="00450E2E" w:rsidRPr="00F95EB5" w:rsidRDefault="00450E2E" w:rsidP="00D90C55"/>
        </w:tc>
        <w:tc>
          <w:tcPr>
            <w:tcW w:w="1701" w:type="dxa"/>
            <w:shd w:val="clear" w:color="auto" w:fill="auto"/>
          </w:tcPr>
          <w:p w:rsidR="00450E2E" w:rsidRPr="00F95EB5" w:rsidRDefault="00450E2E" w:rsidP="00D76134">
            <w:pPr>
              <w:ind w:right="-108"/>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Консольді метал арқалықтың динамикалық есебі 2-9 (КМАДЕ 2-9)</w:t>
            </w:r>
            <w:r w:rsidRPr="00F95EB5">
              <w:rPr>
                <w:rStyle w:val="FontStyle65"/>
                <w:rFonts w:ascii="Times New Roman" w:hAnsi="Times New Roman" w:cs="Times New Roman"/>
                <w:b w:val="0"/>
                <w:sz w:val="24"/>
                <w:szCs w:val="24"/>
              </w:rPr>
              <w:t xml:space="preserve"> </w:t>
            </w:r>
          </w:p>
        </w:tc>
        <w:tc>
          <w:tcPr>
            <w:tcW w:w="993"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2</w:t>
            </w:r>
          </w:p>
        </w:tc>
        <w:tc>
          <w:tcPr>
            <w:tcW w:w="1417" w:type="dxa"/>
            <w:shd w:val="clear" w:color="auto" w:fill="auto"/>
          </w:tcPr>
          <w:p w:rsidR="00450E2E" w:rsidRPr="00F95EB5" w:rsidRDefault="00450E2E" w:rsidP="00D90C55">
            <w:pPr>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w:t>
            </w:r>
          </w:p>
        </w:tc>
        <w:tc>
          <w:tcPr>
            <w:tcW w:w="1026" w:type="dxa"/>
            <w:shd w:val="clear" w:color="auto" w:fill="auto"/>
          </w:tcPr>
          <w:p w:rsidR="00450E2E" w:rsidRPr="00F95EB5" w:rsidRDefault="00450E2E" w:rsidP="00D90C55">
            <w:r w:rsidRPr="00F95EB5">
              <w:rPr>
                <w:rStyle w:val="FontStyle65"/>
                <w:rFonts w:ascii="Times New Roman" w:hAnsi="Times New Roman" w:cs="Times New Roman"/>
                <w:b w:val="0"/>
                <w:sz w:val="24"/>
                <w:szCs w:val="24"/>
              </w:rPr>
              <w:t>Двутавр 70Б1</w:t>
            </w:r>
          </w:p>
        </w:tc>
        <w:tc>
          <w:tcPr>
            <w:tcW w:w="1200"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1.8</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2.0</w:t>
            </w:r>
          </w:p>
        </w:tc>
        <w:tc>
          <w:tcPr>
            <w:tcW w:w="895"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4</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0.5</w:t>
            </w:r>
          </w:p>
        </w:tc>
      </w:tr>
      <w:tr w:rsidR="00450E2E" w:rsidRPr="00F95EB5" w:rsidTr="00D90C55">
        <w:tc>
          <w:tcPr>
            <w:tcW w:w="567" w:type="dxa"/>
            <w:shd w:val="clear" w:color="auto" w:fill="auto"/>
          </w:tcPr>
          <w:p w:rsidR="00450E2E" w:rsidRPr="00F95EB5" w:rsidRDefault="00450E2E" w:rsidP="00D90C55">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20</w:t>
            </w:r>
          </w:p>
        </w:tc>
        <w:tc>
          <w:tcPr>
            <w:tcW w:w="2127" w:type="dxa"/>
            <w:shd w:val="clear" w:color="auto" w:fill="auto"/>
          </w:tcPr>
          <w:p w:rsidR="00450E2E" w:rsidRPr="00F95EB5" w:rsidRDefault="00450E2E" w:rsidP="00D90C55">
            <w:pPr>
              <w:contextualSpacing/>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Консольді екі массалы металарқалық</w:t>
            </w:r>
            <w:r w:rsidRPr="00F95EB5">
              <w:rPr>
                <w:rStyle w:val="FontStyle65"/>
                <w:rFonts w:ascii="Times New Roman" w:hAnsi="Times New Roman" w:cs="Times New Roman"/>
                <w:b w:val="0"/>
                <w:sz w:val="24"/>
                <w:szCs w:val="24"/>
              </w:rPr>
              <w:t xml:space="preserve"> </w:t>
            </w:r>
          </w:p>
          <w:p w:rsidR="00450E2E" w:rsidRPr="00F95EB5" w:rsidRDefault="00450E2E" w:rsidP="00D90C55"/>
        </w:tc>
        <w:tc>
          <w:tcPr>
            <w:tcW w:w="1701" w:type="dxa"/>
            <w:shd w:val="clear" w:color="auto" w:fill="auto"/>
          </w:tcPr>
          <w:p w:rsidR="00450E2E" w:rsidRPr="00F95EB5" w:rsidRDefault="00450E2E" w:rsidP="00D76134">
            <w:pPr>
              <w:ind w:right="-108"/>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Консольді метал арқалықтың динамикалық есебі 2-10 (КМАДЕ 2-10)</w:t>
            </w:r>
            <w:r w:rsidRPr="00F95EB5">
              <w:rPr>
                <w:rStyle w:val="FontStyle65"/>
                <w:rFonts w:ascii="Times New Roman" w:hAnsi="Times New Roman" w:cs="Times New Roman"/>
                <w:b w:val="0"/>
                <w:sz w:val="24"/>
                <w:szCs w:val="24"/>
              </w:rPr>
              <w:t xml:space="preserve"> </w:t>
            </w:r>
          </w:p>
        </w:tc>
        <w:tc>
          <w:tcPr>
            <w:tcW w:w="993"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3</w:t>
            </w:r>
          </w:p>
        </w:tc>
        <w:tc>
          <w:tcPr>
            <w:tcW w:w="1417" w:type="dxa"/>
            <w:shd w:val="clear" w:color="auto" w:fill="auto"/>
          </w:tcPr>
          <w:p w:rsidR="00450E2E" w:rsidRPr="00F95EB5" w:rsidRDefault="00450E2E" w:rsidP="00D90C55">
            <w:pPr>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w:t>
            </w:r>
          </w:p>
        </w:tc>
        <w:tc>
          <w:tcPr>
            <w:tcW w:w="1026" w:type="dxa"/>
            <w:shd w:val="clear" w:color="auto" w:fill="auto"/>
          </w:tcPr>
          <w:p w:rsidR="00450E2E" w:rsidRPr="00F95EB5" w:rsidRDefault="00450E2E" w:rsidP="00D90C55">
            <w:r w:rsidRPr="00F95EB5">
              <w:rPr>
                <w:rStyle w:val="FontStyle65"/>
                <w:rFonts w:ascii="Times New Roman" w:hAnsi="Times New Roman" w:cs="Times New Roman"/>
                <w:b w:val="0"/>
                <w:sz w:val="24"/>
                <w:szCs w:val="24"/>
              </w:rPr>
              <w:t>Двутавр 70Б1</w:t>
            </w:r>
          </w:p>
        </w:tc>
        <w:tc>
          <w:tcPr>
            <w:tcW w:w="1200"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1.5</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3.0</w:t>
            </w:r>
          </w:p>
        </w:tc>
        <w:tc>
          <w:tcPr>
            <w:tcW w:w="895"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4</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0.5</w:t>
            </w:r>
          </w:p>
        </w:tc>
      </w:tr>
    </w:tbl>
    <w:p w:rsidR="00450E2E" w:rsidRPr="00F95EB5" w:rsidRDefault="00450E2E" w:rsidP="00450E2E">
      <w:pPr>
        <w:ind w:firstLine="709"/>
        <w:contextualSpacing/>
        <w:jc w:val="right"/>
        <w:rPr>
          <w:rStyle w:val="FontStyle65"/>
          <w:rFonts w:ascii="Times New Roman" w:hAnsi="Times New Roman" w:cs="Times New Roman"/>
          <w:b w:val="0"/>
          <w:sz w:val="24"/>
          <w:szCs w:val="24"/>
        </w:rPr>
      </w:pPr>
    </w:p>
    <w:p w:rsidR="00450E2E" w:rsidRPr="00F95EB5" w:rsidRDefault="00450E2E" w:rsidP="00450E2E">
      <w:pPr>
        <w:pStyle w:val="2"/>
        <w:spacing w:before="0" w:after="0"/>
        <w:ind w:firstLine="567"/>
        <w:jc w:val="both"/>
        <w:rPr>
          <w:rFonts w:ascii="Times New Roman" w:hAnsi="Times New Roman"/>
          <w:lang w:val="kk-KZ"/>
        </w:rPr>
      </w:pPr>
      <w:r w:rsidRPr="00F95EB5">
        <w:rPr>
          <w:rFonts w:ascii="Times New Roman" w:hAnsi="Times New Roman"/>
          <w:lang w:val="kk-KZ"/>
        </w:rPr>
        <w:t>Консольді а</w:t>
      </w:r>
      <w:r w:rsidRPr="00F95EB5">
        <w:rPr>
          <w:rFonts w:ascii="Times New Roman" w:hAnsi="Times New Roman"/>
        </w:rPr>
        <w:t xml:space="preserve">рқалықтың динамикалық есебін орындау реті </w:t>
      </w:r>
    </w:p>
    <w:p w:rsidR="00450E2E" w:rsidRPr="00F95EB5" w:rsidRDefault="00450E2E" w:rsidP="00450E2E">
      <w:pPr>
        <w:pStyle w:val="2"/>
        <w:spacing w:before="0" w:after="0"/>
        <w:ind w:firstLine="567"/>
        <w:jc w:val="both"/>
        <w:rPr>
          <w:rFonts w:ascii="Times New Roman" w:hAnsi="Times New Roman"/>
          <w:b w:val="0"/>
          <w:lang w:val="kk-KZ"/>
        </w:rPr>
      </w:pPr>
      <w:r w:rsidRPr="00F95EB5">
        <w:rPr>
          <w:rFonts w:ascii="Times New Roman" w:hAnsi="Times New Roman"/>
          <w:b w:val="0"/>
          <w:iCs/>
          <w:lang w:val="kk-KZ"/>
        </w:rPr>
        <w:t xml:space="preserve">№18 мысал қарастырылады (есептің аты 3-кестедегі мәліметке сәйкес «КМАДЕ 2-8»). 3-кестедегі №18 мысалда ұзындығы </w:t>
      </w:r>
      <w:r w:rsidRPr="00F95EB5">
        <w:rPr>
          <w:rFonts w:ascii="Times New Roman" w:hAnsi="Times New Roman"/>
          <w:b w:val="0"/>
          <w:i/>
          <w:iCs/>
          <w:lang w:val="kk-KZ"/>
        </w:rPr>
        <w:t>l</w:t>
      </w:r>
      <w:r w:rsidRPr="00F95EB5">
        <w:rPr>
          <w:rFonts w:ascii="Times New Roman" w:hAnsi="Times New Roman"/>
          <w:b w:val="0"/>
          <w:iCs/>
          <w:lang w:val="kk-KZ"/>
        </w:rPr>
        <w:t>=2.0м екі массалы консольді метал арқалық қарастырылған. Сол жақтағы қатаң бекітіл</w:t>
      </w:r>
      <w:r w:rsidR="00EE607A" w:rsidRPr="00F95EB5">
        <w:rPr>
          <w:rFonts w:ascii="Times New Roman" w:hAnsi="Times New Roman"/>
          <w:b w:val="0"/>
          <w:iCs/>
          <w:lang w:val="kk-KZ"/>
        </w:rPr>
        <w:t>ген</w:t>
      </w:r>
      <w:r w:rsidRPr="00F95EB5">
        <w:rPr>
          <w:rFonts w:ascii="Times New Roman" w:hAnsi="Times New Roman"/>
          <w:b w:val="0"/>
          <w:iCs/>
          <w:lang w:val="kk-KZ"/>
        </w:rPr>
        <w:t xml:space="preserve"> түйінінен 1.5м және 2.0м қашықтықта, өлшемдері M=4т және M=0.5т массалар  орналасқан. Арқалық бетон</w:t>
      </w:r>
      <w:r w:rsidR="00EE607A" w:rsidRPr="00F95EB5">
        <w:rPr>
          <w:rFonts w:ascii="Times New Roman" w:hAnsi="Times New Roman"/>
          <w:b w:val="0"/>
          <w:iCs/>
          <w:lang w:val="kk-KZ"/>
        </w:rPr>
        <w:t>ының</w:t>
      </w:r>
      <w:r w:rsidRPr="00F95EB5">
        <w:rPr>
          <w:rFonts w:ascii="Times New Roman" w:hAnsi="Times New Roman"/>
          <w:b w:val="0"/>
          <w:iCs/>
          <w:lang w:val="kk-KZ"/>
        </w:rPr>
        <w:t xml:space="preserve"> класы В25. </w:t>
      </w:r>
    </w:p>
    <w:p w:rsidR="00450E2E" w:rsidRPr="00F95EB5" w:rsidRDefault="00EE607A" w:rsidP="00450E2E">
      <w:pPr>
        <w:ind w:right="-1" w:firstLine="567"/>
        <w:jc w:val="both"/>
        <w:rPr>
          <w:iCs/>
          <w:lang w:val="kk-KZ"/>
        </w:rPr>
      </w:pPr>
      <w:r w:rsidRPr="00F95EB5">
        <w:rPr>
          <w:iCs/>
          <w:lang w:val="kk-KZ"/>
        </w:rPr>
        <w:t>Е</w:t>
      </w:r>
      <w:r w:rsidR="00450E2E" w:rsidRPr="00F95EB5">
        <w:rPr>
          <w:iCs/>
          <w:lang w:val="kk-KZ"/>
        </w:rPr>
        <w:t>кі массалы консольді метал арқалықтың</w:t>
      </w:r>
      <w:r w:rsidRPr="00F95EB5">
        <w:rPr>
          <w:iCs/>
          <w:lang w:val="kk-KZ"/>
        </w:rPr>
        <w:t xml:space="preserve"> динамикалық сипаттамаларын анықтау мақсатында арқалықтың</w:t>
      </w:r>
      <w:r w:rsidR="00450E2E" w:rsidRPr="00F95EB5">
        <w:rPr>
          <w:iCs/>
          <w:lang w:val="kk-KZ"/>
        </w:rPr>
        <w:t xml:space="preserve"> динамикалық есебін орындау қажет.</w:t>
      </w:r>
    </w:p>
    <w:p w:rsidR="00450E2E" w:rsidRPr="00F95EB5" w:rsidRDefault="00450E2E" w:rsidP="00450E2E">
      <w:pPr>
        <w:ind w:firstLine="567"/>
        <w:contextualSpacing/>
        <w:jc w:val="both"/>
        <w:rPr>
          <w:lang w:val="kk-KZ"/>
        </w:rPr>
      </w:pPr>
      <w:r w:rsidRPr="00F95EB5">
        <w:rPr>
          <w:iCs/>
          <w:lang w:val="kk-KZ"/>
        </w:rPr>
        <w:t>4-кестеде «</w:t>
      </w:r>
      <w:r w:rsidRPr="00F95EB5">
        <w:rPr>
          <w:rStyle w:val="FontStyle65"/>
          <w:rFonts w:ascii="Times New Roman" w:hAnsi="Times New Roman" w:cs="Times New Roman"/>
          <w:b w:val="0"/>
          <w:sz w:val="24"/>
          <w:szCs w:val="24"/>
          <w:lang w:val="kk-KZ"/>
        </w:rPr>
        <w:t xml:space="preserve">Консольді метал арқалықтың динамикалық есебі 2-8» мысалын </w:t>
      </w:r>
      <w:r w:rsidRPr="00F95EB5">
        <w:rPr>
          <w:lang w:val="kk-KZ"/>
        </w:rPr>
        <w:t xml:space="preserve">Лир-Визор кешенді бағдарламасында орындау реті көрсетілген. </w:t>
      </w:r>
    </w:p>
    <w:p w:rsidR="00450E2E" w:rsidRPr="00F95EB5" w:rsidRDefault="00450E2E" w:rsidP="00450E2E">
      <w:pPr>
        <w:ind w:left="7788"/>
        <w:jc w:val="both"/>
        <w:rPr>
          <w:iCs/>
          <w:lang w:val="kk-KZ"/>
        </w:rPr>
      </w:pPr>
    </w:p>
    <w:p w:rsidR="00450E2E" w:rsidRPr="00F95EB5" w:rsidRDefault="00450E2E" w:rsidP="00450E2E">
      <w:pPr>
        <w:ind w:left="7788"/>
        <w:jc w:val="right"/>
        <w:rPr>
          <w:iCs/>
          <w:lang w:val="kk-KZ"/>
        </w:rPr>
      </w:pPr>
      <w:r w:rsidRPr="00F95EB5">
        <w:rPr>
          <w:iCs/>
          <w:lang w:val="kk-KZ"/>
        </w:rPr>
        <w:t xml:space="preserve">        4 кесте</w:t>
      </w:r>
    </w:p>
    <w:p w:rsidR="00450E2E" w:rsidRPr="00F95EB5" w:rsidRDefault="00450E2E" w:rsidP="00450E2E">
      <w:pPr>
        <w:ind w:firstLine="567"/>
        <w:jc w:val="both"/>
        <w:rPr>
          <w:lang w:val="kk-KZ"/>
        </w:rPr>
      </w:pPr>
      <w:r w:rsidRPr="00F95EB5">
        <w:rPr>
          <w:iCs/>
          <w:lang w:val="kk-KZ"/>
        </w:rPr>
        <w:t>«Екі массалы консольды арқалықтың динамикалық сипаттамасын анықтау» тақырыбы бойынша мысалды орындау реті</w:t>
      </w:r>
    </w:p>
    <w:tbl>
      <w:tblPr>
        <w:tblW w:w="9983" w:type="dxa"/>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000"/>
      </w:tblPr>
      <w:tblGrid>
        <w:gridCol w:w="1984"/>
        <w:gridCol w:w="1166"/>
        <w:gridCol w:w="3779"/>
        <w:gridCol w:w="3054"/>
      </w:tblGrid>
      <w:tr w:rsidR="00450E2E" w:rsidRPr="00F95EB5" w:rsidTr="00D90C55">
        <w:trPr>
          <w:tblHeader/>
          <w:jc w:val="center"/>
        </w:trPr>
        <w:tc>
          <w:tcPr>
            <w:tcW w:w="1984" w:type="dxa"/>
            <w:vAlign w:val="center"/>
          </w:tcPr>
          <w:p w:rsidR="00450E2E" w:rsidRPr="00F95EB5" w:rsidRDefault="00450E2E" w:rsidP="00D90C55">
            <w:pPr>
              <w:jc w:val="both"/>
              <w:rPr>
                <w:b/>
                <w:bCs/>
                <w:i/>
                <w:iCs/>
                <w:lang w:val="kk-KZ"/>
              </w:rPr>
            </w:pPr>
            <w:r w:rsidRPr="00F95EB5">
              <w:rPr>
                <w:b/>
                <w:bCs/>
                <w:i/>
                <w:iCs/>
                <w:lang w:val="kk-KZ"/>
              </w:rPr>
              <w:t xml:space="preserve">      Кезеңдер мен орындалатын операциялар</w:t>
            </w:r>
          </w:p>
          <w:p w:rsidR="00450E2E" w:rsidRPr="00F95EB5" w:rsidRDefault="00450E2E" w:rsidP="00D90C55">
            <w:pPr>
              <w:jc w:val="both"/>
              <w:rPr>
                <w:b/>
                <w:bCs/>
                <w:i/>
                <w:iCs/>
              </w:rPr>
            </w:pPr>
          </w:p>
        </w:tc>
        <w:tc>
          <w:tcPr>
            <w:tcW w:w="1166" w:type="dxa"/>
            <w:vAlign w:val="center"/>
          </w:tcPr>
          <w:p w:rsidR="00450E2E" w:rsidRPr="00F95EB5" w:rsidRDefault="00450E2E" w:rsidP="00D76134">
            <w:pPr>
              <w:jc w:val="center"/>
              <w:rPr>
                <w:b/>
                <w:bCs/>
                <w:i/>
                <w:iCs/>
                <w:lang w:val="kk-KZ"/>
              </w:rPr>
            </w:pPr>
            <w:r w:rsidRPr="00F95EB5">
              <w:rPr>
                <w:b/>
                <w:bCs/>
                <w:i/>
                <w:iCs/>
                <w:lang w:val="kk-KZ"/>
              </w:rPr>
              <w:t>Командалар және оларды орындау инструменттері</w:t>
            </w:r>
          </w:p>
        </w:tc>
        <w:tc>
          <w:tcPr>
            <w:tcW w:w="3779" w:type="dxa"/>
            <w:vAlign w:val="center"/>
          </w:tcPr>
          <w:p w:rsidR="00450E2E" w:rsidRPr="00F95EB5" w:rsidRDefault="00450E2E" w:rsidP="00D76134">
            <w:pPr>
              <w:jc w:val="center"/>
              <w:rPr>
                <w:b/>
                <w:bCs/>
                <w:i/>
                <w:iCs/>
                <w:lang w:val="kk-KZ"/>
              </w:rPr>
            </w:pPr>
            <w:r w:rsidRPr="00F95EB5">
              <w:rPr>
                <w:b/>
                <w:bCs/>
                <w:i/>
                <w:iCs/>
                <w:lang w:val="kk-KZ"/>
              </w:rPr>
              <w:t xml:space="preserve">Операцияларды орындау үшін жасалатын  қажетті қимылдар </w:t>
            </w:r>
          </w:p>
        </w:tc>
        <w:tc>
          <w:tcPr>
            <w:tcW w:w="3054" w:type="dxa"/>
            <w:vAlign w:val="center"/>
          </w:tcPr>
          <w:p w:rsidR="00450E2E" w:rsidRPr="00F95EB5" w:rsidRDefault="00450E2E" w:rsidP="00D76134">
            <w:pPr>
              <w:jc w:val="center"/>
              <w:rPr>
                <w:b/>
                <w:bCs/>
                <w:i/>
                <w:iCs/>
              </w:rPr>
            </w:pPr>
            <w:r w:rsidRPr="00F95EB5">
              <w:rPr>
                <w:b/>
                <w:bCs/>
                <w:i/>
                <w:iCs/>
                <w:lang w:val="kk-KZ"/>
              </w:rPr>
              <w:t xml:space="preserve">Ұсыныстар мен түсіндірмелер </w:t>
            </w:r>
          </w:p>
        </w:tc>
      </w:tr>
      <w:tr w:rsidR="00450E2E" w:rsidRPr="00F95EB5" w:rsidTr="00D90C55">
        <w:trPr>
          <w:cantSplit/>
          <w:jc w:val="center"/>
        </w:trPr>
        <w:tc>
          <w:tcPr>
            <w:tcW w:w="1984" w:type="dxa"/>
            <w:vAlign w:val="center"/>
          </w:tcPr>
          <w:p w:rsidR="00450E2E" w:rsidRPr="00F95EB5" w:rsidRDefault="00450E2E" w:rsidP="00907E3A">
            <w:pPr>
              <w:jc w:val="both"/>
            </w:pPr>
            <w:r w:rsidRPr="00F95EB5">
              <w:rPr>
                <w:lang w:val="kk-KZ"/>
              </w:rPr>
              <w:t xml:space="preserve">ЛИР-ВИЗОР жүйесін қосу </w:t>
            </w:r>
          </w:p>
        </w:tc>
        <w:tc>
          <w:tcPr>
            <w:tcW w:w="1166" w:type="dxa"/>
            <w:vAlign w:val="center"/>
          </w:tcPr>
          <w:p w:rsidR="00450E2E" w:rsidRPr="00F95EB5" w:rsidRDefault="00450E2E" w:rsidP="00D90C55">
            <w:pPr>
              <w:jc w:val="both"/>
            </w:pPr>
          </w:p>
        </w:tc>
        <w:tc>
          <w:tcPr>
            <w:tcW w:w="3779" w:type="dxa"/>
            <w:vAlign w:val="center"/>
          </w:tcPr>
          <w:p w:rsidR="00450E2E" w:rsidRPr="00F95EB5" w:rsidRDefault="00450E2E" w:rsidP="00D90C55">
            <w:pPr>
              <w:jc w:val="both"/>
            </w:pPr>
            <w:r w:rsidRPr="00F95EB5">
              <w:rPr>
                <w:lang w:val="kk-KZ"/>
              </w:rPr>
              <w:t xml:space="preserve">Мына Windows командасын орындау керек: </w:t>
            </w:r>
            <w:r w:rsidRPr="00F95EB5">
              <w:rPr>
                <w:b/>
                <w:bCs/>
                <w:lang w:val="kk-KZ"/>
              </w:rPr>
              <w:t xml:space="preserve">Пуск </w:t>
            </w:r>
            <w:r w:rsidRPr="00F95EB5">
              <w:rPr>
                <w:b/>
                <w:bCs/>
              </w:rPr>
              <w:sym w:font="Wingdings 3" w:char="F086"/>
            </w:r>
            <w:r w:rsidRPr="00F95EB5">
              <w:rPr>
                <w:b/>
                <w:bCs/>
                <w:lang w:val="kk-KZ"/>
              </w:rPr>
              <w:t xml:space="preserve"> Все программы (Барлық бағдарламалар) </w:t>
            </w:r>
            <w:r w:rsidRPr="00F95EB5">
              <w:rPr>
                <w:b/>
                <w:bCs/>
              </w:rPr>
              <w:sym w:font="Wingdings 3" w:char="F086"/>
            </w:r>
            <w:r w:rsidRPr="00F95EB5">
              <w:rPr>
                <w:b/>
                <w:bCs/>
                <w:lang w:val="kk-KZ"/>
              </w:rPr>
              <w:t>LiraSoft</w:t>
            </w:r>
            <w:r w:rsidRPr="00F95EB5">
              <w:rPr>
                <w:b/>
                <w:bCs/>
              </w:rPr>
              <w:sym w:font="Wingdings 3" w:char="F086"/>
            </w:r>
            <w:r w:rsidRPr="00F95EB5">
              <w:rPr>
                <w:b/>
                <w:bCs/>
                <w:lang w:val="kk-KZ"/>
              </w:rPr>
              <w:t xml:space="preserve"> ЛИР-ВИЗОР</w:t>
            </w:r>
            <w:r w:rsidRPr="00F95EB5">
              <w:t xml:space="preserve"> </w:t>
            </w:r>
          </w:p>
        </w:tc>
        <w:tc>
          <w:tcPr>
            <w:tcW w:w="3054" w:type="dxa"/>
            <w:vAlign w:val="center"/>
          </w:tcPr>
          <w:p w:rsidR="00450E2E" w:rsidRPr="00F95EB5" w:rsidRDefault="00450E2E" w:rsidP="00D90C55">
            <w:pPr>
              <w:jc w:val="both"/>
            </w:pPr>
          </w:p>
        </w:tc>
      </w:tr>
      <w:tr w:rsidR="00450E2E" w:rsidRPr="00F95EB5" w:rsidTr="00D90C55">
        <w:trPr>
          <w:cantSplit/>
          <w:jc w:val="center"/>
        </w:trPr>
        <w:tc>
          <w:tcPr>
            <w:tcW w:w="1984" w:type="dxa"/>
            <w:vAlign w:val="center"/>
          </w:tcPr>
          <w:p w:rsidR="00450E2E" w:rsidRPr="00F95EB5" w:rsidRDefault="00450E2E" w:rsidP="00D76134">
            <w:pPr>
              <w:jc w:val="both"/>
            </w:pPr>
            <w:r w:rsidRPr="00F95EB5">
              <w:rPr>
                <w:lang w:val="kk-KZ"/>
              </w:rPr>
              <w:t>Жаңа есепті құру</w:t>
            </w:r>
            <w:r w:rsidRPr="00F95EB5">
              <w:t xml:space="preserve"> </w:t>
            </w:r>
          </w:p>
        </w:tc>
        <w:tc>
          <w:tcPr>
            <w:tcW w:w="1166" w:type="dxa"/>
            <w:vAlign w:val="center"/>
          </w:tcPr>
          <w:p w:rsidR="00450E2E" w:rsidRPr="00F95EB5" w:rsidRDefault="00450E2E" w:rsidP="00D90C55">
            <w:pPr>
              <w:jc w:val="both"/>
            </w:pPr>
            <w:r w:rsidRPr="00F95EB5">
              <w:rPr>
                <w:noProof/>
              </w:rPr>
              <w:drawing>
                <wp:inline distT="0" distB="0" distL="0" distR="0">
                  <wp:extent cx="233045" cy="215900"/>
                  <wp:effectExtent l="19050" t="0" r="0" b="0"/>
                  <wp:docPr id="35"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7"/>
                          <pic:cNvPicPr>
                            <a:picLocks noChangeAspect="1" noChangeArrowheads="1"/>
                          </pic:cNvPicPr>
                        </pic:nvPicPr>
                        <pic:blipFill>
                          <a:blip r:embed="rId8"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p>
          <w:p w:rsidR="00450E2E" w:rsidRPr="00F95EB5" w:rsidRDefault="00450E2E" w:rsidP="00D90C55">
            <w:pPr>
              <w:jc w:val="both"/>
            </w:pPr>
            <w:r w:rsidRPr="00F95EB5">
              <w:t>п.1.1 (1.18)</w:t>
            </w:r>
          </w:p>
        </w:tc>
        <w:tc>
          <w:tcPr>
            <w:tcW w:w="3779" w:type="dxa"/>
            <w:vAlign w:val="center"/>
          </w:tcPr>
          <w:p w:rsidR="00450E2E" w:rsidRPr="00F95EB5" w:rsidRDefault="00450E2E" w:rsidP="00D90C55">
            <w:pPr>
              <w:jc w:val="both"/>
              <w:rPr>
                <w:lang w:val="kk-KZ"/>
              </w:rPr>
            </w:pPr>
            <w:r w:rsidRPr="00F95EB5">
              <w:t>«Признак схемы</w:t>
            </w:r>
            <w:r w:rsidRPr="00F95EB5">
              <w:rPr>
                <w:lang w:val="kk-KZ"/>
              </w:rPr>
              <w:t xml:space="preserve"> (</w:t>
            </w:r>
            <w:r w:rsidR="005049EA" w:rsidRPr="00F95EB5">
              <w:rPr>
                <w:lang w:val="kk-KZ"/>
              </w:rPr>
              <w:t>С</w:t>
            </w:r>
            <w:r w:rsidRPr="00F95EB5">
              <w:rPr>
                <w:lang w:val="kk-KZ"/>
              </w:rPr>
              <w:t>хема кешені)</w:t>
            </w:r>
            <w:r w:rsidRPr="00F95EB5">
              <w:t>»</w:t>
            </w:r>
            <w:r w:rsidRPr="00F95EB5">
              <w:rPr>
                <w:lang w:val="kk-KZ"/>
              </w:rPr>
              <w:t xml:space="preserve"> сұхбаттасу терезесінде есептің атын </w:t>
            </w:r>
            <w:r w:rsidRPr="00F95EB5">
              <w:t>«</w:t>
            </w:r>
            <w:r w:rsidRPr="00F95EB5">
              <w:rPr>
                <w:lang w:val="kk-KZ"/>
              </w:rPr>
              <w:t>2-8 КМАДЕ</w:t>
            </w:r>
            <w:r w:rsidRPr="00F95EB5">
              <w:t xml:space="preserve">» </w:t>
            </w:r>
            <w:r w:rsidRPr="00F95EB5">
              <w:rPr>
                <w:lang w:val="kk-KZ"/>
              </w:rPr>
              <w:t>деп көрсетіп, схема кешені дәрежесін «2» деп белгілеу қажет.</w:t>
            </w:r>
          </w:p>
        </w:tc>
        <w:tc>
          <w:tcPr>
            <w:tcW w:w="3054" w:type="dxa"/>
            <w:vAlign w:val="center"/>
          </w:tcPr>
          <w:p w:rsidR="00450E2E" w:rsidRPr="00F95EB5" w:rsidRDefault="00450E2E" w:rsidP="00D90C55">
            <w:pPr>
              <w:jc w:val="both"/>
              <w:rPr>
                <w:i/>
                <w:lang w:val="kk-KZ"/>
              </w:rPr>
            </w:pPr>
            <w:r w:rsidRPr="00F95EB5">
              <w:rPr>
                <w:i/>
                <w:lang w:val="kk-KZ"/>
              </w:rPr>
              <w:t xml:space="preserve">ХОZ жазықтығында орналасқан арқалыққа  есептік схема кешені 2 деп қабылданады </w:t>
            </w:r>
          </w:p>
        </w:tc>
      </w:tr>
      <w:tr w:rsidR="00450E2E" w:rsidRPr="00F95EB5" w:rsidTr="00D90C55">
        <w:trPr>
          <w:cantSplit/>
          <w:jc w:val="center"/>
        </w:trPr>
        <w:tc>
          <w:tcPr>
            <w:tcW w:w="9983" w:type="dxa"/>
            <w:gridSpan w:val="4"/>
            <w:vAlign w:val="center"/>
          </w:tcPr>
          <w:p w:rsidR="00450E2E" w:rsidRPr="00F95EB5" w:rsidRDefault="00450E2E" w:rsidP="00D90C55">
            <w:pPr>
              <w:jc w:val="both"/>
              <w:rPr>
                <w:bCs/>
                <w:lang w:val="kk-KZ"/>
              </w:rPr>
            </w:pPr>
            <w:r w:rsidRPr="00F95EB5">
              <w:rPr>
                <w:bCs/>
                <w:lang w:val="kk-KZ"/>
              </w:rPr>
              <w:t>Арқалықтың</w:t>
            </w:r>
            <w:r w:rsidRPr="00F95EB5">
              <w:rPr>
                <w:bCs/>
              </w:rPr>
              <w:t xml:space="preserve"> геометриялық сызбасын құру </w:t>
            </w:r>
          </w:p>
        </w:tc>
      </w:tr>
      <w:tr w:rsidR="00450E2E" w:rsidRPr="00F95EB5" w:rsidTr="00D90C55">
        <w:trPr>
          <w:cantSplit/>
          <w:jc w:val="center"/>
        </w:trPr>
        <w:tc>
          <w:tcPr>
            <w:tcW w:w="1984" w:type="dxa"/>
            <w:vAlign w:val="center"/>
          </w:tcPr>
          <w:p w:rsidR="00450E2E" w:rsidRPr="00F95EB5" w:rsidRDefault="00450E2E" w:rsidP="00D90C55">
            <w:pPr>
              <w:jc w:val="both"/>
              <w:rPr>
                <w:lang w:val="kk-KZ"/>
              </w:rPr>
            </w:pPr>
            <w:r w:rsidRPr="00F95EB5">
              <w:rPr>
                <w:lang w:val="kk-KZ"/>
              </w:rPr>
              <w:lastRenderedPageBreak/>
              <w:t xml:space="preserve">Арқалықтың есептік сызбасын құру </w:t>
            </w:r>
          </w:p>
          <w:p w:rsidR="00450E2E" w:rsidRPr="00F95EB5" w:rsidRDefault="00450E2E" w:rsidP="00D90C55">
            <w:pPr>
              <w:jc w:val="both"/>
            </w:pPr>
          </w:p>
        </w:tc>
        <w:tc>
          <w:tcPr>
            <w:tcW w:w="1166" w:type="dxa"/>
            <w:vAlign w:val="center"/>
          </w:tcPr>
          <w:p w:rsidR="00450E2E" w:rsidRPr="00F95EB5" w:rsidRDefault="00450E2E" w:rsidP="00D90C55">
            <w:pPr>
              <w:jc w:val="both"/>
            </w:pPr>
            <w:r w:rsidRPr="00F95EB5">
              <w:rPr>
                <w:noProof/>
              </w:rPr>
              <w:drawing>
                <wp:inline distT="0" distB="0" distL="0" distR="0">
                  <wp:extent cx="233045" cy="215900"/>
                  <wp:effectExtent l="19050" t="0" r="0" b="0"/>
                  <wp:docPr id="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6"/>
                          <pic:cNvPicPr>
                            <a:picLocks noChangeAspect="1" noChangeArrowheads="1"/>
                          </pic:cNvPicPr>
                        </pic:nvPicPr>
                        <pic:blipFill>
                          <a:blip r:embed="rId9"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п.1.70</w:t>
            </w:r>
          </w:p>
        </w:tc>
        <w:tc>
          <w:tcPr>
            <w:tcW w:w="3779" w:type="dxa"/>
            <w:vAlign w:val="center"/>
          </w:tcPr>
          <w:p w:rsidR="00450E2E" w:rsidRPr="00F95EB5" w:rsidRDefault="00450E2E" w:rsidP="00D90C55">
            <w:pPr>
              <w:jc w:val="both"/>
              <w:rPr>
                <w:lang w:val="kk-KZ"/>
              </w:rPr>
            </w:pPr>
            <w:r w:rsidRPr="00F95EB5">
              <w:t>«Создание плоских фрагментов и сетей</w:t>
            </w:r>
            <w:r w:rsidRPr="00F95EB5">
              <w:rPr>
                <w:lang w:val="kk-KZ"/>
              </w:rPr>
              <w:t xml:space="preserve">  </w:t>
            </w:r>
            <w:r w:rsidRPr="00F95EB5">
              <w:t>(</w:t>
            </w:r>
            <w:r w:rsidR="005049EA" w:rsidRPr="00F95EB5">
              <w:rPr>
                <w:lang w:val="kk-KZ"/>
              </w:rPr>
              <w:t>Ж</w:t>
            </w:r>
            <w:r w:rsidRPr="00F95EB5">
              <w:rPr>
                <w:lang w:val="kk-KZ"/>
              </w:rPr>
              <w:t>азық элементтерді құрастыру</w:t>
            </w:r>
            <w:r w:rsidRPr="00F95EB5">
              <w:t>)»</w:t>
            </w:r>
            <w:r w:rsidRPr="00F95EB5">
              <w:rPr>
                <w:lang w:val="kk-KZ"/>
              </w:rPr>
              <w:t xml:space="preserve"> сұхбаттасу терезісінде </w:t>
            </w:r>
            <w:r w:rsidRPr="00F95EB5">
              <w:t xml:space="preserve"> «Генерация рамы</w:t>
            </w:r>
            <w:r w:rsidRPr="00F95EB5">
              <w:rPr>
                <w:lang w:val="kk-KZ"/>
              </w:rPr>
              <w:t xml:space="preserve"> </w:t>
            </w:r>
            <w:r w:rsidRPr="00F95EB5">
              <w:t>(</w:t>
            </w:r>
            <w:r w:rsidR="005049EA" w:rsidRPr="00F95EB5">
              <w:rPr>
                <w:lang w:val="kk-KZ"/>
              </w:rPr>
              <w:t>Қ</w:t>
            </w:r>
            <w:r w:rsidRPr="00F95EB5">
              <w:rPr>
                <w:lang w:val="kk-KZ"/>
              </w:rPr>
              <w:t>аңқаны құрастыру</w:t>
            </w:r>
            <w:r w:rsidRPr="00F95EB5">
              <w:t>)»</w:t>
            </w:r>
            <w:r w:rsidRPr="00F95EB5">
              <w:rPr>
                <w:lang w:val="kk-KZ"/>
              </w:rPr>
              <w:t xml:space="preserve"> бөліміне көшу керек. Одан соң, горизонталь ось бойында соңғы элементтердің қадамын және қадам санын, сонымен бірге тік ось бойында соңғы элементтердің қадамын және қадам санын көрсетеміз.</w:t>
            </w:r>
          </w:p>
          <w:p w:rsidR="00450E2E" w:rsidRPr="00F95EB5" w:rsidRDefault="00450E2E" w:rsidP="00D90C55">
            <w:pPr>
              <w:jc w:val="both"/>
              <w:rPr>
                <w:lang w:val="kk-KZ"/>
              </w:rPr>
            </w:pPr>
            <w:r w:rsidRPr="00F95EB5">
              <w:rPr>
                <w:lang w:val="kk-KZ"/>
              </w:rPr>
              <w:t>Бірінші өстің адымы:</w:t>
            </w:r>
          </w:p>
          <w:p w:rsidR="00450E2E" w:rsidRPr="00F95EB5" w:rsidRDefault="00450E2E" w:rsidP="00D90C55">
            <w:pPr>
              <w:jc w:val="both"/>
              <w:rPr>
                <w:lang w:val="kk-KZ"/>
              </w:rPr>
            </w:pPr>
            <w:r w:rsidRPr="00F95EB5">
              <w:rPr>
                <w:lang w:val="kk-KZ"/>
              </w:rPr>
              <w:t xml:space="preserve">L(м) – 1.8  </w:t>
            </w:r>
          </w:p>
          <w:p w:rsidR="00450E2E" w:rsidRPr="00F95EB5" w:rsidRDefault="00450E2E" w:rsidP="00D90C55">
            <w:pPr>
              <w:jc w:val="both"/>
              <w:rPr>
                <w:lang w:val="kk-KZ"/>
              </w:rPr>
            </w:pPr>
            <w:r w:rsidRPr="00F95EB5">
              <w:rPr>
                <w:lang w:val="kk-KZ"/>
              </w:rPr>
              <w:t xml:space="preserve">L(м) – 0.2  </w:t>
            </w:r>
          </w:p>
          <w:p w:rsidR="00450E2E" w:rsidRPr="00F95EB5" w:rsidRDefault="00450E2E" w:rsidP="00D90C55">
            <w:pPr>
              <w:jc w:val="both"/>
              <w:rPr>
                <w:lang w:val="kk-KZ"/>
              </w:rPr>
            </w:pPr>
            <w:r w:rsidRPr="00F95EB5">
              <w:rPr>
                <w:lang w:val="kk-KZ"/>
              </w:rPr>
              <w:t xml:space="preserve">Бірінші өстің бойындағы қадамының саны: </w:t>
            </w:r>
          </w:p>
          <w:p w:rsidR="00450E2E" w:rsidRPr="00F95EB5" w:rsidRDefault="00450E2E" w:rsidP="00D90C55">
            <w:pPr>
              <w:jc w:val="both"/>
              <w:rPr>
                <w:lang w:val="kk-KZ"/>
              </w:rPr>
            </w:pPr>
            <w:r w:rsidRPr="00F95EB5">
              <w:rPr>
                <w:lang w:val="kk-KZ"/>
              </w:rPr>
              <w:t xml:space="preserve">N      –  1   </w:t>
            </w:r>
          </w:p>
          <w:p w:rsidR="00450E2E" w:rsidRPr="00F95EB5" w:rsidRDefault="00450E2E" w:rsidP="00D90C55">
            <w:pPr>
              <w:jc w:val="both"/>
              <w:rPr>
                <w:lang w:val="kk-KZ"/>
              </w:rPr>
            </w:pPr>
            <w:r w:rsidRPr="00F95EB5">
              <w:rPr>
                <w:lang w:val="kk-KZ"/>
              </w:rPr>
              <w:t xml:space="preserve">N      –  1        </w:t>
            </w:r>
          </w:p>
          <w:p w:rsidR="00450E2E" w:rsidRPr="00F95EB5" w:rsidRDefault="00450E2E" w:rsidP="00D90C55">
            <w:pPr>
              <w:jc w:val="both"/>
              <w:rPr>
                <w:lang w:val="kk-KZ"/>
              </w:rPr>
            </w:pPr>
            <w:r w:rsidRPr="00F95EB5">
              <w:rPr>
                <w:lang w:val="kk-KZ"/>
              </w:rPr>
              <w:t xml:space="preserve">Содан кейін  «Применить </w:t>
            </w:r>
            <w:r w:rsidRPr="00F95EB5">
              <w:t>(</w:t>
            </w:r>
            <w:r w:rsidRPr="00F95EB5">
              <w:rPr>
                <w:lang w:val="kk-KZ"/>
              </w:rPr>
              <w:t>Қолдану</w:t>
            </w:r>
            <w:r w:rsidRPr="00F95EB5">
              <w:t>)</w:t>
            </w:r>
            <w:r w:rsidR="005049EA" w:rsidRPr="00F95EB5">
              <w:rPr>
                <w:lang w:val="kk-KZ"/>
              </w:rPr>
              <w:t>»</w:t>
            </w:r>
            <w:r w:rsidRPr="00F95EB5">
              <w:rPr>
                <w:lang w:val="kk-KZ"/>
              </w:rPr>
              <w:t xml:space="preserve"> </w:t>
            </w:r>
            <w:r w:rsidRPr="00F95EB5">
              <w:rPr>
                <w:bCs/>
                <w:lang w:val="kk-KZ"/>
              </w:rPr>
              <w:t xml:space="preserve">түймешесін </w:t>
            </w:r>
            <w:r w:rsidRPr="00F95EB5">
              <w:rPr>
                <w:lang w:val="kk-KZ"/>
              </w:rPr>
              <w:t xml:space="preserve"> басу</w:t>
            </w:r>
            <w:r w:rsidRPr="00F95EB5">
              <w:t xml:space="preserve">  </w:t>
            </w:r>
            <w:r w:rsidRPr="00F95EB5">
              <w:rPr>
                <w:lang w:val="kk-KZ"/>
              </w:rPr>
              <w:t>керек</w:t>
            </w:r>
            <w:r w:rsidR="005049EA" w:rsidRPr="00F95EB5">
              <w:rPr>
                <w:lang w:val="kk-KZ"/>
              </w:rPr>
              <w:t>.</w:t>
            </w:r>
            <w:r w:rsidRPr="00F95EB5">
              <w:t xml:space="preserve"> </w:t>
            </w:r>
          </w:p>
        </w:tc>
        <w:tc>
          <w:tcPr>
            <w:tcW w:w="3054" w:type="dxa"/>
            <w:vAlign w:val="center"/>
          </w:tcPr>
          <w:p w:rsidR="00450E2E" w:rsidRPr="00F95EB5" w:rsidRDefault="00450E2E" w:rsidP="00D90C55">
            <w:pPr>
              <w:pStyle w:val="ab"/>
              <w:keepNext w:val="0"/>
              <w:spacing w:before="0" w:after="0"/>
              <w:rPr>
                <w:rFonts w:ascii="Times New Roman" w:hAnsi="Times New Roman"/>
                <w:iCs/>
                <w:sz w:val="24"/>
                <w:szCs w:val="24"/>
                <w:lang w:val="kk-KZ"/>
              </w:rPr>
            </w:pPr>
            <w:r w:rsidRPr="00F95EB5">
              <w:rPr>
                <w:rFonts w:ascii="Times New Roman" w:hAnsi="Times New Roman"/>
                <w:iCs/>
                <w:sz w:val="24"/>
                <w:szCs w:val="24"/>
                <w:lang w:val="kk-KZ"/>
              </w:rPr>
              <w:t>Бұл сұхбаттасу терезесі, тағы басқа да сұхбаттасу терезелері сияқты модальды емес. Бұл дегеніміз, ғимараттың не конструкциялардың есептік сызбасымен осы терезені жаппай ақ жұмыс істеуге және ол есепті сызбаларға  өзгерістер еңгізуге болады</w:t>
            </w:r>
          </w:p>
          <w:p w:rsidR="00450E2E" w:rsidRPr="00F95EB5" w:rsidRDefault="00450E2E" w:rsidP="00D90C55">
            <w:pPr>
              <w:pStyle w:val="ab"/>
              <w:keepNext w:val="0"/>
              <w:spacing w:before="0" w:after="0"/>
              <w:rPr>
                <w:rFonts w:ascii="Times New Roman" w:hAnsi="Times New Roman"/>
                <w:iCs/>
                <w:sz w:val="24"/>
                <w:szCs w:val="24"/>
                <w:lang w:val="kk-KZ"/>
              </w:rPr>
            </w:pPr>
          </w:p>
        </w:tc>
      </w:tr>
      <w:tr w:rsidR="00450E2E" w:rsidRPr="00F95EB5" w:rsidTr="00D90C55">
        <w:trPr>
          <w:cantSplit/>
          <w:jc w:val="center"/>
        </w:trPr>
        <w:tc>
          <w:tcPr>
            <w:tcW w:w="1984" w:type="dxa"/>
            <w:vAlign w:val="center"/>
          </w:tcPr>
          <w:p w:rsidR="00450E2E" w:rsidRPr="00F95EB5" w:rsidRDefault="00450E2E" w:rsidP="00D90C55">
            <w:pPr>
              <w:jc w:val="both"/>
              <w:rPr>
                <w:lang w:val="kk-KZ"/>
              </w:rPr>
            </w:pPr>
            <w:r w:rsidRPr="00F95EB5">
              <w:rPr>
                <w:lang w:val="kk-KZ"/>
              </w:rPr>
              <w:t xml:space="preserve">Мәліметтерді сақтау </w:t>
            </w:r>
          </w:p>
          <w:p w:rsidR="00450E2E" w:rsidRPr="00F95EB5" w:rsidRDefault="00450E2E" w:rsidP="00D90C55">
            <w:pPr>
              <w:jc w:val="both"/>
            </w:pPr>
          </w:p>
        </w:tc>
        <w:tc>
          <w:tcPr>
            <w:tcW w:w="1166" w:type="dxa"/>
            <w:vAlign w:val="center"/>
          </w:tcPr>
          <w:p w:rsidR="00450E2E" w:rsidRPr="00F95EB5" w:rsidRDefault="00450E2E" w:rsidP="00D90C55">
            <w:pPr>
              <w:jc w:val="both"/>
            </w:pPr>
            <w:r w:rsidRPr="00F95EB5">
              <w:rPr>
                <w:noProof/>
              </w:rPr>
              <w:drawing>
                <wp:inline distT="0" distB="0" distL="0" distR="0">
                  <wp:extent cx="233045" cy="215900"/>
                  <wp:effectExtent l="19050" t="0" r="0" b="0"/>
                  <wp:docPr id="37"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pic:cNvPicPr>
                            <a:picLocks noChangeAspect="1" noChangeArrowheads="1"/>
                          </pic:cNvPicPr>
                        </pic:nvPicPr>
                        <pic:blipFill>
                          <a:blip r:embed="rId10"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п.1.21</w:t>
            </w:r>
          </w:p>
        </w:tc>
        <w:tc>
          <w:tcPr>
            <w:tcW w:w="3779" w:type="dxa"/>
            <w:vAlign w:val="center"/>
          </w:tcPr>
          <w:p w:rsidR="00450E2E" w:rsidRPr="00F95EB5" w:rsidRDefault="00450E2E" w:rsidP="00D90C55">
            <w:pPr>
              <w:jc w:val="both"/>
              <w:rPr>
                <w:lang w:val="kk-KZ"/>
              </w:rPr>
            </w:pPr>
            <w:r w:rsidRPr="00F95EB5">
              <w:t xml:space="preserve"> </w:t>
            </w:r>
            <w:r w:rsidR="005049EA" w:rsidRPr="00F95EB5">
              <w:t>«Сохранить как</w:t>
            </w:r>
            <w:r w:rsidR="005049EA" w:rsidRPr="00F95EB5">
              <w:rPr>
                <w:lang w:val="kk-KZ"/>
              </w:rPr>
              <w:t xml:space="preserve"> (</w:t>
            </w:r>
            <w:r w:rsidRPr="00F95EB5">
              <w:rPr>
                <w:lang w:val="kk-KZ"/>
              </w:rPr>
              <w:t>Қалай сақтау керек)</w:t>
            </w:r>
            <w:r w:rsidR="005049EA" w:rsidRPr="00F95EB5">
              <w:rPr>
                <w:lang w:val="kk-KZ"/>
              </w:rPr>
              <w:t>»</w:t>
            </w:r>
            <w:r w:rsidRPr="00F95EB5">
              <w:rPr>
                <w:lang w:val="kk-KZ"/>
              </w:rPr>
              <w:t xml:space="preserve"> сұхбаттасу терезесінде</w:t>
            </w:r>
            <w:r w:rsidRPr="00F95EB5">
              <w:t xml:space="preserve"> </w:t>
            </w:r>
            <w:r w:rsidRPr="00F95EB5">
              <w:rPr>
                <w:lang w:val="kk-KZ"/>
              </w:rPr>
              <w:t>мысалдың және осы мысал сақталатын папканың атауын көрсетіңіз</w:t>
            </w:r>
            <w:r w:rsidRPr="00F95EB5">
              <w:t>.</w:t>
            </w:r>
          </w:p>
        </w:tc>
        <w:tc>
          <w:tcPr>
            <w:tcW w:w="3054" w:type="dxa"/>
            <w:vAlign w:val="center"/>
          </w:tcPr>
          <w:p w:rsidR="00450E2E" w:rsidRPr="00F95EB5" w:rsidRDefault="00450E2E" w:rsidP="00D90C55">
            <w:pPr>
              <w:jc w:val="both"/>
              <w:rPr>
                <w:b/>
                <w:bCs/>
                <w:i/>
                <w:iCs/>
                <w:lang w:val="kk-KZ"/>
              </w:rPr>
            </w:pPr>
            <w:r w:rsidRPr="00F95EB5">
              <w:rPr>
                <w:i/>
                <w:iCs/>
                <w:lang w:val="kk-KZ"/>
              </w:rPr>
              <w:t>Папка:</w:t>
            </w:r>
            <w:r w:rsidRPr="00F95EB5">
              <w:rPr>
                <w:b/>
                <w:bCs/>
                <w:i/>
                <w:iCs/>
                <w:lang w:val="kk-KZ"/>
              </w:rPr>
              <w:t>LDdata,</w:t>
            </w:r>
          </w:p>
          <w:p w:rsidR="00450E2E" w:rsidRPr="00F95EB5" w:rsidRDefault="00450E2E" w:rsidP="00D90C55">
            <w:pPr>
              <w:jc w:val="both"/>
              <w:rPr>
                <w:b/>
                <w:bCs/>
                <w:i/>
                <w:iCs/>
                <w:lang w:val="kk-KZ"/>
              </w:rPr>
            </w:pPr>
            <w:r w:rsidRPr="00F95EB5">
              <w:rPr>
                <w:bCs/>
                <w:i/>
                <w:iCs/>
                <w:lang w:val="kk-KZ"/>
              </w:rPr>
              <w:t>Файл атауы:</w:t>
            </w:r>
            <w:r w:rsidRPr="00F95EB5">
              <w:rPr>
                <w:b/>
                <w:bCs/>
                <w:i/>
                <w:iCs/>
                <w:lang w:val="kk-KZ"/>
              </w:rPr>
              <w:t xml:space="preserve"> </w:t>
            </w:r>
          </w:p>
          <w:p w:rsidR="00450E2E" w:rsidRPr="00F95EB5" w:rsidRDefault="00450E2E" w:rsidP="00D90C55">
            <w:pPr>
              <w:jc w:val="both"/>
              <w:rPr>
                <w:b/>
                <w:bCs/>
                <w:i/>
                <w:iCs/>
                <w:lang w:val="kk-KZ"/>
              </w:rPr>
            </w:pPr>
            <w:r w:rsidRPr="00F95EB5">
              <w:rPr>
                <w:b/>
                <w:bCs/>
                <w:i/>
                <w:iCs/>
                <w:lang w:val="kk-KZ"/>
              </w:rPr>
              <w:t>2</w:t>
            </w:r>
            <w:r w:rsidRPr="00F95EB5">
              <w:rPr>
                <w:b/>
                <w:bCs/>
                <w:i/>
                <w:iCs/>
              </w:rPr>
              <w:t>-</w:t>
            </w:r>
            <w:r w:rsidRPr="00F95EB5">
              <w:rPr>
                <w:b/>
                <w:bCs/>
                <w:i/>
                <w:iCs/>
                <w:lang w:val="kk-KZ"/>
              </w:rPr>
              <w:t>8 КМ</w:t>
            </w:r>
            <w:r w:rsidRPr="00F95EB5">
              <w:rPr>
                <w:b/>
                <w:i/>
                <w:iCs/>
              </w:rPr>
              <w:t>АДЕ</w:t>
            </w:r>
            <w:r w:rsidRPr="00F95EB5">
              <w:rPr>
                <w:b/>
                <w:bCs/>
                <w:i/>
                <w:iCs/>
              </w:rPr>
              <w:t xml:space="preserve"> </w:t>
            </w:r>
          </w:p>
          <w:p w:rsidR="00450E2E" w:rsidRPr="00F95EB5" w:rsidRDefault="00450E2E" w:rsidP="00D90C55">
            <w:pPr>
              <w:jc w:val="both"/>
              <w:rPr>
                <w:bCs/>
                <w:i/>
                <w:iCs/>
                <w:lang w:val="kk-KZ"/>
              </w:rPr>
            </w:pPr>
          </w:p>
        </w:tc>
      </w:tr>
      <w:tr w:rsidR="00450E2E" w:rsidRPr="00F95EB5" w:rsidTr="00D90C55">
        <w:trPr>
          <w:cantSplit/>
          <w:jc w:val="center"/>
        </w:trPr>
        <w:tc>
          <w:tcPr>
            <w:tcW w:w="9983" w:type="dxa"/>
            <w:gridSpan w:val="4"/>
            <w:vAlign w:val="center"/>
          </w:tcPr>
          <w:p w:rsidR="00450E2E" w:rsidRPr="00F95EB5" w:rsidRDefault="00450E2E" w:rsidP="00D90C55">
            <w:pPr>
              <w:jc w:val="both"/>
              <w:rPr>
                <w:lang w:val="kk-KZ"/>
              </w:rPr>
            </w:pPr>
            <w:r w:rsidRPr="00F95EB5">
              <w:t>Шекаралық шарттарды белг</w:t>
            </w:r>
            <w:r w:rsidRPr="00F95EB5">
              <w:rPr>
                <w:lang w:val="kk-KZ"/>
              </w:rPr>
              <w:t>і</w:t>
            </w:r>
            <w:r w:rsidRPr="00F95EB5">
              <w:t xml:space="preserve">леу </w:t>
            </w:r>
          </w:p>
        </w:tc>
      </w:tr>
      <w:tr w:rsidR="00450E2E" w:rsidRPr="00F95EB5" w:rsidTr="00D90C55">
        <w:trPr>
          <w:cantSplit/>
          <w:jc w:val="center"/>
        </w:trPr>
        <w:tc>
          <w:tcPr>
            <w:tcW w:w="1984" w:type="dxa"/>
            <w:vAlign w:val="center"/>
          </w:tcPr>
          <w:p w:rsidR="00450E2E" w:rsidRPr="00F95EB5" w:rsidRDefault="00450E2E" w:rsidP="00D90C55">
            <w:pPr>
              <w:jc w:val="both"/>
              <w:rPr>
                <w:lang w:val="kk-KZ"/>
              </w:rPr>
            </w:pPr>
            <w:r w:rsidRPr="00F95EB5">
              <w:rPr>
                <w:lang w:val="kk-KZ"/>
              </w:rPr>
              <w:t xml:space="preserve">Экранға түйіндердің номерлерін шығару </w:t>
            </w:r>
          </w:p>
          <w:p w:rsidR="00450E2E" w:rsidRPr="00F95EB5" w:rsidRDefault="00450E2E" w:rsidP="00D90C55">
            <w:pPr>
              <w:jc w:val="both"/>
            </w:pPr>
          </w:p>
        </w:tc>
        <w:tc>
          <w:tcPr>
            <w:tcW w:w="1166" w:type="dxa"/>
            <w:vAlign w:val="center"/>
          </w:tcPr>
          <w:p w:rsidR="00450E2E" w:rsidRPr="00F95EB5" w:rsidRDefault="00450E2E" w:rsidP="00D90C55">
            <w:pPr>
              <w:jc w:val="both"/>
            </w:pPr>
            <w:r w:rsidRPr="00F95EB5">
              <w:rPr>
                <w:noProof/>
              </w:rPr>
              <w:drawing>
                <wp:inline distT="0" distB="0" distL="0" distR="0">
                  <wp:extent cx="233045" cy="215900"/>
                  <wp:effectExtent l="19050" t="0" r="0" b="0"/>
                  <wp:docPr id="38"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pic:cNvPicPr>
                            <a:picLocks noChangeAspect="1" noChangeArrowheads="1"/>
                          </pic:cNvPicPr>
                        </pic:nvPicPr>
                        <pic:blipFill>
                          <a:blip r:embed="rId11"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rPr>
                <w:noProof/>
              </w:rPr>
              <w:drawing>
                <wp:inline distT="0" distB="0" distL="0" distR="0">
                  <wp:extent cx="233045" cy="215900"/>
                  <wp:effectExtent l="19050" t="0" r="0" b="0"/>
                  <wp:docPr id="39"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3"/>
                          <pic:cNvPicPr>
                            <a:picLocks noChangeAspect="1" noChangeArrowheads="1"/>
                          </pic:cNvPicPr>
                        </pic:nvPicPr>
                        <pic:blipFill>
                          <a:blip r:embed="rId12"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rPr>
                <w:noProof/>
              </w:rPr>
              <w:drawing>
                <wp:inline distT="0" distB="0" distL="0" distR="0">
                  <wp:extent cx="233045" cy="215900"/>
                  <wp:effectExtent l="19050" t="0" r="0" b="0"/>
                  <wp:docPr id="40"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2"/>
                          <pic:cNvPicPr>
                            <a:picLocks noChangeAspect="1" noChangeArrowheads="1"/>
                          </pic:cNvPicPr>
                        </pic:nvPicPr>
                        <pic:blipFill>
                          <a:blip r:embed="rId13"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п.1.137,</w:t>
            </w:r>
          </w:p>
          <w:p w:rsidR="00450E2E" w:rsidRPr="00F95EB5" w:rsidRDefault="00450E2E" w:rsidP="00D90C55">
            <w:pPr>
              <w:jc w:val="both"/>
            </w:pPr>
            <w:r w:rsidRPr="00F95EB5">
              <w:t>1.137.2,</w:t>
            </w:r>
          </w:p>
          <w:p w:rsidR="00450E2E" w:rsidRPr="00F95EB5" w:rsidRDefault="00450E2E" w:rsidP="00D90C55">
            <w:pPr>
              <w:jc w:val="both"/>
            </w:pPr>
            <w:r w:rsidRPr="00F95EB5">
              <w:t>1.137.2.1</w:t>
            </w:r>
          </w:p>
        </w:tc>
        <w:tc>
          <w:tcPr>
            <w:tcW w:w="3779" w:type="dxa"/>
            <w:vAlign w:val="center"/>
          </w:tcPr>
          <w:p w:rsidR="005049EA" w:rsidRPr="00F95EB5" w:rsidRDefault="00450E2E" w:rsidP="00D90C55">
            <w:pPr>
              <w:jc w:val="both"/>
              <w:rPr>
                <w:b/>
                <w:bCs/>
                <w:lang w:val="kk-KZ"/>
              </w:rPr>
            </w:pPr>
            <w:r w:rsidRPr="00F95EB5">
              <w:t xml:space="preserve"> </w:t>
            </w:r>
            <w:r w:rsidR="005049EA" w:rsidRPr="00F95EB5">
              <w:t>«Показать</w:t>
            </w:r>
            <w:r w:rsidR="005049EA" w:rsidRPr="00F95EB5">
              <w:rPr>
                <w:lang w:val="kk-KZ"/>
              </w:rPr>
              <w:t xml:space="preserve"> (</w:t>
            </w:r>
            <w:r w:rsidRPr="00F95EB5">
              <w:rPr>
                <w:lang w:val="kk-KZ"/>
              </w:rPr>
              <w:t>Көрсету</w:t>
            </w:r>
            <w:r w:rsidR="005049EA" w:rsidRPr="00F95EB5">
              <w:rPr>
                <w:lang w:val="kk-KZ"/>
              </w:rPr>
              <w:t>)</w:t>
            </w:r>
            <w:r w:rsidRPr="00F95EB5">
              <w:rPr>
                <w:lang w:val="kk-KZ"/>
              </w:rPr>
              <w:t>»</w:t>
            </w:r>
            <w:r w:rsidRPr="00F95EB5">
              <w:t xml:space="preserve"> </w:t>
            </w:r>
            <w:r w:rsidR="00080F25" w:rsidRPr="00F95EB5">
              <w:rPr>
                <w:lang w:val="en-US"/>
              </w:rPr>
              <w:t>c</w:t>
            </w:r>
            <w:r w:rsidR="00080F25" w:rsidRPr="00F95EB5">
              <w:rPr>
                <w:lang w:val="kk-KZ"/>
              </w:rPr>
              <w:t>ұхбаттасу терезесінде</w:t>
            </w:r>
            <w:r w:rsidR="00080F25" w:rsidRPr="00F95EB5">
              <w:t xml:space="preserve"> </w:t>
            </w:r>
            <w:r w:rsidRPr="00F95EB5">
              <w:rPr>
                <w:lang w:val="kk-KZ"/>
              </w:rPr>
              <w:t>«</w:t>
            </w:r>
            <w:r w:rsidR="005049EA" w:rsidRPr="00F95EB5">
              <w:t>Узлы</w:t>
            </w:r>
            <w:r w:rsidR="005049EA" w:rsidRPr="00F95EB5">
              <w:rPr>
                <w:lang w:val="kk-KZ"/>
              </w:rPr>
              <w:t xml:space="preserve"> (</w:t>
            </w:r>
            <w:r w:rsidRPr="00F95EB5">
              <w:rPr>
                <w:lang w:val="kk-KZ"/>
              </w:rPr>
              <w:t>Түйіндер</w:t>
            </w:r>
            <w:r w:rsidR="005049EA" w:rsidRPr="00F95EB5">
              <w:rPr>
                <w:lang w:val="kk-KZ"/>
              </w:rPr>
              <w:t>)</w:t>
            </w:r>
            <w:r w:rsidRPr="00F95EB5">
              <w:rPr>
                <w:lang w:val="kk-KZ"/>
              </w:rPr>
              <w:t>» түймешелерін белсенді ету</w:t>
            </w:r>
            <w:r w:rsidRPr="00F95EB5">
              <w:t>.</w:t>
            </w:r>
            <w:r w:rsidRPr="00F95EB5">
              <w:rPr>
                <w:lang w:val="kk-KZ"/>
              </w:rPr>
              <w:t xml:space="preserve"> Осыдан кейін «</w:t>
            </w:r>
            <w:r w:rsidR="005049EA" w:rsidRPr="00F95EB5">
              <w:rPr>
                <w:bCs/>
                <w:lang w:val="kk-KZ"/>
              </w:rPr>
              <w:t>Номера узлов</w:t>
            </w:r>
            <w:r w:rsidR="005049EA" w:rsidRPr="00F95EB5">
              <w:rPr>
                <w:lang w:val="kk-KZ"/>
              </w:rPr>
              <w:t xml:space="preserve"> </w:t>
            </w:r>
            <w:r w:rsidRPr="00F95EB5">
              <w:rPr>
                <w:lang w:val="kk-KZ"/>
              </w:rPr>
              <w:t>(</w:t>
            </w:r>
            <w:r w:rsidR="005049EA" w:rsidRPr="00F95EB5">
              <w:rPr>
                <w:lang w:val="kk-KZ"/>
              </w:rPr>
              <w:t>Түйіндер нөмірі</w:t>
            </w:r>
            <w:r w:rsidRPr="00F95EB5">
              <w:rPr>
                <w:bCs/>
                <w:lang w:val="kk-KZ"/>
              </w:rPr>
              <w:t>)</w:t>
            </w:r>
            <w:r w:rsidR="005049EA" w:rsidRPr="00F95EB5">
              <w:rPr>
                <w:lang w:val="kk-KZ"/>
              </w:rPr>
              <w:t>»</w:t>
            </w:r>
            <w:r w:rsidRPr="00F95EB5">
              <w:rPr>
                <w:lang w:val="kk-KZ"/>
              </w:rPr>
              <w:t xml:space="preserve"> командасын таңдап, </w:t>
            </w:r>
            <w:r w:rsidR="005049EA" w:rsidRPr="00F95EB5">
              <w:rPr>
                <w:lang w:val="kk-KZ"/>
              </w:rPr>
              <w:t>«</w:t>
            </w:r>
            <w:r w:rsidR="005049EA" w:rsidRPr="00F95EB5">
              <w:rPr>
                <w:bCs/>
                <w:lang w:val="kk-KZ"/>
              </w:rPr>
              <w:t>Применить</w:t>
            </w:r>
            <w:r w:rsidR="005049EA" w:rsidRPr="00F95EB5">
              <w:rPr>
                <w:lang w:val="kk-KZ"/>
              </w:rPr>
              <w:t xml:space="preserve"> (</w:t>
            </w:r>
            <w:r w:rsidRPr="00F95EB5">
              <w:rPr>
                <w:lang w:val="kk-KZ"/>
              </w:rPr>
              <w:t>Қ</w:t>
            </w:r>
            <w:r w:rsidRPr="00F95EB5">
              <w:rPr>
                <w:bCs/>
                <w:lang w:val="kk-KZ"/>
              </w:rPr>
              <w:t>абылдау</w:t>
            </w:r>
            <w:r w:rsidR="005049EA" w:rsidRPr="00F95EB5">
              <w:rPr>
                <w:bCs/>
                <w:lang w:val="kk-KZ"/>
              </w:rPr>
              <w:t>)»</w:t>
            </w:r>
          </w:p>
          <w:p w:rsidR="00450E2E" w:rsidRPr="00F95EB5" w:rsidRDefault="00450E2E" w:rsidP="00D90C55">
            <w:pPr>
              <w:jc w:val="both"/>
              <w:rPr>
                <w:b/>
                <w:bCs/>
                <w:lang w:val="kk-KZ"/>
              </w:rPr>
            </w:pPr>
            <w:r w:rsidRPr="00F95EB5">
              <w:rPr>
                <w:bCs/>
                <w:lang w:val="kk-KZ"/>
              </w:rPr>
              <w:t>түймешесін басу қажет</w:t>
            </w:r>
            <w:r w:rsidRPr="00F95EB5">
              <w:rPr>
                <w:b/>
                <w:bCs/>
                <w:lang w:val="kk-KZ"/>
              </w:rPr>
              <w:t>.</w:t>
            </w:r>
          </w:p>
        </w:tc>
        <w:tc>
          <w:tcPr>
            <w:tcW w:w="3054" w:type="dxa"/>
            <w:vAlign w:val="center"/>
          </w:tcPr>
          <w:p w:rsidR="00450E2E" w:rsidRPr="00F95EB5" w:rsidRDefault="00450E2E" w:rsidP="00D90C55">
            <w:pPr>
              <w:pStyle w:val="ab"/>
              <w:keepNext w:val="0"/>
              <w:spacing w:before="0" w:after="0"/>
              <w:rPr>
                <w:rFonts w:ascii="Times New Roman" w:hAnsi="Times New Roman"/>
                <w:iCs/>
                <w:sz w:val="24"/>
                <w:szCs w:val="24"/>
                <w:lang w:val="kk-KZ"/>
              </w:rPr>
            </w:pPr>
            <w:r w:rsidRPr="00F95EB5">
              <w:rPr>
                <w:rFonts w:ascii="Times New Roman" w:hAnsi="Times New Roman"/>
                <w:iCs/>
                <w:sz w:val="24"/>
                <w:szCs w:val="24"/>
                <w:lang w:val="kk-KZ"/>
              </w:rPr>
              <w:t>Есептік сызбада түйіндер нөмірі көрсетіледі.</w:t>
            </w:r>
          </w:p>
          <w:p w:rsidR="00450E2E" w:rsidRPr="00F95EB5" w:rsidRDefault="00450E2E" w:rsidP="00D90C55">
            <w:pPr>
              <w:pStyle w:val="ab"/>
              <w:keepNext w:val="0"/>
              <w:spacing w:before="0" w:after="0"/>
              <w:rPr>
                <w:rFonts w:ascii="Times New Roman" w:hAnsi="Times New Roman"/>
                <w:iCs/>
                <w:sz w:val="24"/>
                <w:szCs w:val="24"/>
                <w:lang w:val="kk-KZ"/>
              </w:rPr>
            </w:pPr>
          </w:p>
        </w:tc>
      </w:tr>
      <w:tr w:rsidR="00450E2E" w:rsidRPr="00F95EB5" w:rsidTr="00D90C55">
        <w:trPr>
          <w:cantSplit/>
          <w:jc w:val="center"/>
        </w:trPr>
        <w:tc>
          <w:tcPr>
            <w:tcW w:w="1984" w:type="dxa"/>
            <w:vAlign w:val="center"/>
          </w:tcPr>
          <w:p w:rsidR="00450E2E" w:rsidRPr="00F95EB5" w:rsidRDefault="00450E2E" w:rsidP="00D76134">
            <w:pPr>
              <w:jc w:val="both"/>
            </w:pPr>
            <w:r w:rsidRPr="00F95EB5">
              <w:t>№ 1</w:t>
            </w:r>
            <w:r w:rsidRPr="00F95EB5">
              <w:rPr>
                <w:lang w:val="kk-KZ"/>
              </w:rPr>
              <w:t xml:space="preserve"> түйінді белгілеу</w:t>
            </w:r>
            <w:r w:rsidRPr="00F95EB5">
              <w:t xml:space="preserve"> </w:t>
            </w:r>
          </w:p>
        </w:tc>
        <w:tc>
          <w:tcPr>
            <w:tcW w:w="1166" w:type="dxa"/>
            <w:vAlign w:val="center"/>
          </w:tcPr>
          <w:p w:rsidR="00450E2E" w:rsidRPr="00F95EB5" w:rsidRDefault="00450E2E" w:rsidP="00D90C55">
            <w:pPr>
              <w:jc w:val="both"/>
            </w:pPr>
            <w:r w:rsidRPr="00F95EB5">
              <w:rPr>
                <w:noProof/>
              </w:rPr>
              <w:drawing>
                <wp:inline distT="0" distB="0" distL="0" distR="0">
                  <wp:extent cx="233045" cy="215900"/>
                  <wp:effectExtent l="19050" t="0" r="0" b="0"/>
                  <wp:docPr id="4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1"/>
                          <pic:cNvPicPr>
                            <a:picLocks noChangeAspect="1" noChangeArrowheads="1"/>
                          </pic:cNvPicPr>
                        </pic:nvPicPr>
                        <pic:blipFill>
                          <a:blip r:embed="rId14"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п.1.48</w:t>
            </w:r>
          </w:p>
        </w:tc>
        <w:tc>
          <w:tcPr>
            <w:tcW w:w="3779" w:type="dxa"/>
            <w:vAlign w:val="center"/>
          </w:tcPr>
          <w:p w:rsidR="00450E2E" w:rsidRPr="00F95EB5" w:rsidRDefault="00450E2E" w:rsidP="00D90C55">
            <w:pPr>
              <w:jc w:val="both"/>
              <w:rPr>
                <w:lang w:val="kk-KZ"/>
              </w:rPr>
            </w:pPr>
            <w:r w:rsidRPr="00F95EB5">
              <w:rPr>
                <w:lang w:val="kk-KZ"/>
              </w:rPr>
              <w:t xml:space="preserve">Арқалықтың  сол жақ </w:t>
            </w:r>
            <w:r w:rsidR="00DD79CD" w:rsidRPr="00F95EB5">
              <w:t xml:space="preserve"> </w:t>
            </w:r>
            <w:r w:rsidR="004A4ABE" w:rsidRPr="00F95EB5">
              <w:rPr>
                <w:lang w:val="kk-KZ"/>
              </w:rPr>
              <w:t xml:space="preserve">қатаң </w:t>
            </w:r>
            <w:r w:rsidRPr="00F95EB5">
              <w:rPr>
                <w:lang w:val="kk-KZ"/>
              </w:rPr>
              <w:t xml:space="preserve">бекітілген </w:t>
            </w:r>
            <w:r w:rsidR="00080F25" w:rsidRPr="00F95EB5">
              <w:t xml:space="preserve">№1 </w:t>
            </w:r>
            <w:r w:rsidRPr="00F95EB5">
              <w:rPr>
                <w:lang w:val="kk-KZ"/>
              </w:rPr>
              <w:t>түйінін белгілеу қажет.</w:t>
            </w:r>
            <w:r w:rsidRPr="00F95EB5">
              <w:t xml:space="preserve"> </w:t>
            </w:r>
          </w:p>
        </w:tc>
        <w:tc>
          <w:tcPr>
            <w:tcW w:w="3054" w:type="dxa"/>
            <w:vAlign w:val="center"/>
          </w:tcPr>
          <w:p w:rsidR="00450E2E" w:rsidRPr="00F95EB5" w:rsidRDefault="00450E2E" w:rsidP="00D90C55">
            <w:pPr>
              <w:jc w:val="both"/>
              <w:rPr>
                <w:i/>
                <w:iCs/>
                <w:lang w:val="kk-KZ"/>
              </w:rPr>
            </w:pPr>
            <w:r w:rsidRPr="00F95EB5">
              <w:rPr>
                <w:i/>
                <w:iCs/>
                <w:lang w:val="kk-KZ"/>
              </w:rPr>
              <w:t xml:space="preserve">Белгіленген түйін қызыл түспен боялады. </w:t>
            </w:r>
          </w:p>
        </w:tc>
      </w:tr>
      <w:tr w:rsidR="00450E2E" w:rsidRPr="00F95EB5" w:rsidTr="00D90C55">
        <w:trPr>
          <w:cantSplit/>
          <w:jc w:val="center"/>
        </w:trPr>
        <w:tc>
          <w:tcPr>
            <w:tcW w:w="1984" w:type="dxa"/>
            <w:vAlign w:val="center"/>
          </w:tcPr>
          <w:p w:rsidR="00450E2E" w:rsidRPr="00F95EB5" w:rsidRDefault="00450E2E" w:rsidP="00D76134">
            <w:pPr>
              <w:jc w:val="both"/>
              <w:rPr>
                <w:lang w:val="kk-KZ"/>
              </w:rPr>
            </w:pPr>
            <w:r w:rsidRPr="00F95EB5">
              <w:rPr>
                <w:lang w:val="kk-KZ"/>
              </w:rPr>
              <w:lastRenderedPageBreak/>
              <w:t xml:space="preserve">Белгіленген түйіндерде шекаралық шарттарды тағайындау </w:t>
            </w:r>
          </w:p>
        </w:tc>
        <w:tc>
          <w:tcPr>
            <w:tcW w:w="1166" w:type="dxa"/>
            <w:vAlign w:val="center"/>
          </w:tcPr>
          <w:p w:rsidR="00450E2E" w:rsidRPr="00F95EB5" w:rsidRDefault="00450E2E" w:rsidP="00D90C55">
            <w:pPr>
              <w:jc w:val="both"/>
            </w:pPr>
            <w:r w:rsidRPr="00F95EB5">
              <w:rPr>
                <w:noProof/>
              </w:rPr>
              <w:drawing>
                <wp:inline distT="0" distB="0" distL="0" distR="0">
                  <wp:extent cx="233045" cy="215900"/>
                  <wp:effectExtent l="19050" t="0" r="0" b="0"/>
                  <wp:docPr id="42"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0"/>
                          <pic:cNvPicPr>
                            <a:picLocks noChangeAspect="1" noChangeArrowheads="1"/>
                          </pic:cNvPicPr>
                        </pic:nvPicPr>
                        <pic:blipFill>
                          <a:blip r:embed="rId15"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п.1.102</w:t>
            </w:r>
          </w:p>
          <w:p w:rsidR="00450E2E" w:rsidRPr="00F95EB5" w:rsidRDefault="00450E2E" w:rsidP="00D90C55">
            <w:pPr>
              <w:jc w:val="both"/>
            </w:pPr>
          </w:p>
          <w:p w:rsidR="00450E2E" w:rsidRPr="00F95EB5" w:rsidRDefault="00450E2E" w:rsidP="00D90C55">
            <w:pPr>
              <w:jc w:val="both"/>
            </w:pPr>
          </w:p>
        </w:tc>
        <w:tc>
          <w:tcPr>
            <w:tcW w:w="3779" w:type="dxa"/>
            <w:vAlign w:val="center"/>
          </w:tcPr>
          <w:p w:rsidR="005049EA" w:rsidRPr="00F95EB5" w:rsidRDefault="00450E2E" w:rsidP="00D90C55">
            <w:pPr>
              <w:jc w:val="both"/>
              <w:rPr>
                <w:lang w:val="kk-KZ"/>
              </w:rPr>
            </w:pPr>
            <w:r w:rsidRPr="00F95EB5">
              <w:rPr>
                <w:lang w:val="kk-KZ"/>
              </w:rPr>
              <w:t>«</w:t>
            </w:r>
            <w:r w:rsidR="005049EA" w:rsidRPr="00F95EB5">
              <w:t>Связи в узлах</w:t>
            </w:r>
            <w:r w:rsidR="005049EA" w:rsidRPr="00F95EB5">
              <w:rPr>
                <w:lang w:val="kk-KZ"/>
              </w:rPr>
              <w:t xml:space="preserve"> (</w:t>
            </w:r>
            <w:r w:rsidRPr="00F95EB5">
              <w:rPr>
                <w:lang w:val="kk-KZ"/>
              </w:rPr>
              <w:t>Түйіндердегі байланыстар</w:t>
            </w:r>
            <w:r w:rsidR="005049EA" w:rsidRPr="00F95EB5">
              <w:rPr>
                <w:lang w:val="kk-KZ"/>
              </w:rPr>
              <w:t>)</w:t>
            </w:r>
            <w:r w:rsidRPr="00F95EB5">
              <w:rPr>
                <w:lang w:val="kk-KZ"/>
              </w:rPr>
              <w:t>»</w:t>
            </w:r>
            <w:r w:rsidR="005049EA" w:rsidRPr="00F95EB5">
              <w:rPr>
                <w:lang w:val="kk-KZ"/>
              </w:rPr>
              <w:t xml:space="preserve"> </w:t>
            </w:r>
            <w:r w:rsidRPr="00F95EB5">
              <w:rPr>
                <w:lang w:val="kk-KZ"/>
              </w:rPr>
              <w:t>сұхбаттасу</w:t>
            </w:r>
          </w:p>
          <w:p w:rsidR="00450E2E" w:rsidRPr="00F95EB5" w:rsidRDefault="00450E2E" w:rsidP="00D90C55">
            <w:pPr>
              <w:jc w:val="both"/>
              <w:rPr>
                <w:b/>
                <w:bCs/>
                <w:lang w:val="kk-KZ"/>
              </w:rPr>
            </w:pPr>
            <w:r w:rsidRPr="00F95EB5">
              <w:rPr>
                <w:lang w:val="kk-KZ"/>
              </w:rPr>
              <w:t>терезесінде «</w:t>
            </w:r>
            <w:r w:rsidR="005049EA" w:rsidRPr="00F95EB5">
              <w:rPr>
                <w:lang w:val="kk-KZ"/>
              </w:rPr>
              <w:t>Назначить связи (</w:t>
            </w:r>
            <w:r w:rsidRPr="00F95EB5">
              <w:rPr>
                <w:lang w:val="kk-KZ"/>
              </w:rPr>
              <w:t>Байланыстарды тағайындау</w:t>
            </w:r>
            <w:r w:rsidR="005049EA" w:rsidRPr="00F95EB5">
              <w:rPr>
                <w:lang w:val="kk-KZ"/>
              </w:rPr>
              <w:t>)</w:t>
            </w:r>
            <w:r w:rsidRPr="00F95EB5">
              <w:rPr>
                <w:lang w:val="kk-KZ"/>
              </w:rPr>
              <w:t>» түймешесін белсенді етіп,  жылжуға тыйым салынған бағыттарды белгілеу қажет (X</w:t>
            </w:r>
            <w:r w:rsidR="00D90C55" w:rsidRPr="00F95EB5">
              <w:rPr>
                <w:lang w:val="kk-KZ"/>
              </w:rPr>
              <w:t xml:space="preserve">, </w:t>
            </w:r>
            <w:r w:rsidRPr="00F95EB5">
              <w:rPr>
                <w:lang w:val="kk-KZ"/>
              </w:rPr>
              <w:t xml:space="preserve"> Z және UY), одан соң </w:t>
            </w:r>
            <w:r w:rsidR="005049EA" w:rsidRPr="00F95EB5">
              <w:rPr>
                <w:lang w:val="kk-KZ"/>
              </w:rPr>
              <w:t>«</w:t>
            </w:r>
            <w:r w:rsidR="005049EA" w:rsidRPr="00F95EB5">
              <w:rPr>
                <w:bCs/>
                <w:lang w:val="kk-KZ"/>
              </w:rPr>
              <w:t>Применить</w:t>
            </w:r>
            <w:r w:rsidR="005049EA" w:rsidRPr="00F95EB5">
              <w:rPr>
                <w:lang w:val="kk-KZ"/>
              </w:rPr>
              <w:t xml:space="preserve"> (</w:t>
            </w:r>
            <w:r w:rsidRPr="00F95EB5">
              <w:rPr>
                <w:lang w:val="kk-KZ"/>
              </w:rPr>
              <w:t>Қ</w:t>
            </w:r>
            <w:r w:rsidRPr="00F95EB5">
              <w:rPr>
                <w:bCs/>
                <w:lang w:val="kk-KZ"/>
              </w:rPr>
              <w:t>абылдау</w:t>
            </w:r>
            <w:r w:rsidR="005049EA" w:rsidRPr="00F95EB5">
              <w:rPr>
                <w:bCs/>
                <w:lang w:val="kk-KZ"/>
              </w:rPr>
              <w:t xml:space="preserve">)» </w:t>
            </w:r>
            <w:r w:rsidRPr="00F95EB5">
              <w:rPr>
                <w:bCs/>
                <w:lang w:val="kk-KZ"/>
              </w:rPr>
              <w:t>түймешесін басу қажет</w:t>
            </w:r>
            <w:r w:rsidRPr="00F95EB5">
              <w:rPr>
                <w:b/>
                <w:bCs/>
                <w:lang w:val="kk-KZ"/>
              </w:rPr>
              <w:t>.</w:t>
            </w:r>
          </w:p>
          <w:p w:rsidR="00450E2E" w:rsidRPr="00F95EB5" w:rsidRDefault="00450E2E" w:rsidP="00D90C55">
            <w:pPr>
              <w:jc w:val="both"/>
              <w:rPr>
                <w:lang w:val="kk-KZ"/>
              </w:rPr>
            </w:pPr>
          </w:p>
        </w:tc>
        <w:tc>
          <w:tcPr>
            <w:tcW w:w="3054" w:type="dxa"/>
            <w:vAlign w:val="center"/>
          </w:tcPr>
          <w:p w:rsidR="00D90C55" w:rsidRPr="00F95EB5" w:rsidRDefault="00D90C55" w:rsidP="00D90C55">
            <w:pPr>
              <w:pStyle w:val="ab"/>
              <w:keepNext w:val="0"/>
              <w:spacing w:before="0" w:after="0"/>
              <w:rPr>
                <w:rFonts w:ascii="Times New Roman" w:hAnsi="Times New Roman"/>
                <w:iCs/>
                <w:sz w:val="24"/>
                <w:szCs w:val="24"/>
                <w:lang w:val="kk-KZ"/>
              </w:rPr>
            </w:pPr>
            <w:r w:rsidRPr="00F95EB5">
              <w:rPr>
                <w:rFonts w:ascii="Times New Roman" w:hAnsi="Times New Roman"/>
                <w:iCs/>
                <w:sz w:val="24"/>
                <w:szCs w:val="24"/>
                <w:lang w:val="kk-KZ"/>
              </w:rPr>
              <w:t>Жазықтықта қаралатын есепте, (</w:t>
            </w:r>
            <w:r w:rsidRPr="00F95EB5">
              <w:rPr>
                <w:rFonts w:ascii="Times New Roman" w:hAnsi="Times New Roman"/>
                <w:sz w:val="24"/>
                <w:szCs w:val="24"/>
                <w:lang w:val="kk-KZ"/>
              </w:rPr>
              <w:t xml:space="preserve">мысалы </w:t>
            </w:r>
            <w:r w:rsidRPr="00F95EB5">
              <w:rPr>
                <w:rFonts w:ascii="Times New Roman" w:hAnsi="Times New Roman"/>
                <w:iCs/>
                <w:sz w:val="24"/>
                <w:szCs w:val="24"/>
                <w:lang w:val="kk-KZ"/>
              </w:rPr>
              <w:t>XOZ</w:t>
            </w:r>
            <w:r w:rsidRPr="00F95EB5">
              <w:rPr>
                <w:rFonts w:ascii="Times New Roman" w:hAnsi="Times New Roman"/>
                <w:sz w:val="24"/>
                <w:szCs w:val="24"/>
                <w:lang w:val="kk-KZ"/>
              </w:rPr>
              <w:t xml:space="preserve">, </w:t>
            </w:r>
            <w:r w:rsidRPr="00F95EB5">
              <w:rPr>
                <w:rFonts w:ascii="Times New Roman" w:hAnsi="Times New Roman"/>
                <w:iCs/>
                <w:sz w:val="24"/>
                <w:szCs w:val="24"/>
                <w:lang w:val="kk-KZ"/>
              </w:rPr>
              <w:t xml:space="preserve">                                                                                                                                                        жазықтығында</w:t>
            </w:r>
            <w:r w:rsidRPr="00F95EB5">
              <w:rPr>
                <w:rFonts w:ascii="Times New Roman" w:hAnsi="Times New Roman"/>
                <w:sz w:val="24"/>
                <w:szCs w:val="24"/>
                <w:lang w:val="kk-KZ"/>
              </w:rPr>
              <w:t>)</w:t>
            </w:r>
            <w:r w:rsidRPr="00F95EB5">
              <w:rPr>
                <w:rFonts w:ascii="Times New Roman" w:hAnsi="Times New Roman"/>
                <w:iCs/>
                <w:sz w:val="24"/>
                <w:szCs w:val="24"/>
                <w:lang w:val="kk-KZ"/>
              </w:rPr>
              <w:t xml:space="preserve"> қатаң-бекітілген түйіндерді белгілеу  кезінде  ол түйіннің Х және Z остер бағыттары бойында  сызықтық жылжуға  тыйым салынатынын ескеру қажет. Қатаң-бекітілген түйіндерді белгілеу  кезінде  ол түйіннің </w:t>
            </w:r>
            <w:r w:rsidRPr="00F95EB5">
              <w:rPr>
                <w:rFonts w:ascii="Times New Roman" w:hAnsi="Times New Roman"/>
                <w:sz w:val="24"/>
                <w:szCs w:val="24"/>
                <w:lang w:val="kk-KZ"/>
              </w:rPr>
              <w:t>UY</w:t>
            </w:r>
            <w:r w:rsidRPr="00F95EB5">
              <w:rPr>
                <w:rFonts w:ascii="Times New Roman" w:hAnsi="Times New Roman"/>
                <w:iCs/>
                <w:sz w:val="24"/>
                <w:szCs w:val="24"/>
                <w:lang w:val="kk-KZ"/>
              </w:rPr>
              <w:t xml:space="preserve"> бұрыштық  бағыты бойында  жылжуға  тыйым салынатынын да ескеру қажет.  Сондықтан да түйіндегі байланыстарды тағайындарда «түйіндердегі байланыс» сұхбаттасу терезесінде олардың жылжуға тыйым салынған бағыттары белгіленеді. </w:t>
            </w:r>
          </w:p>
          <w:p w:rsidR="00450E2E" w:rsidRPr="00F95EB5" w:rsidRDefault="00D90C55" w:rsidP="00D76134">
            <w:pPr>
              <w:pStyle w:val="ab"/>
              <w:keepNext w:val="0"/>
              <w:spacing w:before="0" w:after="0"/>
              <w:rPr>
                <w:rFonts w:ascii="Times New Roman" w:hAnsi="Times New Roman"/>
                <w:iCs/>
                <w:sz w:val="24"/>
                <w:szCs w:val="24"/>
                <w:lang w:val="kk-KZ"/>
              </w:rPr>
            </w:pPr>
            <w:r w:rsidRPr="00F95EB5">
              <w:rPr>
                <w:rFonts w:ascii="Times New Roman" w:hAnsi="Times New Roman"/>
                <w:iCs/>
                <w:sz w:val="24"/>
                <w:szCs w:val="24"/>
                <w:lang w:val="kk-KZ"/>
              </w:rPr>
              <w:t>Түйін көк түспен боялады</w:t>
            </w:r>
          </w:p>
        </w:tc>
      </w:tr>
      <w:tr w:rsidR="00450E2E" w:rsidRPr="00F95EB5" w:rsidTr="00D90C55">
        <w:trPr>
          <w:cantSplit/>
          <w:jc w:val="center"/>
        </w:trPr>
        <w:tc>
          <w:tcPr>
            <w:tcW w:w="9983" w:type="dxa"/>
            <w:gridSpan w:val="4"/>
            <w:vAlign w:val="center"/>
          </w:tcPr>
          <w:p w:rsidR="00450E2E" w:rsidRPr="00F95EB5" w:rsidRDefault="00450E2E" w:rsidP="00D90C55">
            <w:pPr>
              <w:jc w:val="both"/>
              <w:rPr>
                <w:bCs/>
                <w:lang w:val="kk-KZ"/>
              </w:rPr>
            </w:pPr>
            <w:r w:rsidRPr="00F95EB5">
              <w:rPr>
                <w:bCs/>
              </w:rPr>
              <w:t xml:space="preserve">Арқалық элементтерінің қатаңдық параметрлерін белгілеу </w:t>
            </w:r>
          </w:p>
        </w:tc>
      </w:tr>
      <w:tr w:rsidR="00450E2E" w:rsidRPr="00F95EB5" w:rsidTr="00D90C55">
        <w:trPr>
          <w:cantSplit/>
          <w:jc w:val="center"/>
        </w:trPr>
        <w:tc>
          <w:tcPr>
            <w:tcW w:w="1984" w:type="dxa"/>
            <w:vAlign w:val="center"/>
          </w:tcPr>
          <w:p w:rsidR="00450E2E" w:rsidRPr="00F95EB5" w:rsidRDefault="00450E2E" w:rsidP="00D90C55">
            <w:pPr>
              <w:jc w:val="both"/>
              <w:rPr>
                <w:lang w:val="kk-KZ"/>
              </w:rPr>
            </w:pPr>
            <w:r w:rsidRPr="00F95EB5">
              <w:rPr>
                <w:lang w:val="kk-KZ"/>
              </w:rPr>
              <w:t>Қатаңдық түрлерін</w:t>
            </w:r>
          </w:p>
          <w:p w:rsidR="00450E2E" w:rsidRPr="00F95EB5" w:rsidRDefault="00450E2E" w:rsidP="00D90C55">
            <w:pPr>
              <w:jc w:val="both"/>
              <w:rPr>
                <w:lang w:val="kk-KZ"/>
              </w:rPr>
            </w:pPr>
            <w:r w:rsidRPr="00F95EB5">
              <w:rPr>
                <w:lang w:val="kk-KZ"/>
              </w:rPr>
              <w:t xml:space="preserve">топтастыру </w:t>
            </w:r>
          </w:p>
          <w:p w:rsidR="00450E2E" w:rsidRPr="00F95EB5" w:rsidRDefault="00450E2E" w:rsidP="00D90C55">
            <w:pPr>
              <w:jc w:val="both"/>
            </w:pPr>
          </w:p>
        </w:tc>
        <w:tc>
          <w:tcPr>
            <w:tcW w:w="1166" w:type="dxa"/>
            <w:vAlign w:val="center"/>
          </w:tcPr>
          <w:p w:rsidR="00450E2E" w:rsidRPr="00F95EB5" w:rsidRDefault="00450E2E" w:rsidP="00D90C55">
            <w:pPr>
              <w:jc w:val="both"/>
            </w:pPr>
            <w:r w:rsidRPr="00F95EB5">
              <w:rPr>
                <w:noProof/>
              </w:rPr>
              <w:drawing>
                <wp:inline distT="0" distB="0" distL="0" distR="0">
                  <wp:extent cx="233045" cy="215900"/>
                  <wp:effectExtent l="19050" t="0" r="0" b="0"/>
                  <wp:docPr id="43"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
                          <pic:cNvPicPr>
                            <a:picLocks noChangeAspect="1" noChangeArrowheads="1"/>
                          </pic:cNvPicPr>
                        </pic:nvPicPr>
                        <pic:blipFill>
                          <a:blip r:embed="rId16"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п.1.107</w:t>
            </w:r>
          </w:p>
        </w:tc>
        <w:tc>
          <w:tcPr>
            <w:tcW w:w="3779" w:type="dxa"/>
            <w:vAlign w:val="center"/>
          </w:tcPr>
          <w:p w:rsidR="00450E2E" w:rsidRPr="00F95EB5" w:rsidRDefault="00450E2E" w:rsidP="00D90C55">
            <w:pPr>
              <w:jc w:val="both"/>
              <w:rPr>
                <w:lang w:val="kk-KZ"/>
              </w:rPr>
            </w:pPr>
            <w:r w:rsidRPr="00F95EB5">
              <w:rPr>
                <w:lang w:val="kk-KZ"/>
              </w:rPr>
              <w:t>«</w:t>
            </w:r>
            <w:r w:rsidR="005049EA" w:rsidRPr="00F95EB5">
              <w:t>Жесткости</w:t>
            </w:r>
            <w:r w:rsidR="005049EA" w:rsidRPr="00F95EB5">
              <w:rPr>
                <w:lang w:val="kk-KZ"/>
              </w:rPr>
              <w:t xml:space="preserve"> </w:t>
            </w:r>
            <w:r w:rsidR="005049EA" w:rsidRPr="00F95EB5">
              <w:t>элементов</w:t>
            </w:r>
            <w:r w:rsidR="005049EA" w:rsidRPr="00F95EB5">
              <w:rPr>
                <w:lang w:val="kk-KZ"/>
              </w:rPr>
              <w:t xml:space="preserve"> (</w:t>
            </w:r>
            <w:r w:rsidRPr="00F95EB5">
              <w:rPr>
                <w:lang w:val="kk-KZ"/>
              </w:rPr>
              <w:t>Элементтердің қатаңдықтары</w:t>
            </w:r>
            <w:r w:rsidR="005049EA" w:rsidRPr="00F95EB5">
              <w:rPr>
                <w:lang w:val="kk-KZ"/>
              </w:rPr>
              <w:t>)</w:t>
            </w:r>
            <w:r w:rsidRPr="00F95EB5">
              <w:rPr>
                <w:lang w:val="kk-KZ"/>
              </w:rPr>
              <w:t>» сұхбаттасу терезесінде  қатаңдық түрлерін топтастыру</w:t>
            </w:r>
            <w:r w:rsidR="00883326" w:rsidRPr="00F95EB5">
              <w:rPr>
                <w:lang w:val="kk-KZ"/>
              </w:rPr>
              <w:t>.</w:t>
            </w:r>
            <w:r w:rsidRPr="00F95EB5">
              <w:rPr>
                <w:lang w:val="kk-KZ"/>
              </w:rPr>
              <w:t xml:space="preserve"> </w:t>
            </w:r>
          </w:p>
        </w:tc>
        <w:tc>
          <w:tcPr>
            <w:tcW w:w="3054" w:type="dxa"/>
            <w:vAlign w:val="center"/>
          </w:tcPr>
          <w:p w:rsidR="00450E2E" w:rsidRPr="00F95EB5" w:rsidRDefault="00450E2E" w:rsidP="00D90C55">
            <w:pPr>
              <w:jc w:val="both"/>
            </w:pPr>
          </w:p>
        </w:tc>
      </w:tr>
      <w:tr w:rsidR="00450E2E" w:rsidRPr="00F95EB5" w:rsidTr="00D90C55">
        <w:trPr>
          <w:cantSplit/>
          <w:jc w:val="center"/>
        </w:trPr>
        <w:tc>
          <w:tcPr>
            <w:tcW w:w="1984" w:type="dxa"/>
            <w:vAlign w:val="center"/>
          </w:tcPr>
          <w:p w:rsidR="00450E2E" w:rsidRPr="00F95EB5" w:rsidRDefault="00450E2E" w:rsidP="00D90C55">
            <w:pPr>
              <w:jc w:val="both"/>
              <w:rPr>
                <w:lang w:val="kk-KZ"/>
              </w:rPr>
            </w:pPr>
            <w:r w:rsidRPr="00F95EB5">
              <w:rPr>
                <w:lang w:val="kk-KZ"/>
              </w:rPr>
              <w:t xml:space="preserve">«Двутавр» қимасын таңдау </w:t>
            </w:r>
          </w:p>
          <w:p w:rsidR="00450E2E" w:rsidRPr="00F95EB5" w:rsidRDefault="00450E2E" w:rsidP="00D90C55">
            <w:pPr>
              <w:jc w:val="both"/>
            </w:pPr>
          </w:p>
        </w:tc>
        <w:tc>
          <w:tcPr>
            <w:tcW w:w="1166" w:type="dxa"/>
            <w:vAlign w:val="center"/>
          </w:tcPr>
          <w:p w:rsidR="00450E2E" w:rsidRPr="00F95EB5" w:rsidRDefault="00450E2E" w:rsidP="00D90C55">
            <w:pPr>
              <w:jc w:val="both"/>
            </w:pPr>
          </w:p>
        </w:tc>
        <w:tc>
          <w:tcPr>
            <w:tcW w:w="3779" w:type="dxa"/>
            <w:vAlign w:val="center"/>
          </w:tcPr>
          <w:p w:rsidR="00450E2E" w:rsidRPr="00F95EB5" w:rsidRDefault="005049EA" w:rsidP="00D90C55">
            <w:pPr>
              <w:jc w:val="both"/>
              <w:rPr>
                <w:lang w:val="kk-KZ"/>
              </w:rPr>
            </w:pPr>
            <w:r w:rsidRPr="00F95EB5">
              <w:rPr>
                <w:bCs/>
                <w:lang w:val="kk-KZ"/>
              </w:rPr>
              <w:t>«</w:t>
            </w:r>
            <w:r w:rsidRPr="00F95EB5">
              <w:rPr>
                <w:bCs/>
              </w:rPr>
              <w:t>Добавить</w:t>
            </w:r>
            <w:r w:rsidRPr="00F95EB5">
              <w:rPr>
                <w:lang w:val="kk-KZ"/>
              </w:rPr>
              <w:t xml:space="preserve"> (</w:t>
            </w:r>
            <w:r w:rsidR="00450E2E" w:rsidRPr="00F95EB5">
              <w:rPr>
                <w:lang w:val="kk-KZ"/>
              </w:rPr>
              <w:t>Қосу</w:t>
            </w:r>
            <w:r w:rsidRPr="00F95EB5">
              <w:rPr>
                <w:lang w:val="kk-KZ"/>
              </w:rPr>
              <w:t>)»</w:t>
            </w:r>
            <w:r w:rsidRPr="00F95EB5">
              <w:rPr>
                <w:b/>
                <w:bCs/>
                <w:lang w:val="kk-KZ"/>
              </w:rPr>
              <w:t xml:space="preserve"> </w:t>
            </w:r>
            <w:r w:rsidR="00450E2E" w:rsidRPr="00F95EB5">
              <w:rPr>
                <w:lang w:val="kk-KZ"/>
              </w:rPr>
              <w:t xml:space="preserve">түймешесін басып, қатаңдықты сандық сипаттау бөлімі арқылы </w:t>
            </w:r>
            <w:r w:rsidR="00450E2E" w:rsidRPr="00F95EB5">
              <w:t>«</w:t>
            </w:r>
            <w:r w:rsidR="00450E2E" w:rsidRPr="00F95EB5">
              <w:rPr>
                <w:lang w:val="kk-KZ"/>
              </w:rPr>
              <w:t>Двутавр</w:t>
            </w:r>
            <w:r w:rsidR="00450E2E" w:rsidRPr="00F95EB5">
              <w:t>»</w:t>
            </w:r>
            <w:r w:rsidR="00450E2E" w:rsidRPr="00F95EB5">
              <w:rPr>
                <w:lang w:val="kk-KZ"/>
              </w:rPr>
              <w:t xml:space="preserve"> терезесіне өту қажет</w:t>
            </w:r>
            <w:r w:rsidR="00883326" w:rsidRPr="00F95EB5">
              <w:rPr>
                <w:lang w:val="kk-KZ"/>
              </w:rPr>
              <w:t>.</w:t>
            </w:r>
            <w:r w:rsidR="00450E2E" w:rsidRPr="00F95EB5">
              <w:t xml:space="preserve"> </w:t>
            </w:r>
          </w:p>
          <w:p w:rsidR="00450E2E" w:rsidRPr="00F95EB5" w:rsidRDefault="00450E2E" w:rsidP="00D90C55">
            <w:pPr>
              <w:jc w:val="both"/>
            </w:pPr>
          </w:p>
        </w:tc>
        <w:tc>
          <w:tcPr>
            <w:tcW w:w="3054" w:type="dxa"/>
            <w:vAlign w:val="center"/>
          </w:tcPr>
          <w:p w:rsidR="00450E2E" w:rsidRPr="00F95EB5" w:rsidRDefault="004A4ABE" w:rsidP="00D90C55">
            <w:pPr>
              <w:jc w:val="both"/>
              <w:rPr>
                <w:i/>
                <w:iCs/>
                <w:lang w:val="kk-KZ"/>
              </w:rPr>
            </w:pPr>
            <w:r w:rsidRPr="00F95EB5">
              <w:rPr>
                <w:i/>
                <w:iCs/>
                <w:lang w:val="kk-KZ"/>
              </w:rPr>
              <w:t xml:space="preserve">Қималардың параметрлерін тағайындау терезесін ашу үшін қима </w:t>
            </w:r>
            <w:r w:rsidRPr="00F95EB5">
              <w:rPr>
                <w:b/>
                <w:i/>
              </w:rPr>
              <w:t>(</w:t>
            </w:r>
            <w:r w:rsidRPr="00F95EB5">
              <w:rPr>
                <w:i/>
                <w:iCs/>
                <w:lang w:val="kk-KZ"/>
              </w:rPr>
              <w:t xml:space="preserve">мысалы </w:t>
            </w:r>
            <w:r w:rsidRPr="00F95EB5">
              <w:rPr>
                <w:i/>
              </w:rPr>
              <w:t>«Брус»</w:t>
            </w:r>
            <w:r w:rsidRPr="00F95EB5">
              <w:rPr>
                <w:b/>
                <w:i/>
                <w:lang w:val="kk-KZ"/>
              </w:rPr>
              <w:t>)</w:t>
            </w:r>
            <w:r w:rsidRPr="00F95EB5">
              <w:rPr>
                <w:i/>
                <w:lang w:val="kk-KZ"/>
              </w:rPr>
              <w:t xml:space="preserve">  </w:t>
            </w:r>
            <w:r w:rsidRPr="00F95EB5">
              <w:rPr>
                <w:i/>
                <w:iCs/>
                <w:lang w:val="kk-KZ"/>
              </w:rPr>
              <w:t>пиктограммасын екі рет басу қажет.</w:t>
            </w:r>
          </w:p>
        </w:tc>
      </w:tr>
      <w:tr w:rsidR="00450E2E" w:rsidRPr="00F95EB5" w:rsidTr="00D90C55">
        <w:trPr>
          <w:cantSplit/>
          <w:jc w:val="center"/>
        </w:trPr>
        <w:tc>
          <w:tcPr>
            <w:tcW w:w="1984" w:type="dxa"/>
            <w:vAlign w:val="center"/>
          </w:tcPr>
          <w:p w:rsidR="00450E2E" w:rsidRPr="00F95EB5" w:rsidRDefault="00450E2E" w:rsidP="00D90C55">
            <w:pPr>
              <w:jc w:val="both"/>
            </w:pPr>
            <w:r w:rsidRPr="00F95EB5">
              <w:rPr>
                <w:lang w:val="kk-KZ"/>
              </w:rPr>
              <w:t>Арқалықтың болат қимасының параметрлерін бекіту</w:t>
            </w:r>
          </w:p>
        </w:tc>
        <w:tc>
          <w:tcPr>
            <w:tcW w:w="1166" w:type="dxa"/>
            <w:vAlign w:val="center"/>
          </w:tcPr>
          <w:p w:rsidR="00450E2E" w:rsidRPr="00F95EB5" w:rsidRDefault="00450E2E" w:rsidP="00D90C55">
            <w:pPr>
              <w:jc w:val="both"/>
            </w:pPr>
          </w:p>
        </w:tc>
        <w:tc>
          <w:tcPr>
            <w:tcW w:w="3779" w:type="dxa"/>
            <w:vAlign w:val="center"/>
          </w:tcPr>
          <w:p w:rsidR="00450E2E" w:rsidRPr="00F95EB5" w:rsidRDefault="00450E2E" w:rsidP="00D90C55">
            <w:pPr>
              <w:jc w:val="both"/>
              <w:rPr>
                <w:lang w:val="kk-KZ"/>
              </w:rPr>
            </w:pPr>
            <w:r w:rsidRPr="00F95EB5">
              <w:rPr>
                <w:lang w:val="en-US"/>
              </w:rPr>
              <w:t>C</w:t>
            </w:r>
            <w:r w:rsidRPr="00F95EB5">
              <w:rPr>
                <w:lang w:val="kk-KZ"/>
              </w:rPr>
              <w:t xml:space="preserve">ұхбаттасу терезесінде  </w:t>
            </w:r>
            <w:r w:rsidRPr="00F95EB5">
              <w:rPr>
                <w:b/>
                <w:lang w:val="kk-KZ"/>
              </w:rPr>
              <w:t>«</w:t>
            </w:r>
            <w:r w:rsidR="00482673" w:rsidRPr="00F95EB5">
              <w:t>Стальное сечение</w:t>
            </w:r>
            <w:r w:rsidR="00482673" w:rsidRPr="00F95EB5">
              <w:rPr>
                <w:lang w:val="kk-KZ"/>
              </w:rPr>
              <w:t xml:space="preserve"> (</w:t>
            </w:r>
            <w:r w:rsidRPr="00F95EB5">
              <w:rPr>
                <w:lang w:val="kk-KZ"/>
              </w:rPr>
              <w:t>Болат қима</w:t>
            </w:r>
            <w:r w:rsidR="00482673" w:rsidRPr="00F95EB5">
              <w:rPr>
                <w:lang w:val="kk-KZ"/>
              </w:rPr>
              <w:t>)</w:t>
            </w:r>
            <w:r w:rsidRPr="00F95EB5">
              <w:rPr>
                <w:lang w:val="kk-KZ"/>
              </w:rPr>
              <w:t>» ішінде</w:t>
            </w:r>
            <w:r w:rsidRPr="00F95EB5">
              <w:rPr>
                <w:i/>
                <w:lang w:val="kk-KZ"/>
              </w:rPr>
              <w:t xml:space="preserve"> </w:t>
            </w:r>
            <w:r w:rsidRPr="00F95EB5">
              <w:t>Сортамент</w:t>
            </w:r>
            <w:r w:rsidRPr="00F95EB5">
              <w:rPr>
                <w:lang w:val="kk-KZ"/>
              </w:rPr>
              <w:t xml:space="preserve"> таңдаңыз: </w:t>
            </w:r>
            <w:r w:rsidRPr="00F95EB5">
              <w:t>«Двутавр с параллельными гранями полок типа Б (балочный)»</w:t>
            </w:r>
            <w:r w:rsidRPr="00F95EB5">
              <w:rPr>
                <w:lang w:val="kk-KZ"/>
              </w:rPr>
              <w:t>. двутаврдың профилін таңдаңыз:</w:t>
            </w:r>
            <w:r w:rsidRPr="00F95EB5">
              <w:t xml:space="preserve"> №70Б</w:t>
            </w:r>
            <w:r w:rsidRPr="00F95EB5">
              <w:rPr>
                <w:lang w:val="kk-KZ"/>
              </w:rPr>
              <w:t>1</w:t>
            </w:r>
          </w:p>
        </w:tc>
        <w:tc>
          <w:tcPr>
            <w:tcW w:w="3054" w:type="dxa"/>
            <w:vAlign w:val="center"/>
          </w:tcPr>
          <w:p w:rsidR="00450E2E" w:rsidRPr="00F95EB5" w:rsidRDefault="00450E2E" w:rsidP="00D90C55">
            <w:pPr>
              <w:jc w:val="both"/>
            </w:pPr>
          </w:p>
        </w:tc>
      </w:tr>
      <w:tr w:rsidR="00450E2E" w:rsidRPr="00F95EB5" w:rsidTr="00D90C55">
        <w:trPr>
          <w:cantSplit/>
          <w:jc w:val="center"/>
        </w:trPr>
        <w:tc>
          <w:tcPr>
            <w:tcW w:w="9983" w:type="dxa"/>
            <w:gridSpan w:val="4"/>
            <w:vAlign w:val="center"/>
          </w:tcPr>
          <w:p w:rsidR="00450E2E" w:rsidRPr="00F95EB5" w:rsidRDefault="00450E2E" w:rsidP="00D90C55">
            <w:pPr>
              <w:jc w:val="both"/>
              <w:rPr>
                <w:iCs/>
                <w:lang w:val="kk-KZ"/>
              </w:rPr>
            </w:pPr>
            <w:r w:rsidRPr="00F95EB5">
              <w:rPr>
                <w:iCs/>
                <w:lang w:val="kk-KZ"/>
              </w:rPr>
              <w:t xml:space="preserve">Арқалыққа  қатаңдық көрсеткіштерін  тағайындау </w:t>
            </w:r>
          </w:p>
        </w:tc>
      </w:tr>
      <w:tr w:rsidR="00450E2E" w:rsidRPr="00F95EB5" w:rsidTr="00D90C55">
        <w:trPr>
          <w:cantSplit/>
          <w:jc w:val="center"/>
        </w:trPr>
        <w:tc>
          <w:tcPr>
            <w:tcW w:w="1984" w:type="dxa"/>
            <w:vAlign w:val="center"/>
          </w:tcPr>
          <w:p w:rsidR="00450E2E" w:rsidRPr="00F95EB5" w:rsidRDefault="00450E2E" w:rsidP="00D90C55">
            <w:pPr>
              <w:jc w:val="both"/>
              <w:rPr>
                <w:lang w:val="kk-KZ"/>
              </w:rPr>
            </w:pPr>
            <w:r w:rsidRPr="00F95EB5">
              <w:rPr>
                <w:lang w:val="kk-KZ"/>
              </w:rPr>
              <w:lastRenderedPageBreak/>
              <w:t>Арқалық үшін «1.Двутавр 70Б1</w:t>
            </w:r>
            <w:r w:rsidRPr="00F95EB5">
              <w:t xml:space="preserve">» </w:t>
            </w:r>
            <w:r w:rsidRPr="00F95EB5">
              <w:rPr>
                <w:lang w:val="kk-KZ"/>
              </w:rPr>
              <w:t xml:space="preserve"> қатаңдығын тағайындау</w:t>
            </w:r>
          </w:p>
          <w:p w:rsidR="00450E2E" w:rsidRPr="00F95EB5" w:rsidRDefault="00450E2E" w:rsidP="00D90C55">
            <w:pPr>
              <w:jc w:val="both"/>
            </w:pPr>
          </w:p>
        </w:tc>
        <w:tc>
          <w:tcPr>
            <w:tcW w:w="1166" w:type="dxa"/>
            <w:vAlign w:val="center"/>
          </w:tcPr>
          <w:p w:rsidR="00450E2E" w:rsidRPr="00F95EB5" w:rsidRDefault="00450E2E" w:rsidP="00D90C55">
            <w:pPr>
              <w:jc w:val="both"/>
            </w:pPr>
          </w:p>
        </w:tc>
        <w:tc>
          <w:tcPr>
            <w:tcW w:w="3779" w:type="dxa"/>
            <w:vAlign w:val="center"/>
          </w:tcPr>
          <w:p w:rsidR="00450E2E" w:rsidRPr="00F95EB5" w:rsidRDefault="00450E2E" w:rsidP="00D90C55">
            <w:pPr>
              <w:jc w:val="both"/>
              <w:rPr>
                <w:bCs/>
                <w:lang w:val="kk-KZ"/>
              </w:rPr>
            </w:pPr>
            <w:r w:rsidRPr="00F95EB5">
              <w:rPr>
                <w:lang w:val="kk-KZ"/>
              </w:rPr>
              <w:t>Терезеде келтірілген тізім арасынан қажетті қатаңдықты белгілеп,  «</w:t>
            </w:r>
            <w:r w:rsidRPr="00F95EB5">
              <w:rPr>
                <w:bCs/>
              </w:rPr>
              <w:t>Установить как текущий тип (</w:t>
            </w:r>
            <w:r w:rsidR="00482673" w:rsidRPr="00F95EB5">
              <w:rPr>
                <w:bCs/>
                <w:lang w:val="kk-KZ"/>
              </w:rPr>
              <w:t>А</w:t>
            </w:r>
            <w:r w:rsidRPr="00F95EB5">
              <w:rPr>
                <w:bCs/>
                <w:lang w:val="kk-KZ"/>
              </w:rPr>
              <w:t>ғымдағы түрі ретінде орналастыру)</w:t>
            </w:r>
            <w:r w:rsidR="00482673" w:rsidRPr="00F95EB5">
              <w:t>»</w:t>
            </w:r>
            <w:r w:rsidRPr="00F95EB5">
              <w:rPr>
                <w:bCs/>
                <w:lang w:val="kk-KZ"/>
              </w:rPr>
              <w:t xml:space="preserve"> түймешесін басу қажет.</w:t>
            </w:r>
          </w:p>
        </w:tc>
        <w:tc>
          <w:tcPr>
            <w:tcW w:w="3054" w:type="dxa"/>
            <w:vAlign w:val="center"/>
          </w:tcPr>
          <w:p w:rsidR="00450E2E" w:rsidRPr="00F95EB5" w:rsidRDefault="00450E2E" w:rsidP="00D90C55">
            <w:pPr>
              <w:pStyle w:val="ab"/>
              <w:keepNext w:val="0"/>
              <w:spacing w:before="0" w:after="0"/>
              <w:rPr>
                <w:rFonts w:ascii="Times New Roman" w:hAnsi="Times New Roman"/>
                <w:iCs/>
                <w:sz w:val="24"/>
                <w:szCs w:val="24"/>
                <w:lang w:val="kk-KZ"/>
              </w:rPr>
            </w:pPr>
            <w:r w:rsidRPr="00F95EB5">
              <w:rPr>
                <w:rFonts w:ascii="Times New Roman" w:hAnsi="Times New Roman"/>
                <w:iCs/>
                <w:sz w:val="24"/>
                <w:szCs w:val="24"/>
                <w:lang w:val="kk-KZ"/>
              </w:rPr>
              <w:t xml:space="preserve">Ағымдағы тип терезесінде таңдаған  қатаңдық  көрсетіледі </w:t>
            </w:r>
          </w:p>
          <w:p w:rsidR="00450E2E" w:rsidRPr="00F95EB5" w:rsidRDefault="00450E2E" w:rsidP="00D90C55">
            <w:pPr>
              <w:pStyle w:val="ab"/>
              <w:keepNext w:val="0"/>
              <w:spacing w:before="0" w:after="0"/>
              <w:rPr>
                <w:rFonts w:ascii="Times New Roman" w:hAnsi="Times New Roman"/>
                <w:iCs/>
                <w:sz w:val="24"/>
                <w:szCs w:val="24"/>
                <w:lang w:val="kk-KZ"/>
              </w:rPr>
            </w:pPr>
          </w:p>
        </w:tc>
      </w:tr>
      <w:tr w:rsidR="00450E2E" w:rsidRPr="00F95EB5" w:rsidTr="00D90C55">
        <w:trPr>
          <w:cantSplit/>
          <w:jc w:val="center"/>
        </w:trPr>
        <w:tc>
          <w:tcPr>
            <w:tcW w:w="1984" w:type="dxa"/>
            <w:vAlign w:val="center"/>
          </w:tcPr>
          <w:p w:rsidR="00450E2E" w:rsidRPr="00F95EB5" w:rsidRDefault="00450E2E" w:rsidP="00D76134">
            <w:pPr>
              <w:jc w:val="both"/>
            </w:pPr>
            <w:r w:rsidRPr="00F95EB5">
              <w:rPr>
                <w:lang w:val="kk-KZ"/>
              </w:rPr>
              <w:t>Горизонталь элементтерді белгілеу</w:t>
            </w:r>
            <w:r w:rsidRPr="00F95EB5">
              <w:t xml:space="preserve"> </w:t>
            </w:r>
          </w:p>
        </w:tc>
        <w:tc>
          <w:tcPr>
            <w:tcW w:w="1166" w:type="dxa"/>
            <w:vAlign w:val="center"/>
          </w:tcPr>
          <w:p w:rsidR="00450E2E" w:rsidRPr="00F95EB5" w:rsidRDefault="00450E2E" w:rsidP="00D90C55">
            <w:pPr>
              <w:jc w:val="both"/>
            </w:pPr>
            <w:r w:rsidRPr="00F95EB5">
              <w:rPr>
                <w:noProof/>
              </w:rPr>
              <w:drawing>
                <wp:inline distT="0" distB="0" distL="0" distR="0">
                  <wp:extent cx="233045" cy="215900"/>
                  <wp:effectExtent l="19050" t="0" r="0" b="0"/>
                  <wp:docPr id="44"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pic:cNvPicPr>
                            <a:picLocks noChangeAspect="1" noChangeArrowheads="1"/>
                          </pic:cNvPicPr>
                        </pic:nvPicPr>
                        <pic:blipFill>
                          <a:blip r:embed="rId19"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п.1.52</w:t>
            </w:r>
          </w:p>
        </w:tc>
        <w:tc>
          <w:tcPr>
            <w:tcW w:w="3779" w:type="dxa"/>
            <w:vAlign w:val="center"/>
          </w:tcPr>
          <w:p w:rsidR="00450E2E" w:rsidRPr="00F95EB5" w:rsidRDefault="00450E2E" w:rsidP="00D90C55">
            <w:pPr>
              <w:jc w:val="both"/>
              <w:rPr>
                <w:lang w:val="kk-KZ"/>
              </w:rPr>
            </w:pPr>
            <w:r w:rsidRPr="00F95EB5">
              <w:rPr>
                <w:lang w:val="kk-KZ"/>
              </w:rPr>
              <w:t>Горизонталь элементтерді белгілеу қажет</w:t>
            </w:r>
            <w:r w:rsidR="00883326" w:rsidRPr="00F95EB5">
              <w:rPr>
                <w:lang w:val="kk-KZ"/>
              </w:rPr>
              <w:t>.</w:t>
            </w:r>
            <w:r w:rsidRPr="00F95EB5">
              <w:t xml:space="preserve"> </w:t>
            </w:r>
          </w:p>
          <w:p w:rsidR="00450E2E" w:rsidRPr="00F95EB5" w:rsidRDefault="00450E2E" w:rsidP="00D90C55">
            <w:pPr>
              <w:jc w:val="both"/>
            </w:pPr>
          </w:p>
        </w:tc>
        <w:tc>
          <w:tcPr>
            <w:tcW w:w="3054" w:type="dxa"/>
            <w:vAlign w:val="center"/>
          </w:tcPr>
          <w:p w:rsidR="00450E2E" w:rsidRPr="00F95EB5" w:rsidRDefault="00450E2E" w:rsidP="00D90C55">
            <w:pPr>
              <w:jc w:val="both"/>
              <w:rPr>
                <w:i/>
                <w:iCs/>
                <w:lang w:val="kk-KZ"/>
              </w:rPr>
            </w:pPr>
            <w:r w:rsidRPr="00F95EB5">
              <w:rPr>
                <w:i/>
                <w:iCs/>
                <w:lang w:val="kk-KZ"/>
              </w:rPr>
              <w:t>Белгіленген элементтер қызыл түске боялады</w:t>
            </w:r>
          </w:p>
          <w:p w:rsidR="00450E2E" w:rsidRPr="00F95EB5" w:rsidRDefault="00450E2E" w:rsidP="00D90C55">
            <w:pPr>
              <w:jc w:val="both"/>
              <w:rPr>
                <w:i/>
                <w:iCs/>
              </w:rPr>
            </w:pPr>
          </w:p>
        </w:tc>
      </w:tr>
      <w:tr w:rsidR="00450E2E" w:rsidRPr="00F95EB5" w:rsidTr="00D90C55">
        <w:trPr>
          <w:cantSplit/>
          <w:jc w:val="center"/>
        </w:trPr>
        <w:tc>
          <w:tcPr>
            <w:tcW w:w="1984" w:type="dxa"/>
            <w:vAlign w:val="center"/>
          </w:tcPr>
          <w:p w:rsidR="00450E2E" w:rsidRPr="00F95EB5" w:rsidRDefault="00450E2E" w:rsidP="00D90C55">
            <w:pPr>
              <w:jc w:val="both"/>
              <w:rPr>
                <w:lang w:val="kk-KZ"/>
              </w:rPr>
            </w:pPr>
            <w:r w:rsidRPr="00F95EB5">
              <w:rPr>
                <w:lang w:val="kk-KZ"/>
              </w:rPr>
              <w:t>Белгіленген элементтерге ағымдағы қатаңдық типін тағайындау</w:t>
            </w:r>
          </w:p>
          <w:p w:rsidR="00450E2E" w:rsidRPr="00F95EB5" w:rsidRDefault="00450E2E" w:rsidP="00D90C55">
            <w:pPr>
              <w:jc w:val="both"/>
            </w:pPr>
          </w:p>
        </w:tc>
        <w:tc>
          <w:tcPr>
            <w:tcW w:w="1166" w:type="dxa"/>
            <w:vAlign w:val="center"/>
          </w:tcPr>
          <w:p w:rsidR="00450E2E" w:rsidRPr="00F95EB5" w:rsidRDefault="00450E2E" w:rsidP="00D90C55">
            <w:pPr>
              <w:jc w:val="both"/>
            </w:pPr>
          </w:p>
        </w:tc>
        <w:tc>
          <w:tcPr>
            <w:tcW w:w="3779" w:type="dxa"/>
            <w:vAlign w:val="center"/>
          </w:tcPr>
          <w:p w:rsidR="00482673" w:rsidRPr="00F95EB5" w:rsidRDefault="00482673" w:rsidP="00D90C55">
            <w:pPr>
              <w:jc w:val="both"/>
              <w:rPr>
                <w:lang w:val="kk-KZ"/>
              </w:rPr>
            </w:pPr>
            <w:r w:rsidRPr="00F95EB5">
              <w:rPr>
                <w:lang w:val="kk-KZ"/>
              </w:rPr>
              <w:t>«</w:t>
            </w:r>
            <w:r w:rsidRPr="00F95EB5">
              <w:t>Жесткости элементов</w:t>
            </w:r>
          </w:p>
          <w:p w:rsidR="00482673" w:rsidRPr="00F95EB5" w:rsidRDefault="00482673" w:rsidP="00D90C55">
            <w:pPr>
              <w:jc w:val="both"/>
              <w:rPr>
                <w:lang w:val="kk-KZ"/>
              </w:rPr>
            </w:pPr>
            <w:r w:rsidRPr="00F95EB5">
              <w:rPr>
                <w:lang w:val="kk-KZ"/>
              </w:rPr>
              <w:t>(</w:t>
            </w:r>
            <w:r w:rsidR="00450E2E" w:rsidRPr="00F95EB5">
              <w:rPr>
                <w:lang w:val="kk-KZ"/>
              </w:rPr>
              <w:t>Элементтердің қатаңдығы</w:t>
            </w:r>
            <w:r w:rsidRPr="00F95EB5">
              <w:rPr>
                <w:lang w:val="kk-KZ"/>
              </w:rPr>
              <w:t>)</w:t>
            </w:r>
            <w:r w:rsidR="00450E2E" w:rsidRPr="00F95EB5">
              <w:rPr>
                <w:lang w:val="kk-KZ"/>
              </w:rPr>
              <w:t xml:space="preserve">»   </w:t>
            </w:r>
          </w:p>
          <w:p w:rsidR="00450E2E" w:rsidRPr="00F95EB5" w:rsidRDefault="00482673" w:rsidP="00D90C55">
            <w:pPr>
              <w:jc w:val="both"/>
              <w:rPr>
                <w:b/>
                <w:bCs/>
                <w:lang w:val="kk-KZ"/>
              </w:rPr>
            </w:pPr>
            <w:r w:rsidRPr="00F95EB5">
              <w:rPr>
                <w:lang w:val="kk-KZ"/>
              </w:rPr>
              <w:t>с</w:t>
            </w:r>
            <w:r w:rsidR="00450E2E" w:rsidRPr="00F95EB5">
              <w:rPr>
                <w:lang w:val="kk-KZ"/>
              </w:rPr>
              <w:t>ұхбаттасу терезесінде «</w:t>
            </w:r>
            <w:r w:rsidRPr="00F95EB5">
              <w:rPr>
                <w:bCs/>
                <w:lang w:val="kk-KZ"/>
              </w:rPr>
              <w:t>Назначить</w:t>
            </w:r>
            <w:r w:rsidR="00450E2E" w:rsidRPr="00F95EB5">
              <w:rPr>
                <w:lang w:val="kk-KZ"/>
              </w:rPr>
              <w:t xml:space="preserve"> (</w:t>
            </w:r>
            <w:r w:rsidRPr="00F95EB5">
              <w:rPr>
                <w:lang w:val="kk-KZ"/>
              </w:rPr>
              <w:t>Тағайындау</w:t>
            </w:r>
            <w:r w:rsidR="00450E2E" w:rsidRPr="00F95EB5">
              <w:rPr>
                <w:lang w:val="kk-KZ"/>
              </w:rPr>
              <w:t>)</w:t>
            </w:r>
            <w:r w:rsidRPr="00F95EB5">
              <w:rPr>
                <w:lang w:val="kk-KZ"/>
              </w:rPr>
              <w:t>»</w:t>
            </w:r>
            <w:r w:rsidR="00450E2E" w:rsidRPr="00F95EB5">
              <w:rPr>
                <w:lang w:val="kk-KZ"/>
              </w:rPr>
              <w:t xml:space="preserve"> </w:t>
            </w:r>
            <w:r w:rsidR="00450E2E" w:rsidRPr="00F95EB5">
              <w:rPr>
                <w:bCs/>
                <w:lang w:val="kk-KZ"/>
              </w:rPr>
              <w:t>түймешесін басу қажет</w:t>
            </w:r>
            <w:r w:rsidR="00450E2E" w:rsidRPr="00F95EB5">
              <w:rPr>
                <w:b/>
                <w:bCs/>
                <w:lang w:val="kk-KZ"/>
              </w:rPr>
              <w:t>.</w:t>
            </w:r>
          </w:p>
          <w:p w:rsidR="00450E2E" w:rsidRPr="00F95EB5" w:rsidRDefault="00450E2E" w:rsidP="00D90C55">
            <w:pPr>
              <w:jc w:val="both"/>
              <w:rPr>
                <w:bCs/>
              </w:rPr>
            </w:pPr>
          </w:p>
        </w:tc>
        <w:tc>
          <w:tcPr>
            <w:tcW w:w="3054" w:type="dxa"/>
            <w:vAlign w:val="center"/>
          </w:tcPr>
          <w:p w:rsidR="00450E2E" w:rsidRPr="00F95EB5" w:rsidRDefault="00450E2E" w:rsidP="00D76134">
            <w:pPr>
              <w:jc w:val="both"/>
              <w:rPr>
                <w:i/>
                <w:iCs/>
                <w:lang w:val="kk-KZ"/>
              </w:rPr>
            </w:pPr>
            <w:r w:rsidRPr="00F95EB5">
              <w:rPr>
                <w:i/>
                <w:iCs/>
                <w:lang w:val="kk-KZ"/>
              </w:rPr>
              <w:t xml:space="preserve">Элементтерден белгілену түрі алып тасталынады. Ол жағдай белгіленген элементтерге  ағымдағы қатаңдық түрі тағайындалғанын білдіреді </w:t>
            </w:r>
          </w:p>
        </w:tc>
      </w:tr>
      <w:tr w:rsidR="00450E2E" w:rsidRPr="00F95EB5" w:rsidTr="00D90C55">
        <w:trPr>
          <w:cantSplit/>
          <w:jc w:val="center"/>
        </w:trPr>
        <w:tc>
          <w:tcPr>
            <w:tcW w:w="1984" w:type="dxa"/>
            <w:vAlign w:val="center"/>
          </w:tcPr>
          <w:p w:rsidR="00450E2E" w:rsidRPr="00F95EB5" w:rsidRDefault="00450E2E" w:rsidP="00D76134">
            <w:pPr>
              <w:jc w:val="both"/>
            </w:pPr>
            <w:r w:rsidRPr="00F95EB5">
              <w:rPr>
                <w:lang w:val="kk-KZ"/>
              </w:rPr>
              <w:t xml:space="preserve">«Элементтердің қатаңдығы» </w:t>
            </w:r>
            <w:r w:rsidR="00EB4A35" w:rsidRPr="00F95EB5">
              <w:t>«Жесткости элементов»</w:t>
            </w:r>
            <w:r w:rsidR="00EB4A35" w:rsidRPr="00F95EB5">
              <w:rPr>
                <w:lang w:val="kk-KZ"/>
              </w:rPr>
              <w:t xml:space="preserve"> </w:t>
            </w:r>
            <w:r w:rsidRPr="00F95EB5">
              <w:rPr>
                <w:lang w:val="kk-KZ"/>
              </w:rPr>
              <w:t>диалогты терезесін жабу</w:t>
            </w:r>
            <w:r w:rsidRPr="00F95EB5">
              <w:t xml:space="preserve"> </w:t>
            </w:r>
          </w:p>
        </w:tc>
        <w:tc>
          <w:tcPr>
            <w:tcW w:w="1166" w:type="dxa"/>
            <w:vAlign w:val="center"/>
          </w:tcPr>
          <w:p w:rsidR="00450E2E" w:rsidRPr="00F95EB5" w:rsidRDefault="00450E2E" w:rsidP="00D90C55">
            <w:pPr>
              <w:jc w:val="both"/>
            </w:pPr>
          </w:p>
        </w:tc>
        <w:tc>
          <w:tcPr>
            <w:tcW w:w="3779" w:type="dxa"/>
            <w:vAlign w:val="center"/>
          </w:tcPr>
          <w:p w:rsidR="001D17B4" w:rsidRPr="00F95EB5" w:rsidRDefault="001D17B4" w:rsidP="001D17B4">
            <w:pPr>
              <w:jc w:val="both"/>
              <w:rPr>
                <w:lang w:val="kk-KZ"/>
              </w:rPr>
            </w:pPr>
            <w:r w:rsidRPr="00F95EB5">
              <w:rPr>
                <w:lang w:val="kk-KZ"/>
              </w:rPr>
              <w:t>«</w:t>
            </w:r>
            <w:r w:rsidRPr="00F95EB5">
              <w:t>Жесткости элементов</w:t>
            </w:r>
          </w:p>
          <w:p w:rsidR="00450E2E" w:rsidRPr="00F95EB5" w:rsidRDefault="001D17B4" w:rsidP="001D17B4">
            <w:pPr>
              <w:jc w:val="both"/>
              <w:rPr>
                <w:b/>
                <w:bCs/>
                <w:lang w:val="kk-KZ"/>
              </w:rPr>
            </w:pPr>
            <w:r w:rsidRPr="00F95EB5">
              <w:rPr>
                <w:lang w:val="kk-KZ"/>
              </w:rPr>
              <w:t xml:space="preserve">(Элементтердің қатаңдығы)»   </w:t>
            </w:r>
            <w:r w:rsidR="00450E2E" w:rsidRPr="00F95EB5">
              <w:rPr>
                <w:lang w:val="kk-KZ"/>
              </w:rPr>
              <w:t>сұхбаттасу терезесінде</w:t>
            </w:r>
            <w:r w:rsidR="00450E2E" w:rsidRPr="00F95EB5">
              <w:t xml:space="preserve"> </w:t>
            </w:r>
            <w:r w:rsidR="00450E2E" w:rsidRPr="00F95EB5">
              <w:rPr>
                <w:lang w:val="kk-KZ"/>
              </w:rPr>
              <w:t>«</w:t>
            </w:r>
            <w:r w:rsidR="00482673" w:rsidRPr="00F95EB5">
              <w:rPr>
                <w:bCs/>
              </w:rPr>
              <w:t>Закрыть</w:t>
            </w:r>
            <w:r w:rsidR="00450E2E" w:rsidRPr="00F95EB5">
              <w:rPr>
                <w:lang w:val="kk-KZ"/>
              </w:rPr>
              <w:t xml:space="preserve"> (</w:t>
            </w:r>
            <w:r w:rsidR="00482673" w:rsidRPr="00F95EB5">
              <w:rPr>
                <w:lang w:val="kk-KZ"/>
              </w:rPr>
              <w:t>Жабу</w:t>
            </w:r>
            <w:r w:rsidR="00450E2E" w:rsidRPr="00F95EB5">
              <w:rPr>
                <w:lang w:val="kk-KZ"/>
              </w:rPr>
              <w:t>)</w:t>
            </w:r>
            <w:r w:rsidR="00482673" w:rsidRPr="00F95EB5">
              <w:rPr>
                <w:lang w:val="kk-KZ"/>
              </w:rPr>
              <w:t>»</w:t>
            </w:r>
            <w:r w:rsidR="00450E2E" w:rsidRPr="00F95EB5">
              <w:rPr>
                <w:lang w:val="kk-KZ"/>
              </w:rPr>
              <w:t xml:space="preserve"> </w:t>
            </w:r>
            <w:r w:rsidR="00450E2E" w:rsidRPr="00F95EB5">
              <w:rPr>
                <w:bCs/>
                <w:lang w:val="kk-KZ"/>
              </w:rPr>
              <w:t>түймешесін басу қажет</w:t>
            </w:r>
            <w:r w:rsidR="00450E2E" w:rsidRPr="00F95EB5">
              <w:rPr>
                <w:b/>
                <w:bCs/>
              </w:rPr>
              <w:t>.</w:t>
            </w:r>
          </w:p>
          <w:p w:rsidR="00450E2E" w:rsidRPr="00F95EB5" w:rsidRDefault="00450E2E" w:rsidP="00D90C55">
            <w:pPr>
              <w:jc w:val="both"/>
            </w:pPr>
          </w:p>
        </w:tc>
        <w:tc>
          <w:tcPr>
            <w:tcW w:w="3054" w:type="dxa"/>
            <w:vAlign w:val="center"/>
          </w:tcPr>
          <w:p w:rsidR="00450E2E" w:rsidRPr="00F95EB5" w:rsidRDefault="00450E2E" w:rsidP="00D90C55">
            <w:pPr>
              <w:jc w:val="both"/>
              <w:rPr>
                <w:i/>
                <w:iCs/>
              </w:rPr>
            </w:pPr>
          </w:p>
        </w:tc>
      </w:tr>
      <w:tr w:rsidR="00450E2E" w:rsidRPr="00F95EB5" w:rsidTr="00D90C55">
        <w:trPr>
          <w:cantSplit/>
          <w:jc w:val="center"/>
        </w:trPr>
        <w:tc>
          <w:tcPr>
            <w:tcW w:w="9983" w:type="dxa"/>
            <w:gridSpan w:val="4"/>
            <w:vAlign w:val="center"/>
          </w:tcPr>
          <w:p w:rsidR="00450E2E" w:rsidRPr="00F95EB5" w:rsidRDefault="00450E2E" w:rsidP="00D90C55">
            <w:pPr>
              <w:jc w:val="both"/>
              <w:rPr>
                <w:bCs/>
                <w:lang w:val="kk-KZ"/>
              </w:rPr>
            </w:pPr>
            <w:r w:rsidRPr="00F95EB5">
              <w:rPr>
                <w:bCs/>
                <w:lang w:val="kk-KZ"/>
              </w:rPr>
              <w:t>Массаларды белгілеу</w:t>
            </w:r>
          </w:p>
        </w:tc>
      </w:tr>
      <w:tr w:rsidR="00450E2E" w:rsidRPr="00F95EB5" w:rsidTr="00D90C55">
        <w:trPr>
          <w:cantSplit/>
          <w:jc w:val="center"/>
        </w:trPr>
        <w:tc>
          <w:tcPr>
            <w:tcW w:w="1984" w:type="dxa"/>
            <w:vAlign w:val="center"/>
          </w:tcPr>
          <w:p w:rsidR="00450E2E" w:rsidRPr="00F95EB5" w:rsidRDefault="00450E2E" w:rsidP="00D90C55">
            <w:pPr>
              <w:jc w:val="both"/>
              <w:rPr>
                <w:lang w:val="kk-KZ"/>
              </w:rPr>
            </w:pPr>
            <w:r w:rsidRPr="00F95EB5">
              <w:rPr>
                <w:lang w:val="kk-KZ"/>
              </w:rPr>
              <w:t>Түйіндердің номерлерін экранға шығару</w:t>
            </w:r>
          </w:p>
          <w:p w:rsidR="00450E2E" w:rsidRPr="00F95EB5" w:rsidRDefault="00450E2E" w:rsidP="00D90C55">
            <w:pPr>
              <w:jc w:val="both"/>
            </w:pPr>
          </w:p>
        </w:tc>
        <w:tc>
          <w:tcPr>
            <w:tcW w:w="1166" w:type="dxa"/>
            <w:vAlign w:val="center"/>
          </w:tcPr>
          <w:p w:rsidR="00450E2E" w:rsidRPr="00F95EB5" w:rsidRDefault="00450E2E" w:rsidP="00D90C55">
            <w:pPr>
              <w:jc w:val="both"/>
            </w:pPr>
            <w:r w:rsidRPr="00F95EB5">
              <w:rPr>
                <w:noProof/>
              </w:rPr>
              <w:drawing>
                <wp:inline distT="0" distB="0" distL="0" distR="0">
                  <wp:extent cx="233045" cy="215900"/>
                  <wp:effectExtent l="19050" t="0" r="0" b="0"/>
                  <wp:docPr id="4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
                          <pic:cNvPicPr>
                            <a:picLocks noChangeAspect="1" noChangeArrowheads="1"/>
                          </pic:cNvPicPr>
                        </pic:nvPicPr>
                        <pic:blipFill>
                          <a:blip r:embed="rId20"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rPr>
                <w:noProof/>
              </w:rPr>
              <w:drawing>
                <wp:inline distT="0" distB="0" distL="0" distR="0">
                  <wp:extent cx="233045" cy="215900"/>
                  <wp:effectExtent l="19050" t="0" r="0" b="0"/>
                  <wp:docPr id="46"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4"/>
                          <pic:cNvPicPr>
                            <a:picLocks noChangeAspect="1" noChangeArrowheads="1"/>
                          </pic:cNvPicPr>
                        </pic:nvPicPr>
                        <pic:blipFill>
                          <a:blip r:embed="rId21"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п.1.137.1,</w:t>
            </w:r>
          </w:p>
          <w:p w:rsidR="00450E2E" w:rsidRPr="00F95EB5" w:rsidRDefault="00450E2E" w:rsidP="00D90C55">
            <w:pPr>
              <w:jc w:val="both"/>
            </w:pPr>
            <w:r w:rsidRPr="00F95EB5">
              <w:t>1.137.1.1</w:t>
            </w:r>
          </w:p>
        </w:tc>
        <w:tc>
          <w:tcPr>
            <w:tcW w:w="3779" w:type="dxa"/>
            <w:vAlign w:val="center"/>
          </w:tcPr>
          <w:p w:rsidR="00482673" w:rsidRPr="00F95EB5" w:rsidRDefault="00482673" w:rsidP="00482673">
            <w:pPr>
              <w:jc w:val="both"/>
              <w:rPr>
                <w:bCs/>
                <w:lang w:val="kk-KZ"/>
              </w:rPr>
            </w:pPr>
            <w:r w:rsidRPr="00F95EB5">
              <w:t>«Показать</w:t>
            </w:r>
            <w:r w:rsidRPr="00F95EB5">
              <w:rPr>
                <w:lang w:val="kk-KZ"/>
              </w:rPr>
              <w:t xml:space="preserve"> (Көрсету)</w:t>
            </w:r>
            <w:r w:rsidRPr="00F95EB5">
              <w:t>»</w:t>
            </w:r>
            <w:r w:rsidRPr="00F95EB5">
              <w:rPr>
                <w:lang w:val="kk-KZ"/>
              </w:rPr>
              <w:t xml:space="preserve"> </w:t>
            </w:r>
            <w:r w:rsidRPr="00F95EB5">
              <w:t xml:space="preserve"> </w:t>
            </w:r>
            <w:r w:rsidRPr="00F95EB5">
              <w:rPr>
                <w:lang w:val="kk-KZ"/>
              </w:rPr>
              <w:t xml:space="preserve"> сұхбаттасу терезесінде</w:t>
            </w:r>
            <w:r w:rsidRPr="00F95EB5">
              <w:t xml:space="preserve"> «Узлы</w:t>
            </w:r>
            <w:r w:rsidRPr="00F95EB5">
              <w:rPr>
                <w:lang w:val="kk-KZ"/>
              </w:rPr>
              <w:t xml:space="preserve"> </w:t>
            </w:r>
            <w:r w:rsidRPr="00F95EB5">
              <w:t>(</w:t>
            </w:r>
            <w:r w:rsidRPr="00F95EB5">
              <w:rPr>
                <w:lang w:val="kk-KZ"/>
              </w:rPr>
              <w:t>Түйіндер)» түймешелерін белсенді ету</w:t>
            </w:r>
            <w:r w:rsidRPr="00F95EB5">
              <w:t>.</w:t>
            </w:r>
            <w:r w:rsidRPr="00F95EB5">
              <w:rPr>
                <w:lang w:val="kk-KZ"/>
              </w:rPr>
              <w:t xml:space="preserve"> Осыдан кейін «</w:t>
            </w:r>
            <w:r w:rsidRPr="00F95EB5">
              <w:rPr>
                <w:bCs/>
                <w:lang w:val="kk-KZ"/>
              </w:rPr>
              <w:t>Номера узлов</w:t>
            </w:r>
            <w:r w:rsidRPr="00F95EB5">
              <w:rPr>
                <w:lang w:val="kk-KZ"/>
              </w:rPr>
              <w:t xml:space="preserve"> (Түйіндер нөмірі)» командасын таңдап, «</w:t>
            </w:r>
            <w:r w:rsidRPr="00F95EB5">
              <w:rPr>
                <w:bCs/>
                <w:lang w:val="kk-KZ"/>
              </w:rPr>
              <w:t>Применить</w:t>
            </w:r>
            <w:r w:rsidRPr="00F95EB5">
              <w:rPr>
                <w:lang w:val="kk-KZ"/>
              </w:rPr>
              <w:t xml:space="preserve"> (Қ</w:t>
            </w:r>
            <w:r w:rsidRPr="00F95EB5">
              <w:rPr>
                <w:bCs/>
                <w:lang w:val="kk-KZ"/>
              </w:rPr>
              <w:t>абылдау)»</w:t>
            </w:r>
          </w:p>
          <w:p w:rsidR="00450E2E" w:rsidRPr="00F95EB5" w:rsidRDefault="00482673" w:rsidP="00D90C55">
            <w:pPr>
              <w:jc w:val="both"/>
              <w:rPr>
                <w:bCs/>
                <w:lang w:val="kk-KZ"/>
              </w:rPr>
            </w:pPr>
            <w:r w:rsidRPr="00F95EB5">
              <w:rPr>
                <w:bCs/>
                <w:lang w:val="kk-KZ"/>
              </w:rPr>
              <w:t>түймешесін басу қажет.</w:t>
            </w:r>
          </w:p>
        </w:tc>
        <w:tc>
          <w:tcPr>
            <w:tcW w:w="3054" w:type="dxa"/>
            <w:vAlign w:val="center"/>
          </w:tcPr>
          <w:p w:rsidR="00450E2E" w:rsidRPr="00F95EB5" w:rsidRDefault="00450E2E" w:rsidP="00D90C55">
            <w:pPr>
              <w:pStyle w:val="ab"/>
              <w:keepNext w:val="0"/>
              <w:spacing w:before="0" w:after="0"/>
              <w:rPr>
                <w:rFonts w:ascii="Times New Roman" w:hAnsi="Times New Roman"/>
                <w:iCs/>
                <w:sz w:val="24"/>
                <w:szCs w:val="24"/>
                <w:lang w:val="kk-KZ"/>
              </w:rPr>
            </w:pPr>
            <w:r w:rsidRPr="00F95EB5">
              <w:rPr>
                <w:rFonts w:ascii="Times New Roman" w:hAnsi="Times New Roman"/>
                <w:iCs/>
                <w:sz w:val="24"/>
                <w:szCs w:val="24"/>
                <w:lang w:val="kk-KZ"/>
              </w:rPr>
              <w:t>Есептік сызбада элементтердің номерлері көрсетіледі.</w:t>
            </w:r>
          </w:p>
          <w:p w:rsidR="00450E2E" w:rsidRPr="00F95EB5" w:rsidRDefault="00450E2E" w:rsidP="00D90C55">
            <w:pPr>
              <w:pStyle w:val="ab"/>
              <w:keepNext w:val="0"/>
              <w:spacing w:before="0" w:after="0"/>
              <w:rPr>
                <w:rFonts w:ascii="Times New Roman" w:hAnsi="Times New Roman"/>
                <w:iCs/>
                <w:sz w:val="24"/>
                <w:szCs w:val="24"/>
                <w:lang w:val="kk-KZ"/>
              </w:rPr>
            </w:pPr>
          </w:p>
        </w:tc>
      </w:tr>
      <w:tr w:rsidR="00450E2E" w:rsidRPr="00F95EB5" w:rsidTr="00D90C55">
        <w:trPr>
          <w:cantSplit/>
          <w:jc w:val="center"/>
        </w:trPr>
        <w:tc>
          <w:tcPr>
            <w:tcW w:w="1984" w:type="dxa"/>
            <w:vAlign w:val="center"/>
          </w:tcPr>
          <w:p w:rsidR="00450E2E" w:rsidRPr="00F95EB5" w:rsidRDefault="00450E2E" w:rsidP="00D90C55">
            <w:pPr>
              <w:jc w:val="both"/>
              <w:rPr>
                <w:lang w:val="kk-KZ"/>
              </w:rPr>
            </w:pPr>
            <w:r w:rsidRPr="00F95EB5">
              <w:rPr>
                <w:lang w:val="kk-KZ"/>
              </w:rPr>
              <w:t>Арқалықтың түйіндерін белгілеу</w:t>
            </w:r>
          </w:p>
          <w:p w:rsidR="00450E2E" w:rsidRPr="00F95EB5" w:rsidRDefault="00450E2E" w:rsidP="00D90C55">
            <w:pPr>
              <w:jc w:val="both"/>
            </w:pPr>
          </w:p>
        </w:tc>
        <w:tc>
          <w:tcPr>
            <w:tcW w:w="1166" w:type="dxa"/>
            <w:vAlign w:val="center"/>
          </w:tcPr>
          <w:p w:rsidR="00450E2E" w:rsidRPr="00F95EB5" w:rsidRDefault="00450E2E" w:rsidP="00D90C55">
            <w:pPr>
              <w:jc w:val="center"/>
            </w:pPr>
          </w:p>
        </w:tc>
        <w:tc>
          <w:tcPr>
            <w:tcW w:w="3779" w:type="dxa"/>
            <w:vAlign w:val="center"/>
          </w:tcPr>
          <w:p w:rsidR="000F7AF3" w:rsidRPr="00F95EB5" w:rsidRDefault="000F7AF3" w:rsidP="000F7AF3">
            <w:pPr>
              <w:jc w:val="both"/>
              <w:rPr>
                <w:lang w:val="kk-KZ"/>
              </w:rPr>
            </w:pPr>
            <w:r w:rsidRPr="00F95EB5">
              <w:rPr>
                <w:lang w:val="kk-KZ"/>
              </w:rPr>
              <w:t xml:space="preserve">Арқалықтың ортадағы </w:t>
            </w:r>
            <w:r w:rsidRPr="00F95EB5">
              <w:t>№</w:t>
            </w:r>
            <w:r w:rsidRPr="00F95EB5">
              <w:rPr>
                <w:lang w:val="kk-KZ"/>
              </w:rPr>
              <w:t xml:space="preserve">2  түйінін белгілеу </w:t>
            </w:r>
          </w:p>
          <w:p w:rsidR="00450E2E" w:rsidRPr="00F95EB5" w:rsidRDefault="00450E2E" w:rsidP="00D90C55">
            <w:pPr>
              <w:jc w:val="both"/>
            </w:pPr>
          </w:p>
        </w:tc>
        <w:tc>
          <w:tcPr>
            <w:tcW w:w="3054" w:type="dxa"/>
            <w:vAlign w:val="center"/>
          </w:tcPr>
          <w:p w:rsidR="00450E2E" w:rsidRPr="00F95EB5" w:rsidRDefault="00450E2E" w:rsidP="00D90C55">
            <w:pPr>
              <w:jc w:val="both"/>
              <w:rPr>
                <w:i/>
                <w:iCs/>
                <w:lang w:val="kk-KZ"/>
              </w:rPr>
            </w:pPr>
            <w:r w:rsidRPr="00F95EB5">
              <w:rPr>
                <w:i/>
                <w:iCs/>
                <w:lang w:val="kk-KZ"/>
              </w:rPr>
              <w:t xml:space="preserve">Берілген мәліметтерге сәйкес арқалықтың </w:t>
            </w:r>
            <w:r w:rsidRPr="00F95EB5">
              <w:t>№</w:t>
            </w:r>
            <w:r w:rsidRPr="00F95EB5">
              <w:rPr>
                <w:i/>
                <w:iCs/>
                <w:lang w:val="kk-KZ"/>
              </w:rPr>
              <w:t xml:space="preserve">2 түйінінде, яғни  арқалықтың сол жағындағы тіректен 1,8м арақашықтықта орналасқан Масса  мәні </w:t>
            </w:r>
            <w:r w:rsidRPr="00F95EB5">
              <w:rPr>
                <w:b/>
                <w:bCs/>
                <w:lang w:val="en-US"/>
              </w:rPr>
              <w:t>m</w:t>
            </w:r>
            <w:r w:rsidRPr="00F95EB5">
              <w:rPr>
                <w:b/>
                <w:bCs/>
              </w:rPr>
              <w:t xml:space="preserve"> =</w:t>
            </w:r>
            <w:r w:rsidRPr="00F95EB5">
              <w:t xml:space="preserve"> </w:t>
            </w:r>
            <w:r w:rsidRPr="00F95EB5">
              <w:rPr>
                <w:lang w:val="kk-KZ"/>
              </w:rPr>
              <w:t>4</w:t>
            </w:r>
            <w:r w:rsidRPr="00F95EB5">
              <w:t xml:space="preserve"> т</w:t>
            </w:r>
            <w:r w:rsidRPr="00F95EB5">
              <w:rPr>
                <w:i/>
                <w:iCs/>
              </w:rPr>
              <w:t xml:space="preserve"> </w:t>
            </w:r>
          </w:p>
        </w:tc>
      </w:tr>
      <w:tr w:rsidR="00450E2E" w:rsidRPr="00F95EB5" w:rsidTr="00D90C55">
        <w:trPr>
          <w:cantSplit/>
          <w:jc w:val="center"/>
        </w:trPr>
        <w:tc>
          <w:tcPr>
            <w:tcW w:w="1984" w:type="dxa"/>
            <w:vAlign w:val="center"/>
          </w:tcPr>
          <w:p w:rsidR="00450E2E" w:rsidRPr="00F95EB5" w:rsidRDefault="00450E2E" w:rsidP="00D90C55">
            <w:pPr>
              <w:jc w:val="both"/>
              <w:rPr>
                <w:lang w:val="kk-KZ"/>
              </w:rPr>
            </w:pPr>
            <w:r w:rsidRPr="00F95EB5">
              <w:rPr>
                <w:lang w:val="kk-KZ"/>
              </w:rPr>
              <w:lastRenderedPageBreak/>
              <w:t>Белгіленген түйіндерге массаны тағайындау</w:t>
            </w:r>
          </w:p>
          <w:p w:rsidR="00450E2E" w:rsidRPr="00F95EB5" w:rsidRDefault="00450E2E" w:rsidP="00D90C55">
            <w:pPr>
              <w:jc w:val="both"/>
            </w:pPr>
          </w:p>
        </w:tc>
        <w:tc>
          <w:tcPr>
            <w:tcW w:w="1166" w:type="dxa"/>
            <w:vAlign w:val="center"/>
          </w:tcPr>
          <w:p w:rsidR="00450E2E" w:rsidRPr="00F95EB5" w:rsidRDefault="00450E2E" w:rsidP="00D90C55">
            <w:pPr>
              <w:jc w:val="center"/>
            </w:pPr>
          </w:p>
        </w:tc>
        <w:tc>
          <w:tcPr>
            <w:tcW w:w="3779" w:type="dxa"/>
            <w:vAlign w:val="center"/>
          </w:tcPr>
          <w:p w:rsidR="00450E2E" w:rsidRPr="00F95EB5" w:rsidRDefault="00450E2E" w:rsidP="00D90C55">
            <w:pPr>
              <w:jc w:val="both"/>
              <w:rPr>
                <w:b/>
                <w:bCs/>
                <w:lang w:val="kk-KZ"/>
              </w:rPr>
            </w:pPr>
            <w:r w:rsidRPr="00F95EB5">
              <w:t>«Задание нагрузок</w:t>
            </w:r>
            <w:r w:rsidRPr="00F95EB5">
              <w:rPr>
                <w:lang w:val="kk-KZ"/>
              </w:rPr>
              <w:t xml:space="preserve"> (</w:t>
            </w:r>
            <w:r w:rsidR="00482673" w:rsidRPr="00F95EB5">
              <w:rPr>
                <w:lang w:val="kk-KZ"/>
              </w:rPr>
              <w:t>К</w:t>
            </w:r>
            <w:r w:rsidRPr="00F95EB5">
              <w:rPr>
                <w:lang w:val="kk-KZ"/>
              </w:rPr>
              <w:t>үшсалмақтарды белгілеу)</w:t>
            </w:r>
            <w:r w:rsidRPr="00F95EB5">
              <w:t xml:space="preserve">» </w:t>
            </w:r>
            <w:r w:rsidRPr="00F95EB5">
              <w:rPr>
                <w:lang w:val="kk-KZ"/>
              </w:rPr>
              <w:t xml:space="preserve">сұхбаттасу терезесі арқылы  </w:t>
            </w:r>
            <w:r w:rsidRPr="00F95EB5">
              <w:t>«Нагрузки в узлах</w:t>
            </w:r>
            <w:r w:rsidRPr="00F95EB5">
              <w:rPr>
                <w:lang w:val="kk-KZ"/>
              </w:rPr>
              <w:t xml:space="preserve"> (түйіндердегі күшсалмақтар)</w:t>
            </w:r>
            <w:r w:rsidRPr="00F95EB5">
              <w:t>»</w:t>
            </w:r>
            <w:r w:rsidRPr="00F95EB5">
              <w:rPr>
                <w:lang w:val="kk-KZ"/>
              </w:rPr>
              <w:t xml:space="preserve"> терезесіне көшу керек</w:t>
            </w:r>
            <w:r w:rsidRPr="00F95EB5">
              <w:t xml:space="preserve">. </w:t>
            </w:r>
            <w:r w:rsidRPr="00F95EB5">
              <w:rPr>
                <w:lang w:val="kk-KZ"/>
              </w:rPr>
              <w:t xml:space="preserve">Одан соң, радио-түймешесі арқылы </w:t>
            </w:r>
            <w:r w:rsidRPr="00F95EB5">
              <w:t>«Глобальная</w:t>
            </w:r>
            <w:r w:rsidRPr="00F95EB5">
              <w:rPr>
                <w:lang w:val="kk-KZ"/>
              </w:rPr>
              <w:t xml:space="preserve"> (Жалпылама)</w:t>
            </w:r>
            <w:r w:rsidRPr="00F95EB5">
              <w:t>»</w:t>
            </w:r>
            <w:r w:rsidRPr="00F95EB5">
              <w:rPr>
                <w:lang w:val="kk-KZ"/>
              </w:rPr>
              <w:t xml:space="preserve"> координатасын белгілеп, </w:t>
            </w:r>
            <w:r w:rsidRPr="00F95EB5">
              <w:t>«</w:t>
            </w:r>
            <w:r w:rsidRPr="00F95EB5">
              <w:rPr>
                <w:lang w:val="en-US"/>
              </w:rPr>
              <w:t>Z</w:t>
            </w:r>
            <w:r w:rsidRPr="00F95EB5">
              <w:rPr>
                <w:lang w:val="kk-KZ"/>
              </w:rPr>
              <w:t>-осі</w:t>
            </w:r>
            <w:r w:rsidRPr="00F95EB5">
              <w:t>»</w:t>
            </w:r>
            <w:r w:rsidRPr="00F95EB5">
              <w:rPr>
                <w:lang w:val="kk-KZ"/>
              </w:rPr>
              <w:t xml:space="preserve"> бағытын көрсету қажет. Салмақ  массасы  түймешесін басу арқылы «Параметры нагрузки (күшсалмақтар көрсеткіштері)» сұхбаттасу терезесін шақыру қажет. Бұл терезеде </w:t>
            </w:r>
            <w:r w:rsidRPr="00F95EB5">
              <w:rPr>
                <w:b/>
                <w:lang w:val="kk-KZ"/>
              </w:rPr>
              <w:t xml:space="preserve">4т </w:t>
            </w:r>
            <w:r w:rsidRPr="00F95EB5">
              <w:rPr>
                <w:lang w:val="kk-KZ"/>
              </w:rPr>
              <w:t xml:space="preserve">мәні енгізіледі. Одан соң,  «Задание нагрузок (күшсалмақтарды белгілеу)» сұхбаттасу терезесінде </w:t>
            </w:r>
            <w:r w:rsidR="00482673" w:rsidRPr="00F95EB5">
              <w:rPr>
                <w:lang w:val="kk-KZ"/>
              </w:rPr>
              <w:t>«</w:t>
            </w:r>
            <w:r w:rsidRPr="00F95EB5">
              <w:rPr>
                <w:bCs/>
                <w:lang w:val="kk-KZ"/>
              </w:rPr>
              <w:t>Применить</w:t>
            </w:r>
            <w:r w:rsidRPr="00F95EB5">
              <w:rPr>
                <w:lang w:val="kk-KZ"/>
              </w:rPr>
              <w:t xml:space="preserve"> (Қабылдау)</w:t>
            </w:r>
            <w:r w:rsidR="00482673" w:rsidRPr="00F95EB5">
              <w:rPr>
                <w:lang w:val="kk-KZ"/>
              </w:rPr>
              <w:t>»</w:t>
            </w:r>
            <w:r w:rsidRPr="00F95EB5">
              <w:rPr>
                <w:lang w:val="kk-KZ"/>
              </w:rPr>
              <w:t xml:space="preserve"> түймешесін басу қажет</w:t>
            </w:r>
            <w:r w:rsidRPr="00F95EB5">
              <w:rPr>
                <w:b/>
                <w:bCs/>
                <w:lang w:val="kk-KZ"/>
              </w:rPr>
              <w:t>.</w:t>
            </w:r>
          </w:p>
          <w:p w:rsidR="00450E2E" w:rsidRPr="00F95EB5" w:rsidRDefault="00450E2E" w:rsidP="00D90C55">
            <w:pPr>
              <w:jc w:val="both"/>
              <w:rPr>
                <w:lang w:val="kk-KZ"/>
              </w:rPr>
            </w:pPr>
          </w:p>
        </w:tc>
        <w:tc>
          <w:tcPr>
            <w:tcW w:w="3054" w:type="dxa"/>
            <w:vAlign w:val="center"/>
          </w:tcPr>
          <w:p w:rsidR="00450E2E" w:rsidRPr="00F95EB5" w:rsidRDefault="00450E2E" w:rsidP="00D90C55">
            <w:pPr>
              <w:jc w:val="both"/>
              <w:rPr>
                <w:i/>
                <w:iCs/>
                <w:lang w:val="kk-KZ"/>
              </w:rPr>
            </w:pPr>
            <w:r w:rsidRPr="00F95EB5">
              <w:rPr>
                <w:i/>
                <w:iCs/>
                <w:lang w:val="kk-KZ"/>
              </w:rPr>
              <w:t>Масса  мәні</w:t>
            </w:r>
          </w:p>
          <w:p w:rsidR="00450E2E" w:rsidRPr="00F95EB5" w:rsidRDefault="00450E2E" w:rsidP="00D90C55">
            <w:pPr>
              <w:jc w:val="both"/>
            </w:pPr>
            <w:r w:rsidRPr="00F95EB5">
              <w:rPr>
                <w:b/>
                <w:bCs/>
                <w:lang w:val="en-US"/>
              </w:rPr>
              <w:t>m</w:t>
            </w:r>
            <w:r w:rsidRPr="00F95EB5">
              <w:rPr>
                <w:b/>
                <w:bCs/>
              </w:rPr>
              <w:t xml:space="preserve"> =</w:t>
            </w:r>
            <w:r w:rsidRPr="00F95EB5">
              <w:t xml:space="preserve"> </w:t>
            </w:r>
            <w:r w:rsidRPr="00F95EB5">
              <w:rPr>
                <w:lang w:val="kk-KZ"/>
              </w:rPr>
              <w:t>4</w:t>
            </w:r>
            <w:r w:rsidRPr="00F95EB5">
              <w:t xml:space="preserve"> т</w:t>
            </w:r>
          </w:p>
          <w:p w:rsidR="00450E2E" w:rsidRPr="00F95EB5" w:rsidRDefault="00450E2E" w:rsidP="00D90C55">
            <w:pPr>
              <w:jc w:val="both"/>
              <w:rPr>
                <w:i/>
                <w:iCs/>
              </w:rPr>
            </w:pPr>
            <w:r w:rsidRPr="00F95EB5">
              <w:rPr>
                <w:i/>
                <w:iCs/>
              </w:rPr>
              <w:t>.</w:t>
            </w:r>
          </w:p>
        </w:tc>
      </w:tr>
      <w:tr w:rsidR="00450E2E" w:rsidRPr="00F95EB5" w:rsidTr="00D90C55">
        <w:trPr>
          <w:cantSplit/>
          <w:jc w:val="center"/>
        </w:trPr>
        <w:tc>
          <w:tcPr>
            <w:tcW w:w="1984" w:type="dxa"/>
            <w:vAlign w:val="center"/>
          </w:tcPr>
          <w:p w:rsidR="00450E2E" w:rsidRPr="00F95EB5" w:rsidRDefault="00450E2E" w:rsidP="00D90C55">
            <w:pPr>
              <w:jc w:val="both"/>
            </w:pPr>
          </w:p>
        </w:tc>
        <w:tc>
          <w:tcPr>
            <w:tcW w:w="1166" w:type="dxa"/>
            <w:vAlign w:val="center"/>
          </w:tcPr>
          <w:p w:rsidR="00450E2E" w:rsidRPr="00F95EB5" w:rsidRDefault="00450E2E" w:rsidP="00D90C55">
            <w:pPr>
              <w:jc w:val="center"/>
            </w:pPr>
          </w:p>
        </w:tc>
        <w:tc>
          <w:tcPr>
            <w:tcW w:w="3779" w:type="dxa"/>
            <w:vAlign w:val="center"/>
          </w:tcPr>
          <w:p w:rsidR="000F7AF3" w:rsidRPr="00F95EB5" w:rsidRDefault="000F7AF3" w:rsidP="000F7AF3">
            <w:pPr>
              <w:jc w:val="both"/>
              <w:rPr>
                <w:lang w:val="kk-KZ"/>
              </w:rPr>
            </w:pPr>
            <w:r w:rsidRPr="00F95EB5">
              <w:rPr>
                <w:lang w:val="kk-KZ"/>
              </w:rPr>
              <w:t xml:space="preserve">Арқалықтың  </w:t>
            </w:r>
            <w:r w:rsidRPr="00F95EB5">
              <w:t>№</w:t>
            </w:r>
            <w:r w:rsidRPr="00F95EB5">
              <w:rPr>
                <w:lang w:val="kk-KZ"/>
              </w:rPr>
              <w:t xml:space="preserve">3  түйінін белгілеу </w:t>
            </w:r>
          </w:p>
          <w:p w:rsidR="00450E2E" w:rsidRPr="00F95EB5" w:rsidRDefault="00450E2E" w:rsidP="00D90C55">
            <w:pPr>
              <w:jc w:val="both"/>
              <w:rPr>
                <w:lang w:val="kk-KZ"/>
              </w:rPr>
            </w:pPr>
          </w:p>
          <w:p w:rsidR="00450E2E" w:rsidRPr="00F95EB5" w:rsidRDefault="00450E2E" w:rsidP="00D90C55">
            <w:pPr>
              <w:jc w:val="both"/>
            </w:pPr>
          </w:p>
        </w:tc>
        <w:tc>
          <w:tcPr>
            <w:tcW w:w="3054" w:type="dxa"/>
            <w:vAlign w:val="center"/>
          </w:tcPr>
          <w:p w:rsidR="00450E2E" w:rsidRPr="00F95EB5" w:rsidRDefault="00450E2E" w:rsidP="00D90C55">
            <w:pPr>
              <w:jc w:val="both"/>
              <w:rPr>
                <w:i/>
                <w:iCs/>
                <w:lang w:val="kk-KZ"/>
              </w:rPr>
            </w:pPr>
            <w:r w:rsidRPr="00F95EB5">
              <w:rPr>
                <w:i/>
                <w:iCs/>
                <w:lang w:val="kk-KZ"/>
              </w:rPr>
              <w:t xml:space="preserve">Берілген мәліметтерге сәйкес арқалықтың </w:t>
            </w:r>
            <w:r w:rsidRPr="00F95EB5">
              <w:t>№</w:t>
            </w:r>
            <w:r w:rsidRPr="00F95EB5">
              <w:rPr>
                <w:i/>
                <w:iCs/>
                <w:lang w:val="kk-KZ"/>
              </w:rPr>
              <w:t>3 түйінінде, яғни  арқалықтың сол жағындағы тіректен 2,0м арақашықтықта орналасқан Масса  мәні</w:t>
            </w:r>
          </w:p>
          <w:p w:rsidR="00450E2E" w:rsidRPr="00F95EB5" w:rsidRDefault="00450E2E" w:rsidP="00D90C55">
            <w:pPr>
              <w:jc w:val="both"/>
              <w:rPr>
                <w:i/>
                <w:iCs/>
                <w:lang w:val="kk-KZ"/>
              </w:rPr>
            </w:pPr>
            <w:r w:rsidRPr="00F95EB5">
              <w:rPr>
                <w:i/>
                <w:iCs/>
                <w:lang w:val="kk-KZ"/>
              </w:rPr>
              <w:t xml:space="preserve"> </w:t>
            </w:r>
            <w:r w:rsidRPr="00F95EB5">
              <w:rPr>
                <w:bCs/>
                <w:lang w:val="en-US"/>
              </w:rPr>
              <w:t>m</w:t>
            </w:r>
            <w:r w:rsidRPr="00F95EB5">
              <w:rPr>
                <w:b/>
                <w:bCs/>
              </w:rPr>
              <w:t xml:space="preserve"> =</w:t>
            </w:r>
            <w:r w:rsidRPr="00F95EB5">
              <w:rPr>
                <w:bCs/>
                <w:lang w:val="kk-KZ"/>
              </w:rPr>
              <w:t>0</w:t>
            </w:r>
            <w:r w:rsidRPr="00F95EB5">
              <w:rPr>
                <w:b/>
                <w:bCs/>
                <w:lang w:val="kk-KZ"/>
              </w:rPr>
              <w:t>.</w:t>
            </w:r>
            <w:r w:rsidRPr="00F95EB5">
              <w:t xml:space="preserve"> </w:t>
            </w:r>
            <w:r w:rsidRPr="00F95EB5">
              <w:rPr>
                <w:lang w:val="kk-KZ"/>
              </w:rPr>
              <w:t>5</w:t>
            </w:r>
            <w:r w:rsidRPr="00F95EB5">
              <w:t xml:space="preserve"> т</w:t>
            </w:r>
            <w:r w:rsidRPr="00F95EB5">
              <w:rPr>
                <w:i/>
                <w:iCs/>
              </w:rPr>
              <w:t xml:space="preserve"> </w:t>
            </w:r>
          </w:p>
        </w:tc>
      </w:tr>
      <w:tr w:rsidR="00450E2E" w:rsidRPr="00F95EB5" w:rsidTr="00D90C55">
        <w:trPr>
          <w:cantSplit/>
          <w:jc w:val="center"/>
        </w:trPr>
        <w:tc>
          <w:tcPr>
            <w:tcW w:w="1984" w:type="dxa"/>
            <w:vAlign w:val="center"/>
          </w:tcPr>
          <w:p w:rsidR="00450E2E" w:rsidRPr="00F95EB5" w:rsidRDefault="00450E2E" w:rsidP="00D90C55">
            <w:pPr>
              <w:jc w:val="both"/>
              <w:rPr>
                <w:lang w:val="kk-KZ"/>
              </w:rPr>
            </w:pPr>
            <w:r w:rsidRPr="00F95EB5">
              <w:rPr>
                <w:lang w:val="kk-KZ"/>
              </w:rPr>
              <w:lastRenderedPageBreak/>
              <w:t>Белгіленген түйіндерге массаны тағайындау</w:t>
            </w:r>
          </w:p>
          <w:p w:rsidR="00450E2E" w:rsidRPr="00F95EB5" w:rsidRDefault="00450E2E" w:rsidP="00D90C55">
            <w:pPr>
              <w:jc w:val="both"/>
            </w:pPr>
          </w:p>
        </w:tc>
        <w:tc>
          <w:tcPr>
            <w:tcW w:w="1166" w:type="dxa"/>
            <w:vAlign w:val="center"/>
          </w:tcPr>
          <w:p w:rsidR="00450E2E" w:rsidRPr="00F95EB5" w:rsidRDefault="00450E2E" w:rsidP="00D90C55">
            <w:pPr>
              <w:jc w:val="center"/>
            </w:pPr>
          </w:p>
        </w:tc>
        <w:tc>
          <w:tcPr>
            <w:tcW w:w="3779" w:type="dxa"/>
            <w:vAlign w:val="center"/>
          </w:tcPr>
          <w:p w:rsidR="00450E2E" w:rsidRPr="00F95EB5" w:rsidRDefault="00450E2E" w:rsidP="00D90C55">
            <w:pPr>
              <w:jc w:val="both"/>
              <w:rPr>
                <w:b/>
                <w:bCs/>
                <w:lang w:val="kk-KZ"/>
              </w:rPr>
            </w:pPr>
            <w:r w:rsidRPr="00F95EB5">
              <w:t>«Задание нагрузок</w:t>
            </w:r>
            <w:r w:rsidRPr="00F95EB5">
              <w:rPr>
                <w:lang w:val="kk-KZ"/>
              </w:rPr>
              <w:t xml:space="preserve"> (</w:t>
            </w:r>
            <w:r w:rsidR="00482673" w:rsidRPr="00F95EB5">
              <w:rPr>
                <w:lang w:val="kk-KZ"/>
              </w:rPr>
              <w:t>К</w:t>
            </w:r>
            <w:r w:rsidRPr="00F95EB5">
              <w:rPr>
                <w:lang w:val="kk-KZ"/>
              </w:rPr>
              <w:t>үшсалмақтарды белгілеу)</w:t>
            </w:r>
            <w:r w:rsidRPr="00F95EB5">
              <w:t xml:space="preserve">» </w:t>
            </w:r>
            <w:r w:rsidRPr="00F95EB5">
              <w:rPr>
                <w:lang w:val="kk-KZ"/>
              </w:rPr>
              <w:t xml:space="preserve">сұхбаттасу терезесі арқылы  </w:t>
            </w:r>
            <w:r w:rsidRPr="00F95EB5">
              <w:t>«Нагрузки в узлах</w:t>
            </w:r>
            <w:r w:rsidRPr="00F95EB5">
              <w:rPr>
                <w:lang w:val="kk-KZ"/>
              </w:rPr>
              <w:t xml:space="preserve"> (</w:t>
            </w:r>
            <w:r w:rsidR="00482673" w:rsidRPr="00F95EB5">
              <w:rPr>
                <w:lang w:val="kk-KZ"/>
              </w:rPr>
              <w:t>Т</w:t>
            </w:r>
            <w:r w:rsidRPr="00F95EB5">
              <w:rPr>
                <w:lang w:val="kk-KZ"/>
              </w:rPr>
              <w:t>үйіндердегі күшсалмақтар)</w:t>
            </w:r>
            <w:r w:rsidRPr="00F95EB5">
              <w:t>»</w:t>
            </w:r>
            <w:r w:rsidRPr="00F95EB5">
              <w:rPr>
                <w:lang w:val="kk-KZ"/>
              </w:rPr>
              <w:t xml:space="preserve"> терезесіне көшу керек</w:t>
            </w:r>
            <w:r w:rsidRPr="00F95EB5">
              <w:t xml:space="preserve">. </w:t>
            </w:r>
            <w:r w:rsidRPr="00F95EB5">
              <w:rPr>
                <w:lang w:val="kk-KZ"/>
              </w:rPr>
              <w:t xml:space="preserve">Одан соң, радио-түймешесі арқылы </w:t>
            </w:r>
            <w:r w:rsidRPr="00F95EB5">
              <w:t>«Глобальная</w:t>
            </w:r>
            <w:r w:rsidRPr="00F95EB5">
              <w:rPr>
                <w:lang w:val="kk-KZ"/>
              </w:rPr>
              <w:t xml:space="preserve"> (Жалпылама)</w:t>
            </w:r>
            <w:r w:rsidRPr="00F95EB5">
              <w:t>»</w:t>
            </w:r>
            <w:r w:rsidRPr="00F95EB5">
              <w:rPr>
                <w:lang w:val="kk-KZ"/>
              </w:rPr>
              <w:t xml:space="preserve"> координатасын белгілеп, </w:t>
            </w:r>
            <w:r w:rsidRPr="00F95EB5">
              <w:t>«</w:t>
            </w:r>
            <w:r w:rsidRPr="00F95EB5">
              <w:rPr>
                <w:lang w:val="en-US"/>
              </w:rPr>
              <w:t>Z</w:t>
            </w:r>
            <w:r w:rsidRPr="00F95EB5">
              <w:rPr>
                <w:lang w:val="kk-KZ"/>
              </w:rPr>
              <w:t>-осі</w:t>
            </w:r>
            <w:r w:rsidRPr="00F95EB5">
              <w:t>»</w:t>
            </w:r>
            <w:r w:rsidRPr="00F95EB5">
              <w:rPr>
                <w:lang w:val="kk-KZ"/>
              </w:rPr>
              <w:t xml:space="preserve"> бағытын көрсету қажет. Салмақ  массасы  түймешесін басу арқылы «Параметры нагрузки (</w:t>
            </w:r>
            <w:r w:rsidR="00482673" w:rsidRPr="00F95EB5">
              <w:rPr>
                <w:lang w:val="kk-KZ"/>
              </w:rPr>
              <w:t>К</w:t>
            </w:r>
            <w:r w:rsidRPr="00F95EB5">
              <w:rPr>
                <w:lang w:val="kk-KZ"/>
              </w:rPr>
              <w:t xml:space="preserve">үшсалмақтар көрсеткіштері)» сұхбаттасу терезесін шақыру қажет. Бұл терезеде </w:t>
            </w:r>
            <w:r w:rsidRPr="00F95EB5">
              <w:rPr>
                <w:b/>
                <w:lang w:val="kk-KZ"/>
              </w:rPr>
              <w:t xml:space="preserve">0.5т </w:t>
            </w:r>
            <w:r w:rsidRPr="00F95EB5">
              <w:rPr>
                <w:lang w:val="kk-KZ"/>
              </w:rPr>
              <w:t>мәні енгізіледі. Одан соң,  «Задание нагрузок (</w:t>
            </w:r>
            <w:r w:rsidR="00482673" w:rsidRPr="00F95EB5">
              <w:rPr>
                <w:lang w:val="kk-KZ"/>
              </w:rPr>
              <w:t>К</w:t>
            </w:r>
            <w:r w:rsidRPr="00F95EB5">
              <w:rPr>
                <w:lang w:val="kk-KZ"/>
              </w:rPr>
              <w:t xml:space="preserve">үшсалмақтарды белгілеу)» сұхбаттасу терезесінде </w:t>
            </w:r>
            <w:r w:rsidR="00482673" w:rsidRPr="00F95EB5">
              <w:rPr>
                <w:lang w:val="kk-KZ"/>
              </w:rPr>
              <w:t>«</w:t>
            </w:r>
            <w:r w:rsidRPr="00F95EB5">
              <w:rPr>
                <w:bCs/>
                <w:lang w:val="kk-KZ"/>
              </w:rPr>
              <w:t>Применить</w:t>
            </w:r>
            <w:r w:rsidRPr="00F95EB5">
              <w:rPr>
                <w:lang w:val="kk-KZ"/>
              </w:rPr>
              <w:t xml:space="preserve"> (Қабылдау)</w:t>
            </w:r>
            <w:r w:rsidR="00482673" w:rsidRPr="00F95EB5">
              <w:rPr>
                <w:lang w:val="kk-KZ"/>
              </w:rPr>
              <w:t>»</w:t>
            </w:r>
            <w:r w:rsidRPr="00F95EB5">
              <w:rPr>
                <w:lang w:val="kk-KZ"/>
              </w:rPr>
              <w:t xml:space="preserve"> түймешесін басу қажет</w:t>
            </w:r>
            <w:r w:rsidRPr="00F95EB5">
              <w:rPr>
                <w:b/>
                <w:bCs/>
                <w:lang w:val="kk-KZ"/>
              </w:rPr>
              <w:t>.</w:t>
            </w:r>
          </w:p>
        </w:tc>
        <w:tc>
          <w:tcPr>
            <w:tcW w:w="3054" w:type="dxa"/>
            <w:vAlign w:val="center"/>
          </w:tcPr>
          <w:p w:rsidR="00450E2E" w:rsidRPr="00F95EB5" w:rsidRDefault="00450E2E" w:rsidP="00D90C55">
            <w:pPr>
              <w:jc w:val="both"/>
              <w:rPr>
                <w:i/>
                <w:iCs/>
                <w:lang w:val="kk-KZ"/>
              </w:rPr>
            </w:pPr>
            <w:r w:rsidRPr="00F95EB5">
              <w:rPr>
                <w:i/>
                <w:iCs/>
                <w:lang w:val="kk-KZ"/>
              </w:rPr>
              <w:t>Масса  мәні</w:t>
            </w:r>
          </w:p>
          <w:p w:rsidR="00450E2E" w:rsidRPr="00F95EB5" w:rsidRDefault="00450E2E" w:rsidP="00D90C55">
            <w:pPr>
              <w:jc w:val="both"/>
            </w:pPr>
            <w:r w:rsidRPr="00F95EB5">
              <w:rPr>
                <w:b/>
                <w:bCs/>
                <w:lang w:val="en-US"/>
              </w:rPr>
              <w:t>m</w:t>
            </w:r>
            <w:r w:rsidRPr="00F95EB5">
              <w:rPr>
                <w:b/>
                <w:bCs/>
              </w:rPr>
              <w:t xml:space="preserve"> =</w:t>
            </w:r>
            <w:r w:rsidRPr="00F95EB5">
              <w:t xml:space="preserve"> </w:t>
            </w:r>
            <w:r w:rsidRPr="00F95EB5">
              <w:rPr>
                <w:lang w:val="kk-KZ"/>
              </w:rPr>
              <w:t>0.5</w:t>
            </w:r>
            <w:r w:rsidRPr="00F95EB5">
              <w:t xml:space="preserve"> т</w:t>
            </w:r>
          </w:p>
          <w:p w:rsidR="00450E2E" w:rsidRPr="00F95EB5" w:rsidRDefault="00450E2E" w:rsidP="00D90C55">
            <w:pPr>
              <w:jc w:val="both"/>
              <w:rPr>
                <w:i/>
                <w:iCs/>
              </w:rPr>
            </w:pPr>
            <w:r w:rsidRPr="00F95EB5">
              <w:rPr>
                <w:i/>
                <w:iCs/>
              </w:rPr>
              <w:t>.</w:t>
            </w:r>
          </w:p>
        </w:tc>
      </w:tr>
      <w:tr w:rsidR="00450E2E" w:rsidRPr="00F95EB5" w:rsidTr="00D90C55">
        <w:trPr>
          <w:cantSplit/>
          <w:jc w:val="center"/>
        </w:trPr>
        <w:tc>
          <w:tcPr>
            <w:tcW w:w="9983" w:type="dxa"/>
            <w:gridSpan w:val="4"/>
            <w:vAlign w:val="center"/>
          </w:tcPr>
          <w:p w:rsidR="00450E2E" w:rsidRPr="00F95EB5" w:rsidRDefault="00450E2E" w:rsidP="00D90C55">
            <w:pPr>
              <w:jc w:val="both"/>
              <w:rPr>
                <w:bCs/>
                <w:iCs/>
                <w:lang w:val="kk-KZ"/>
              </w:rPr>
            </w:pPr>
            <w:r w:rsidRPr="00F95EB5">
              <w:rPr>
                <w:b/>
                <w:bCs/>
                <w:i/>
                <w:iCs/>
              </w:rPr>
              <w:t xml:space="preserve">№ 2 </w:t>
            </w:r>
            <w:r w:rsidRPr="00F95EB5">
              <w:rPr>
                <w:b/>
                <w:bCs/>
                <w:i/>
                <w:iCs/>
                <w:lang w:val="kk-KZ"/>
              </w:rPr>
              <w:t>Жүктеме</w:t>
            </w:r>
            <w:r w:rsidRPr="00F95EB5">
              <w:rPr>
                <w:b/>
                <w:bCs/>
                <w:i/>
                <w:iCs/>
              </w:rPr>
              <w:t xml:space="preserve"> </w:t>
            </w:r>
            <w:r w:rsidRPr="00F95EB5">
              <w:rPr>
                <w:bCs/>
                <w:iCs/>
              </w:rPr>
              <w:t>(</w:t>
            </w:r>
            <w:r w:rsidR="005F179D" w:rsidRPr="00F95EB5">
              <w:rPr>
                <w:bCs/>
                <w:iCs/>
              </w:rPr>
              <w:t>№2</w:t>
            </w:r>
            <w:r w:rsidR="005F179D" w:rsidRPr="00F95EB5">
              <w:rPr>
                <w:bCs/>
                <w:iCs/>
                <w:lang w:val="kk-KZ"/>
              </w:rPr>
              <w:t xml:space="preserve"> жүктеме</w:t>
            </w:r>
            <w:r w:rsidR="005F179D" w:rsidRPr="00F95EB5">
              <w:rPr>
                <w:bCs/>
                <w:iCs/>
              </w:rPr>
              <w:t xml:space="preserve"> –</w:t>
            </w:r>
            <w:r w:rsidR="005F179D" w:rsidRPr="00F95EB5">
              <w:rPr>
                <w:bCs/>
                <w:iCs/>
                <w:lang w:val="kk-KZ"/>
              </w:rPr>
              <w:t>жүйенің модальді талдауын орындау үшін  динамикалық күшсалмақтармен жүктеу. Модальді талдау дегеніміз  динамикалық есептеу нәтижесінде  арқалықтың динамикалық сипаттамаларын анықтау)</w:t>
            </w:r>
          </w:p>
        </w:tc>
      </w:tr>
      <w:tr w:rsidR="00450E2E" w:rsidRPr="00F95EB5" w:rsidTr="00D90C55">
        <w:trPr>
          <w:cantSplit/>
          <w:jc w:val="center"/>
        </w:trPr>
        <w:tc>
          <w:tcPr>
            <w:tcW w:w="1984" w:type="dxa"/>
            <w:vAlign w:val="center"/>
          </w:tcPr>
          <w:p w:rsidR="00450E2E" w:rsidRPr="00F95EB5" w:rsidRDefault="00450E2E" w:rsidP="00D76134">
            <w:pPr>
              <w:jc w:val="both"/>
            </w:pPr>
            <w:r w:rsidRPr="00F95EB5">
              <w:rPr>
                <w:lang w:val="kk-KZ"/>
              </w:rPr>
              <w:t>Ағымдағы күшсалмақтың номерін ауыстыру</w:t>
            </w:r>
            <w:r w:rsidRPr="00F95EB5">
              <w:t xml:space="preserve"> </w:t>
            </w:r>
          </w:p>
        </w:tc>
        <w:tc>
          <w:tcPr>
            <w:tcW w:w="1166" w:type="dxa"/>
            <w:vAlign w:val="center"/>
          </w:tcPr>
          <w:p w:rsidR="00450E2E" w:rsidRPr="00F95EB5" w:rsidRDefault="00450E2E" w:rsidP="00D90C55">
            <w:pPr>
              <w:jc w:val="both"/>
            </w:pPr>
            <w:r w:rsidRPr="00F95EB5">
              <w:rPr>
                <w:noProof/>
              </w:rPr>
              <w:drawing>
                <wp:inline distT="0" distB="0" distL="0" distR="0">
                  <wp:extent cx="233045" cy="215900"/>
                  <wp:effectExtent l="19050" t="0" r="0" b="0"/>
                  <wp:docPr id="47"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3"/>
                          <pic:cNvPicPr>
                            <a:picLocks noChangeAspect="1" noChangeArrowheads="1"/>
                          </pic:cNvPicPr>
                        </pic:nvPicPr>
                        <pic:blipFill>
                          <a:blip r:embed="rId22"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п.1.111</w:t>
            </w:r>
          </w:p>
        </w:tc>
        <w:tc>
          <w:tcPr>
            <w:tcW w:w="3779" w:type="dxa"/>
            <w:vAlign w:val="center"/>
          </w:tcPr>
          <w:p w:rsidR="00450E2E" w:rsidRPr="00F95EB5" w:rsidRDefault="00450E2E" w:rsidP="00482673">
            <w:pPr>
              <w:jc w:val="both"/>
            </w:pPr>
            <w:r w:rsidRPr="00F95EB5">
              <w:rPr>
                <w:lang w:val="kk-KZ"/>
              </w:rPr>
              <w:t>«</w:t>
            </w:r>
            <w:r w:rsidR="00482673" w:rsidRPr="00F95EB5">
              <w:t>Активное загружение</w:t>
            </w:r>
            <w:r w:rsidR="00482673" w:rsidRPr="00F95EB5">
              <w:rPr>
                <w:lang w:val="kk-KZ"/>
              </w:rPr>
              <w:t xml:space="preserve"> (</w:t>
            </w:r>
            <w:r w:rsidRPr="00F95EB5">
              <w:rPr>
                <w:lang w:val="kk-KZ"/>
              </w:rPr>
              <w:t>Ағымдағы күш</w:t>
            </w:r>
            <w:r w:rsidR="00482673" w:rsidRPr="00F95EB5">
              <w:rPr>
                <w:lang w:val="kk-KZ"/>
              </w:rPr>
              <w:t>салмақ)</w:t>
            </w:r>
            <w:r w:rsidRPr="00F95EB5">
              <w:rPr>
                <w:lang w:val="kk-KZ"/>
              </w:rPr>
              <w:t>» сұхбаттасу терезесінде  жүктеме номерін 2-ге ауыстыру қажет</w:t>
            </w:r>
            <w:r w:rsidR="00883326" w:rsidRPr="00F95EB5">
              <w:rPr>
                <w:lang w:val="kk-KZ"/>
              </w:rPr>
              <w:t>.</w:t>
            </w:r>
            <w:r w:rsidRPr="00F95EB5">
              <w:t xml:space="preserve"> </w:t>
            </w:r>
          </w:p>
        </w:tc>
        <w:tc>
          <w:tcPr>
            <w:tcW w:w="3054" w:type="dxa"/>
            <w:vAlign w:val="center"/>
          </w:tcPr>
          <w:p w:rsidR="00450E2E" w:rsidRPr="00F95EB5" w:rsidRDefault="00450E2E" w:rsidP="00D90C55">
            <w:pPr>
              <w:pStyle w:val="ab"/>
              <w:keepNext w:val="0"/>
              <w:spacing w:before="0" w:after="0"/>
              <w:rPr>
                <w:rFonts w:ascii="Times New Roman" w:hAnsi="Times New Roman"/>
                <w:iCs/>
                <w:sz w:val="24"/>
                <w:szCs w:val="24"/>
              </w:rPr>
            </w:pPr>
          </w:p>
        </w:tc>
      </w:tr>
      <w:tr w:rsidR="00450E2E" w:rsidRPr="00F95EB5" w:rsidTr="00D90C55">
        <w:trPr>
          <w:cantSplit/>
          <w:jc w:val="center"/>
        </w:trPr>
        <w:tc>
          <w:tcPr>
            <w:tcW w:w="9983" w:type="dxa"/>
            <w:gridSpan w:val="4"/>
            <w:vAlign w:val="center"/>
          </w:tcPr>
          <w:p w:rsidR="00450E2E" w:rsidRPr="00F95EB5" w:rsidRDefault="00450E2E" w:rsidP="00D90C55">
            <w:pPr>
              <w:pStyle w:val="ab"/>
              <w:keepNext w:val="0"/>
              <w:spacing w:before="0" w:after="0"/>
              <w:rPr>
                <w:rFonts w:ascii="Times New Roman" w:hAnsi="Times New Roman"/>
                <w:bCs/>
                <w:sz w:val="24"/>
                <w:szCs w:val="24"/>
                <w:lang w:val="kk-KZ"/>
              </w:rPr>
            </w:pPr>
            <w:r w:rsidRPr="00F95EB5">
              <w:rPr>
                <w:rFonts w:ascii="Times New Roman" w:hAnsi="Times New Roman"/>
                <w:bCs/>
                <w:sz w:val="24"/>
                <w:szCs w:val="24"/>
                <w:lang w:val="kk-KZ"/>
              </w:rPr>
              <w:t>Статикалық күшсалмақтарды ескеру кестесін құрастыру</w:t>
            </w:r>
            <w:r w:rsidRPr="00F95EB5">
              <w:rPr>
                <w:rFonts w:ascii="Times New Roman" w:hAnsi="Times New Roman"/>
                <w:bCs/>
                <w:sz w:val="24"/>
                <w:szCs w:val="24"/>
              </w:rPr>
              <w:t xml:space="preserve"> </w:t>
            </w:r>
          </w:p>
        </w:tc>
      </w:tr>
      <w:tr w:rsidR="00450E2E" w:rsidRPr="00F95EB5" w:rsidTr="00D90C55">
        <w:trPr>
          <w:cantSplit/>
          <w:jc w:val="center"/>
        </w:trPr>
        <w:tc>
          <w:tcPr>
            <w:tcW w:w="1984" w:type="dxa"/>
            <w:vAlign w:val="center"/>
          </w:tcPr>
          <w:p w:rsidR="00450E2E" w:rsidRPr="00F95EB5" w:rsidRDefault="00450E2E" w:rsidP="00D90C55">
            <w:pPr>
              <w:jc w:val="both"/>
              <w:rPr>
                <w:lang w:val="kk-KZ"/>
              </w:rPr>
            </w:pPr>
            <w:r w:rsidRPr="00F95EB5">
              <w:rPr>
                <w:lang w:val="kk-KZ"/>
              </w:rPr>
              <w:t>Кестенің бірінші тармақтарын тағайындау</w:t>
            </w:r>
          </w:p>
          <w:p w:rsidR="00450E2E" w:rsidRPr="00F95EB5" w:rsidRDefault="00450E2E" w:rsidP="00D90C55">
            <w:pPr>
              <w:jc w:val="both"/>
            </w:pPr>
          </w:p>
        </w:tc>
        <w:tc>
          <w:tcPr>
            <w:tcW w:w="1166" w:type="dxa"/>
            <w:vAlign w:val="center"/>
          </w:tcPr>
          <w:p w:rsidR="00450E2E" w:rsidRPr="00F95EB5" w:rsidRDefault="00450E2E" w:rsidP="00D90C55">
            <w:pPr>
              <w:jc w:val="center"/>
            </w:pPr>
            <w:r w:rsidRPr="00F95EB5">
              <w:t>п.1.125</w:t>
            </w:r>
          </w:p>
        </w:tc>
        <w:tc>
          <w:tcPr>
            <w:tcW w:w="3779" w:type="dxa"/>
            <w:vAlign w:val="center"/>
          </w:tcPr>
          <w:p w:rsidR="00450E2E" w:rsidRPr="00F95EB5" w:rsidRDefault="00450E2E" w:rsidP="00D90C55">
            <w:pPr>
              <w:jc w:val="both"/>
              <w:rPr>
                <w:lang w:val="kk-KZ"/>
              </w:rPr>
            </w:pPr>
            <w:r w:rsidRPr="00F95EB5">
              <w:rPr>
                <w:lang w:val="kk-KZ"/>
              </w:rPr>
              <w:t>«</w:t>
            </w:r>
            <w:r w:rsidR="00482673" w:rsidRPr="00F95EB5">
              <w:t>Формирование динамических загружений из статических</w:t>
            </w:r>
            <w:r w:rsidRPr="00F95EB5">
              <w:rPr>
                <w:lang w:val="kk-KZ"/>
              </w:rPr>
              <w:t xml:space="preserve"> </w:t>
            </w:r>
            <w:r w:rsidR="005F179D" w:rsidRPr="00F95EB5">
              <w:rPr>
                <w:iCs/>
                <w:lang w:val="kk-KZ"/>
              </w:rPr>
              <w:t>(</w:t>
            </w:r>
            <w:r w:rsidR="00482673" w:rsidRPr="00F95EB5">
              <w:rPr>
                <w:lang w:val="kk-KZ"/>
              </w:rPr>
              <w:t>Динамикалық күшсалмақтарды статикалық күшсалмақтар арқылы жинақтау</w:t>
            </w:r>
            <w:r w:rsidR="005F179D" w:rsidRPr="00F95EB5">
              <w:rPr>
                <w:iCs/>
              </w:rPr>
              <w:t>)</w:t>
            </w:r>
            <w:r w:rsidR="00482673" w:rsidRPr="00F95EB5">
              <w:rPr>
                <w:lang w:val="kk-KZ"/>
              </w:rPr>
              <w:t>»</w:t>
            </w:r>
            <w:r w:rsidR="005F179D" w:rsidRPr="00F95EB5">
              <w:rPr>
                <w:lang w:val="kk-KZ"/>
              </w:rPr>
              <w:t xml:space="preserve"> </w:t>
            </w:r>
            <w:r w:rsidRPr="00F95EB5">
              <w:rPr>
                <w:lang w:val="kk-KZ"/>
              </w:rPr>
              <w:t xml:space="preserve">сұхбаттасу терезесі арқылы  келесі параметрлерді белгілеу: </w:t>
            </w:r>
          </w:p>
          <w:p w:rsidR="00450E2E" w:rsidRPr="00F95EB5" w:rsidRDefault="00450E2E" w:rsidP="00D90C55">
            <w:pPr>
              <w:jc w:val="both"/>
              <w:rPr>
                <w:lang w:val="kk-KZ"/>
              </w:rPr>
            </w:pPr>
            <w:r w:rsidRPr="00F95EB5">
              <w:rPr>
                <w:lang w:val="kk-KZ"/>
              </w:rPr>
              <w:t xml:space="preserve">-  динамикалық күшсалмақ № - </w:t>
            </w:r>
            <w:r w:rsidRPr="00F95EB5">
              <w:rPr>
                <w:b/>
                <w:lang w:val="kk-KZ"/>
              </w:rPr>
              <w:t>2</w:t>
            </w:r>
            <w:r w:rsidRPr="00F95EB5">
              <w:rPr>
                <w:lang w:val="kk-KZ"/>
              </w:rPr>
              <w:t>;</w:t>
            </w:r>
          </w:p>
          <w:p w:rsidR="00450E2E" w:rsidRPr="00F95EB5" w:rsidRDefault="00450E2E" w:rsidP="00D90C55">
            <w:pPr>
              <w:jc w:val="both"/>
              <w:rPr>
                <w:b/>
                <w:bCs/>
                <w:lang w:val="kk-KZ"/>
              </w:rPr>
            </w:pPr>
            <w:r w:rsidRPr="00F95EB5">
              <w:rPr>
                <w:lang w:val="kk-KZ"/>
              </w:rPr>
              <w:t xml:space="preserve"> -  сәйкес статикалық күшсалмақ № -</w:t>
            </w:r>
            <w:r w:rsidRPr="00F95EB5">
              <w:rPr>
                <w:b/>
                <w:lang w:val="kk-KZ"/>
              </w:rPr>
              <w:t>1</w:t>
            </w:r>
            <w:r w:rsidRPr="00F95EB5">
              <w:rPr>
                <w:b/>
                <w:bCs/>
                <w:lang w:val="kk-KZ"/>
              </w:rPr>
              <w:t>;</w:t>
            </w:r>
          </w:p>
          <w:p w:rsidR="00450E2E" w:rsidRPr="00F95EB5" w:rsidRDefault="00450E2E" w:rsidP="00D90C55">
            <w:pPr>
              <w:jc w:val="both"/>
              <w:rPr>
                <w:b/>
                <w:bCs/>
                <w:lang w:val="kk-KZ"/>
              </w:rPr>
            </w:pPr>
            <w:r w:rsidRPr="00F95EB5">
              <w:rPr>
                <w:lang w:val="kk-KZ"/>
              </w:rPr>
              <w:t xml:space="preserve"> - Түрлендіру коэффициенті </w:t>
            </w:r>
            <w:r w:rsidRPr="00F95EB5">
              <w:rPr>
                <w:b/>
                <w:lang w:val="kk-KZ"/>
              </w:rPr>
              <w:t>– 1</w:t>
            </w:r>
            <w:r w:rsidRPr="00F95EB5">
              <w:rPr>
                <w:b/>
                <w:bCs/>
                <w:lang w:val="kk-KZ"/>
              </w:rPr>
              <w:t>.</w:t>
            </w:r>
          </w:p>
          <w:p w:rsidR="00450E2E" w:rsidRPr="00F95EB5" w:rsidRDefault="00482673" w:rsidP="00D90C55">
            <w:pPr>
              <w:jc w:val="both"/>
              <w:rPr>
                <w:lang w:val="kk-KZ"/>
              </w:rPr>
            </w:pPr>
            <w:r w:rsidRPr="00F95EB5">
              <w:rPr>
                <w:lang w:val="kk-KZ"/>
              </w:rPr>
              <w:t xml:space="preserve">«Добавить </w:t>
            </w:r>
            <w:r w:rsidR="005F179D" w:rsidRPr="00F95EB5">
              <w:rPr>
                <w:iCs/>
                <w:lang w:val="kk-KZ"/>
              </w:rPr>
              <w:t>(</w:t>
            </w:r>
            <w:r w:rsidRPr="00F95EB5">
              <w:rPr>
                <w:lang w:val="kk-KZ"/>
              </w:rPr>
              <w:t>Қосу</w:t>
            </w:r>
            <w:r w:rsidR="005F179D" w:rsidRPr="00F95EB5">
              <w:rPr>
                <w:iCs/>
                <w:lang w:val="kk-KZ"/>
              </w:rPr>
              <w:t>)</w:t>
            </w:r>
            <w:r w:rsidRPr="00F95EB5">
              <w:rPr>
                <w:iCs/>
                <w:lang w:val="kk-KZ"/>
              </w:rPr>
              <w:t>»</w:t>
            </w:r>
            <w:r w:rsidRPr="00F95EB5">
              <w:rPr>
                <w:lang w:val="kk-KZ"/>
              </w:rPr>
              <w:t xml:space="preserve"> </w:t>
            </w:r>
            <w:r w:rsidR="00450E2E" w:rsidRPr="00F95EB5">
              <w:rPr>
                <w:lang w:val="kk-KZ"/>
              </w:rPr>
              <w:t xml:space="preserve">түймешесін, сонан соң </w:t>
            </w:r>
            <w:r w:rsidRPr="00F95EB5">
              <w:rPr>
                <w:lang w:val="kk-KZ"/>
              </w:rPr>
              <w:t>«</w:t>
            </w:r>
            <w:r w:rsidR="00EB0D76" w:rsidRPr="00F95EB5">
              <w:rPr>
                <w:bCs/>
                <w:lang w:val="kk-KZ"/>
              </w:rPr>
              <w:t>Подтвердить (Тағайындау</w:t>
            </w:r>
            <w:r w:rsidR="005F179D" w:rsidRPr="00F95EB5">
              <w:rPr>
                <w:iCs/>
                <w:lang w:val="kk-KZ"/>
              </w:rPr>
              <w:t>)</w:t>
            </w:r>
            <w:r w:rsidRPr="00F95EB5">
              <w:rPr>
                <w:iCs/>
                <w:lang w:val="kk-KZ"/>
              </w:rPr>
              <w:t>»</w:t>
            </w:r>
            <w:r w:rsidR="005F179D" w:rsidRPr="00F95EB5">
              <w:rPr>
                <w:lang w:val="kk-KZ"/>
              </w:rPr>
              <w:t xml:space="preserve"> </w:t>
            </w:r>
            <w:r w:rsidR="00450E2E" w:rsidRPr="00F95EB5">
              <w:rPr>
                <w:lang w:val="kk-KZ"/>
              </w:rPr>
              <w:t xml:space="preserve"> түймешесін басу қажет.</w:t>
            </w:r>
          </w:p>
        </w:tc>
        <w:tc>
          <w:tcPr>
            <w:tcW w:w="3054" w:type="dxa"/>
            <w:vAlign w:val="center"/>
          </w:tcPr>
          <w:p w:rsidR="005F179D" w:rsidRPr="00F95EB5" w:rsidRDefault="005F179D" w:rsidP="005F179D">
            <w:pPr>
              <w:jc w:val="both"/>
              <w:rPr>
                <w:i/>
                <w:iCs/>
                <w:lang w:val="kk-KZ"/>
              </w:rPr>
            </w:pPr>
            <w:r w:rsidRPr="00F95EB5">
              <w:rPr>
                <w:i/>
                <w:iCs/>
                <w:lang w:val="kk-KZ"/>
              </w:rPr>
              <w:t>Экранның жоғарғы сол жақ бұрышында қызғыш түсті «1 жүктемеден жиналған масса» («массы собраны из загружений 1») жазуы шығады.</w:t>
            </w:r>
          </w:p>
          <w:p w:rsidR="00450E2E" w:rsidRPr="00F95EB5" w:rsidRDefault="00450E2E" w:rsidP="00D76134">
            <w:pPr>
              <w:jc w:val="both"/>
              <w:rPr>
                <w:i/>
                <w:iCs/>
                <w:lang w:val="kk-KZ"/>
              </w:rPr>
            </w:pPr>
          </w:p>
        </w:tc>
      </w:tr>
      <w:tr w:rsidR="00450E2E" w:rsidRPr="00F95EB5" w:rsidTr="00D90C55">
        <w:trPr>
          <w:cantSplit/>
          <w:jc w:val="center"/>
        </w:trPr>
        <w:tc>
          <w:tcPr>
            <w:tcW w:w="9983" w:type="dxa"/>
            <w:gridSpan w:val="4"/>
            <w:vAlign w:val="center"/>
          </w:tcPr>
          <w:p w:rsidR="00450E2E" w:rsidRPr="00F95EB5" w:rsidRDefault="00450E2E" w:rsidP="00D90C55">
            <w:pPr>
              <w:jc w:val="both"/>
              <w:rPr>
                <w:bCs/>
                <w:lang w:val="kk-KZ"/>
              </w:rPr>
            </w:pPr>
            <w:r w:rsidRPr="00F95EB5">
              <w:rPr>
                <w:bCs/>
                <w:lang w:val="kk-KZ"/>
              </w:rPr>
              <w:t>Динамикалық күшсалмақтарды құрастыру кестесі</w:t>
            </w:r>
          </w:p>
        </w:tc>
      </w:tr>
      <w:tr w:rsidR="00450E2E" w:rsidRPr="00F95EB5" w:rsidTr="00D90C55">
        <w:trPr>
          <w:cantSplit/>
          <w:jc w:val="center"/>
        </w:trPr>
        <w:tc>
          <w:tcPr>
            <w:tcW w:w="1984" w:type="dxa"/>
            <w:vAlign w:val="center"/>
          </w:tcPr>
          <w:p w:rsidR="00450E2E" w:rsidRPr="00F95EB5" w:rsidRDefault="00450E2E" w:rsidP="00D90C55">
            <w:pPr>
              <w:jc w:val="both"/>
              <w:rPr>
                <w:lang w:val="kk-KZ"/>
              </w:rPr>
            </w:pPr>
            <w:r w:rsidRPr="00F95EB5">
              <w:rPr>
                <w:lang w:val="kk-KZ"/>
              </w:rPr>
              <w:lastRenderedPageBreak/>
              <w:t>Негізгі көрсеткіштерді белгілеу</w:t>
            </w:r>
            <w:r w:rsidRPr="00F95EB5">
              <w:t xml:space="preserve"> </w:t>
            </w:r>
          </w:p>
          <w:p w:rsidR="00450E2E" w:rsidRPr="00F95EB5" w:rsidRDefault="00450E2E" w:rsidP="00D90C55">
            <w:pPr>
              <w:jc w:val="both"/>
            </w:pPr>
          </w:p>
        </w:tc>
        <w:tc>
          <w:tcPr>
            <w:tcW w:w="1166" w:type="dxa"/>
            <w:vAlign w:val="center"/>
          </w:tcPr>
          <w:p w:rsidR="00450E2E" w:rsidRPr="00F95EB5" w:rsidRDefault="00450E2E" w:rsidP="00D90C55">
            <w:pPr>
              <w:jc w:val="center"/>
            </w:pPr>
            <w:r w:rsidRPr="00F95EB5">
              <w:rPr>
                <w:noProof/>
              </w:rPr>
              <w:drawing>
                <wp:inline distT="0" distB="0" distL="0" distR="0">
                  <wp:extent cx="233045" cy="215900"/>
                  <wp:effectExtent l="19050" t="0" r="0" b="0"/>
                  <wp:docPr id="48"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2"/>
                          <pic:cNvPicPr>
                            <a:picLocks noChangeAspect="1" noChangeArrowheads="1"/>
                          </pic:cNvPicPr>
                        </pic:nvPicPr>
                        <pic:blipFill>
                          <a:blip r:embed="rId23"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п.1.123</w:t>
            </w:r>
          </w:p>
        </w:tc>
        <w:tc>
          <w:tcPr>
            <w:tcW w:w="3779" w:type="dxa"/>
            <w:vAlign w:val="center"/>
          </w:tcPr>
          <w:p w:rsidR="00450E2E" w:rsidRPr="00F95EB5" w:rsidRDefault="00450E2E" w:rsidP="00D90C55">
            <w:pPr>
              <w:jc w:val="both"/>
              <w:rPr>
                <w:lang w:val="kk-KZ"/>
              </w:rPr>
            </w:pPr>
            <w:r w:rsidRPr="00F95EB5">
              <w:rPr>
                <w:lang w:val="kk-KZ"/>
              </w:rPr>
              <w:t>«</w:t>
            </w:r>
            <w:r w:rsidR="00482673" w:rsidRPr="00F95EB5">
              <w:t>Задание характеристик для расчета на динамические воздействия</w:t>
            </w:r>
            <w:r w:rsidR="00482673" w:rsidRPr="00F95EB5">
              <w:rPr>
                <w:lang w:val="kk-KZ"/>
              </w:rPr>
              <w:t xml:space="preserve"> (</w:t>
            </w:r>
            <w:r w:rsidRPr="00F95EB5">
              <w:rPr>
                <w:lang w:val="kk-KZ"/>
              </w:rPr>
              <w:t>Динамикалық күшсалмақтарға есептеуге көрсеткіштерді дайындау</w:t>
            </w:r>
            <w:r w:rsidR="00482673" w:rsidRPr="00F95EB5">
              <w:rPr>
                <w:lang w:val="kk-KZ"/>
              </w:rPr>
              <w:t>)</w:t>
            </w:r>
            <w:r w:rsidRPr="00F95EB5">
              <w:rPr>
                <w:lang w:val="kk-KZ"/>
              </w:rPr>
              <w:t>» сұхбаттасу терезесі арқылы  келесі параметрлерді белгілеу:</w:t>
            </w:r>
          </w:p>
          <w:p w:rsidR="00450E2E" w:rsidRPr="00F95EB5" w:rsidRDefault="00450E2E" w:rsidP="00D90C55">
            <w:pPr>
              <w:jc w:val="both"/>
              <w:rPr>
                <w:b/>
                <w:bCs/>
                <w:lang w:val="kk-KZ"/>
              </w:rPr>
            </w:pPr>
            <w:r w:rsidRPr="00F95EB5">
              <w:rPr>
                <w:lang w:val="kk-KZ"/>
              </w:rPr>
              <w:t>-күшсалмақ № – 2</w:t>
            </w:r>
            <w:r w:rsidRPr="00F95EB5">
              <w:rPr>
                <w:b/>
                <w:bCs/>
                <w:lang w:val="kk-KZ"/>
              </w:rPr>
              <w:t>;</w:t>
            </w:r>
          </w:p>
          <w:p w:rsidR="00450E2E" w:rsidRPr="00F95EB5" w:rsidRDefault="00450E2E" w:rsidP="00D90C55">
            <w:pPr>
              <w:jc w:val="both"/>
              <w:rPr>
                <w:b/>
                <w:bCs/>
                <w:lang w:val="kk-KZ"/>
              </w:rPr>
            </w:pPr>
            <w:r w:rsidRPr="00F95EB5">
              <w:rPr>
                <w:lang w:val="kk-KZ"/>
              </w:rPr>
              <w:t xml:space="preserve">-тармақтар мінездемелер №  – </w:t>
            </w:r>
            <w:r w:rsidRPr="00F95EB5">
              <w:rPr>
                <w:b/>
                <w:bCs/>
                <w:lang w:val="kk-KZ"/>
              </w:rPr>
              <w:t>1;</w:t>
            </w:r>
          </w:p>
          <w:p w:rsidR="00450E2E" w:rsidRPr="00F95EB5" w:rsidRDefault="00450E2E" w:rsidP="00D90C55">
            <w:pPr>
              <w:jc w:val="both"/>
              <w:rPr>
                <w:lang w:val="kk-KZ"/>
              </w:rPr>
            </w:pPr>
            <w:r w:rsidRPr="00F95EB5">
              <w:rPr>
                <w:lang w:val="kk-KZ"/>
              </w:rPr>
              <w:t>-Жүктемелердің атаулары –</w:t>
            </w:r>
          </w:p>
          <w:p w:rsidR="00450E2E" w:rsidRPr="00F95EB5" w:rsidRDefault="00450E2E" w:rsidP="00D90C55">
            <w:pPr>
              <w:jc w:val="both"/>
              <w:rPr>
                <w:b/>
                <w:bCs/>
                <w:lang w:val="kk-KZ"/>
              </w:rPr>
            </w:pPr>
            <w:r w:rsidRPr="00F95EB5">
              <w:rPr>
                <w:b/>
                <w:bCs/>
                <w:lang w:val="kk-KZ"/>
              </w:rPr>
              <w:t>Модальді талдау (100);</w:t>
            </w:r>
          </w:p>
          <w:p w:rsidR="00450E2E" w:rsidRPr="00F95EB5" w:rsidRDefault="00450E2E" w:rsidP="00D90C55">
            <w:pPr>
              <w:jc w:val="both"/>
              <w:rPr>
                <w:b/>
                <w:bCs/>
                <w:lang w:val="kk-KZ"/>
              </w:rPr>
            </w:pPr>
            <w:r w:rsidRPr="00F95EB5">
              <w:rPr>
                <w:lang w:val="kk-KZ"/>
              </w:rPr>
              <w:t xml:space="preserve">-Ескерілетін тербеліс формаларының саны – </w:t>
            </w:r>
            <w:r w:rsidR="005F179D" w:rsidRPr="00F95EB5">
              <w:rPr>
                <w:b/>
                <w:bCs/>
                <w:lang w:val="kk-KZ"/>
              </w:rPr>
              <w:t>3</w:t>
            </w:r>
            <w:r w:rsidRPr="00F95EB5">
              <w:rPr>
                <w:b/>
                <w:bCs/>
                <w:lang w:val="kk-KZ"/>
              </w:rPr>
              <w:t>;</w:t>
            </w:r>
          </w:p>
          <w:p w:rsidR="00450E2E" w:rsidRPr="00F95EB5" w:rsidRDefault="00450E2E" w:rsidP="00D90C55">
            <w:pPr>
              <w:jc w:val="both"/>
              <w:rPr>
                <w:b/>
                <w:bCs/>
                <w:lang w:val="kk-KZ"/>
              </w:rPr>
            </w:pPr>
            <w:r w:rsidRPr="00F95EB5">
              <w:rPr>
                <w:bCs/>
                <w:lang w:val="kk-KZ"/>
              </w:rPr>
              <w:t xml:space="preserve">Массалар матрицасы </w:t>
            </w:r>
            <w:r w:rsidRPr="00F95EB5">
              <w:rPr>
                <w:b/>
                <w:bCs/>
                <w:lang w:val="kk-KZ"/>
              </w:rPr>
              <w:t xml:space="preserve"> – диагональды.</w:t>
            </w:r>
          </w:p>
          <w:p w:rsidR="00450E2E" w:rsidRPr="00F95EB5" w:rsidRDefault="00482673" w:rsidP="00D90C55">
            <w:pPr>
              <w:jc w:val="both"/>
              <w:rPr>
                <w:lang w:val="kk-KZ"/>
              </w:rPr>
            </w:pPr>
            <w:r w:rsidRPr="00F95EB5">
              <w:rPr>
                <w:lang w:val="kk-KZ"/>
              </w:rPr>
              <w:t>«</w:t>
            </w:r>
            <w:r w:rsidR="00EB0D76" w:rsidRPr="00F95EB5">
              <w:rPr>
                <w:lang w:val="kk-KZ"/>
              </w:rPr>
              <w:t>Применить (Қолдану</w:t>
            </w:r>
            <w:r w:rsidR="005F179D" w:rsidRPr="00F95EB5">
              <w:rPr>
                <w:bCs/>
                <w:lang w:val="kk-KZ"/>
              </w:rPr>
              <w:t>)</w:t>
            </w:r>
            <w:r w:rsidRPr="00F95EB5">
              <w:rPr>
                <w:bCs/>
                <w:lang w:val="kk-KZ"/>
              </w:rPr>
              <w:t xml:space="preserve">» </w:t>
            </w:r>
            <w:r w:rsidR="00450E2E" w:rsidRPr="00F95EB5">
              <w:rPr>
                <w:lang w:val="kk-KZ"/>
              </w:rPr>
              <w:t xml:space="preserve">түймешесін, сонан соң </w:t>
            </w:r>
            <w:r w:rsidRPr="00F95EB5">
              <w:rPr>
                <w:lang w:val="kk-KZ"/>
              </w:rPr>
              <w:t>«</w:t>
            </w:r>
            <w:r w:rsidR="00EB0D76" w:rsidRPr="00F95EB5">
              <w:rPr>
                <w:bCs/>
                <w:lang w:val="kk-KZ"/>
              </w:rPr>
              <w:t>Подтвердить (Тағайындау</w:t>
            </w:r>
            <w:r w:rsidR="005F179D" w:rsidRPr="00F95EB5">
              <w:rPr>
                <w:bCs/>
                <w:lang w:val="kk-KZ"/>
              </w:rPr>
              <w:t>)</w:t>
            </w:r>
            <w:r w:rsidRPr="00F95EB5">
              <w:rPr>
                <w:bCs/>
                <w:lang w:val="kk-KZ"/>
              </w:rPr>
              <w:t>»</w:t>
            </w:r>
            <w:r w:rsidR="005F179D" w:rsidRPr="00F95EB5">
              <w:rPr>
                <w:lang w:val="kk-KZ"/>
              </w:rPr>
              <w:t xml:space="preserve"> </w:t>
            </w:r>
            <w:r w:rsidR="00450E2E" w:rsidRPr="00F95EB5">
              <w:rPr>
                <w:lang w:val="kk-KZ"/>
              </w:rPr>
              <w:t>түймешесін басу қажет.</w:t>
            </w:r>
          </w:p>
        </w:tc>
        <w:tc>
          <w:tcPr>
            <w:tcW w:w="3054" w:type="dxa"/>
            <w:vAlign w:val="center"/>
          </w:tcPr>
          <w:p w:rsidR="00450E2E" w:rsidRPr="00F95EB5" w:rsidRDefault="00450E2E" w:rsidP="00D90C55">
            <w:pPr>
              <w:jc w:val="both"/>
              <w:rPr>
                <w:i/>
                <w:iCs/>
                <w:lang w:val="kk-KZ"/>
              </w:rPr>
            </w:pPr>
            <w:r w:rsidRPr="00F95EB5">
              <w:rPr>
                <w:i/>
                <w:iCs/>
                <w:lang w:val="kk-KZ"/>
              </w:rPr>
              <w:t>Модальді талдау  жүйенің динамикалық көрсеткіштерін анықтау үшін орындалады, яғни   жүйе периодын, жиілігін және  тербелу формаларын анықтау үшін орындалады.</w:t>
            </w:r>
          </w:p>
          <w:p w:rsidR="00450E2E" w:rsidRPr="00F95EB5" w:rsidRDefault="00450E2E" w:rsidP="00D90C55">
            <w:pPr>
              <w:jc w:val="both"/>
              <w:rPr>
                <w:i/>
                <w:iCs/>
                <w:lang w:val="kk-KZ"/>
              </w:rPr>
            </w:pPr>
          </w:p>
        </w:tc>
      </w:tr>
      <w:tr w:rsidR="00450E2E" w:rsidRPr="00F95EB5" w:rsidTr="00D90C55">
        <w:trPr>
          <w:cantSplit/>
          <w:jc w:val="center"/>
        </w:trPr>
        <w:tc>
          <w:tcPr>
            <w:tcW w:w="1984" w:type="dxa"/>
            <w:vAlign w:val="center"/>
          </w:tcPr>
          <w:p w:rsidR="00450E2E" w:rsidRPr="00F95EB5" w:rsidRDefault="00450E2E" w:rsidP="00D76134">
            <w:pPr>
              <w:jc w:val="both"/>
            </w:pPr>
            <w:r w:rsidRPr="00F95EB5">
              <w:rPr>
                <w:lang w:val="kk-KZ"/>
              </w:rPr>
              <w:t>Мысалды есептеуге жіберу</w:t>
            </w:r>
            <w:r w:rsidRPr="00F95EB5">
              <w:t xml:space="preserve"> </w:t>
            </w:r>
          </w:p>
        </w:tc>
        <w:tc>
          <w:tcPr>
            <w:tcW w:w="1166" w:type="dxa"/>
            <w:vAlign w:val="center"/>
          </w:tcPr>
          <w:p w:rsidR="00450E2E" w:rsidRPr="00F95EB5" w:rsidRDefault="00450E2E" w:rsidP="00D90C55">
            <w:pPr>
              <w:jc w:val="both"/>
            </w:pPr>
            <w:r w:rsidRPr="00F95EB5">
              <w:rPr>
                <w:noProof/>
              </w:rPr>
              <w:drawing>
                <wp:inline distT="0" distB="0" distL="0" distR="0">
                  <wp:extent cx="233045" cy="215900"/>
                  <wp:effectExtent l="19050" t="0" r="0" b="0"/>
                  <wp:docPr id="49"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1"/>
                          <pic:cNvPicPr>
                            <a:picLocks noChangeAspect="1" noChangeArrowheads="1"/>
                          </pic:cNvPicPr>
                        </pic:nvPicPr>
                        <pic:blipFill>
                          <a:blip r:embed="rId24"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п.1.29</w:t>
            </w:r>
          </w:p>
        </w:tc>
        <w:tc>
          <w:tcPr>
            <w:tcW w:w="3779" w:type="dxa"/>
            <w:vAlign w:val="center"/>
          </w:tcPr>
          <w:p w:rsidR="00450E2E" w:rsidRPr="00F95EB5" w:rsidRDefault="00450E2E" w:rsidP="00482673">
            <w:pPr>
              <w:jc w:val="both"/>
              <w:rPr>
                <w:b/>
                <w:bCs/>
                <w:lang w:val="kk-KZ"/>
              </w:rPr>
            </w:pPr>
            <w:r w:rsidRPr="00F95EB5">
              <w:rPr>
                <w:b/>
                <w:bCs/>
              </w:rPr>
              <w:t xml:space="preserve">Режим </w:t>
            </w:r>
            <w:r w:rsidRPr="00F95EB5">
              <w:rPr>
                <w:b/>
                <w:bCs/>
              </w:rPr>
              <w:sym w:font="Wingdings 3" w:char="F086"/>
            </w:r>
            <w:r w:rsidRPr="00F95EB5">
              <w:rPr>
                <w:b/>
                <w:bCs/>
              </w:rPr>
              <w:t xml:space="preserve"> </w:t>
            </w:r>
            <w:r w:rsidR="00482673" w:rsidRPr="00F95EB5">
              <w:rPr>
                <w:b/>
                <w:bCs/>
              </w:rPr>
              <w:t>Выполнить расчет</w:t>
            </w:r>
            <w:r w:rsidR="00482673" w:rsidRPr="00F95EB5">
              <w:rPr>
                <w:b/>
                <w:bCs/>
                <w:lang w:val="kk-KZ"/>
              </w:rPr>
              <w:t xml:space="preserve"> (</w:t>
            </w:r>
            <w:r w:rsidRPr="00F95EB5">
              <w:rPr>
                <w:b/>
                <w:bCs/>
                <w:lang w:val="kk-KZ"/>
              </w:rPr>
              <w:t>Есепті орындау</w:t>
            </w:r>
            <w:r w:rsidR="00482673" w:rsidRPr="00F95EB5">
              <w:rPr>
                <w:b/>
                <w:bCs/>
                <w:lang w:val="kk-KZ"/>
              </w:rPr>
              <w:t>)</w:t>
            </w:r>
            <w:r w:rsidRPr="00F95EB5">
              <w:rPr>
                <w:b/>
                <w:bCs/>
                <w:lang w:val="kk-KZ"/>
              </w:rPr>
              <w:t xml:space="preserve"> </w:t>
            </w:r>
            <w:r w:rsidRPr="00F95EB5">
              <w:rPr>
                <w:bCs/>
                <w:lang w:val="kk-KZ"/>
              </w:rPr>
              <w:t>түймешесін басу</w:t>
            </w:r>
            <w:r w:rsidRPr="00F95EB5">
              <w:rPr>
                <w:b/>
                <w:bCs/>
              </w:rPr>
              <w:t>.</w:t>
            </w:r>
          </w:p>
        </w:tc>
        <w:tc>
          <w:tcPr>
            <w:tcW w:w="3054" w:type="dxa"/>
            <w:vAlign w:val="center"/>
          </w:tcPr>
          <w:p w:rsidR="00450E2E" w:rsidRPr="00F95EB5" w:rsidRDefault="00450E2E" w:rsidP="00D90C55">
            <w:pPr>
              <w:jc w:val="both"/>
              <w:rPr>
                <w:i/>
                <w:iCs/>
              </w:rPr>
            </w:pPr>
          </w:p>
        </w:tc>
      </w:tr>
      <w:tr w:rsidR="00450E2E" w:rsidRPr="00F95EB5" w:rsidTr="00D90C55">
        <w:trPr>
          <w:cantSplit/>
          <w:jc w:val="center"/>
        </w:trPr>
        <w:tc>
          <w:tcPr>
            <w:tcW w:w="1984" w:type="dxa"/>
            <w:vAlign w:val="center"/>
          </w:tcPr>
          <w:p w:rsidR="00450E2E" w:rsidRPr="00F95EB5" w:rsidRDefault="00450E2E" w:rsidP="00D90C55">
            <w:pPr>
              <w:jc w:val="both"/>
              <w:rPr>
                <w:lang w:val="kk-KZ"/>
              </w:rPr>
            </w:pPr>
            <w:r w:rsidRPr="00F95EB5">
              <w:rPr>
                <w:lang w:val="kk-KZ"/>
              </w:rPr>
              <w:t>Есептеудің нәтижелерін бақылау режиміне көшу</w:t>
            </w:r>
          </w:p>
        </w:tc>
        <w:tc>
          <w:tcPr>
            <w:tcW w:w="1166" w:type="dxa"/>
            <w:vAlign w:val="center"/>
          </w:tcPr>
          <w:p w:rsidR="00450E2E" w:rsidRPr="00F95EB5" w:rsidRDefault="00450E2E" w:rsidP="00D90C55">
            <w:pPr>
              <w:jc w:val="both"/>
            </w:pPr>
            <w:r w:rsidRPr="00F95EB5">
              <w:rPr>
                <w:noProof/>
              </w:rPr>
              <w:drawing>
                <wp:inline distT="0" distB="0" distL="0" distR="0">
                  <wp:extent cx="233045" cy="215900"/>
                  <wp:effectExtent l="19050" t="0" r="0" b="0"/>
                  <wp:docPr id="5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pic:cNvPicPr>
                            <a:picLocks noChangeAspect="1" noChangeArrowheads="1"/>
                          </pic:cNvPicPr>
                        </pic:nvPicPr>
                        <pic:blipFill>
                          <a:blip r:embed="rId25"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п.1.30</w:t>
            </w:r>
          </w:p>
        </w:tc>
        <w:tc>
          <w:tcPr>
            <w:tcW w:w="3779" w:type="dxa"/>
            <w:vAlign w:val="center"/>
          </w:tcPr>
          <w:p w:rsidR="00450E2E" w:rsidRPr="00F95EB5" w:rsidRDefault="00482673" w:rsidP="00D90C55">
            <w:pPr>
              <w:jc w:val="both"/>
              <w:rPr>
                <w:b/>
                <w:bCs/>
              </w:rPr>
            </w:pPr>
            <w:r w:rsidRPr="00F95EB5">
              <w:rPr>
                <w:bCs/>
                <w:lang w:val="kk-KZ"/>
              </w:rPr>
              <w:t>Мына ко</w:t>
            </w:r>
            <w:r w:rsidR="00450E2E" w:rsidRPr="00F95EB5">
              <w:rPr>
                <w:bCs/>
                <w:lang w:val="kk-KZ"/>
              </w:rPr>
              <w:t>мандаларды орындау қажет</w:t>
            </w:r>
            <w:r w:rsidR="00450E2E" w:rsidRPr="00F95EB5">
              <w:rPr>
                <w:b/>
                <w:bCs/>
                <w:lang w:val="kk-KZ"/>
              </w:rPr>
              <w:t xml:space="preserve"> </w:t>
            </w:r>
            <w:r w:rsidR="00450E2E" w:rsidRPr="00F95EB5">
              <w:rPr>
                <w:b/>
                <w:bCs/>
              </w:rPr>
              <w:t xml:space="preserve">Режим </w:t>
            </w:r>
            <w:r w:rsidR="00450E2E" w:rsidRPr="00F95EB5">
              <w:rPr>
                <w:b/>
                <w:bCs/>
              </w:rPr>
              <w:sym w:font="Wingdings 3" w:char="F086"/>
            </w:r>
            <w:r w:rsidR="00450E2E" w:rsidRPr="00F95EB5">
              <w:rPr>
                <w:b/>
                <w:bCs/>
              </w:rPr>
              <w:t xml:space="preserve"> </w:t>
            </w:r>
            <w:r w:rsidRPr="00F95EB5">
              <w:rPr>
                <w:b/>
                <w:bCs/>
              </w:rPr>
              <w:t>Результаты расчета</w:t>
            </w:r>
            <w:r w:rsidRPr="00F95EB5">
              <w:rPr>
                <w:b/>
                <w:bCs/>
                <w:lang w:val="kk-KZ"/>
              </w:rPr>
              <w:t xml:space="preserve"> (</w:t>
            </w:r>
            <w:r w:rsidR="00450E2E" w:rsidRPr="00F95EB5">
              <w:rPr>
                <w:b/>
                <w:bCs/>
                <w:lang w:val="kk-KZ"/>
              </w:rPr>
              <w:t>Есептеудің нәтижесін орындау</w:t>
            </w:r>
            <w:r w:rsidR="00D40984" w:rsidRPr="00F95EB5">
              <w:rPr>
                <w:b/>
                <w:bCs/>
              </w:rPr>
              <w:t>)</w:t>
            </w:r>
            <w:r w:rsidR="00450E2E" w:rsidRPr="00F95EB5">
              <w:rPr>
                <w:b/>
                <w:bCs/>
              </w:rPr>
              <w:t>.</w:t>
            </w:r>
          </w:p>
        </w:tc>
        <w:tc>
          <w:tcPr>
            <w:tcW w:w="3054" w:type="dxa"/>
            <w:vAlign w:val="center"/>
          </w:tcPr>
          <w:p w:rsidR="00450E2E" w:rsidRPr="00F95EB5" w:rsidRDefault="00450E2E" w:rsidP="00D90C55">
            <w:pPr>
              <w:jc w:val="both"/>
              <w:rPr>
                <w:i/>
                <w:iCs/>
              </w:rPr>
            </w:pPr>
          </w:p>
        </w:tc>
      </w:tr>
      <w:tr w:rsidR="00450E2E" w:rsidRPr="00F95EB5" w:rsidTr="00D90C55">
        <w:trPr>
          <w:cantSplit/>
          <w:jc w:val="center"/>
        </w:trPr>
        <w:tc>
          <w:tcPr>
            <w:tcW w:w="1984" w:type="dxa"/>
            <w:vAlign w:val="center"/>
          </w:tcPr>
          <w:p w:rsidR="00450E2E" w:rsidRPr="00F95EB5" w:rsidRDefault="00450E2E" w:rsidP="00D76134">
            <w:pPr>
              <w:jc w:val="both"/>
            </w:pPr>
            <w:r w:rsidRPr="00F95EB5">
              <w:rPr>
                <w:lang w:val="kk-KZ"/>
              </w:rPr>
              <w:t xml:space="preserve">Жүйенің деформацияланған сызбасын экранға шығару </w:t>
            </w:r>
          </w:p>
        </w:tc>
        <w:tc>
          <w:tcPr>
            <w:tcW w:w="1166" w:type="dxa"/>
            <w:vAlign w:val="center"/>
          </w:tcPr>
          <w:p w:rsidR="00450E2E" w:rsidRPr="00F95EB5" w:rsidRDefault="00450E2E" w:rsidP="00D90C55">
            <w:pPr>
              <w:jc w:val="both"/>
            </w:pPr>
            <w:r w:rsidRPr="00F95EB5">
              <w:rPr>
                <w:noProof/>
              </w:rPr>
              <w:drawing>
                <wp:inline distT="0" distB="0" distL="0" distR="0">
                  <wp:extent cx="233045" cy="215900"/>
                  <wp:effectExtent l="19050" t="0" r="0" b="0"/>
                  <wp:docPr id="51"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9"/>
                          <pic:cNvPicPr>
                            <a:picLocks noChangeAspect="1" noChangeArrowheads="1"/>
                          </pic:cNvPicPr>
                        </pic:nvPicPr>
                        <pic:blipFill>
                          <a:blip r:embed="rId26"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п.1.168</w:t>
            </w:r>
          </w:p>
        </w:tc>
        <w:tc>
          <w:tcPr>
            <w:tcW w:w="3779" w:type="dxa"/>
            <w:vAlign w:val="center"/>
          </w:tcPr>
          <w:p w:rsidR="00450E2E" w:rsidRPr="00F95EB5" w:rsidRDefault="00450E2E" w:rsidP="00D90C55">
            <w:pPr>
              <w:jc w:val="both"/>
              <w:rPr>
                <w:lang w:val="kk-KZ"/>
              </w:rPr>
            </w:pPr>
            <w:r w:rsidRPr="00F95EB5">
              <w:rPr>
                <w:lang w:val="kk-KZ"/>
              </w:rPr>
              <w:t>Күшсалмақтардың номерлерін 2-ге ауыстыру және тербеліс форма номерін  1 деп белгілеу</w:t>
            </w:r>
          </w:p>
          <w:p w:rsidR="00450E2E" w:rsidRPr="00F95EB5" w:rsidRDefault="00450E2E" w:rsidP="00D90C55">
            <w:pPr>
              <w:jc w:val="both"/>
            </w:pPr>
          </w:p>
        </w:tc>
        <w:tc>
          <w:tcPr>
            <w:tcW w:w="3054" w:type="dxa"/>
            <w:vAlign w:val="center"/>
          </w:tcPr>
          <w:p w:rsidR="00450E2E" w:rsidRPr="00F95EB5" w:rsidRDefault="00450E2E" w:rsidP="00D90C55">
            <w:pPr>
              <w:jc w:val="both"/>
              <w:rPr>
                <w:i/>
                <w:iCs/>
                <w:lang w:val="kk-KZ"/>
              </w:rPr>
            </w:pPr>
            <w:r w:rsidRPr="00F95EB5">
              <w:rPr>
                <w:i/>
                <w:iCs/>
                <w:lang w:val="kk-KZ"/>
              </w:rPr>
              <w:t>Компьютер жұмыс экранында бір мезгілде 2 схема көрсетіледі. Олар бастапқы сызбасы (қара түсті) және арқалықтың деформацияланған сызбасы (роза түсті). Арқалықтың деформацияланған сызбасы бірмассалы біраралықты  арқалық тербелісінің бірінші формасын сипаттайды.</w:t>
            </w:r>
          </w:p>
        </w:tc>
      </w:tr>
      <w:tr w:rsidR="00450E2E" w:rsidRPr="00F95EB5" w:rsidTr="00D90C55">
        <w:trPr>
          <w:cantSplit/>
          <w:jc w:val="center"/>
        </w:trPr>
        <w:tc>
          <w:tcPr>
            <w:tcW w:w="1984" w:type="dxa"/>
            <w:vAlign w:val="center"/>
          </w:tcPr>
          <w:p w:rsidR="00450E2E" w:rsidRPr="00F95EB5" w:rsidRDefault="00450E2E" w:rsidP="00D90C55">
            <w:pPr>
              <w:jc w:val="both"/>
              <w:rPr>
                <w:lang w:val="kk-KZ"/>
              </w:rPr>
            </w:pPr>
            <w:r w:rsidRPr="00F95EB5">
              <w:rPr>
                <w:lang w:val="kk-KZ"/>
              </w:rPr>
              <w:lastRenderedPageBreak/>
              <w:t xml:space="preserve">Экранға арқалықтың  динамикалық көрсеткіштерін шығару </w:t>
            </w:r>
          </w:p>
          <w:p w:rsidR="00450E2E" w:rsidRPr="00F95EB5" w:rsidRDefault="00450E2E" w:rsidP="00D90C55">
            <w:pPr>
              <w:jc w:val="both"/>
            </w:pPr>
          </w:p>
        </w:tc>
        <w:tc>
          <w:tcPr>
            <w:tcW w:w="1166" w:type="dxa"/>
            <w:vAlign w:val="center"/>
          </w:tcPr>
          <w:p w:rsidR="00450E2E" w:rsidRPr="00F95EB5" w:rsidRDefault="00450E2E" w:rsidP="00D90C55">
            <w:pPr>
              <w:jc w:val="both"/>
              <w:rPr>
                <w:noProof/>
              </w:rPr>
            </w:pPr>
          </w:p>
        </w:tc>
        <w:tc>
          <w:tcPr>
            <w:tcW w:w="3779" w:type="dxa"/>
            <w:vAlign w:val="center"/>
          </w:tcPr>
          <w:p w:rsidR="00450E2E" w:rsidRPr="00F95EB5" w:rsidRDefault="00450E2E" w:rsidP="00D90C55">
            <w:pPr>
              <w:jc w:val="both"/>
              <w:rPr>
                <w:lang w:val="kk-KZ"/>
              </w:rPr>
            </w:pPr>
            <w:r w:rsidRPr="00F95EB5">
              <w:rPr>
                <w:lang w:val="kk-KZ"/>
              </w:rPr>
              <w:t>Келесі командаларды орындау қажет:</w:t>
            </w:r>
          </w:p>
          <w:p w:rsidR="00450E2E" w:rsidRPr="00F95EB5" w:rsidRDefault="00482673" w:rsidP="00D90C55">
            <w:pPr>
              <w:jc w:val="both"/>
              <w:rPr>
                <w:bCs/>
                <w:lang w:val="kk-KZ"/>
              </w:rPr>
            </w:pPr>
            <w:r w:rsidRPr="00F95EB5">
              <w:rPr>
                <w:b/>
                <w:lang w:val="kk-KZ"/>
              </w:rPr>
              <w:t>Окно (Терезе)</w:t>
            </w:r>
            <w:r w:rsidRPr="00F95EB5">
              <w:rPr>
                <w:bCs/>
              </w:rPr>
              <w:sym w:font="Wingdings 3" w:char="F086"/>
            </w:r>
            <w:r w:rsidRPr="00F95EB5">
              <w:rPr>
                <w:bCs/>
                <w:lang w:val="kk-KZ"/>
              </w:rPr>
              <w:t xml:space="preserve"> одан кейін </w:t>
            </w:r>
            <w:r w:rsidRPr="00F95EB5">
              <w:rPr>
                <w:b/>
                <w:lang w:val="kk-KZ"/>
              </w:rPr>
              <w:t>Интерактивные таблицы (Интерактивті кестелер)</w:t>
            </w:r>
            <w:r w:rsidRPr="00F95EB5">
              <w:rPr>
                <w:lang w:val="kk-KZ"/>
              </w:rPr>
              <w:t xml:space="preserve"> </w:t>
            </w:r>
            <w:r w:rsidRPr="00F95EB5">
              <w:rPr>
                <w:b/>
                <w:bCs/>
              </w:rPr>
              <w:sym w:font="Wingdings 3" w:char="F086"/>
            </w:r>
            <w:r w:rsidRPr="00F95EB5">
              <w:rPr>
                <w:lang w:val="kk-KZ"/>
              </w:rPr>
              <w:t xml:space="preserve"> </w:t>
            </w:r>
            <w:r w:rsidRPr="00F95EB5">
              <w:rPr>
                <w:bCs/>
                <w:lang w:val="kk-KZ"/>
              </w:rPr>
              <w:t xml:space="preserve">позициясын таңдау, пайда болған «Редактор форм» терезесінде  </w:t>
            </w:r>
            <w:r w:rsidRPr="00F95EB5">
              <w:rPr>
                <w:b/>
                <w:lang w:val="kk-KZ"/>
              </w:rPr>
              <w:t>Частоты (Жиіліктер)</w:t>
            </w:r>
            <w:r w:rsidRPr="00F95EB5">
              <w:rPr>
                <w:lang w:val="kk-KZ"/>
              </w:rPr>
              <w:t xml:space="preserve"> </w:t>
            </w:r>
            <w:r w:rsidRPr="00F95EB5">
              <w:rPr>
                <w:b/>
                <w:bCs/>
              </w:rPr>
              <w:sym w:font="Wingdings 3" w:char="F086"/>
            </w:r>
            <w:r w:rsidRPr="00F95EB5">
              <w:rPr>
                <w:b/>
                <w:bCs/>
                <w:lang w:val="kk-KZ"/>
              </w:rPr>
              <w:t xml:space="preserve"> </w:t>
            </w:r>
            <w:r w:rsidRPr="00F95EB5">
              <w:rPr>
                <w:bCs/>
                <w:lang w:val="kk-KZ"/>
              </w:rPr>
              <w:t>позициясын</w:t>
            </w:r>
            <w:r w:rsidRPr="00F95EB5">
              <w:rPr>
                <w:b/>
                <w:bCs/>
                <w:lang w:val="kk-KZ"/>
              </w:rPr>
              <w:t xml:space="preserve"> </w:t>
            </w:r>
            <w:r w:rsidRPr="00F95EB5">
              <w:rPr>
                <w:bCs/>
                <w:lang w:val="kk-KZ"/>
              </w:rPr>
              <w:t xml:space="preserve">таңдау, содан соң </w:t>
            </w:r>
            <w:r w:rsidRPr="00F95EB5">
              <w:rPr>
                <w:lang w:val="kk-KZ"/>
              </w:rPr>
              <w:t>«Применить (Қолдану)»</w:t>
            </w:r>
            <w:r w:rsidRPr="00F95EB5">
              <w:rPr>
                <w:b/>
                <w:bCs/>
                <w:lang w:val="kk-KZ"/>
              </w:rPr>
              <w:t xml:space="preserve"> </w:t>
            </w:r>
            <w:r w:rsidRPr="00F95EB5">
              <w:rPr>
                <w:bCs/>
                <w:lang w:val="kk-KZ"/>
              </w:rPr>
              <w:t>түймешесін басу. Пайда болған «</w:t>
            </w:r>
            <w:r w:rsidRPr="00F95EB5">
              <w:rPr>
                <w:lang w:val="kk-KZ"/>
              </w:rPr>
              <w:t>Частоты собственных колебаний (Өз тербелістерінің жиіліктері)</w:t>
            </w:r>
            <w:r w:rsidRPr="00F95EB5">
              <w:rPr>
                <w:bCs/>
                <w:lang w:val="kk-KZ"/>
              </w:rPr>
              <w:t xml:space="preserve">» терезесінде арқалықтың динамикалық көрсеткіштерінің мәндерін жазып алу: периодын, жиілігін және арқалық тербелісінің </w:t>
            </w:r>
            <w:r w:rsidR="00883326" w:rsidRPr="00F95EB5">
              <w:rPr>
                <w:bCs/>
                <w:lang w:val="kk-KZ"/>
              </w:rPr>
              <w:t>айналмалы</w:t>
            </w:r>
            <w:r w:rsidRPr="00F95EB5">
              <w:rPr>
                <w:bCs/>
                <w:lang w:val="kk-KZ"/>
              </w:rPr>
              <w:t xml:space="preserve"> жиілігі</w:t>
            </w:r>
            <w:r w:rsidR="00883326" w:rsidRPr="00F95EB5">
              <w:rPr>
                <w:bCs/>
                <w:lang w:val="kk-KZ"/>
              </w:rPr>
              <w:t>.</w:t>
            </w:r>
          </w:p>
        </w:tc>
        <w:tc>
          <w:tcPr>
            <w:tcW w:w="3054" w:type="dxa"/>
            <w:vAlign w:val="center"/>
          </w:tcPr>
          <w:p w:rsidR="00450E2E" w:rsidRPr="00F95EB5" w:rsidRDefault="00450E2E" w:rsidP="00D90C55">
            <w:pPr>
              <w:pStyle w:val="ab"/>
              <w:keepNext w:val="0"/>
              <w:spacing w:before="0" w:after="0"/>
              <w:rPr>
                <w:rFonts w:ascii="Times New Roman" w:hAnsi="Times New Roman"/>
                <w:sz w:val="24"/>
                <w:szCs w:val="24"/>
                <w:lang w:val="kk-KZ"/>
              </w:rPr>
            </w:pPr>
            <w:r w:rsidRPr="00F95EB5">
              <w:rPr>
                <w:rFonts w:ascii="Times New Roman" w:hAnsi="Times New Roman"/>
                <w:sz w:val="24"/>
                <w:szCs w:val="24"/>
                <w:lang w:val="kk-KZ"/>
              </w:rPr>
              <w:t>Техникалық жиілікті (айн/мин) қолмен есептейді, арнайы формула арқылы</w:t>
            </w:r>
          </w:p>
          <w:p w:rsidR="00450E2E" w:rsidRPr="00F95EB5" w:rsidRDefault="00450E2E" w:rsidP="00D90C55">
            <w:pPr>
              <w:pStyle w:val="ab"/>
              <w:keepNext w:val="0"/>
              <w:spacing w:before="0" w:after="0"/>
              <w:rPr>
                <w:rFonts w:ascii="Times New Roman" w:hAnsi="Times New Roman"/>
                <w:iCs/>
                <w:sz w:val="24"/>
                <w:szCs w:val="24"/>
                <w:lang w:val="kk-KZ"/>
              </w:rPr>
            </w:pPr>
          </w:p>
        </w:tc>
      </w:tr>
      <w:tr w:rsidR="00450E2E" w:rsidRPr="00F95EB5" w:rsidTr="00D90C55">
        <w:trPr>
          <w:cantSplit/>
          <w:jc w:val="center"/>
        </w:trPr>
        <w:tc>
          <w:tcPr>
            <w:tcW w:w="1984" w:type="dxa"/>
            <w:vAlign w:val="center"/>
          </w:tcPr>
          <w:p w:rsidR="00450E2E" w:rsidRPr="00F95EB5" w:rsidRDefault="00450E2E" w:rsidP="00D90C55">
            <w:pPr>
              <w:jc w:val="both"/>
              <w:rPr>
                <w:lang w:val="kk-KZ"/>
              </w:rPr>
            </w:pPr>
            <w:r w:rsidRPr="00F95EB5">
              <w:rPr>
                <w:lang w:val="kk-KZ"/>
              </w:rPr>
              <w:t xml:space="preserve">Арқалықтардың тербелу формасын экранға шығару </w:t>
            </w:r>
          </w:p>
          <w:p w:rsidR="00450E2E" w:rsidRPr="00F95EB5" w:rsidRDefault="00450E2E" w:rsidP="00D90C55">
            <w:pPr>
              <w:jc w:val="both"/>
            </w:pPr>
          </w:p>
        </w:tc>
        <w:tc>
          <w:tcPr>
            <w:tcW w:w="1166" w:type="dxa"/>
            <w:vAlign w:val="center"/>
          </w:tcPr>
          <w:p w:rsidR="00450E2E" w:rsidRPr="00F95EB5" w:rsidRDefault="00450E2E" w:rsidP="00D90C55">
            <w:pPr>
              <w:jc w:val="both"/>
              <w:rPr>
                <w:noProof/>
              </w:rPr>
            </w:pPr>
          </w:p>
        </w:tc>
        <w:tc>
          <w:tcPr>
            <w:tcW w:w="3779" w:type="dxa"/>
            <w:vAlign w:val="center"/>
          </w:tcPr>
          <w:p w:rsidR="00450E2E" w:rsidRPr="00F95EB5" w:rsidRDefault="00450E2E" w:rsidP="00D90C55">
            <w:pPr>
              <w:jc w:val="both"/>
              <w:rPr>
                <w:lang w:val="kk-KZ"/>
              </w:rPr>
            </w:pPr>
            <w:r w:rsidRPr="00F95EB5">
              <w:rPr>
                <w:lang w:val="kk-KZ"/>
              </w:rPr>
              <w:t>Келесі командаларды орындау қажет:</w:t>
            </w:r>
          </w:p>
          <w:p w:rsidR="00450E2E" w:rsidRPr="00F95EB5" w:rsidRDefault="00482673" w:rsidP="00D90C55">
            <w:pPr>
              <w:jc w:val="both"/>
              <w:rPr>
                <w:lang w:val="kk-KZ"/>
              </w:rPr>
            </w:pPr>
            <w:r w:rsidRPr="00F95EB5">
              <w:rPr>
                <w:b/>
                <w:lang w:val="kk-KZ"/>
              </w:rPr>
              <w:t>Окно (Терезе)</w:t>
            </w:r>
            <w:r w:rsidRPr="00F95EB5">
              <w:rPr>
                <w:lang w:val="kk-KZ"/>
              </w:rPr>
              <w:t xml:space="preserve"> </w:t>
            </w:r>
            <w:r w:rsidRPr="00F95EB5">
              <w:rPr>
                <w:b/>
                <w:bCs/>
              </w:rPr>
              <w:sym w:font="Wingdings 3" w:char="F086"/>
            </w:r>
            <w:r w:rsidRPr="00F95EB5">
              <w:rPr>
                <w:b/>
                <w:bCs/>
                <w:lang w:val="kk-KZ"/>
              </w:rPr>
              <w:t xml:space="preserve">  </w:t>
            </w:r>
            <w:r w:rsidRPr="00F95EB5">
              <w:rPr>
                <w:b/>
              </w:rPr>
              <w:t>Интерактивные таблицы</w:t>
            </w:r>
            <w:r w:rsidRPr="00F95EB5">
              <w:rPr>
                <w:b/>
                <w:lang w:val="kk-KZ"/>
              </w:rPr>
              <w:t xml:space="preserve"> (Интерактивті кестелер)</w:t>
            </w:r>
            <w:r w:rsidRPr="00F95EB5">
              <w:t xml:space="preserve"> </w:t>
            </w:r>
            <w:r w:rsidRPr="00F95EB5">
              <w:rPr>
                <w:b/>
                <w:bCs/>
              </w:rPr>
              <w:sym w:font="Wingdings 3" w:char="F086"/>
            </w:r>
            <w:r w:rsidRPr="00F95EB5">
              <w:t xml:space="preserve"> </w:t>
            </w:r>
            <w:r w:rsidRPr="00F95EB5">
              <w:rPr>
                <w:b/>
              </w:rPr>
              <w:t>«Редактор форм»</w:t>
            </w:r>
            <w:r w:rsidRPr="00F95EB5">
              <w:t xml:space="preserve"> </w:t>
            </w:r>
            <w:r w:rsidRPr="00F95EB5">
              <w:rPr>
                <w:b/>
                <w:bCs/>
              </w:rPr>
              <w:sym w:font="Wingdings 3" w:char="F086"/>
            </w:r>
            <w:r w:rsidRPr="00F95EB5">
              <w:rPr>
                <w:b/>
                <w:bCs/>
                <w:lang w:val="kk-KZ"/>
              </w:rPr>
              <w:t xml:space="preserve"> </w:t>
            </w:r>
            <w:r w:rsidRPr="00F95EB5">
              <w:rPr>
                <w:b/>
              </w:rPr>
              <w:t>Формы колебаний</w:t>
            </w:r>
            <w:r w:rsidRPr="00F95EB5">
              <w:rPr>
                <w:b/>
                <w:lang w:val="kk-KZ"/>
              </w:rPr>
              <w:t xml:space="preserve"> (Тербелістер күйі)</w:t>
            </w:r>
            <w:r w:rsidRPr="00F95EB5">
              <w:rPr>
                <w:b/>
              </w:rPr>
              <w:t xml:space="preserve"> </w:t>
            </w:r>
            <w:r w:rsidRPr="00F95EB5">
              <w:rPr>
                <w:b/>
                <w:bCs/>
              </w:rPr>
              <w:sym w:font="Wingdings 3" w:char="F086"/>
            </w:r>
            <w:r w:rsidRPr="00F95EB5">
              <w:t xml:space="preserve">  </w:t>
            </w:r>
            <w:r w:rsidRPr="00F95EB5">
              <w:rPr>
                <w:lang w:val="kk-KZ"/>
              </w:rPr>
              <w:t>«Применить (Қолдану)»</w:t>
            </w:r>
            <w:r w:rsidRPr="00F95EB5">
              <w:rPr>
                <w:b/>
              </w:rPr>
              <w:t>.</w:t>
            </w:r>
            <w:r w:rsidRPr="00F95EB5">
              <w:t xml:space="preserve"> «Создание таблицы узлов</w:t>
            </w:r>
            <w:r w:rsidRPr="00F95EB5">
              <w:rPr>
                <w:lang w:val="kk-KZ"/>
              </w:rPr>
              <w:t xml:space="preserve"> (Түйіндер кестесін құру)</w:t>
            </w:r>
            <w:r w:rsidRPr="00F95EB5">
              <w:t xml:space="preserve">» </w:t>
            </w:r>
            <w:r w:rsidRPr="00F95EB5">
              <w:rPr>
                <w:lang w:val="kk-KZ"/>
              </w:rPr>
              <w:t xml:space="preserve">терезесінде </w:t>
            </w:r>
            <w:r w:rsidRPr="00F95EB5">
              <w:t>«для всех узлов</w:t>
            </w:r>
            <w:r w:rsidRPr="00F95EB5">
              <w:rPr>
                <w:lang w:val="kk-KZ"/>
              </w:rPr>
              <w:t xml:space="preserve"> (барлық түйіндерге)</w:t>
            </w:r>
            <w:r w:rsidRPr="00F95EB5">
              <w:t xml:space="preserve">» </w:t>
            </w:r>
            <w:r w:rsidRPr="00F95EB5">
              <w:rPr>
                <w:lang w:val="kk-KZ"/>
              </w:rPr>
              <w:t>позициясын белсенді ету және 2-ші күшсалмақ 1-ші форма нөмірін көрсету. Одан соң «</w:t>
            </w:r>
            <w:r w:rsidRPr="00F95EB5">
              <w:rPr>
                <w:bCs/>
                <w:lang w:val="kk-KZ"/>
              </w:rPr>
              <w:t>Подтвердить</w:t>
            </w:r>
            <w:r w:rsidRPr="00F95EB5">
              <w:rPr>
                <w:b/>
                <w:lang w:val="kk-KZ"/>
              </w:rPr>
              <w:t xml:space="preserve"> </w:t>
            </w:r>
            <w:r w:rsidRPr="00F95EB5">
              <w:rPr>
                <w:lang w:val="kk-KZ"/>
              </w:rPr>
              <w:t xml:space="preserve">(Тағайындау)» </w:t>
            </w:r>
            <w:r w:rsidRPr="00F95EB5">
              <w:rPr>
                <w:b/>
                <w:lang w:val="kk-KZ"/>
              </w:rPr>
              <w:t xml:space="preserve"> </w:t>
            </w:r>
            <w:r w:rsidRPr="00F95EB5">
              <w:rPr>
                <w:lang w:val="kk-KZ"/>
              </w:rPr>
              <w:t>түймешесін басу.</w:t>
            </w:r>
            <w:r w:rsidRPr="00F95EB5">
              <w:rPr>
                <w:b/>
                <w:lang w:val="kk-KZ"/>
              </w:rPr>
              <w:t xml:space="preserve">  </w:t>
            </w:r>
            <w:r w:rsidR="00450E2E" w:rsidRPr="00F95EB5">
              <w:rPr>
                <w:b/>
                <w:lang w:val="kk-KZ"/>
              </w:rPr>
              <w:t>«Формы колебаний</w:t>
            </w:r>
            <w:r w:rsidR="00C93A3E" w:rsidRPr="00F95EB5">
              <w:rPr>
                <w:b/>
                <w:lang w:val="kk-KZ"/>
              </w:rPr>
              <w:t xml:space="preserve"> (Тербелістер күйі)</w:t>
            </w:r>
            <w:r w:rsidR="00450E2E" w:rsidRPr="00F95EB5">
              <w:rPr>
                <w:b/>
                <w:lang w:val="kk-KZ"/>
              </w:rPr>
              <w:t xml:space="preserve">» </w:t>
            </w:r>
            <w:r w:rsidR="00450E2E" w:rsidRPr="00F95EB5">
              <w:rPr>
                <w:lang w:val="kk-KZ"/>
              </w:rPr>
              <w:t xml:space="preserve">терезесінде Х,Y, Z, UX, UY және UZ мәндерін, тербеліс формаларын салу үшін, барлық түйіндерге жазып алу.  </w:t>
            </w:r>
          </w:p>
        </w:tc>
        <w:tc>
          <w:tcPr>
            <w:tcW w:w="3054" w:type="dxa"/>
            <w:vAlign w:val="center"/>
          </w:tcPr>
          <w:p w:rsidR="00450E2E" w:rsidRPr="00F95EB5" w:rsidRDefault="00450E2E" w:rsidP="00D90C55">
            <w:pPr>
              <w:pStyle w:val="ab"/>
              <w:keepNext w:val="0"/>
              <w:spacing w:before="0" w:after="0"/>
              <w:rPr>
                <w:rFonts w:ascii="Times New Roman" w:hAnsi="Times New Roman"/>
                <w:iCs/>
                <w:sz w:val="24"/>
                <w:szCs w:val="24"/>
                <w:lang w:val="kk-KZ"/>
              </w:rPr>
            </w:pPr>
          </w:p>
        </w:tc>
      </w:tr>
    </w:tbl>
    <w:p w:rsidR="00450E2E" w:rsidRPr="00F95EB5" w:rsidRDefault="00450E2E" w:rsidP="00450E2E">
      <w:pPr>
        <w:ind w:firstLine="567"/>
        <w:contextualSpacing/>
        <w:jc w:val="both"/>
        <w:rPr>
          <w:rStyle w:val="FontStyle65"/>
          <w:rFonts w:ascii="Times New Roman" w:hAnsi="Times New Roman" w:cs="Times New Roman"/>
          <w:sz w:val="24"/>
          <w:szCs w:val="24"/>
          <w:lang w:val="kk-KZ"/>
        </w:rPr>
      </w:pPr>
    </w:p>
    <w:p w:rsidR="00450E2E" w:rsidRPr="00F95EB5" w:rsidRDefault="00450E2E" w:rsidP="00450E2E">
      <w:pPr>
        <w:jc w:val="center"/>
        <w:rPr>
          <w:b/>
          <w:i/>
          <w:iCs/>
          <w:lang w:val="kk-KZ"/>
        </w:rPr>
      </w:pPr>
    </w:p>
    <w:p w:rsidR="00FD052A" w:rsidRPr="00F95EB5" w:rsidRDefault="00FD052A" w:rsidP="00450E2E">
      <w:pPr>
        <w:jc w:val="center"/>
        <w:rPr>
          <w:b/>
          <w:i/>
          <w:iCs/>
          <w:lang w:val="kk-KZ"/>
        </w:rPr>
      </w:pPr>
    </w:p>
    <w:p w:rsidR="00FD052A" w:rsidRPr="00F95EB5" w:rsidRDefault="00FD052A" w:rsidP="00450E2E">
      <w:pPr>
        <w:jc w:val="center"/>
        <w:rPr>
          <w:b/>
          <w:i/>
          <w:iCs/>
          <w:lang w:val="kk-KZ"/>
        </w:rPr>
      </w:pPr>
    </w:p>
    <w:p w:rsidR="00FD052A" w:rsidRPr="00F95EB5" w:rsidRDefault="00FD052A" w:rsidP="00450E2E">
      <w:pPr>
        <w:jc w:val="center"/>
        <w:rPr>
          <w:b/>
          <w:i/>
          <w:iCs/>
          <w:lang w:val="kk-KZ"/>
        </w:rPr>
      </w:pPr>
    </w:p>
    <w:p w:rsidR="00FD052A" w:rsidRPr="00F95EB5" w:rsidRDefault="00FD052A" w:rsidP="00450E2E">
      <w:pPr>
        <w:jc w:val="center"/>
        <w:rPr>
          <w:b/>
          <w:i/>
          <w:iCs/>
          <w:lang w:val="kk-KZ"/>
        </w:rPr>
      </w:pPr>
    </w:p>
    <w:p w:rsidR="00FD052A" w:rsidRPr="00F95EB5" w:rsidRDefault="00FD052A" w:rsidP="00450E2E">
      <w:pPr>
        <w:jc w:val="center"/>
        <w:rPr>
          <w:b/>
          <w:i/>
          <w:iCs/>
          <w:lang w:val="kk-KZ"/>
        </w:rPr>
      </w:pPr>
    </w:p>
    <w:p w:rsidR="00FD052A" w:rsidRPr="00F95EB5" w:rsidRDefault="00FD052A" w:rsidP="00450E2E">
      <w:pPr>
        <w:jc w:val="center"/>
        <w:rPr>
          <w:b/>
          <w:i/>
          <w:iCs/>
          <w:lang w:val="kk-KZ"/>
        </w:rPr>
      </w:pPr>
    </w:p>
    <w:p w:rsidR="00FD052A" w:rsidRPr="00F95EB5" w:rsidRDefault="00FD052A" w:rsidP="00450E2E">
      <w:pPr>
        <w:jc w:val="center"/>
        <w:rPr>
          <w:b/>
          <w:i/>
          <w:iCs/>
          <w:lang w:val="kk-KZ"/>
        </w:rPr>
      </w:pPr>
    </w:p>
    <w:p w:rsidR="00450E2E" w:rsidRPr="00F95EB5" w:rsidRDefault="00450E2E" w:rsidP="00450E2E">
      <w:pPr>
        <w:jc w:val="center"/>
        <w:rPr>
          <w:b/>
          <w:i/>
          <w:iCs/>
          <w:lang w:val="kk-KZ"/>
        </w:rPr>
      </w:pPr>
      <w:r w:rsidRPr="00F95EB5">
        <w:rPr>
          <w:b/>
          <w:i/>
          <w:iCs/>
          <w:lang w:val="kk-KZ"/>
        </w:rPr>
        <w:t xml:space="preserve">№5 және №6 </w:t>
      </w:r>
      <w:r w:rsidRPr="00F95EB5">
        <w:rPr>
          <w:b/>
          <w:i/>
          <w:lang w:val="kk-KZ"/>
        </w:rPr>
        <w:t>п</w:t>
      </w:r>
      <w:r w:rsidRPr="00F95EB5">
        <w:rPr>
          <w:b/>
          <w:i/>
          <w:iCs/>
          <w:lang w:val="kk-KZ"/>
        </w:rPr>
        <w:t>рактикалық сабақ.</w:t>
      </w:r>
    </w:p>
    <w:p w:rsidR="00450E2E" w:rsidRPr="00F95EB5" w:rsidRDefault="00450E2E" w:rsidP="00450E2E">
      <w:pPr>
        <w:jc w:val="center"/>
        <w:rPr>
          <w:lang w:val="kk-KZ"/>
        </w:rPr>
      </w:pPr>
    </w:p>
    <w:p w:rsidR="00450E2E" w:rsidRPr="00F95EB5" w:rsidRDefault="00450E2E" w:rsidP="00450E2E">
      <w:pPr>
        <w:ind w:left="568" w:right="-201"/>
        <w:jc w:val="both"/>
        <w:rPr>
          <w:b/>
          <w:lang w:val="kk-KZ"/>
        </w:rPr>
      </w:pPr>
      <w:r w:rsidRPr="00F95EB5">
        <w:rPr>
          <w:b/>
          <w:lang w:val="kk-KZ"/>
        </w:rPr>
        <w:t>Тақырыбы:</w:t>
      </w:r>
      <w:r w:rsidRPr="00F95EB5">
        <w:rPr>
          <w:lang w:val="kk-KZ"/>
        </w:rPr>
        <w:t xml:space="preserve"> «Көп массалы бір аралықты арқалықтардың динамикалық сипаттамаларын және тербеліс формаларын анықтау»</w:t>
      </w:r>
    </w:p>
    <w:p w:rsidR="00450E2E" w:rsidRPr="00F95EB5" w:rsidRDefault="00450E2E" w:rsidP="00450E2E">
      <w:pPr>
        <w:pStyle w:val="a6"/>
        <w:ind w:left="0" w:firstLine="567"/>
        <w:jc w:val="both"/>
        <w:rPr>
          <w:sz w:val="24"/>
          <w:szCs w:val="24"/>
          <w:lang w:val="kk-KZ"/>
        </w:rPr>
      </w:pPr>
      <w:r w:rsidRPr="00F95EB5">
        <w:rPr>
          <w:b/>
          <w:sz w:val="24"/>
          <w:szCs w:val="24"/>
          <w:lang w:val="kk-KZ"/>
        </w:rPr>
        <w:t>П</w:t>
      </w:r>
      <w:r w:rsidRPr="00F95EB5">
        <w:rPr>
          <w:b/>
          <w:iCs/>
          <w:sz w:val="24"/>
          <w:szCs w:val="24"/>
          <w:lang w:val="kk-KZ"/>
        </w:rPr>
        <w:t>рактикалық сабақтың</w:t>
      </w:r>
      <w:r w:rsidRPr="00F95EB5">
        <w:rPr>
          <w:b/>
          <w:sz w:val="24"/>
          <w:szCs w:val="24"/>
          <w:lang w:val="kk-KZ"/>
        </w:rPr>
        <w:t xml:space="preserve"> мақсаттары және міндеттері</w:t>
      </w:r>
      <w:r w:rsidRPr="00F95EB5">
        <w:rPr>
          <w:sz w:val="24"/>
          <w:szCs w:val="24"/>
          <w:lang w:val="kk-KZ"/>
        </w:rPr>
        <w:t>:</w:t>
      </w:r>
    </w:p>
    <w:p w:rsidR="00450E2E" w:rsidRPr="00F95EB5" w:rsidRDefault="00450E2E" w:rsidP="00450E2E">
      <w:pPr>
        <w:ind w:firstLine="567"/>
        <w:contextualSpacing/>
        <w:jc w:val="both"/>
        <w:rPr>
          <w:rStyle w:val="FontStyle65"/>
          <w:rFonts w:ascii="Times New Roman" w:hAnsi="Times New Roman" w:cs="Times New Roman"/>
          <w:sz w:val="24"/>
          <w:szCs w:val="24"/>
          <w:lang w:val="kk-KZ"/>
        </w:rPr>
      </w:pPr>
      <w:r w:rsidRPr="00F95EB5">
        <w:rPr>
          <w:rStyle w:val="FontStyle65"/>
          <w:rFonts w:ascii="Times New Roman" w:hAnsi="Times New Roman" w:cs="Times New Roman"/>
          <w:b w:val="0"/>
          <w:sz w:val="24"/>
          <w:szCs w:val="24"/>
          <w:lang w:val="kk-KZ"/>
        </w:rPr>
        <w:t>№5 және №6 практикалық сабақт</w:t>
      </w:r>
      <w:r w:rsidR="00D40984" w:rsidRPr="00F95EB5">
        <w:rPr>
          <w:rStyle w:val="FontStyle65"/>
          <w:rFonts w:ascii="Times New Roman" w:hAnsi="Times New Roman" w:cs="Times New Roman"/>
          <w:b w:val="0"/>
          <w:sz w:val="24"/>
          <w:szCs w:val="24"/>
          <w:lang w:val="kk-KZ"/>
        </w:rPr>
        <w:t xml:space="preserve">тар мысалдарын </w:t>
      </w:r>
      <w:r w:rsidRPr="00F95EB5">
        <w:rPr>
          <w:rStyle w:val="FontStyle65"/>
          <w:rFonts w:ascii="Times New Roman" w:hAnsi="Times New Roman" w:cs="Times New Roman"/>
          <w:b w:val="0"/>
          <w:sz w:val="24"/>
          <w:szCs w:val="24"/>
          <w:lang w:val="kk-KZ"/>
        </w:rPr>
        <w:t xml:space="preserve">шешу кезінде </w:t>
      </w:r>
      <w:r w:rsidR="00D40984" w:rsidRPr="00F95EB5">
        <w:rPr>
          <w:rStyle w:val="FontStyle65"/>
          <w:rFonts w:ascii="Times New Roman" w:hAnsi="Times New Roman" w:cs="Times New Roman"/>
          <w:b w:val="0"/>
          <w:sz w:val="24"/>
          <w:szCs w:val="24"/>
          <w:lang w:val="kk-KZ"/>
        </w:rPr>
        <w:t xml:space="preserve">көпмассалы біраралықты </w:t>
      </w:r>
      <w:r w:rsidRPr="00F95EB5">
        <w:rPr>
          <w:rStyle w:val="FontStyle65"/>
          <w:rFonts w:ascii="Times New Roman" w:hAnsi="Times New Roman" w:cs="Times New Roman"/>
          <w:b w:val="0"/>
          <w:sz w:val="24"/>
          <w:szCs w:val="24"/>
          <w:lang w:val="kk-KZ"/>
        </w:rPr>
        <w:t xml:space="preserve"> арқалықтың динамикалық сипаттамаларын</w:t>
      </w:r>
      <w:r w:rsidRPr="00F95EB5">
        <w:rPr>
          <w:rStyle w:val="FontStyle65"/>
          <w:rFonts w:ascii="Times New Roman" w:hAnsi="Times New Roman" w:cs="Times New Roman"/>
          <w:sz w:val="24"/>
          <w:szCs w:val="24"/>
          <w:lang w:val="kk-KZ"/>
        </w:rPr>
        <w:t xml:space="preserve"> </w:t>
      </w:r>
      <w:r w:rsidRPr="00F95EB5">
        <w:rPr>
          <w:lang w:val="kk-KZ"/>
        </w:rPr>
        <w:t xml:space="preserve">(техникалық жиілігін </w:t>
      </w:r>
      <w:r w:rsidRPr="00F95EB5">
        <w:rPr>
          <w:i/>
          <w:lang w:val="kk-KZ"/>
        </w:rPr>
        <w:t xml:space="preserve">айн/мин, </w:t>
      </w:r>
      <w:r w:rsidRPr="00F95EB5">
        <w:rPr>
          <w:lang w:val="kk-KZ"/>
        </w:rPr>
        <w:t>бұрыштық жиілігін</w:t>
      </w:r>
      <w:r w:rsidRPr="00F95EB5">
        <w:rPr>
          <w:i/>
          <w:lang w:val="kk-KZ"/>
        </w:rPr>
        <w:t xml:space="preserve"> рад</w:t>
      </w:r>
      <w:r w:rsidRPr="00F95EB5">
        <w:rPr>
          <w:lang w:val="kk-KZ"/>
        </w:rPr>
        <w:t>/</w:t>
      </w:r>
      <w:r w:rsidRPr="00F95EB5">
        <w:rPr>
          <w:i/>
          <w:iCs/>
          <w:lang w:val="kk-KZ"/>
        </w:rPr>
        <w:t xml:space="preserve">сек, </w:t>
      </w:r>
      <w:r w:rsidRPr="00F95EB5">
        <w:rPr>
          <w:iCs/>
          <w:lang w:val="kk-KZ"/>
        </w:rPr>
        <w:t>тербеліс жиілігін</w:t>
      </w:r>
      <w:r w:rsidRPr="00F95EB5">
        <w:rPr>
          <w:i/>
          <w:iCs/>
          <w:lang w:val="kk-KZ"/>
        </w:rPr>
        <w:t xml:space="preserve"> гц, </w:t>
      </w:r>
      <w:r w:rsidRPr="00F95EB5">
        <w:rPr>
          <w:i/>
          <w:lang w:val="kk-KZ"/>
        </w:rPr>
        <w:t xml:space="preserve"> </w:t>
      </w:r>
      <w:r w:rsidRPr="00F95EB5">
        <w:rPr>
          <w:lang w:val="kk-KZ"/>
        </w:rPr>
        <w:t>өз тербелісінің жиілігін</w:t>
      </w:r>
      <w:r w:rsidRPr="00F95EB5">
        <w:rPr>
          <w:i/>
          <w:lang w:val="kk-KZ"/>
        </w:rPr>
        <w:t xml:space="preserve"> сек</w:t>
      </w:r>
      <w:r w:rsidRPr="00F95EB5">
        <w:rPr>
          <w:lang w:val="kk-KZ"/>
        </w:rPr>
        <w:t xml:space="preserve">) анықтау керек. </w:t>
      </w:r>
      <w:r w:rsidR="00AF23BC" w:rsidRPr="00F95EB5">
        <w:rPr>
          <w:lang w:val="kk-KZ"/>
        </w:rPr>
        <w:t xml:space="preserve">Көп </w:t>
      </w:r>
      <w:r w:rsidRPr="00F95EB5">
        <w:rPr>
          <w:lang w:val="kk-KZ"/>
        </w:rPr>
        <w:t xml:space="preserve"> массалы бір аралықты арқалықтың тербеліс формасын </w:t>
      </w:r>
      <w:r w:rsidR="00D40984" w:rsidRPr="00F95EB5">
        <w:rPr>
          <w:lang w:val="kk-KZ"/>
        </w:rPr>
        <w:t>талдау</w:t>
      </w:r>
      <w:r w:rsidRPr="00F95EB5">
        <w:rPr>
          <w:lang w:val="kk-KZ"/>
        </w:rPr>
        <w:t xml:space="preserve"> керек.</w:t>
      </w:r>
    </w:p>
    <w:p w:rsidR="00C07BB4" w:rsidRPr="00F95EB5" w:rsidRDefault="00C07BB4" w:rsidP="00450E2E">
      <w:pPr>
        <w:ind w:firstLine="567"/>
        <w:contextualSpacing/>
        <w:jc w:val="both"/>
        <w:rPr>
          <w:lang w:val="kk-KZ"/>
        </w:rPr>
      </w:pPr>
      <w:r w:rsidRPr="00F95EB5">
        <w:rPr>
          <w:lang w:val="kk-KZ"/>
        </w:rPr>
        <w:t xml:space="preserve">Тапсырма бойынша  </w:t>
      </w:r>
      <w:r w:rsidR="00AF23BC" w:rsidRPr="00F95EB5">
        <w:rPr>
          <w:lang w:val="kk-KZ"/>
        </w:rPr>
        <w:t xml:space="preserve"> біраралықты </w:t>
      </w:r>
      <w:r w:rsidRPr="00F95EB5">
        <w:rPr>
          <w:lang w:val="kk-KZ"/>
        </w:rPr>
        <w:t xml:space="preserve">арқалықтың әр түрлі нұсқалары қарастырылады, яғни темірбетоннан және прокатты болаттан жасалынған арқалықтар есептері  қарастырылады. </w:t>
      </w:r>
    </w:p>
    <w:p w:rsidR="005A5B7A" w:rsidRPr="00F95EB5" w:rsidRDefault="005A5B7A" w:rsidP="005A5B7A">
      <w:pPr>
        <w:ind w:firstLine="567"/>
        <w:contextualSpacing/>
        <w:jc w:val="both"/>
        <w:rPr>
          <w:lang w:val="kk-KZ"/>
        </w:rPr>
      </w:pPr>
      <w:r w:rsidRPr="00F95EB5">
        <w:rPr>
          <w:lang w:val="kk-KZ"/>
        </w:rPr>
        <w:t>Практикалық сабақта арқалықтың динамикалық есебін Лир-Визор кешенді бағдарламасын қолдану арқылы есептейміз. Мысалдарды орындау үшін  бастапқы мәліметтер 5 кестеде келтірілген.</w:t>
      </w:r>
    </w:p>
    <w:p w:rsidR="00450E2E" w:rsidRPr="00F95EB5" w:rsidRDefault="00450E2E" w:rsidP="00450E2E">
      <w:pPr>
        <w:ind w:firstLine="567"/>
        <w:contextualSpacing/>
        <w:jc w:val="both"/>
        <w:rPr>
          <w:lang w:val="kk-KZ"/>
        </w:rPr>
      </w:pPr>
      <w:r w:rsidRPr="00F95EB5">
        <w:rPr>
          <w:lang w:val="kk-KZ"/>
        </w:rPr>
        <w:t>Есептің орындау үшін берілген бастапқы мәліметтерді 5 кестеден аламыз.</w:t>
      </w:r>
    </w:p>
    <w:p w:rsidR="00450E2E" w:rsidRPr="00F95EB5" w:rsidRDefault="00450E2E" w:rsidP="00450E2E">
      <w:pPr>
        <w:ind w:firstLine="567"/>
        <w:contextualSpacing/>
        <w:jc w:val="right"/>
        <w:rPr>
          <w:rStyle w:val="FontStyle65"/>
          <w:rFonts w:ascii="Times New Roman" w:hAnsi="Times New Roman" w:cs="Times New Roman"/>
          <w:b w:val="0"/>
          <w:sz w:val="24"/>
          <w:szCs w:val="24"/>
          <w:lang w:val="kk-KZ"/>
        </w:rPr>
      </w:pPr>
    </w:p>
    <w:p w:rsidR="00450E2E" w:rsidRPr="00F95EB5" w:rsidRDefault="00450E2E" w:rsidP="00450E2E">
      <w:pPr>
        <w:ind w:firstLine="567"/>
        <w:contextualSpacing/>
        <w:jc w:val="right"/>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b w:val="0"/>
          <w:sz w:val="24"/>
          <w:szCs w:val="24"/>
          <w:lang w:val="kk-KZ"/>
        </w:rPr>
        <w:t>5</w:t>
      </w:r>
      <w:r w:rsidRPr="00F95EB5">
        <w:rPr>
          <w:rStyle w:val="FontStyle65"/>
          <w:rFonts w:ascii="Times New Roman" w:hAnsi="Times New Roman" w:cs="Times New Roman"/>
          <w:b w:val="0"/>
          <w:sz w:val="24"/>
          <w:szCs w:val="24"/>
        </w:rPr>
        <w:t xml:space="preserve"> кесте</w:t>
      </w:r>
    </w:p>
    <w:p w:rsidR="00450E2E" w:rsidRPr="00F95EB5" w:rsidRDefault="00450E2E" w:rsidP="00450E2E">
      <w:pPr>
        <w:ind w:firstLine="567"/>
        <w:contextualSpacing/>
        <w:jc w:val="both"/>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b w:val="0"/>
          <w:sz w:val="24"/>
          <w:szCs w:val="24"/>
        </w:rPr>
        <w:t xml:space="preserve">Бастапқы мәліметтер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36"/>
        <w:gridCol w:w="2366"/>
        <w:gridCol w:w="1701"/>
        <w:gridCol w:w="993"/>
        <w:gridCol w:w="1417"/>
        <w:gridCol w:w="1026"/>
        <w:gridCol w:w="1200"/>
        <w:gridCol w:w="892"/>
      </w:tblGrid>
      <w:tr w:rsidR="00450E2E" w:rsidRPr="00F95EB5" w:rsidTr="00D90C55">
        <w:tc>
          <w:tcPr>
            <w:tcW w:w="436" w:type="dxa"/>
            <w:shd w:val="clear" w:color="auto" w:fill="auto"/>
          </w:tcPr>
          <w:p w:rsidR="00450E2E" w:rsidRPr="00F95EB5" w:rsidRDefault="00450E2E" w:rsidP="00D90C55">
            <w:pPr>
              <w:ind w:left="-19" w:right="-64"/>
              <w:contextualSpacing/>
              <w:jc w:val="center"/>
              <w:rPr>
                <w:rStyle w:val="FontStyle65"/>
                <w:rFonts w:ascii="Times New Roman" w:hAnsi="Times New Roman" w:cs="Times New Roman"/>
                <w:sz w:val="24"/>
                <w:szCs w:val="24"/>
              </w:rPr>
            </w:pPr>
            <w:r w:rsidRPr="00F95EB5">
              <w:rPr>
                <w:rStyle w:val="FontStyle65"/>
                <w:rFonts w:ascii="Times New Roman" w:hAnsi="Times New Roman" w:cs="Times New Roman"/>
                <w:sz w:val="24"/>
                <w:szCs w:val="24"/>
              </w:rPr>
              <w:t>№№ пп</w:t>
            </w:r>
          </w:p>
        </w:tc>
        <w:tc>
          <w:tcPr>
            <w:tcW w:w="2366" w:type="dxa"/>
            <w:shd w:val="clear" w:color="auto" w:fill="auto"/>
          </w:tcPr>
          <w:p w:rsidR="00450E2E" w:rsidRPr="00F95EB5" w:rsidRDefault="00450E2E" w:rsidP="00D90C55">
            <w:pPr>
              <w:contextualSpacing/>
              <w:jc w:val="center"/>
              <w:rPr>
                <w:rStyle w:val="FontStyle65"/>
                <w:rFonts w:ascii="Times New Roman" w:hAnsi="Times New Roman" w:cs="Times New Roman"/>
                <w:sz w:val="24"/>
                <w:szCs w:val="24"/>
                <w:lang w:val="kk-KZ"/>
              </w:rPr>
            </w:pPr>
            <w:r w:rsidRPr="00F95EB5">
              <w:rPr>
                <w:rStyle w:val="FontStyle65"/>
                <w:rFonts w:ascii="Times New Roman" w:hAnsi="Times New Roman" w:cs="Times New Roman"/>
                <w:sz w:val="24"/>
                <w:szCs w:val="24"/>
              </w:rPr>
              <w:t xml:space="preserve">Лир-Визор жүйесіндегі есептің атауы </w:t>
            </w:r>
          </w:p>
          <w:p w:rsidR="00450E2E" w:rsidRPr="00F95EB5" w:rsidRDefault="00450E2E" w:rsidP="00D90C55">
            <w:pPr>
              <w:contextualSpacing/>
              <w:jc w:val="center"/>
              <w:rPr>
                <w:rStyle w:val="FontStyle65"/>
                <w:rFonts w:ascii="Times New Roman" w:hAnsi="Times New Roman" w:cs="Times New Roman"/>
                <w:sz w:val="24"/>
                <w:szCs w:val="24"/>
              </w:rPr>
            </w:pPr>
          </w:p>
        </w:tc>
        <w:tc>
          <w:tcPr>
            <w:tcW w:w="1701" w:type="dxa"/>
            <w:shd w:val="clear" w:color="auto" w:fill="auto"/>
          </w:tcPr>
          <w:p w:rsidR="00450E2E" w:rsidRPr="00F95EB5" w:rsidRDefault="00450E2E" w:rsidP="00D76134">
            <w:pPr>
              <w:contextualSpacing/>
              <w:jc w:val="center"/>
              <w:rPr>
                <w:rStyle w:val="FontStyle65"/>
                <w:rFonts w:ascii="Times New Roman" w:hAnsi="Times New Roman" w:cs="Times New Roman"/>
                <w:sz w:val="24"/>
                <w:szCs w:val="24"/>
              </w:rPr>
            </w:pPr>
            <w:r w:rsidRPr="00F95EB5">
              <w:rPr>
                <w:rStyle w:val="FontStyle65"/>
                <w:rFonts w:ascii="Times New Roman" w:hAnsi="Times New Roman" w:cs="Times New Roman"/>
                <w:sz w:val="24"/>
                <w:szCs w:val="24"/>
              </w:rPr>
              <w:t xml:space="preserve">Аралық ұзынды-ғы, м </w:t>
            </w:r>
          </w:p>
        </w:tc>
        <w:tc>
          <w:tcPr>
            <w:tcW w:w="993" w:type="dxa"/>
            <w:shd w:val="clear" w:color="auto" w:fill="auto"/>
          </w:tcPr>
          <w:p w:rsidR="00450E2E" w:rsidRPr="00F95EB5" w:rsidRDefault="00450E2E" w:rsidP="00D90C55">
            <w:pPr>
              <w:ind w:left="-108" w:right="-111"/>
              <w:contextualSpacing/>
              <w:jc w:val="center"/>
              <w:rPr>
                <w:rStyle w:val="FontStyle65"/>
                <w:rFonts w:ascii="Times New Roman" w:hAnsi="Times New Roman" w:cs="Times New Roman"/>
                <w:sz w:val="24"/>
                <w:szCs w:val="24"/>
                <w:lang w:val="kk-KZ"/>
              </w:rPr>
            </w:pPr>
            <w:r w:rsidRPr="00F95EB5">
              <w:rPr>
                <w:rStyle w:val="FontStyle65"/>
                <w:rFonts w:ascii="Times New Roman" w:hAnsi="Times New Roman" w:cs="Times New Roman"/>
                <w:sz w:val="24"/>
                <w:szCs w:val="24"/>
                <w:lang w:val="kk-KZ"/>
              </w:rPr>
              <w:t>Арқалық-тың көлденең қимасының өлшемдері,</w:t>
            </w:r>
          </w:p>
          <w:p w:rsidR="00D76134" w:rsidRPr="00F95EB5" w:rsidRDefault="00450E2E" w:rsidP="00D76134">
            <w:pPr>
              <w:ind w:left="-109" w:right="-108"/>
              <w:contextualSpacing/>
              <w:jc w:val="center"/>
              <w:rPr>
                <w:rStyle w:val="FontStyle65"/>
                <w:rFonts w:ascii="Times New Roman" w:hAnsi="Times New Roman" w:cs="Times New Roman"/>
                <w:i/>
                <w:sz w:val="24"/>
                <w:szCs w:val="24"/>
              </w:rPr>
            </w:pPr>
            <w:r w:rsidRPr="00F95EB5">
              <w:rPr>
                <w:rStyle w:val="FontStyle65"/>
                <w:rFonts w:ascii="Times New Roman" w:hAnsi="Times New Roman" w:cs="Times New Roman"/>
                <w:i/>
                <w:sz w:val="24"/>
                <w:szCs w:val="24"/>
              </w:rPr>
              <w:t>смхсм</w:t>
            </w:r>
            <w:r w:rsidRPr="00F95EB5">
              <w:t xml:space="preserve"> </w:t>
            </w:r>
          </w:p>
          <w:p w:rsidR="00450E2E" w:rsidRPr="00F95EB5" w:rsidRDefault="00450E2E" w:rsidP="00D90C55">
            <w:pPr>
              <w:contextualSpacing/>
              <w:jc w:val="center"/>
              <w:rPr>
                <w:rStyle w:val="FontStyle65"/>
                <w:rFonts w:ascii="Times New Roman" w:hAnsi="Times New Roman" w:cs="Times New Roman"/>
                <w:i/>
                <w:sz w:val="24"/>
                <w:szCs w:val="24"/>
              </w:rPr>
            </w:pPr>
          </w:p>
        </w:tc>
        <w:tc>
          <w:tcPr>
            <w:tcW w:w="1417" w:type="dxa"/>
            <w:shd w:val="clear" w:color="auto" w:fill="auto"/>
          </w:tcPr>
          <w:p w:rsidR="00450E2E" w:rsidRPr="00F95EB5" w:rsidRDefault="00450E2E" w:rsidP="00D76134">
            <w:pPr>
              <w:contextualSpacing/>
              <w:jc w:val="center"/>
              <w:rPr>
                <w:rStyle w:val="FontStyle65"/>
                <w:rFonts w:ascii="Times New Roman" w:hAnsi="Times New Roman" w:cs="Times New Roman"/>
                <w:sz w:val="24"/>
                <w:szCs w:val="24"/>
              </w:rPr>
            </w:pPr>
            <w:r w:rsidRPr="00F95EB5">
              <w:rPr>
                <w:rStyle w:val="FontStyle65"/>
                <w:rFonts w:ascii="Times New Roman" w:hAnsi="Times New Roman" w:cs="Times New Roman"/>
                <w:sz w:val="24"/>
                <w:szCs w:val="24"/>
              </w:rPr>
              <w:t xml:space="preserve">Прокат болат-тың нөмірі </w:t>
            </w:r>
          </w:p>
        </w:tc>
        <w:tc>
          <w:tcPr>
            <w:tcW w:w="1026" w:type="dxa"/>
            <w:shd w:val="clear" w:color="auto" w:fill="auto"/>
          </w:tcPr>
          <w:p w:rsidR="00450E2E" w:rsidRPr="00F95EB5" w:rsidRDefault="00450E2E" w:rsidP="00D76134">
            <w:pPr>
              <w:contextualSpacing/>
              <w:jc w:val="center"/>
              <w:rPr>
                <w:rStyle w:val="FontStyle65"/>
                <w:rFonts w:ascii="Times New Roman" w:hAnsi="Times New Roman" w:cs="Times New Roman"/>
                <w:sz w:val="24"/>
                <w:szCs w:val="24"/>
              </w:rPr>
            </w:pPr>
            <w:r w:rsidRPr="00F95EB5">
              <w:rPr>
                <w:rStyle w:val="FontStyle65"/>
                <w:rFonts w:ascii="Times New Roman" w:hAnsi="Times New Roman" w:cs="Times New Roman"/>
                <w:sz w:val="24"/>
                <w:szCs w:val="24"/>
              </w:rPr>
              <w:t xml:space="preserve">Массаның арқалық-тың сол тіреуіне байланысты орналасуы м </w:t>
            </w:r>
          </w:p>
        </w:tc>
        <w:tc>
          <w:tcPr>
            <w:tcW w:w="1200" w:type="dxa"/>
            <w:shd w:val="clear" w:color="auto" w:fill="auto"/>
          </w:tcPr>
          <w:p w:rsidR="00450E2E" w:rsidRPr="00F95EB5" w:rsidRDefault="00450E2E" w:rsidP="00D90C55">
            <w:pPr>
              <w:contextualSpacing/>
              <w:jc w:val="center"/>
              <w:rPr>
                <w:rStyle w:val="FontStyle65"/>
                <w:rFonts w:ascii="Times New Roman" w:hAnsi="Times New Roman" w:cs="Times New Roman"/>
                <w:sz w:val="24"/>
                <w:szCs w:val="24"/>
              </w:rPr>
            </w:pPr>
            <w:r w:rsidRPr="00F95EB5">
              <w:rPr>
                <w:rStyle w:val="FontStyle65"/>
                <w:rFonts w:ascii="Times New Roman" w:hAnsi="Times New Roman" w:cs="Times New Roman"/>
                <w:sz w:val="24"/>
                <w:szCs w:val="24"/>
              </w:rPr>
              <w:t xml:space="preserve">Масса  мәні </w:t>
            </w:r>
          </w:p>
          <w:p w:rsidR="00D76134" w:rsidRPr="00F95EB5" w:rsidRDefault="00450E2E" w:rsidP="00D76134">
            <w:pPr>
              <w:ind w:left="-64" w:right="-108"/>
              <w:contextualSpacing/>
              <w:jc w:val="center"/>
              <w:rPr>
                <w:rStyle w:val="FontStyle65"/>
                <w:rFonts w:ascii="Times New Roman" w:hAnsi="Times New Roman" w:cs="Times New Roman"/>
                <w:sz w:val="24"/>
                <w:szCs w:val="24"/>
              </w:rPr>
            </w:pPr>
            <w:r w:rsidRPr="00F95EB5">
              <w:rPr>
                <w:rStyle w:val="FontStyle65"/>
                <w:rFonts w:ascii="Times New Roman" w:hAnsi="Times New Roman" w:cs="Times New Roman"/>
                <w:sz w:val="24"/>
                <w:szCs w:val="24"/>
              </w:rPr>
              <w:t xml:space="preserve">т </w:t>
            </w:r>
          </w:p>
          <w:p w:rsidR="00450E2E" w:rsidRPr="00F95EB5" w:rsidRDefault="00450E2E" w:rsidP="00D90C55">
            <w:pPr>
              <w:contextualSpacing/>
              <w:jc w:val="center"/>
              <w:rPr>
                <w:rStyle w:val="FontStyle65"/>
                <w:rFonts w:ascii="Times New Roman" w:hAnsi="Times New Roman" w:cs="Times New Roman"/>
                <w:sz w:val="24"/>
                <w:szCs w:val="24"/>
              </w:rPr>
            </w:pPr>
          </w:p>
        </w:tc>
        <w:tc>
          <w:tcPr>
            <w:tcW w:w="892" w:type="dxa"/>
            <w:shd w:val="clear" w:color="auto" w:fill="auto"/>
          </w:tcPr>
          <w:p w:rsidR="00450E2E" w:rsidRPr="00F95EB5" w:rsidRDefault="00450E2E" w:rsidP="00D90C55">
            <w:pPr>
              <w:contextualSpacing/>
              <w:jc w:val="center"/>
              <w:rPr>
                <w:rStyle w:val="FontStyle65"/>
                <w:rFonts w:ascii="Times New Roman" w:hAnsi="Times New Roman" w:cs="Times New Roman"/>
                <w:sz w:val="24"/>
                <w:szCs w:val="24"/>
                <w:lang w:val="kk-KZ"/>
              </w:rPr>
            </w:pPr>
            <w:r w:rsidRPr="00F95EB5">
              <w:rPr>
                <w:rStyle w:val="FontStyle65"/>
                <w:rFonts w:ascii="Times New Roman" w:hAnsi="Times New Roman" w:cs="Times New Roman"/>
                <w:sz w:val="24"/>
                <w:szCs w:val="24"/>
              </w:rPr>
              <w:t xml:space="preserve">Лир-Визор жүйесіндегі есептің атауы </w:t>
            </w:r>
          </w:p>
          <w:p w:rsidR="00450E2E" w:rsidRPr="00F95EB5" w:rsidRDefault="00450E2E" w:rsidP="00D90C55">
            <w:pPr>
              <w:contextualSpacing/>
              <w:jc w:val="center"/>
              <w:rPr>
                <w:rStyle w:val="FontStyle65"/>
                <w:rFonts w:ascii="Times New Roman" w:hAnsi="Times New Roman" w:cs="Times New Roman"/>
                <w:sz w:val="24"/>
                <w:szCs w:val="24"/>
              </w:rPr>
            </w:pPr>
          </w:p>
        </w:tc>
      </w:tr>
      <w:tr w:rsidR="00450E2E" w:rsidRPr="00F95EB5" w:rsidTr="00D90C55">
        <w:tc>
          <w:tcPr>
            <w:tcW w:w="436" w:type="dxa"/>
            <w:shd w:val="clear" w:color="auto" w:fill="auto"/>
          </w:tcPr>
          <w:p w:rsidR="00450E2E" w:rsidRPr="00F95EB5" w:rsidRDefault="00450E2E" w:rsidP="00D90C55">
            <w:pPr>
              <w:ind w:left="-19" w:right="-64"/>
              <w:contextualSpacing/>
              <w:jc w:val="center"/>
              <w:rPr>
                <w:rStyle w:val="FontStyle65"/>
                <w:rFonts w:ascii="Times New Roman" w:hAnsi="Times New Roman" w:cs="Times New Roman"/>
                <w:b w:val="0"/>
                <w:sz w:val="24"/>
                <w:szCs w:val="24"/>
                <w:lang w:val="en-US"/>
              </w:rPr>
            </w:pPr>
            <w:r w:rsidRPr="00F95EB5">
              <w:rPr>
                <w:rStyle w:val="FontStyle65"/>
                <w:rFonts w:ascii="Times New Roman" w:hAnsi="Times New Roman" w:cs="Times New Roman"/>
                <w:b w:val="0"/>
                <w:sz w:val="24"/>
                <w:szCs w:val="24"/>
                <w:lang w:val="en-US"/>
              </w:rPr>
              <w:t>1</w:t>
            </w:r>
          </w:p>
        </w:tc>
        <w:tc>
          <w:tcPr>
            <w:tcW w:w="2366" w:type="dxa"/>
            <w:shd w:val="clear" w:color="auto" w:fill="auto"/>
          </w:tcPr>
          <w:p w:rsidR="00450E2E" w:rsidRPr="00F95EB5" w:rsidRDefault="00450E2E" w:rsidP="00D76134">
            <w:pPr>
              <w:contextualSpacing/>
              <w:jc w:val="both"/>
              <w:rPr>
                <w:rStyle w:val="FontStyle65"/>
                <w:rFonts w:ascii="Times New Roman" w:hAnsi="Times New Roman" w:cs="Times New Roman"/>
                <w:b w:val="0"/>
                <w:sz w:val="24"/>
                <w:szCs w:val="24"/>
                <w:lang w:val="en-US"/>
              </w:rPr>
            </w:pPr>
            <w:r w:rsidRPr="00F95EB5">
              <w:rPr>
                <w:rStyle w:val="FontStyle65"/>
                <w:rFonts w:ascii="Times New Roman" w:hAnsi="Times New Roman" w:cs="Times New Roman"/>
                <w:b w:val="0"/>
                <w:sz w:val="24"/>
                <w:szCs w:val="24"/>
                <w:lang w:val="kk-KZ"/>
              </w:rPr>
              <w:t>Үшмассалы біраралықты топсалы тіреуіште</w:t>
            </w:r>
            <w:r w:rsidR="00070791" w:rsidRPr="00F95EB5">
              <w:rPr>
                <w:rStyle w:val="FontStyle65"/>
                <w:rFonts w:ascii="Times New Roman" w:hAnsi="Times New Roman" w:cs="Times New Roman"/>
                <w:b w:val="0"/>
                <w:sz w:val="24"/>
                <w:szCs w:val="24"/>
                <w:lang w:val="kk-KZ"/>
              </w:rPr>
              <w:t>рде</w:t>
            </w:r>
            <w:r w:rsidR="00500BCC" w:rsidRPr="00F95EB5">
              <w:rPr>
                <w:rStyle w:val="FontStyle65"/>
                <w:rFonts w:ascii="Times New Roman" w:hAnsi="Times New Roman" w:cs="Times New Roman"/>
                <w:b w:val="0"/>
                <w:sz w:val="24"/>
                <w:szCs w:val="24"/>
                <w:lang w:val="kk-KZ"/>
              </w:rPr>
              <w:t xml:space="preserve"> орныққан </w:t>
            </w:r>
            <w:r w:rsidRPr="00F95EB5">
              <w:rPr>
                <w:rStyle w:val="FontStyle65"/>
                <w:rFonts w:ascii="Times New Roman" w:hAnsi="Times New Roman" w:cs="Times New Roman"/>
                <w:b w:val="0"/>
                <w:sz w:val="24"/>
                <w:szCs w:val="24"/>
                <w:lang w:val="kk-KZ"/>
              </w:rPr>
              <w:t xml:space="preserve"> темірбетон арқалық </w:t>
            </w:r>
          </w:p>
        </w:tc>
        <w:tc>
          <w:tcPr>
            <w:tcW w:w="1701" w:type="dxa"/>
            <w:shd w:val="clear" w:color="auto" w:fill="auto"/>
          </w:tcPr>
          <w:p w:rsidR="00450E2E" w:rsidRPr="00F95EB5" w:rsidRDefault="00450E2E" w:rsidP="00D90C55">
            <w:pPr>
              <w:ind w:left="-108" w:right="-108"/>
              <w:contextualSpacing/>
              <w:jc w:val="center"/>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b w:val="0"/>
                <w:sz w:val="24"/>
                <w:szCs w:val="24"/>
                <w:lang w:val="kk-KZ"/>
              </w:rPr>
              <w:t>Арқалықтың динамикалық есебі 3-1 (АДЕ 3-1)</w:t>
            </w:r>
          </w:p>
          <w:p w:rsidR="00450E2E" w:rsidRPr="00F95EB5" w:rsidRDefault="00450E2E" w:rsidP="00D90C55">
            <w:pPr>
              <w:ind w:left="-108" w:right="-108"/>
              <w:contextualSpacing/>
              <w:jc w:val="center"/>
              <w:rPr>
                <w:rStyle w:val="FontStyle65"/>
                <w:rFonts w:ascii="Times New Roman" w:hAnsi="Times New Roman" w:cs="Times New Roman"/>
                <w:b w:val="0"/>
                <w:sz w:val="24"/>
                <w:szCs w:val="24"/>
              </w:rPr>
            </w:pPr>
          </w:p>
        </w:tc>
        <w:tc>
          <w:tcPr>
            <w:tcW w:w="993"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6</w:t>
            </w:r>
          </w:p>
        </w:tc>
        <w:tc>
          <w:tcPr>
            <w:tcW w:w="1417"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40х60</w:t>
            </w:r>
          </w:p>
        </w:tc>
        <w:tc>
          <w:tcPr>
            <w:tcW w:w="1026"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w:t>
            </w:r>
          </w:p>
        </w:tc>
        <w:tc>
          <w:tcPr>
            <w:tcW w:w="1200"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1.5</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3.0</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4.5</w:t>
            </w:r>
          </w:p>
        </w:tc>
        <w:tc>
          <w:tcPr>
            <w:tcW w:w="892"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4</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2</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4</w:t>
            </w:r>
          </w:p>
        </w:tc>
      </w:tr>
      <w:tr w:rsidR="00450E2E" w:rsidRPr="00F95EB5" w:rsidTr="00D90C55">
        <w:tc>
          <w:tcPr>
            <w:tcW w:w="436" w:type="dxa"/>
            <w:shd w:val="clear" w:color="auto" w:fill="auto"/>
          </w:tcPr>
          <w:p w:rsidR="00450E2E" w:rsidRPr="00F95EB5" w:rsidRDefault="00450E2E" w:rsidP="00D90C55">
            <w:pPr>
              <w:ind w:left="-19" w:right="-64"/>
              <w:contextualSpacing/>
              <w:jc w:val="center"/>
              <w:rPr>
                <w:rStyle w:val="FontStyle65"/>
                <w:rFonts w:ascii="Times New Roman" w:hAnsi="Times New Roman" w:cs="Times New Roman"/>
                <w:b w:val="0"/>
                <w:sz w:val="24"/>
                <w:szCs w:val="24"/>
                <w:lang w:val="en-US"/>
              </w:rPr>
            </w:pPr>
            <w:r w:rsidRPr="00F95EB5">
              <w:rPr>
                <w:rStyle w:val="FontStyle65"/>
                <w:rFonts w:ascii="Times New Roman" w:hAnsi="Times New Roman" w:cs="Times New Roman"/>
                <w:b w:val="0"/>
                <w:sz w:val="24"/>
                <w:szCs w:val="24"/>
                <w:lang w:val="en-US"/>
              </w:rPr>
              <w:t>2</w:t>
            </w:r>
          </w:p>
        </w:tc>
        <w:tc>
          <w:tcPr>
            <w:tcW w:w="2366" w:type="dxa"/>
            <w:shd w:val="clear" w:color="auto" w:fill="auto"/>
          </w:tcPr>
          <w:p w:rsidR="00450E2E" w:rsidRPr="00F95EB5" w:rsidRDefault="00450E2E" w:rsidP="00D76134">
            <w:pPr>
              <w:contextualSpacing/>
              <w:jc w:val="both"/>
              <w:rPr>
                <w:rStyle w:val="FontStyle65"/>
                <w:rFonts w:ascii="Times New Roman" w:hAnsi="Times New Roman" w:cs="Times New Roman"/>
                <w:b w:val="0"/>
                <w:sz w:val="24"/>
                <w:szCs w:val="24"/>
                <w:lang w:val="en-US"/>
              </w:rPr>
            </w:pPr>
            <w:r w:rsidRPr="00F95EB5">
              <w:rPr>
                <w:rStyle w:val="FontStyle65"/>
                <w:rFonts w:ascii="Times New Roman" w:hAnsi="Times New Roman" w:cs="Times New Roman"/>
                <w:b w:val="0"/>
                <w:sz w:val="24"/>
                <w:szCs w:val="24"/>
                <w:lang w:val="kk-KZ"/>
              </w:rPr>
              <w:t>Үшмассалы біраралықты топсалы тіреуіште</w:t>
            </w:r>
            <w:r w:rsidR="00070791" w:rsidRPr="00F95EB5">
              <w:rPr>
                <w:rStyle w:val="FontStyle65"/>
                <w:rFonts w:ascii="Times New Roman" w:hAnsi="Times New Roman" w:cs="Times New Roman"/>
                <w:b w:val="0"/>
                <w:sz w:val="24"/>
                <w:szCs w:val="24"/>
                <w:lang w:val="kk-KZ"/>
              </w:rPr>
              <w:t>рде</w:t>
            </w:r>
            <w:r w:rsidR="00500BCC" w:rsidRPr="00F95EB5">
              <w:rPr>
                <w:rStyle w:val="FontStyle65"/>
                <w:rFonts w:ascii="Times New Roman" w:hAnsi="Times New Roman" w:cs="Times New Roman"/>
                <w:b w:val="0"/>
                <w:sz w:val="24"/>
                <w:szCs w:val="24"/>
                <w:lang w:val="kk-KZ"/>
              </w:rPr>
              <w:t xml:space="preserve"> орныққан </w:t>
            </w:r>
            <w:r w:rsidRPr="00F95EB5">
              <w:rPr>
                <w:rStyle w:val="FontStyle65"/>
                <w:rFonts w:ascii="Times New Roman" w:hAnsi="Times New Roman" w:cs="Times New Roman"/>
                <w:b w:val="0"/>
                <w:sz w:val="24"/>
                <w:szCs w:val="24"/>
                <w:lang w:val="kk-KZ"/>
              </w:rPr>
              <w:t xml:space="preserve"> темірбетон арқалық </w:t>
            </w:r>
          </w:p>
        </w:tc>
        <w:tc>
          <w:tcPr>
            <w:tcW w:w="1701" w:type="dxa"/>
            <w:shd w:val="clear" w:color="auto" w:fill="auto"/>
          </w:tcPr>
          <w:p w:rsidR="00450E2E" w:rsidRPr="00F95EB5" w:rsidRDefault="00450E2E" w:rsidP="00D90C55">
            <w:pPr>
              <w:ind w:left="-108" w:right="-108"/>
              <w:contextualSpacing/>
              <w:jc w:val="center"/>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b w:val="0"/>
                <w:sz w:val="24"/>
                <w:szCs w:val="24"/>
                <w:lang w:val="kk-KZ"/>
              </w:rPr>
              <w:t>Арқалықтың динамикалық есебі 3-2 (АДЕ 3-2)</w:t>
            </w:r>
          </w:p>
          <w:p w:rsidR="00450E2E" w:rsidRPr="00F95EB5" w:rsidRDefault="00450E2E" w:rsidP="00D90C55">
            <w:pPr>
              <w:ind w:left="-108" w:right="-108"/>
              <w:contextualSpacing/>
              <w:jc w:val="center"/>
              <w:rPr>
                <w:rStyle w:val="FontStyle65"/>
                <w:rFonts w:ascii="Times New Roman" w:hAnsi="Times New Roman" w:cs="Times New Roman"/>
                <w:b w:val="0"/>
                <w:sz w:val="24"/>
                <w:szCs w:val="24"/>
              </w:rPr>
            </w:pPr>
          </w:p>
        </w:tc>
        <w:tc>
          <w:tcPr>
            <w:tcW w:w="993"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6</w:t>
            </w:r>
          </w:p>
        </w:tc>
        <w:tc>
          <w:tcPr>
            <w:tcW w:w="1417"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40х60</w:t>
            </w:r>
          </w:p>
        </w:tc>
        <w:tc>
          <w:tcPr>
            <w:tcW w:w="1026"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b w:val="0"/>
                <w:sz w:val="24"/>
                <w:szCs w:val="24"/>
              </w:rPr>
              <w:t>-</w:t>
            </w:r>
            <w:r w:rsidR="00D30481" w:rsidRPr="00F95EB5">
              <w:rPr>
                <w:rStyle w:val="FontStyle65"/>
                <w:rFonts w:ascii="Times New Roman" w:hAnsi="Times New Roman" w:cs="Times New Roman"/>
                <w:b w:val="0"/>
                <w:sz w:val="24"/>
                <w:szCs w:val="24"/>
                <w:lang w:val="kk-KZ"/>
              </w:rPr>
              <w:t>-</w:t>
            </w:r>
          </w:p>
        </w:tc>
        <w:tc>
          <w:tcPr>
            <w:tcW w:w="1200"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1.5</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3.0</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4.5</w:t>
            </w:r>
          </w:p>
        </w:tc>
        <w:tc>
          <w:tcPr>
            <w:tcW w:w="892"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3</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4</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3</w:t>
            </w:r>
          </w:p>
        </w:tc>
      </w:tr>
      <w:tr w:rsidR="00450E2E" w:rsidRPr="00F95EB5" w:rsidTr="00D90C55">
        <w:tc>
          <w:tcPr>
            <w:tcW w:w="436" w:type="dxa"/>
            <w:shd w:val="clear" w:color="auto" w:fill="auto"/>
          </w:tcPr>
          <w:p w:rsidR="00450E2E" w:rsidRPr="00F95EB5" w:rsidRDefault="00450E2E" w:rsidP="00D90C55">
            <w:pPr>
              <w:ind w:left="-19" w:right="-64"/>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3</w:t>
            </w:r>
          </w:p>
        </w:tc>
        <w:tc>
          <w:tcPr>
            <w:tcW w:w="2366" w:type="dxa"/>
            <w:shd w:val="clear" w:color="auto" w:fill="auto"/>
          </w:tcPr>
          <w:p w:rsidR="00450E2E" w:rsidRPr="00F95EB5" w:rsidRDefault="00450E2E" w:rsidP="00D76134">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 xml:space="preserve">Үшмассалы біраралықты екі жақтан қатаң бекітілген темірбетон арқалық </w:t>
            </w:r>
          </w:p>
        </w:tc>
        <w:tc>
          <w:tcPr>
            <w:tcW w:w="1701" w:type="dxa"/>
            <w:shd w:val="clear" w:color="auto" w:fill="auto"/>
          </w:tcPr>
          <w:p w:rsidR="00450E2E" w:rsidRPr="00F95EB5" w:rsidRDefault="00450E2E" w:rsidP="00D90C55">
            <w:pPr>
              <w:ind w:left="-108" w:right="-108"/>
              <w:contextualSpacing/>
              <w:jc w:val="center"/>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b w:val="0"/>
                <w:sz w:val="24"/>
                <w:szCs w:val="24"/>
                <w:lang w:val="kk-KZ"/>
              </w:rPr>
              <w:t>Арқалықтың динамикалық есебі 3-3 (АДЕ 3-3)</w:t>
            </w:r>
          </w:p>
          <w:p w:rsidR="00450E2E" w:rsidRPr="00F95EB5" w:rsidRDefault="00450E2E" w:rsidP="00D90C55">
            <w:pPr>
              <w:ind w:left="-108" w:right="-108"/>
              <w:contextualSpacing/>
              <w:jc w:val="center"/>
              <w:rPr>
                <w:rStyle w:val="FontStyle65"/>
                <w:rFonts w:ascii="Times New Roman" w:hAnsi="Times New Roman" w:cs="Times New Roman"/>
                <w:b w:val="0"/>
                <w:sz w:val="24"/>
                <w:szCs w:val="24"/>
              </w:rPr>
            </w:pPr>
          </w:p>
        </w:tc>
        <w:tc>
          <w:tcPr>
            <w:tcW w:w="993"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6</w:t>
            </w:r>
          </w:p>
        </w:tc>
        <w:tc>
          <w:tcPr>
            <w:tcW w:w="1417" w:type="dxa"/>
            <w:shd w:val="clear" w:color="auto" w:fill="auto"/>
          </w:tcPr>
          <w:p w:rsidR="00450E2E" w:rsidRPr="00F95EB5" w:rsidRDefault="00450E2E" w:rsidP="00D90C55">
            <w:pPr>
              <w:jc w:val="center"/>
            </w:pPr>
            <w:r w:rsidRPr="00F95EB5">
              <w:rPr>
                <w:rStyle w:val="FontStyle65"/>
                <w:rFonts w:ascii="Times New Roman" w:hAnsi="Times New Roman" w:cs="Times New Roman"/>
                <w:b w:val="0"/>
                <w:sz w:val="24"/>
                <w:szCs w:val="24"/>
              </w:rPr>
              <w:t>40х60</w:t>
            </w:r>
          </w:p>
        </w:tc>
        <w:tc>
          <w:tcPr>
            <w:tcW w:w="1026"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w:t>
            </w:r>
          </w:p>
        </w:tc>
        <w:tc>
          <w:tcPr>
            <w:tcW w:w="1200"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1.5</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3.0</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4.5</w:t>
            </w:r>
          </w:p>
        </w:tc>
        <w:tc>
          <w:tcPr>
            <w:tcW w:w="892"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4</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2</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4</w:t>
            </w:r>
          </w:p>
        </w:tc>
      </w:tr>
      <w:tr w:rsidR="00450E2E" w:rsidRPr="00F95EB5" w:rsidTr="00D90C55">
        <w:tc>
          <w:tcPr>
            <w:tcW w:w="436" w:type="dxa"/>
            <w:shd w:val="clear" w:color="auto" w:fill="auto"/>
          </w:tcPr>
          <w:p w:rsidR="00450E2E" w:rsidRPr="00F95EB5" w:rsidRDefault="00450E2E" w:rsidP="00D90C55">
            <w:pPr>
              <w:ind w:left="-19" w:right="-64"/>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4</w:t>
            </w:r>
          </w:p>
        </w:tc>
        <w:tc>
          <w:tcPr>
            <w:tcW w:w="2366" w:type="dxa"/>
            <w:shd w:val="clear" w:color="auto" w:fill="auto"/>
          </w:tcPr>
          <w:p w:rsidR="00450E2E" w:rsidRPr="00F95EB5" w:rsidRDefault="00450E2E" w:rsidP="00D76134">
            <w:r w:rsidRPr="00F95EB5">
              <w:rPr>
                <w:rStyle w:val="FontStyle65"/>
                <w:rFonts w:ascii="Times New Roman" w:hAnsi="Times New Roman" w:cs="Times New Roman"/>
                <w:b w:val="0"/>
                <w:sz w:val="24"/>
                <w:szCs w:val="24"/>
                <w:lang w:val="kk-KZ"/>
              </w:rPr>
              <w:t xml:space="preserve">Үшмассалы біраралықты екі жақтан қатаң </w:t>
            </w:r>
            <w:r w:rsidRPr="00F95EB5">
              <w:rPr>
                <w:rStyle w:val="FontStyle65"/>
                <w:rFonts w:ascii="Times New Roman" w:hAnsi="Times New Roman" w:cs="Times New Roman"/>
                <w:b w:val="0"/>
                <w:sz w:val="24"/>
                <w:szCs w:val="24"/>
                <w:lang w:val="kk-KZ"/>
              </w:rPr>
              <w:lastRenderedPageBreak/>
              <w:t xml:space="preserve">бекітілген темірбетон арқалық </w:t>
            </w:r>
          </w:p>
        </w:tc>
        <w:tc>
          <w:tcPr>
            <w:tcW w:w="1701" w:type="dxa"/>
            <w:shd w:val="clear" w:color="auto" w:fill="auto"/>
          </w:tcPr>
          <w:p w:rsidR="00450E2E" w:rsidRPr="00F95EB5" w:rsidRDefault="00450E2E" w:rsidP="00D90C55">
            <w:pPr>
              <w:ind w:left="-108" w:right="-108"/>
              <w:contextualSpacing/>
              <w:jc w:val="center"/>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b w:val="0"/>
                <w:sz w:val="24"/>
                <w:szCs w:val="24"/>
                <w:lang w:val="kk-KZ"/>
              </w:rPr>
              <w:lastRenderedPageBreak/>
              <w:t xml:space="preserve">Арқалықтың динамикалық есебі 3-4 (АДЕ </w:t>
            </w:r>
            <w:r w:rsidRPr="00F95EB5">
              <w:rPr>
                <w:rStyle w:val="FontStyle65"/>
                <w:rFonts w:ascii="Times New Roman" w:hAnsi="Times New Roman" w:cs="Times New Roman"/>
                <w:b w:val="0"/>
                <w:sz w:val="24"/>
                <w:szCs w:val="24"/>
                <w:lang w:val="kk-KZ"/>
              </w:rPr>
              <w:lastRenderedPageBreak/>
              <w:t>3-4)</w:t>
            </w:r>
          </w:p>
          <w:p w:rsidR="00450E2E" w:rsidRPr="00F95EB5" w:rsidRDefault="00450E2E" w:rsidP="00D76134">
            <w:pPr>
              <w:ind w:left="-108" w:right="-108"/>
              <w:contextualSpacing/>
              <w:jc w:val="center"/>
              <w:rPr>
                <w:rStyle w:val="FontStyle65"/>
                <w:rFonts w:ascii="Times New Roman" w:hAnsi="Times New Roman" w:cs="Times New Roman"/>
                <w:b w:val="0"/>
                <w:sz w:val="24"/>
                <w:szCs w:val="24"/>
              </w:rPr>
            </w:pPr>
          </w:p>
        </w:tc>
        <w:tc>
          <w:tcPr>
            <w:tcW w:w="993"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lastRenderedPageBreak/>
              <w:t>6</w:t>
            </w:r>
          </w:p>
        </w:tc>
        <w:tc>
          <w:tcPr>
            <w:tcW w:w="1417" w:type="dxa"/>
            <w:shd w:val="clear" w:color="auto" w:fill="auto"/>
          </w:tcPr>
          <w:p w:rsidR="00450E2E" w:rsidRPr="00F95EB5" w:rsidRDefault="00450E2E" w:rsidP="00D90C55">
            <w:pPr>
              <w:jc w:val="center"/>
            </w:pPr>
            <w:r w:rsidRPr="00F95EB5">
              <w:rPr>
                <w:rStyle w:val="FontStyle65"/>
                <w:rFonts w:ascii="Times New Roman" w:hAnsi="Times New Roman" w:cs="Times New Roman"/>
                <w:b w:val="0"/>
                <w:sz w:val="24"/>
                <w:szCs w:val="24"/>
              </w:rPr>
              <w:t>40х60</w:t>
            </w:r>
          </w:p>
        </w:tc>
        <w:tc>
          <w:tcPr>
            <w:tcW w:w="1026"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w:t>
            </w:r>
          </w:p>
        </w:tc>
        <w:tc>
          <w:tcPr>
            <w:tcW w:w="1200"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1.5</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3.0</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4.5</w:t>
            </w:r>
          </w:p>
        </w:tc>
        <w:tc>
          <w:tcPr>
            <w:tcW w:w="892"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4</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4</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4</w:t>
            </w:r>
          </w:p>
        </w:tc>
      </w:tr>
      <w:tr w:rsidR="00450E2E" w:rsidRPr="00F95EB5" w:rsidTr="00D90C55">
        <w:tc>
          <w:tcPr>
            <w:tcW w:w="436" w:type="dxa"/>
            <w:shd w:val="clear" w:color="auto" w:fill="auto"/>
          </w:tcPr>
          <w:p w:rsidR="00450E2E" w:rsidRPr="00F95EB5" w:rsidRDefault="00450E2E" w:rsidP="00D90C55">
            <w:pPr>
              <w:ind w:left="-19" w:right="-64"/>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lastRenderedPageBreak/>
              <w:t>5</w:t>
            </w:r>
          </w:p>
        </w:tc>
        <w:tc>
          <w:tcPr>
            <w:tcW w:w="2366" w:type="dxa"/>
            <w:shd w:val="clear" w:color="auto" w:fill="auto"/>
          </w:tcPr>
          <w:p w:rsidR="00450E2E" w:rsidRPr="00F95EB5" w:rsidRDefault="00450E2E" w:rsidP="00D76134">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Үшмассалы біраралықты топсалы тіреуіште</w:t>
            </w:r>
            <w:r w:rsidR="00070791" w:rsidRPr="00F95EB5">
              <w:rPr>
                <w:rStyle w:val="FontStyle65"/>
                <w:rFonts w:ascii="Times New Roman" w:hAnsi="Times New Roman" w:cs="Times New Roman"/>
                <w:b w:val="0"/>
                <w:sz w:val="24"/>
                <w:szCs w:val="24"/>
                <w:lang w:val="kk-KZ"/>
              </w:rPr>
              <w:t>рде орныққан</w:t>
            </w:r>
            <w:r w:rsidRPr="00F95EB5">
              <w:rPr>
                <w:rStyle w:val="FontStyle65"/>
                <w:rFonts w:ascii="Times New Roman" w:hAnsi="Times New Roman" w:cs="Times New Roman"/>
                <w:b w:val="0"/>
                <w:sz w:val="24"/>
                <w:szCs w:val="24"/>
                <w:lang w:val="kk-KZ"/>
              </w:rPr>
              <w:t xml:space="preserve"> темірбетон арқалық </w:t>
            </w:r>
          </w:p>
        </w:tc>
        <w:tc>
          <w:tcPr>
            <w:tcW w:w="1701" w:type="dxa"/>
            <w:shd w:val="clear" w:color="auto" w:fill="auto"/>
          </w:tcPr>
          <w:p w:rsidR="00450E2E" w:rsidRPr="00F95EB5" w:rsidRDefault="00450E2E" w:rsidP="00D90C55">
            <w:pPr>
              <w:ind w:left="-108" w:right="-108"/>
              <w:contextualSpacing/>
              <w:jc w:val="center"/>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b w:val="0"/>
                <w:sz w:val="24"/>
                <w:szCs w:val="24"/>
                <w:lang w:val="kk-KZ"/>
              </w:rPr>
              <w:t>Арқалықтың динамикалық есебі 3-7 (АДЕ 3-7)</w:t>
            </w:r>
          </w:p>
          <w:p w:rsidR="00450E2E" w:rsidRPr="00F95EB5" w:rsidRDefault="00450E2E" w:rsidP="00D90C55">
            <w:pPr>
              <w:ind w:left="-108" w:right="-108"/>
              <w:contextualSpacing/>
              <w:jc w:val="center"/>
              <w:rPr>
                <w:rStyle w:val="FontStyle65"/>
                <w:rFonts w:ascii="Times New Roman" w:hAnsi="Times New Roman" w:cs="Times New Roman"/>
                <w:b w:val="0"/>
                <w:sz w:val="24"/>
                <w:szCs w:val="24"/>
              </w:rPr>
            </w:pPr>
          </w:p>
        </w:tc>
        <w:tc>
          <w:tcPr>
            <w:tcW w:w="993"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6</w:t>
            </w:r>
          </w:p>
        </w:tc>
        <w:tc>
          <w:tcPr>
            <w:tcW w:w="1417"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w:t>
            </w:r>
          </w:p>
        </w:tc>
        <w:tc>
          <w:tcPr>
            <w:tcW w:w="1026" w:type="dxa"/>
            <w:shd w:val="clear" w:color="auto" w:fill="auto"/>
          </w:tcPr>
          <w:p w:rsidR="00450E2E" w:rsidRPr="00F95EB5" w:rsidRDefault="00450E2E" w:rsidP="00D90C55">
            <w:pPr>
              <w:ind w:left="-108" w:right="-74"/>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Двутавр 80Б1</w:t>
            </w:r>
          </w:p>
        </w:tc>
        <w:tc>
          <w:tcPr>
            <w:tcW w:w="1200"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1.5</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3.0</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4.5</w:t>
            </w:r>
          </w:p>
          <w:p w:rsidR="00450E2E" w:rsidRPr="00F95EB5" w:rsidRDefault="00450E2E" w:rsidP="00D90C55">
            <w:pPr>
              <w:contextualSpacing/>
              <w:rPr>
                <w:rStyle w:val="FontStyle65"/>
                <w:rFonts w:ascii="Times New Roman" w:hAnsi="Times New Roman" w:cs="Times New Roman"/>
                <w:b w:val="0"/>
                <w:sz w:val="24"/>
                <w:szCs w:val="24"/>
              </w:rPr>
            </w:pPr>
          </w:p>
        </w:tc>
        <w:tc>
          <w:tcPr>
            <w:tcW w:w="892"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5</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4</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5</w:t>
            </w:r>
          </w:p>
        </w:tc>
      </w:tr>
      <w:tr w:rsidR="00450E2E" w:rsidRPr="00F95EB5" w:rsidTr="00D90C55">
        <w:tc>
          <w:tcPr>
            <w:tcW w:w="436" w:type="dxa"/>
            <w:shd w:val="clear" w:color="auto" w:fill="auto"/>
          </w:tcPr>
          <w:p w:rsidR="00450E2E" w:rsidRPr="00F95EB5" w:rsidRDefault="00450E2E" w:rsidP="00D90C55">
            <w:pPr>
              <w:ind w:left="-19" w:right="-64"/>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6</w:t>
            </w:r>
          </w:p>
        </w:tc>
        <w:tc>
          <w:tcPr>
            <w:tcW w:w="2366" w:type="dxa"/>
            <w:shd w:val="clear" w:color="auto" w:fill="auto"/>
          </w:tcPr>
          <w:p w:rsidR="00450E2E" w:rsidRPr="00F95EB5" w:rsidRDefault="00450E2E" w:rsidP="00D76134">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Үшмассалы біраралықты топсалы тіреуіште</w:t>
            </w:r>
            <w:r w:rsidR="004E3D21" w:rsidRPr="00F95EB5">
              <w:rPr>
                <w:rStyle w:val="FontStyle65"/>
                <w:rFonts w:ascii="Times New Roman" w:hAnsi="Times New Roman" w:cs="Times New Roman"/>
                <w:b w:val="0"/>
                <w:sz w:val="24"/>
                <w:szCs w:val="24"/>
                <w:lang w:val="kk-KZ"/>
              </w:rPr>
              <w:t>рде орныққан</w:t>
            </w:r>
            <w:r w:rsidRPr="00F95EB5">
              <w:rPr>
                <w:rStyle w:val="FontStyle65"/>
                <w:rFonts w:ascii="Times New Roman" w:hAnsi="Times New Roman" w:cs="Times New Roman"/>
                <w:b w:val="0"/>
                <w:sz w:val="24"/>
                <w:szCs w:val="24"/>
                <w:lang w:val="kk-KZ"/>
              </w:rPr>
              <w:t xml:space="preserve"> темірбетон арқалық </w:t>
            </w:r>
          </w:p>
        </w:tc>
        <w:tc>
          <w:tcPr>
            <w:tcW w:w="1701" w:type="dxa"/>
            <w:shd w:val="clear" w:color="auto" w:fill="auto"/>
          </w:tcPr>
          <w:p w:rsidR="00450E2E" w:rsidRPr="00F95EB5" w:rsidRDefault="00450E2E" w:rsidP="00D90C55">
            <w:pPr>
              <w:ind w:left="-108" w:right="-108"/>
              <w:contextualSpacing/>
              <w:jc w:val="center"/>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b w:val="0"/>
                <w:sz w:val="24"/>
                <w:szCs w:val="24"/>
                <w:lang w:val="kk-KZ"/>
              </w:rPr>
              <w:t>Арқалықтың динамикалық есебі 3-8 (АДЕ 3-8)</w:t>
            </w:r>
          </w:p>
          <w:p w:rsidR="00450E2E" w:rsidRPr="00F95EB5" w:rsidRDefault="00450E2E" w:rsidP="00D90C55">
            <w:pPr>
              <w:ind w:left="-108" w:right="-108"/>
              <w:contextualSpacing/>
              <w:jc w:val="center"/>
              <w:rPr>
                <w:rStyle w:val="FontStyle65"/>
                <w:rFonts w:ascii="Times New Roman" w:hAnsi="Times New Roman" w:cs="Times New Roman"/>
                <w:b w:val="0"/>
                <w:sz w:val="24"/>
                <w:szCs w:val="24"/>
              </w:rPr>
            </w:pPr>
          </w:p>
        </w:tc>
        <w:tc>
          <w:tcPr>
            <w:tcW w:w="993"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6</w:t>
            </w:r>
          </w:p>
        </w:tc>
        <w:tc>
          <w:tcPr>
            <w:tcW w:w="1417"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w:t>
            </w:r>
          </w:p>
        </w:tc>
        <w:tc>
          <w:tcPr>
            <w:tcW w:w="1026" w:type="dxa"/>
            <w:shd w:val="clear" w:color="auto" w:fill="auto"/>
          </w:tcPr>
          <w:p w:rsidR="00450E2E" w:rsidRPr="00F95EB5" w:rsidRDefault="00450E2E" w:rsidP="00D90C55">
            <w:pPr>
              <w:ind w:left="-108" w:right="-74"/>
              <w:jc w:val="center"/>
            </w:pPr>
            <w:r w:rsidRPr="00F95EB5">
              <w:rPr>
                <w:rStyle w:val="FontStyle65"/>
                <w:rFonts w:ascii="Times New Roman" w:hAnsi="Times New Roman" w:cs="Times New Roman"/>
                <w:b w:val="0"/>
                <w:sz w:val="24"/>
                <w:szCs w:val="24"/>
              </w:rPr>
              <w:t>Двутавр 80Б1</w:t>
            </w:r>
          </w:p>
        </w:tc>
        <w:tc>
          <w:tcPr>
            <w:tcW w:w="1200"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1.5</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3.0</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4.5</w:t>
            </w:r>
          </w:p>
        </w:tc>
        <w:tc>
          <w:tcPr>
            <w:tcW w:w="892"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6</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8</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6</w:t>
            </w:r>
          </w:p>
        </w:tc>
      </w:tr>
      <w:tr w:rsidR="00450E2E" w:rsidRPr="00F95EB5" w:rsidTr="00D90C55">
        <w:tc>
          <w:tcPr>
            <w:tcW w:w="436" w:type="dxa"/>
            <w:shd w:val="clear" w:color="auto" w:fill="auto"/>
          </w:tcPr>
          <w:p w:rsidR="00450E2E" w:rsidRPr="00F95EB5" w:rsidRDefault="00450E2E" w:rsidP="00D90C55">
            <w:pPr>
              <w:ind w:left="-19" w:right="-64"/>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7</w:t>
            </w:r>
          </w:p>
        </w:tc>
        <w:tc>
          <w:tcPr>
            <w:tcW w:w="2366" w:type="dxa"/>
            <w:shd w:val="clear" w:color="auto" w:fill="auto"/>
          </w:tcPr>
          <w:p w:rsidR="00450E2E" w:rsidRPr="00F95EB5" w:rsidRDefault="00450E2E" w:rsidP="00D76134">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lang w:val="kk-KZ"/>
              </w:rPr>
              <w:t xml:space="preserve">Үшмассалы біраралықты екі жақтан қатаң бекітілген темірбетон арқалық </w:t>
            </w:r>
          </w:p>
        </w:tc>
        <w:tc>
          <w:tcPr>
            <w:tcW w:w="1701" w:type="dxa"/>
            <w:shd w:val="clear" w:color="auto" w:fill="auto"/>
          </w:tcPr>
          <w:p w:rsidR="00450E2E" w:rsidRPr="00F95EB5" w:rsidRDefault="00450E2E" w:rsidP="00D90C55">
            <w:pPr>
              <w:ind w:left="-108" w:right="-108"/>
              <w:contextualSpacing/>
              <w:jc w:val="center"/>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b w:val="0"/>
                <w:sz w:val="24"/>
                <w:szCs w:val="24"/>
                <w:lang w:val="kk-KZ"/>
              </w:rPr>
              <w:t>Арқалықтың динамикалық есебі 3-9 (АДЕ 3-9)</w:t>
            </w:r>
          </w:p>
          <w:p w:rsidR="00450E2E" w:rsidRPr="00F95EB5" w:rsidRDefault="00450E2E" w:rsidP="00D90C55">
            <w:pPr>
              <w:ind w:left="-108" w:right="-108"/>
              <w:jc w:val="center"/>
            </w:pPr>
          </w:p>
        </w:tc>
        <w:tc>
          <w:tcPr>
            <w:tcW w:w="993"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6</w:t>
            </w:r>
          </w:p>
        </w:tc>
        <w:tc>
          <w:tcPr>
            <w:tcW w:w="1417"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w:t>
            </w:r>
          </w:p>
        </w:tc>
        <w:tc>
          <w:tcPr>
            <w:tcW w:w="1026" w:type="dxa"/>
            <w:shd w:val="clear" w:color="auto" w:fill="auto"/>
          </w:tcPr>
          <w:p w:rsidR="00450E2E" w:rsidRPr="00F95EB5" w:rsidRDefault="00450E2E" w:rsidP="00D90C55">
            <w:pPr>
              <w:ind w:left="-108" w:right="-74"/>
              <w:jc w:val="center"/>
            </w:pPr>
            <w:r w:rsidRPr="00F95EB5">
              <w:rPr>
                <w:rStyle w:val="FontStyle65"/>
                <w:rFonts w:ascii="Times New Roman" w:hAnsi="Times New Roman" w:cs="Times New Roman"/>
                <w:b w:val="0"/>
                <w:sz w:val="24"/>
                <w:szCs w:val="24"/>
              </w:rPr>
              <w:t>Двутавр 80Б1</w:t>
            </w:r>
          </w:p>
        </w:tc>
        <w:tc>
          <w:tcPr>
            <w:tcW w:w="1200"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1.5</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3.0</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4.5</w:t>
            </w:r>
          </w:p>
        </w:tc>
        <w:tc>
          <w:tcPr>
            <w:tcW w:w="892"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4</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6</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4</w:t>
            </w:r>
          </w:p>
        </w:tc>
      </w:tr>
      <w:tr w:rsidR="00450E2E" w:rsidRPr="00F95EB5" w:rsidTr="00D90C55">
        <w:tc>
          <w:tcPr>
            <w:tcW w:w="436" w:type="dxa"/>
            <w:shd w:val="clear" w:color="auto" w:fill="auto"/>
          </w:tcPr>
          <w:p w:rsidR="00450E2E" w:rsidRPr="00F95EB5" w:rsidRDefault="00450E2E" w:rsidP="00D90C55">
            <w:pPr>
              <w:ind w:left="-19" w:right="-64"/>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8</w:t>
            </w:r>
          </w:p>
        </w:tc>
        <w:tc>
          <w:tcPr>
            <w:tcW w:w="2366" w:type="dxa"/>
            <w:shd w:val="clear" w:color="auto" w:fill="auto"/>
          </w:tcPr>
          <w:p w:rsidR="00450E2E" w:rsidRPr="00F95EB5" w:rsidRDefault="00450E2E" w:rsidP="00D76134">
            <w:r w:rsidRPr="00F95EB5">
              <w:rPr>
                <w:rStyle w:val="FontStyle65"/>
                <w:rFonts w:ascii="Times New Roman" w:hAnsi="Times New Roman" w:cs="Times New Roman"/>
                <w:b w:val="0"/>
                <w:sz w:val="24"/>
                <w:szCs w:val="24"/>
                <w:lang w:val="kk-KZ"/>
              </w:rPr>
              <w:t xml:space="preserve">Үшмассалы біраралықты екі жақтан қатаң бекітілген темірбетон арқалық </w:t>
            </w:r>
          </w:p>
        </w:tc>
        <w:tc>
          <w:tcPr>
            <w:tcW w:w="1701" w:type="dxa"/>
            <w:shd w:val="clear" w:color="auto" w:fill="auto"/>
          </w:tcPr>
          <w:p w:rsidR="00450E2E" w:rsidRPr="00F95EB5" w:rsidRDefault="00450E2E" w:rsidP="00D90C55">
            <w:pPr>
              <w:ind w:left="-108" w:right="-108"/>
              <w:contextualSpacing/>
              <w:jc w:val="center"/>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b w:val="0"/>
                <w:sz w:val="24"/>
                <w:szCs w:val="24"/>
                <w:lang w:val="kk-KZ"/>
              </w:rPr>
              <w:t>Арқалықтың динамикалық есебі 3-10 (АДЕ 3-10)</w:t>
            </w:r>
          </w:p>
          <w:p w:rsidR="00450E2E" w:rsidRPr="00F95EB5" w:rsidRDefault="00450E2E" w:rsidP="00D90C55">
            <w:pPr>
              <w:ind w:left="-108" w:right="-108"/>
              <w:jc w:val="center"/>
            </w:pPr>
          </w:p>
        </w:tc>
        <w:tc>
          <w:tcPr>
            <w:tcW w:w="993"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6</w:t>
            </w:r>
          </w:p>
        </w:tc>
        <w:tc>
          <w:tcPr>
            <w:tcW w:w="1417"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w:t>
            </w:r>
          </w:p>
        </w:tc>
        <w:tc>
          <w:tcPr>
            <w:tcW w:w="1026" w:type="dxa"/>
            <w:shd w:val="clear" w:color="auto" w:fill="auto"/>
          </w:tcPr>
          <w:p w:rsidR="00450E2E" w:rsidRPr="00F95EB5" w:rsidRDefault="00450E2E" w:rsidP="00D90C55">
            <w:pPr>
              <w:ind w:left="-108" w:right="-74"/>
              <w:jc w:val="center"/>
            </w:pPr>
            <w:r w:rsidRPr="00F95EB5">
              <w:rPr>
                <w:rStyle w:val="FontStyle65"/>
                <w:rFonts w:ascii="Times New Roman" w:hAnsi="Times New Roman" w:cs="Times New Roman"/>
                <w:b w:val="0"/>
                <w:sz w:val="24"/>
                <w:szCs w:val="24"/>
              </w:rPr>
              <w:t>Двутавр 80Б1</w:t>
            </w:r>
          </w:p>
        </w:tc>
        <w:tc>
          <w:tcPr>
            <w:tcW w:w="1200"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1.5</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3.0</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4.5</w:t>
            </w:r>
          </w:p>
        </w:tc>
        <w:tc>
          <w:tcPr>
            <w:tcW w:w="892" w:type="dxa"/>
            <w:shd w:val="clear" w:color="auto" w:fill="auto"/>
          </w:tcPr>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6</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8</w:t>
            </w:r>
          </w:p>
          <w:p w:rsidR="00450E2E" w:rsidRPr="00F95EB5" w:rsidRDefault="00450E2E" w:rsidP="00D90C55">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b w:val="0"/>
                <w:sz w:val="24"/>
                <w:szCs w:val="24"/>
              </w:rPr>
              <w:t>6</w:t>
            </w:r>
          </w:p>
        </w:tc>
      </w:tr>
    </w:tbl>
    <w:p w:rsidR="00450E2E" w:rsidRPr="00F95EB5" w:rsidRDefault="00450E2E" w:rsidP="00450E2E">
      <w:pPr>
        <w:jc w:val="center"/>
        <w:rPr>
          <w:iCs/>
        </w:rPr>
      </w:pPr>
    </w:p>
    <w:p w:rsidR="00450E2E" w:rsidRPr="00F95EB5" w:rsidRDefault="00450E2E" w:rsidP="00450E2E">
      <w:pPr>
        <w:pStyle w:val="2"/>
        <w:spacing w:before="0" w:after="0"/>
        <w:ind w:firstLine="567"/>
        <w:jc w:val="both"/>
        <w:rPr>
          <w:rFonts w:ascii="Times New Roman" w:hAnsi="Times New Roman"/>
          <w:b w:val="0"/>
          <w:lang w:val="kk-KZ"/>
        </w:rPr>
      </w:pPr>
      <w:r w:rsidRPr="00F95EB5">
        <w:rPr>
          <w:rFonts w:ascii="Times New Roman" w:hAnsi="Times New Roman"/>
          <w:lang w:val="kk-KZ"/>
        </w:rPr>
        <w:t>А</w:t>
      </w:r>
      <w:r w:rsidRPr="00F95EB5">
        <w:rPr>
          <w:rFonts w:ascii="Times New Roman" w:hAnsi="Times New Roman"/>
        </w:rPr>
        <w:t>рқалықтың динамикалық есебін орындау реті</w:t>
      </w:r>
    </w:p>
    <w:p w:rsidR="00450E2E" w:rsidRPr="00F95EB5" w:rsidRDefault="00450E2E" w:rsidP="00450E2E">
      <w:pPr>
        <w:pStyle w:val="2"/>
        <w:spacing w:before="0" w:after="0"/>
        <w:ind w:firstLine="567"/>
        <w:jc w:val="both"/>
        <w:rPr>
          <w:rFonts w:ascii="Times New Roman" w:hAnsi="Times New Roman"/>
          <w:b w:val="0"/>
          <w:lang w:val="kk-KZ"/>
        </w:rPr>
      </w:pPr>
      <w:r w:rsidRPr="00F95EB5">
        <w:rPr>
          <w:rFonts w:ascii="Times New Roman" w:hAnsi="Times New Roman"/>
          <w:b w:val="0"/>
          <w:iCs/>
          <w:lang w:val="kk-KZ"/>
        </w:rPr>
        <w:t>№4 мысал қарастырылады (есептің аты 5-кестедегі мәліметке сәйкес «АДЕ 3-4»). 5-кестедегі №4 мысалда екі жақтан қатаң бекітілген темірбетон арқалық берілген. Бетон класы В25. А</w:t>
      </w:r>
      <w:r w:rsidR="007E0EAB" w:rsidRPr="00F95EB5">
        <w:rPr>
          <w:rFonts w:ascii="Times New Roman" w:hAnsi="Times New Roman"/>
          <w:b w:val="0"/>
          <w:iCs/>
          <w:lang w:val="kk-KZ"/>
        </w:rPr>
        <w:t>рқалық а</w:t>
      </w:r>
      <w:r w:rsidRPr="00F95EB5">
        <w:rPr>
          <w:rFonts w:ascii="Times New Roman" w:hAnsi="Times New Roman"/>
          <w:b w:val="0"/>
          <w:iCs/>
          <w:lang w:val="kk-KZ"/>
        </w:rPr>
        <w:t xml:space="preserve">ралық </w:t>
      </w:r>
      <w:r w:rsidR="007E0EAB" w:rsidRPr="00F95EB5">
        <w:rPr>
          <w:rFonts w:ascii="Times New Roman" w:hAnsi="Times New Roman"/>
          <w:b w:val="0"/>
          <w:iCs/>
          <w:lang w:val="kk-KZ"/>
        </w:rPr>
        <w:t>ұзындығы</w:t>
      </w:r>
      <w:r w:rsidRPr="00F95EB5">
        <w:rPr>
          <w:rFonts w:ascii="Times New Roman" w:hAnsi="Times New Roman"/>
          <w:b w:val="0"/>
          <w:iCs/>
          <w:lang w:val="kk-KZ"/>
        </w:rPr>
        <w:t xml:space="preserve"> 6м. </w:t>
      </w:r>
      <w:r w:rsidR="007E0EAB" w:rsidRPr="00F95EB5">
        <w:rPr>
          <w:rFonts w:ascii="Times New Roman" w:hAnsi="Times New Roman"/>
          <w:b w:val="0"/>
          <w:iCs/>
          <w:lang w:val="kk-KZ"/>
        </w:rPr>
        <w:t>Сол жақтағы қ</w:t>
      </w:r>
      <w:r w:rsidRPr="00F95EB5">
        <w:rPr>
          <w:rFonts w:ascii="Times New Roman" w:hAnsi="Times New Roman"/>
          <w:b w:val="0"/>
          <w:iCs/>
          <w:lang w:val="kk-KZ"/>
        </w:rPr>
        <w:t xml:space="preserve">атаң </w:t>
      </w:r>
      <w:r w:rsidR="007E0EAB" w:rsidRPr="00F95EB5">
        <w:rPr>
          <w:rFonts w:ascii="Times New Roman" w:hAnsi="Times New Roman"/>
          <w:b w:val="0"/>
          <w:iCs/>
          <w:lang w:val="kk-KZ"/>
        </w:rPr>
        <w:t xml:space="preserve">бекітілген </w:t>
      </w:r>
      <w:r w:rsidRPr="00F95EB5">
        <w:rPr>
          <w:rFonts w:ascii="Times New Roman" w:hAnsi="Times New Roman"/>
          <w:b w:val="0"/>
          <w:iCs/>
          <w:lang w:val="kk-KZ"/>
        </w:rPr>
        <w:t>тіреуд</w:t>
      </w:r>
      <w:r w:rsidR="007E0EAB" w:rsidRPr="00F95EB5">
        <w:rPr>
          <w:rFonts w:ascii="Times New Roman" w:hAnsi="Times New Roman"/>
          <w:b w:val="0"/>
          <w:iCs/>
          <w:lang w:val="kk-KZ"/>
        </w:rPr>
        <w:t>ен</w:t>
      </w:r>
      <w:r w:rsidRPr="00F95EB5">
        <w:rPr>
          <w:rFonts w:ascii="Times New Roman" w:hAnsi="Times New Roman"/>
          <w:b w:val="0"/>
          <w:iCs/>
          <w:lang w:val="kk-KZ"/>
        </w:rPr>
        <w:t xml:space="preserve"> </w:t>
      </w:r>
      <w:r w:rsidRPr="00F95EB5">
        <w:rPr>
          <w:rFonts w:ascii="Times New Roman" w:hAnsi="Times New Roman"/>
          <w:b w:val="0"/>
          <w:i/>
          <w:iCs/>
          <w:lang w:val="kk-KZ"/>
        </w:rPr>
        <w:t>l</w:t>
      </w:r>
      <w:r w:rsidRPr="00F95EB5">
        <w:rPr>
          <w:rFonts w:ascii="Times New Roman" w:hAnsi="Times New Roman"/>
          <w:b w:val="0"/>
          <w:iCs/>
          <w:lang w:val="kk-KZ"/>
        </w:rPr>
        <w:t>=1.5м, 3.0м және 4.5м</w:t>
      </w:r>
      <w:r w:rsidR="007E0EAB" w:rsidRPr="00F95EB5">
        <w:rPr>
          <w:rFonts w:ascii="Times New Roman" w:hAnsi="Times New Roman"/>
          <w:b w:val="0"/>
          <w:iCs/>
          <w:lang w:val="kk-KZ"/>
        </w:rPr>
        <w:t xml:space="preserve"> аралықта</w:t>
      </w:r>
      <w:r w:rsidRPr="00F95EB5">
        <w:rPr>
          <w:rFonts w:ascii="Times New Roman" w:hAnsi="Times New Roman"/>
          <w:b w:val="0"/>
          <w:iCs/>
          <w:lang w:val="kk-KZ"/>
        </w:rPr>
        <w:t xml:space="preserve"> әр қайсысының өлшемі M=4т масса</w:t>
      </w:r>
      <w:r w:rsidR="007E0EAB" w:rsidRPr="00F95EB5">
        <w:rPr>
          <w:rFonts w:ascii="Times New Roman" w:hAnsi="Times New Roman"/>
          <w:b w:val="0"/>
          <w:iCs/>
          <w:lang w:val="kk-KZ"/>
        </w:rPr>
        <w:t>лар</w:t>
      </w:r>
      <w:r w:rsidRPr="00F95EB5">
        <w:rPr>
          <w:rFonts w:ascii="Times New Roman" w:hAnsi="Times New Roman"/>
          <w:b w:val="0"/>
          <w:iCs/>
          <w:lang w:val="kk-KZ"/>
        </w:rPr>
        <w:t xml:space="preserve"> орналасқан. </w:t>
      </w:r>
    </w:p>
    <w:p w:rsidR="00450E2E" w:rsidRPr="00F95EB5" w:rsidRDefault="007E0EAB" w:rsidP="00450E2E">
      <w:pPr>
        <w:ind w:right="-1" w:firstLine="567"/>
        <w:jc w:val="both"/>
        <w:rPr>
          <w:iCs/>
          <w:lang w:val="kk-KZ"/>
        </w:rPr>
      </w:pPr>
      <w:r w:rsidRPr="00F95EB5">
        <w:rPr>
          <w:iCs/>
          <w:lang w:val="kk-KZ"/>
        </w:rPr>
        <w:t>Ү</w:t>
      </w:r>
      <w:r w:rsidR="00450E2E" w:rsidRPr="00F95EB5">
        <w:rPr>
          <w:iCs/>
          <w:lang w:val="kk-KZ"/>
        </w:rPr>
        <w:t xml:space="preserve">ш массалы біраралықты екі жақтан қатаң бекітілген темірбетон арқалықтың </w:t>
      </w:r>
      <w:r w:rsidRPr="00F95EB5">
        <w:rPr>
          <w:iCs/>
          <w:lang w:val="kk-KZ"/>
        </w:rPr>
        <w:t xml:space="preserve">динамикалық сипаттамасын анықтау мақсатында арқалықтың </w:t>
      </w:r>
      <w:r w:rsidR="00450E2E" w:rsidRPr="00F95EB5">
        <w:rPr>
          <w:iCs/>
          <w:lang w:val="kk-KZ"/>
        </w:rPr>
        <w:t>динамикалық есебін шығару қажет.</w:t>
      </w:r>
    </w:p>
    <w:p w:rsidR="00450E2E" w:rsidRPr="00F95EB5" w:rsidRDefault="00450E2E" w:rsidP="00450E2E">
      <w:pPr>
        <w:ind w:firstLine="567"/>
        <w:contextualSpacing/>
        <w:jc w:val="both"/>
        <w:rPr>
          <w:lang w:val="kk-KZ"/>
        </w:rPr>
      </w:pPr>
      <w:r w:rsidRPr="00F95EB5">
        <w:rPr>
          <w:iCs/>
          <w:lang w:val="kk-KZ"/>
        </w:rPr>
        <w:t>6-кестеде үш массалы темірбетон арқалықтың</w:t>
      </w:r>
      <w:r w:rsidRPr="00F95EB5">
        <w:rPr>
          <w:rStyle w:val="FontStyle65"/>
          <w:rFonts w:ascii="Times New Roman" w:hAnsi="Times New Roman" w:cs="Times New Roman"/>
          <w:b w:val="0"/>
          <w:sz w:val="24"/>
          <w:szCs w:val="24"/>
          <w:lang w:val="kk-KZ"/>
        </w:rPr>
        <w:t xml:space="preserve">  динамикалық есебін </w:t>
      </w:r>
      <w:r w:rsidRPr="00F95EB5">
        <w:rPr>
          <w:lang w:val="kk-KZ"/>
        </w:rPr>
        <w:t xml:space="preserve">орындау тәртібі көрсетілген. </w:t>
      </w:r>
    </w:p>
    <w:p w:rsidR="00450E2E" w:rsidRPr="00F95EB5" w:rsidRDefault="00450E2E" w:rsidP="00450E2E">
      <w:pPr>
        <w:ind w:firstLine="567"/>
        <w:jc w:val="both"/>
        <w:rPr>
          <w:iCs/>
          <w:lang w:val="kk-KZ"/>
        </w:rPr>
      </w:pPr>
      <w:r w:rsidRPr="00F95EB5">
        <w:rPr>
          <w:iCs/>
          <w:lang w:val="kk-KZ"/>
        </w:rPr>
        <w:t xml:space="preserve">     </w:t>
      </w:r>
    </w:p>
    <w:p w:rsidR="00450E2E" w:rsidRPr="00F95EB5" w:rsidRDefault="00450E2E" w:rsidP="00450E2E">
      <w:pPr>
        <w:ind w:left="7080" w:firstLine="708"/>
        <w:jc w:val="right"/>
        <w:rPr>
          <w:iCs/>
          <w:lang w:val="kk-KZ"/>
        </w:rPr>
      </w:pPr>
      <w:r w:rsidRPr="00F95EB5">
        <w:rPr>
          <w:iCs/>
          <w:lang w:val="kk-KZ"/>
        </w:rPr>
        <w:t xml:space="preserve">         6 кесте</w:t>
      </w:r>
    </w:p>
    <w:p w:rsidR="00450E2E" w:rsidRPr="00F95EB5" w:rsidRDefault="00450E2E" w:rsidP="00450E2E">
      <w:pPr>
        <w:ind w:firstLine="567"/>
        <w:jc w:val="both"/>
        <w:rPr>
          <w:lang w:val="kk-KZ"/>
        </w:rPr>
      </w:pPr>
      <w:r w:rsidRPr="00F95EB5">
        <w:rPr>
          <w:iCs/>
          <w:lang w:val="kk-KZ"/>
        </w:rPr>
        <w:t>«</w:t>
      </w:r>
      <w:r w:rsidRPr="00F95EB5">
        <w:rPr>
          <w:lang w:val="kk-KZ"/>
        </w:rPr>
        <w:t>Көп массалы бір аралықты арқалықтардың динамикалық сипаттамаларын және тербеліс формаларын анықтау</w:t>
      </w:r>
      <w:r w:rsidRPr="00F95EB5">
        <w:rPr>
          <w:iCs/>
          <w:lang w:val="kk-KZ"/>
        </w:rPr>
        <w:t>» тақырыбы бойынша мысалдың орындау реті</w:t>
      </w:r>
    </w:p>
    <w:tbl>
      <w:tblPr>
        <w:tblW w:w="10037" w:type="dxa"/>
        <w:jc w:val="center"/>
        <w:tblInd w:w="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000"/>
      </w:tblPr>
      <w:tblGrid>
        <w:gridCol w:w="1984"/>
        <w:gridCol w:w="1143"/>
        <w:gridCol w:w="3827"/>
        <w:gridCol w:w="3083"/>
      </w:tblGrid>
      <w:tr w:rsidR="00450E2E" w:rsidRPr="00F95EB5" w:rsidTr="00D90C55">
        <w:trPr>
          <w:tblHeader/>
          <w:jc w:val="center"/>
        </w:trPr>
        <w:tc>
          <w:tcPr>
            <w:tcW w:w="1984" w:type="dxa"/>
            <w:vAlign w:val="center"/>
          </w:tcPr>
          <w:p w:rsidR="00450E2E" w:rsidRPr="00F95EB5" w:rsidRDefault="00450E2E" w:rsidP="00D90C55">
            <w:pPr>
              <w:jc w:val="both"/>
              <w:rPr>
                <w:b/>
                <w:bCs/>
                <w:i/>
                <w:iCs/>
                <w:lang w:val="kk-KZ"/>
              </w:rPr>
            </w:pPr>
            <w:r w:rsidRPr="00F95EB5">
              <w:rPr>
                <w:b/>
                <w:bCs/>
                <w:i/>
                <w:iCs/>
                <w:lang w:val="kk-KZ"/>
              </w:rPr>
              <w:t xml:space="preserve">      Кезеңдер мен орындалатын операциялар</w:t>
            </w:r>
          </w:p>
          <w:p w:rsidR="00450E2E" w:rsidRPr="00F95EB5" w:rsidRDefault="00450E2E" w:rsidP="00D90C55">
            <w:pPr>
              <w:jc w:val="both"/>
              <w:rPr>
                <w:b/>
                <w:bCs/>
                <w:i/>
                <w:iCs/>
              </w:rPr>
            </w:pPr>
          </w:p>
        </w:tc>
        <w:tc>
          <w:tcPr>
            <w:tcW w:w="1143" w:type="dxa"/>
            <w:vAlign w:val="center"/>
          </w:tcPr>
          <w:p w:rsidR="00450E2E" w:rsidRPr="00F95EB5" w:rsidRDefault="00450E2E" w:rsidP="00D76134">
            <w:pPr>
              <w:jc w:val="center"/>
              <w:rPr>
                <w:b/>
                <w:bCs/>
                <w:i/>
                <w:iCs/>
                <w:lang w:val="kk-KZ"/>
              </w:rPr>
            </w:pPr>
            <w:r w:rsidRPr="00F95EB5">
              <w:rPr>
                <w:b/>
                <w:bCs/>
                <w:i/>
                <w:iCs/>
                <w:lang w:val="kk-KZ"/>
              </w:rPr>
              <w:t>Командалар</w:t>
            </w:r>
            <w:r w:rsidR="0074405E" w:rsidRPr="00F95EB5">
              <w:rPr>
                <w:b/>
                <w:bCs/>
                <w:i/>
                <w:iCs/>
                <w:lang w:val="kk-KZ"/>
              </w:rPr>
              <w:t xml:space="preserve"> және оларды орындауға арналған инструменттер</w:t>
            </w:r>
          </w:p>
        </w:tc>
        <w:tc>
          <w:tcPr>
            <w:tcW w:w="3827" w:type="dxa"/>
            <w:vAlign w:val="center"/>
          </w:tcPr>
          <w:p w:rsidR="00450E2E" w:rsidRPr="00F95EB5" w:rsidRDefault="00450E2E" w:rsidP="00D76134">
            <w:pPr>
              <w:jc w:val="center"/>
              <w:rPr>
                <w:b/>
                <w:bCs/>
                <w:i/>
                <w:iCs/>
                <w:lang w:val="kk-KZ"/>
              </w:rPr>
            </w:pPr>
            <w:r w:rsidRPr="00F95EB5">
              <w:rPr>
                <w:b/>
                <w:bCs/>
                <w:i/>
                <w:iCs/>
                <w:lang w:val="kk-KZ"/>
              </w:rPr>
              <w:t xml:space="preserve">Операцияларды орындау үшін жасалатын  қажетті қимылдар </w:t>
            </w:r>
          </w:p>
        </w:tc>
        <w:tc>
          <w:tcPr>
            <w:tcW w:w="3083" w:type="dxa"/>
            <w:vAlign w:val="center"/>
          </w:tcPr>
          <w:p w:rsidR="00450E2E" w:rsidRPr="00F95EB5" w:rsidRDefault="00450E2E" w:rsidP="00D76134">
            <w:pPr>
              <w:jc w:val="center"/>
              <w:rPr>
                <w:b/>
                <w:bCs/>
                <w:i/>
                <w:iCs/>
              </w:rPr>
            </w:pPr>
            <w:r w:rsidRPr="00F95EB5">
              <w:rPr>
                <w:b/>
                <w:bCs/>
                <w:i/>
                <w:iCs/>
                <w:lang w:val="kk-KZ"/>
              </w:rPr>
              <w:t xml:space="preserve">Ұсыныстар мен түсіндірмелер </w:t>
            </w:r>
          </w:p>
        </w:tc>
      </w:tr>
      <w:tr w:rsidR="00450E2E" w:rsidRPr="00F95EB5" w:rsidTr="00D90C55">
        <w:trPr>
          <w:cantSplit/>
          <w:jc w:val="center"/>
        </w:trPr>
        <w:tc>
          <w:tcPr>
            <w:tcW w:w="1984" w:type="dxa"/>
            <w:vAlign w:val="center"/>
          </w:tcPr>
          <w:p w:rsidR="00450E2E" w:rsidRPr="00F95EB5" w:rsidRDefault="00450E2E" w:rsidP="00907E3A">
            <w:pPr>
              <w:jc w:val="both"/>
            </w:pPr>
            <w:r w:rsidRPr="00F95EB5">
              <w:rPr>
                <w:lang w:val="kk-KZ"/>
              </w:rPr>
              <w:lastRenderedPageBreak/>
              <w:t xml:space="preserve">ЛИР-ВИЗОР жүйесін қосу </w:t>
            </w:r>
          </w:p>
        </w:tc>
        <w:tc>
          <w:tcPr>
            <w:tcW w:w="1143" w:type="dxa"/>
            <w:vAlign w:val="center"/>
          </w:tcPr>
          <w:p w:rsidR="00450E2E" w:rsidRPr="00F95EB5" w:rsidRDefault="00450E2E" w:rsidP="00D90C55">
            <w:pPr>
              <w:jc w:val="both"/>
            </w:pPr>
          </w:p>
        </w:tc>
        <w:tc>
          <w:tcPr>
            <w:tcW w:w="3827" w:type="dxa"/>
            <w:vAlign w:val="center"/>
          </w:tcPr>
          <w:p w:rsidR="00450E2E" w:rsidRPr="00F95EB5" w:rsidRDefault="00450E2E" w:rsidP="00D90C55">
            <w:pPr>
              <w:jc w:val="both"/>
              <w:rPr>
                <w:lang w:val="kk-KZ"/>
              </w:rPr>
            </w:pPr>
            <w:r w:rsidRPr="00F95EB5">
              <w:rPr>
                <w:lang w:val="kk-KZ"/>
              </w:rPr>
              <w:t xml:space="preserve">Мына Windows командасын орындау керек: </w:t>
            </w:r>
            <w:r w:rsidRPr="00F95EB5">
              <w:rPr>
                <w:b/>
                <w:bCs/>
                <w:lang w:val="kk-KZ"/>
              </w:rPr>
              <w:t xml:space="preserve">Пуск </w:t>
            </w:r>
            <w:r w:rsidRPr="00F95EB5">
              <w:rPr>
                <w:b/>
                <w:bCs/>
              </w:rPr>
              <w:sym w:font="Wingdings 3" w:char="F086"/>
            </w:r>
            <w:r w:rsidRPr="00F95EB5">
              <w:rPr>
                <w:b/>
                <w:bCs/>
                <w:lang w:val="kk-KZ"/>
              </w:rPr>
              <w:t xml:space="preserve"> Все программы (Барлық бағдарламалар) </w:t>
            </w:r>
            <w:r w:rsidRPr="00F95EB5">
              <w:rPr>
                <w:b/>
                <w:bCs/>
              </w:rPr>
              <w:sym w:font="Wingdings 3" w:char="F086"/>
            </w:r>
            <w:r w:rsidRPr="00F95EB5">
              <w:rPr>
                <w:b/>
                <w:bCs/>
                <w:lang w:val="kk-KZ"/>
              </w:rPr>
              <w:t>LiraSoft</w:t>
            </w:r>
            <w:r w:rsidRPr="00F95EB5">
              <w:rPr>
                <w:b/>
                <w:bCs/>
              </w:rPr>
              <w:sym w:font="Wingdings 3" w:char="F086"/>
            </w:r>
            <w:r w:rsidRPr="00F95EB5">
              <w:rPr>
                <w:b/>
                <w:bCs/>
                <w:lang w:val="kk-KZ"/>
              </w:rPr>
              <w:t xml:space="preserve"> ЛИР-ВИЗОР</w:t>
            </w:r>
            <w:r w:rsidRPr="00F95EB5">
              <w:t xml:space="preserve"> </w:t>
            </w:r>
          </w:p>
        </w:tc>
        <w:tc>
          <w:tcPr>
            <w:tcW w:w="3083" w:type="dxa"/>
            <w:vAlign w:val="center"/>
          </w:tcPr>
          <w:p w:rsidR="00450E2E" w:rsidRPr="00F95EB5" w:rsidRDefault="00450E2E" w:rsidP="00D90C55">
            <w:pPr>
              <w:jc w:val="both"/>
            </w:pPr>
          </w:p>
        </w:tc>
      </w:tr>
      <w:tr w:rsidR="00450E2E" w:rsidRPr="00F95EB5" w:rsidTr="00D90C55">
        <w:trPr>
          <w:cantSplit/>
          <w:jc w:val="center"/>
        </w:trPr>
        <w:tc>
          <w:tcPr>
            <w:tcW w:w="1984" w:type="dxa"/>
            <w:vAlign w:val="center"/>
          </w:tcPr>
          <w:p w:rsidR="00450E2E" w:rsidRPr="00F95EB5" w:rsidRDefault="00450E2E" w:rsidP="00D76134">
            <w:pPr>
              <w:jc w:val="both"/>
            </w:pPr>
            <w:r w:rsidRPr="00F95EB5">
              <w:rPr>
                <w:lang w:val="kk-KZ"/>
              </w:rPr>
              <w:t>Жаңа есепті құру</w:t>
            </w:r>
            <w:r w:rsidRPr="00F95EB5">
              <w:t xml:space="preserve"> </w:t>
            </w:r>
          </w:p>
        </w:tc>
        <w:tc>
          <w:tcPr>
            <w:tcW w:w="1143" w:type="dxa"/>
            <w:vAlign w:val="center"/>
          </w:tcPr>
          <w:p w:rsidR="00450E2E" w:rsidRPr="00F95EB5" w:rsidRDefault="00450E2E" w:rsidP="00D90C55">
            <w:pPr>
              <w:jc w:val="both"/>
            </w:pPr>
            <w:r w:rsidRPr="00F95EB5">
              <w:rPr>
                <w:noProof/>
              </w:rPr>
              <w:drawing>
                <wp:inline distT="0" distB="0" distL="0" distR="0">
                  <wp:extent cx="233045" cy="215900"/>
                  <wp:effectExtent l="19050" t="0" r="0" b="0"/>
                  <wp:docPr id="52"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8"/>
                          <pic:cNvPicPr>
                            <a:picLocks noChangeAspect="1" noChangeArrowheads="1"/>
                          </pic:cNvPicPr>
                        </pic:nvPicPr>
                        <pic:blipFill>
                          <a:blip r:embed="rId8"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p>
          <w:p w:rsidR="00450E2E" w:rsidRPr="00F95EB5" w:rsidRDefault="00450E2E" w:rsidP="00D90C55">
            <w:pPr>
              <w:jc w:val="both"/>
            </w:pPr>
            <w:r w:rsidRPr="00F95EB5">
              <w:t>п.1.1 (1.18)</w:t>
            </w:r>
          </w:p>
        </w:tc>
        <w:tc>
          <w:tcPr>
            <w:tcW w:w="3827" w:type="dxa"/>
            <w:vAlign w:val="center"/>
          </w:tcPr>
          <w:p w:rsidR="00450E2E" w:rsidRPr="00F95EB5" w:rsidRDefault="00450E2E" w:rsidP="00D90C55">
            <w:pPr>
              <w:jc w:val="both"/>
              <w:rPr>
                <w:lang w:val="kk-KZ"/>
              </w:rPr>
            </w:pPr>
            <w:r w:rsidRPr="00F95EB5">
              <w:t>«Признак схемы</w:t>
            </w:r>
            <w:r w:rsidRPr="00F95EB5">
              <w:rPr>
                <w:lang w:val="kk-KZ"/>
              </w:rPr>
              <w:t xml:space="preserve"> (</w:t>
            </w:r>
            <w:r w:rsidR="00C93A3E" w:rsidRPr="00F95EB5">
              <w:rPr>
                <w:lang w:val="kk-KZ"/>
              </w:rPr>
              <w:t>С</w:t>
            </w:r>
            <w:r w:rsidRPr="00F95EB5">
              <w:rPr>
                <w:lang w:val="kk-KZ"/>
              </w:rPr>
              <w:t>хема кешені)</w:t>
            </w:r>
            <w:r w:rsidRPr="00F95EB5">
              <w:t>»</w:t>
            </w:r>
            <w:r w:rsidRPr="00F95EB5">
              <w:rPr>
                <w:lang w:val="kk-KZ"/>
              </w:rPr>
              <w:t xml:space="preserve"> сұхбаттасу терезесінде есептің атын </w:t>
            </w:r>
            <w:r w:rsidRPr="00F95EB5">
              <w:t>«</w:t>
            </w:r>
            <w:r w:rsidRPr="00F95EB5">
              <w:rPr>
                <w:lang w:val="kk-KZ"/>
              </w:rPr>
              <w:t>АДЕ 3-4</w:t>
            </w:r>
            <w:r w:rsidRPr="00F95EB5">
              <w:t xml:space="preserve">» </w:t>
            </w:r>
            <w:r w:rsidRPr="00F95EB5">
              <w:rPr>
                <w:lang w:val="kk-KZ"/>
              </w:rPr>
              <w:t>деп көрсетіп, схема кешені дәрежесін «2» деп белгілеу қажет.</w:t>
            </w:r>
          </w:p>
        </w:tc>
        <w:tc>
          <w:tcPr>
            <w:tcW w:w="3083" w:type="dxa"/>
            <w:vAlign w:val="center"/>
          </w:tcPr>
          <w:p w:rsidR="00450E2E" w:rsidRPr="00F95EB5" w:rsidRDefault="00450E2E" w:rsidP="00D90C55">
            <w:pPr>
              <w:jc w:val="both"/>
              <w:rPr>
                <w:i/>
                <w:lang w:val="kk-KZ"/>
              </w:rPr>
            </w:pPr>
            <w:r w:rsidRPr="00F95EB5">
              <w:rPr>
                <w:i/>
                <w:lang w:val="kk-KZ"/>
              </w:rPr>
              <w:t xml:space="preserve">ХОZ жазықтығында орналасқан арқалыққа  есептік схема кешені 2 деп қабылданады </w:t>
            </w:r>
          </w:p>
          <w:p w:rsidR="00450E2E" w:rsidRPr="00F95EB5" w:rsidRDefault="00450E2E" w:rsidP="00D90C55">
            <w:pPr>
              <w:jc w:val="both"/>
              <w:rPr>
                <w:i/>
                <w:lang w:val="kk-KZ"/>
              </w:rPr>
            </w:pPr>
          </w:p>
        </w:tc>
      </w:tr>
      <w:tr w:rsidR="00450E2E" w:rsidRPr="00F95EB5" w:rsidTr="00D90C55">
        <w:trPr>
          <w:cantSplit/>
          <w:jc w:val="center"/>
        </w:trPr>
        <w:tc>
          <w:tcPr>
            <w:tcW w:w="10037" w:type="dxa"/>
            <w:gridSpan w:val="4"/>
            <w:vAlign w:val="center"/>
          </w:tcPr>
          <w:p w:rsidR="00450E2E" w:rsidRPr="00F95EB5" w:rsidRDefault="00137331" w:rsidP="00D90C55">
            <w:pPr>
              <w:jc w:val="both"/>
              <w:rPr>
                <w:bCs/>
                <w:lang w:val="kk-KZ"/>
              </w:rPr>
            </w:pPr>
            <w:r w:rsidRPr="00F95EB5">
              <w:rPr>
                <w:bCs/>
                <w:lang w:val="kk-KZ"/>
              </w:rPr>
              <w:t xml:space="preserve"> Арқалықтың </w:t>
            </w:r>
            <w:r w:rsidR="00450E2E" w:rsidRPr="00F95EB5">
              <w:rPr>
                <w:bCs/>
              </w:rPr>
              <w:t xml:space="preserve">геометриялық сызбасын құру </w:t>
            </w:r>
          </w:p>
        </w:tc>
      </w:tr>
      <w:tr w:rsidR="00450E2E" w:rsidRPr="00F95EB5" w:rsidTr="00D90C55">
        <w:trPr>
          <w:cantSplit/>
          <w:jc w:val="center"/>
        </w:trPr>
        <w:tc>
          <w:tcPr>
            <w:tcW w:w="1984" w:type="dxa"/>
            <w:vAlign w:val="center"/>
          </w:tcPr>
          <w:p w:rsidR="00450E2E" w:rsidRPr="00F95EB5" w:rsidRDefault="00450E2E" w:rsidP="00D90C55">
            <w:pPr>
              <w:jc w:val="both"/>
              <w:rPr>
                <w:lang w:val="kk-KZ"/>
              </w:rPr>
            </w:pPr>
            <w:r w:rsidRPr="00F95EB5">
              <w:rPr>
                <w:lang w:val="kk-KZ"/>
              </w:rPr>
              <w:t>Арқалықты құрастыру</w:t>
            </w:r>
          </w:p>
          <w:p w:rsidR="00450E2E" w:rsidRPr="00F95EB5" w:rsidRDefault="00450E2E" w:rsidP="00D90C55">
            <w:pPr>
              <w:jc w:val="both"/>
            </w:pPr>
          </w:p>
        </w:tc>
        <w:tc>
          <w:tcPr>
            <w:tcW w:w="1143" w:type="dxa"/>
            <w:vAlign w:val="center"/>
          </w:tcPr>
          <w:p w:rsidR="00450E2E" w:rsidRPr="00F95EB5" w:rsidRDefault="00450E2E" w:rsidP="00D90C55">
            <w:pPr>
              <w:jc w:val="both"/>
            </w:pPr>
            <w:r w:rsidRPr="00F95EB5">
              <w:rPr>
                <w:noProof/>
              </w:rPr>
              <w:drawing>
                <wp:inline distT="0" distB="0" distL="0" distR="0">
                  <wp:extent cx="233045" cy="215900"/>
                  <wp:effectExtent l="19050" t="0" r="0" b="0"/>
                  <wp:docPr id="53"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pic:cNvPicPr>
                            <a:picLocks noChangeAspect="1" noChangeArrowheads="1"/>
                          </pic:cNvPicPr>
                        </pic:nvPicPr>
                        <pic:blipFill>
                          <a:blip r:embed="rId9"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п.1.70</w:t>
            </w:r>
          </w:p>
        </w:tc>
        <w:tc>
          <w:tcPr>
            <w:tcW w:w="3827" w:type="dxa"/>
            <w:vAlign w:val="center"/>
          </w:tcPr>
          <w:p w:rsidR="00450E2E" w:rsidRPr="00F95EB5" w:rsidRDefault="00450E2E" w:rsidP="00D90C55">
            <w:pPr>
              <w:jc w:val="both"/>
              <w:rPr>
                <w:lang w:val="kk-KZ"/>
              </w:rPr>
            </w:pPr>
            <w:r w:rsidRPr="00F95EB5">
              <w:t>«Создание плоских фрагментов и сетей</w:t>
            </w:r>
            <w:r w:rsidRPr="00F95EB5">
              <w:rPr>
                <w:lang w:val="kk-KZ"/>
              </w:rPr>
              <w:t xml:space="preserve">  </w:t>
            </w:r>
            <w:r w:rsidRPr="00F95EB5">
              <w:t>(</w:t>
            </w:r>
            <w:r w:rsidR="00C93A3E" w:rsidRPr="00F95EB5">
              <w:rPr>
                <w:lang w:val="kk-KZ"/>
              </w:rPr>
              <w:t>Ж</w:t>
            </w:r>
            <w:r w:rsidRPr="00F95EB5">
              <w:rPr>
                <w:lang w:val="kk-KZ"/>
              </w:rPr>
              <w:t>азық элементтерді құрастыру</w:t>
            </w:r>
            <w:r w:rsidRPr="00F95EB5">
              <w:t>)»</w:t>
            </w:r>
            <w:r w:rsidRPr="00F95EB5">
              <w:rPr>
                <w:lang w:val="kk-KZ"/>
              </w:rPr>
              <w:t xml:space="preserve"> сұхбаттасу терезісінде </w:t>
            </w:r>
            <w:r w:rsidRPr="00F95EB5">
              <w:t xml:space="preserve"> «Генерация рамы</w:t>
            </w:r>
            <w:r w:rsidRPr="00F95EB5">
              <w:rPr>
                <w:lang w:val="kk-KZ"/>
              </w:rPr>
              <w:t xml:space="preserve"> </w:t>
            </w:r>
            <w:r w:rsidRPr="00F95EB5">
              <w:t>(</w:t>
            </w:r>
            <w:r w:rsidR="00C93A3E" w:rsidRPr="00F95EB5">
              <w:rPr>
                <w:lang w:val="kk-KZ"/>
              </w:rPr>
              <w:t>Қ</w:t>
            </w:r>
            <w:r w:rsidRPr="00F95EB5">
              <w:rPr>
                <w:lang w:val="kk-KZ"/>
              </w:rPr>
              <w:t>аңқаны құрастыру</w:t>
            </w:r>
            <w:r w:rsidRPr="00F95EB5">
              <w:t>)»</w:t>
            </w:r>
            <w:r w:rsidRPr="00F95EB5">
              <w:rPr>
                <w:lang w:val="kk-KZ"/>
              </w:rPr>
              <w:t xml:space="preserve"> бөліміне көшу керек. Одан соң, жазық ось бойында соңғы элементтердің қадамын және қадам санын, сонымен бірге тік ось бойында соңғы элементтердің қадамын және қадам санын көрсетеміз.</w:t>
            </w:r>
          </w:p>
          <w:p w:rsidR="00450E2E" w:rsidRPr="00F95EB5" w:rsidRDefault="00450E2E" w:rsidP="00D90C55">
            <w:pPr>
              <w:jc w:val="both"/>
              <w:rPr>
                <w:lang w:val="kk-KZ"/>
              </w:rPr>
            </w:pPr>
            <w:r w:rsidRPr="00F95EB5">
              <w:rPr>
                <w:lang w:val="kk-KZ"/>
              </w:rPr>
              <w:t>Бірінші өстің адымы:</w:t>
            </w:r>
          </w:p>
          <w:p w:rsidR="00450E2E" w:rsidRPr="00F95EB5" w:rsidRDefault="00450E2E" w:rsidP="00D90C55">
            <w:pPr>
              <w:jc w:val="both"/>
              <w:rPr>
                <w:lang w:val="kk-KZ"/>
              </w:rPr>
            </w:pPr>
            <w:r w:rsidRPr="00F95EB5">
              <w:rPr>
                <w:lang w:val="kk-KZ"/>
              </w:rPr>
              <w:t xml:space="preserve">L(м) – 1.5  </w:t>
            </w:r>
          </w:p>
          <w:p w:rsidR="00450E2E" w:rsidRPr="00F95EB5" w:rsidRDefault="00450E2E" w:rsidP="00D90C55">
            <w:pPr>
              <w:jc w:val="both"/>
              <w:rPr>
                <w:lang w:val="kk-KZ"/>
              </w:rPr>
            </w:pPr>
            <w:r w:rsidRPr="00F95EB5">
              <w:rPr>
                <w:lang w:val="kk-KZ"/>
              </w:rPr>
              <w:t xml:space="preserve">Бірінші өстің бойындағы қадамының саны: </w:t>
            </w:r>
          </w:p>
          <w:p w:rsidR="00450E2E" w:rsidRPr="00F95EB5" w:rsidRDefault="00450E2E" w:rsidP="00D90C55">
            <w:pPr>
              <w:jc w:val="both"/>
              <w:rPr>
                <w:lang w:val="kk-KZ"/>
              </w:rPr>
            </w:pPr>
            <w:r w:rsidRPr="00F95EB5">
              <w:rPr>
                <w:lang w:val="kk-KZ"/>
              </w:rPr>
              <w:t xml:space="preserve">N      –  4   </w:t>
            </w:r>
          </w:p>
          <w:p w:rsidR="00450E2E" w:rsidRPr="00F95EB5" w:rsidRDefault="00450E2E" w:rsidP="00D90C55">
            <w:pPr>
              <w:jc w:val="both"/>
              <w:rPr>
                <w:lang w:val="kk-KZ"/>
              </w:rPr>
            </w:pPr>
            <w:r w:rsidRPr="00F95EB5">
              <w:rPr>
                <w:lang w:val="kk-KZ"/>
              </w:rPr>
              <w:t xml:space="preserve">Содан кейін  «Применить </w:t>
            </w:r>
            <w:r w:rsidRPr="00F95EB5">
              <w:t>(</w:t>
            </w:r>
            <w:r w:rsidRPr="00F95EB5">
              <w:rPr>
                <w:lang w:val="kk-KZ"/>
              </w:rPr>
              <w:t>Қолдану</w:t>
            </w:r>
            <w:r w:rsidRPr="00F95EB5">
              <w:t>)</w:t>
            </w:r>
            <w:r w:rsidR="00C93A3E" w:rsidRPr="00F95EB5">
              <w:rPr>
                <w:lang w:val="kk-KZ"/>
              </w:rPr>
              <w:t>»</w:t>
            </w:r>
            <w:r w:rsidRPr="00F95EB5">
              <w:rPr>
                <w:lang w:val="kk-KZ"/>
              </w:rPr>
              <w:t xml:space="preserve"> </w:t>
            </w:r>
            <w:r w:rsidRPr="00F95EB5">
              <w:rPr>
                <w:bCs/>
                <w:lang w:val="kk-KZ"/>
              </w:rPr>
              <w:t xml:space="preserve">түймешесін </w:t>
            </w:r>
            <w:r w:rsidRPr="00F95EB5">
              <w:rPr>
                <w:lang w:val="kk-KZ"/>
              </w:rPr>
              <w:t xml:space="preserve"> басу</w:t>
            </w:r>
            <w:r w:rsidRPr="00F95EB5">
              <w:t xml:space="preserve">  </w:t>
            </w:r>
            <w:r w:rsidRPr="00F95EB5">
              <w:rPr>
                <w:lang w:val="kk-KZ"/>
              </w:rPr>
              <w:t>керек</w:t>
            </w:r>
            <w:r w:rsidR="00883326" w:rsidRPr="00F95EB5">
              <w:rPr>
                <w:lang w:val="kk-KZ"/>
              </w:rPr>
              <w:t>.</w:t>
            </w:r>
            <w:r w:rsidRPr="00F95EB5">
              <w:t xml:space="preserve"> </w:t>
            </w:r>
          </w:p>
          <w:p w:rsidR="00450E2E" w:rsidRPr="00F95EB5" w:rsidRDefault="00450E2E" w:rsidP="00D90C55">
            <w:pPr>
              <w:jc w:val="both"/>
            </w:pPr>
          </w:p>
        </w:tc>
        <w:tc>
          <w:tcPr>
            <w:tcW w:w="3083" w:type="dxa"/>
            <w:vAlign w:val="center"/>
          </w:tcPr>
          <w:p w:rsidR="00137331" w:rsidRPr="00F95EB5" w:rsidRDefault="00137331" w:rsidP="00137331">
            <w:pPr>
              <w:pStyle w:val="ab"/>
              <w:keepNext w:val="0"/>
              <w:spacing w:before="0" w:after="0"/>
              <w:rPr>
                <w:rFonts w:ascii="Times New Roman" w:hAnsi="Times New Roman"/>
                <w:iCs/>
                <w:sz w:val="24"/>
                <w:szCs w:val="24"/>
                <w:lang w:val="kk-KZ"/>
              </w:rPr>
            </w:pPr>
            <w:r w:rsidRPr="00F95EB5">
              <w:rPr>
                <w:rFonts w:ascii="Times New Roman" w:hAnsi="Times New Roman"/>
                <w:iCs/>
                <w:sz w:val="24"/>
                <w:szCs w:val="24"/>
              </w:rPr>
              <w:t xml:space="preserve">Бұл </w:t>
            </w:r>
            <w:r w:rsidRPr="00F95EB5">
              <w:rPr>
                <w:rFonts w:ascii="Times New Roman" w:hAnsi="Times New Roman"/>
                <w:iCs/>
                <w:sz w:val="24"/>
                <w:szCs w:val="24"/>
                <w:lang w:val="kk-KZ"/>
              </w:rPr>
              <w:t xml:space="preserve">сұхбаттасу </w:t>
            </w:r>
            <w:r w:rsidRPr="00F95EB5">
              <w:rPr>
                <w:rFonts w:ascii="Times New Roman" w:hAnsi="Times New Roman"/>
                <w:iCs/>
                <w:sz w:val="24"/>
                <w:szCs w:val="24"/>
              </w:rPr>
              <w:t>терезе</w:t>
            </w:r>
            <w:r w:rsidRPr="00F95EB5">
              <w:rPr>
                <w:rFonts w:ascii="Times New Roman" w:hAnsi="Times New Roman"/>
                <w:iCs/>
                <w:sz w:val="24"/>
                <w:szCs w:val="24"/>
                <w:lang w:val="kk-KZ"/>
              </w:rPr>
              <w:t>сі</w:t>
            </w:r>
            <w:r w:rsidRPr="00F95EB5">
              <w:rPr>
                <w:rFonts w:ascii="Times New Roman" w:hAnsi="Times New Roman"/>
                <w:iCs/>
                <w:sz w:val="24"/>
                <w:szCs w:val="24"/>
              </w:rPr>
              <w:t xml:space="preserve">, тағы басқа </w:t>
            </w:r>
            <w:r w:rsidRPr="00F95EB5">
              <w:rPr>
                <w:rFonts w:ascii="Times New Roman" w:hAnsi="Times New Roman"/>
                <w:iCs/>
                <w:sz w:val="24"/>
                <w:szCs w:val="24"/>
                <w:lang w:val="kk-KZ"/>
              </w:rPr>
              <w:t xml:space="preserve">да сұхбаттасу </w:t>
            </w:r>
            <w:r w:rsidRPr="00F95EB5">
              <w:rPr>
                <w:rFonts w:ascii="Times New Roman" w:hAnsi="Times New Roman"/>
                <w:iCs/>
                <w:sz w:val="24"/>
                <w:szCs w:val="24"/>
              </w:rPr>
              <w:t>терезе</w:t>
            </w:r>
            <w:r w:rsidRPr="00F95EB5">
              <w:rPr>
                <w:rFonts w:ascii="Times New Roman" w:hAnsi="Times New Roman"/>
                <w:iCs/>
                <w:sz w:val="24"/>
                <w:szCs w:val="24"/>
                <w:lang w:val="kk-KZ"/>
              </w:rPr>
              <w:t xml:space="preserve">лері </w:t>
            </w:r>
            <w:r w:rsidRPr="00F95EB5">
              <w:rPr>
                <w:rFonts w:ascii="Times New Roman" w:hAnsi="Times New Roman"/>
                <w:iCs/>
                <w:sz w:val="24"/>
                <w:szCs w:val="24"/>
              </w:rPr>
              <w:t>сияқты модальды емес. Бұл дегенімі</w:t>
            </w:r>
            <w:r w:rsidRPr="00F95EB5">
              <w:rPr>
                <w:rFonts w:ascii="Times New Roman" w:hAnsi="Times New Roman"/>
                <w:iCs/>
                <w:sz w:val="24"/>
                <w:szCs w:val="24"/>
                <w:lang w:val="kk-KZ"/>
              </w:rPr>
              <w:t>з,</w:t>
            </w:r>
            <w:r w:rsidRPr="00F95EB5">
              <w:rPr>
                <w:rFonts w:ascii="Times New Roman" w:hAnsi="Times New Roman"/>
                <w:iCs/>
                <w:sz w:val="24"/>
                <w:szCs w:val="24"/>
              </w:rPr>
              <w:t xml:space="preserve"> </w:t>
            </w:r>
            <w:r w:rsidRPr="00F95EB5">
              <w:rPr>
                <w:rFonts w:ascii="Times New Roman" w:hAnsi="Times New Roman"/>
                <w:iCs/>
                <w:sz w:val="24"/>
                <w:szCs w:val="24"/>
                <w:lang w:val="kk-KZ"/>
              </w:rPr>
              <w:t xml:space="preserve">ғимараттың не конструкциялардың </w:t>
            </w:r>
            <w:r w:rsidRPr="00F95EB5">
              <w:rPr>
                <w:rFonts w:ascii="Times New Roman" w:hAnsi="Times New Roman"/>
                <w:iCs/>
                <w:sz w:val="24"/>
                <w:szCs w:val="24"/>
              </w:rPr>
              <w:t>есепті</w:t>
            </w:r>
            <w:r w:rsidRPr="00F95EB5">
              <w:rPr>
                <w:rFonts w:ascii="Times New Roman" w:hAnsi="Times New Roman"/>
                <w:iCs/>
                <w:sz w:val="24"/>
                <w:szCs w:val="24"/>
                <w:lang w:val="kk-KZ"/>
              </w:rPr>
              <w:t>к</w:t>
            </w:r>
            <w:r w:rsidRPr="00F95EB5">
              <w:rPr>
                <w:rFonts w:ascii="Times New Roman" w:hAnsi="Times New Roman"/>
                <w:iCs/>
                <w:sz w:val="24"/>
                <w:szCs w:val="24"/>
              </w:rPr>
              <w:t xml:space="preserve"> сызба</w:t>
            </w:r>
            <w:r w:rsidRPr="00F95EB5">
              <w:rPr>
                <w:rFonts w:ascii="Times New Roman" w:hAnsi="Times New Roman"/>
                <w:iCs/>
                <w:sz w:val="24"/>
                <w:szCs w:val="24"/>
                <w:lang w:val="kk-KZ"/>
              </w:rPr>
              <w:t>сы</w:t>
            </w:r>
            <w:r w:rsidRPr="00F95EB5">
              <w:rPr>
                <w:rFonts w:ascii="Times New Roman" w:hAnsi="Times New Roman"/>
                <w:iCs/>
                <w:sz w:val="24"/>
                <w:szCs w:val="24"/>
              </w:rPr>
              <w:t xml:space="preserve">мен осы терезені жаппай ақ жұмыс істеуге және </w:t>
            </w:r>
            <w:r w:rsidRPr="00F95EB5">
              <w:rPr>
                <w:rFonts w:ascii="Times New Roman" w:hAnsi="Times New Roman"/>
                <w:iCs/>
                <w:sz w:val="24"/>
                <w:szCs w:val="24"/>
                <w:lang w:val="kk-KZ"/>
              </w:rPr>
              <w:t xml:space="preserve">ол </w:t>
            </w:r>
            <w:r w:rsidRPr="00F95EB5">
              <w:rPr>
                <w:rFonts w:ascii="Times New Roman" w:hAnsi="Times New Roman"/>
                <w:iCs/>
                <w:sz w:val="24"/>
                <w:szCs w:val="24"/>
              </w:rPr>
              <w:t>есепті сызбаларға  өзгерістер еңгізуге болады.</w:t>
            </w:r>
          </w:p>
          <w:p w:rsidR="00450E2E" w:rsidRPr="00F95EB5" w:rsidRDefault="00450E2E" w:rsidP="00D90C55">
            <w:pPr>
              <w:pStyle w:val="ab"/>
              <w:keepNext w:val="0"/>
              <w:spacing w:before="0" w:after="0"/>
              <w:rPr>
                <w:rFonts w:ascii="Times New Roman" w:hAnsi="Times New Roman"/>
                <w:iCs/>
                <w:sz w:val="24"/>
                <w:szCs w:val="24"/>
              </w:rPr>
            </w:pPr>
          </w:p>
        </w:tc>
      </w:tr>
      <w:tr w:rsidR="00450E2E" w:rsidRPr="00F95EB5" w:rsidTr="00D90C55">
        <w:trPr>
          <w:cantSplit/>
          <w:jc w:val="center"/>
        </w:trPr>
        <w:tc>
          <w:tcPr>
            <w:tcW w:w="1984" w:type="dxa"/>
            <w:vAlign w:val="center"/>
          </w:tcPr>
          <w:p w:rsidR="00450E2E" w:rsidRPr="00F95EB5" w:rsidRDefault="00450E2E" w:rsidP="00D90C55">
            <w:pPr>
              <w:jc w:val="both"/>
              <w:rPr>
                <w:lang w:val="kk-KZ"/>
              </w:rPr>
            </w:pPr>
            <w:r w:rsidRPr="00F95EB5">
              <w:rPr>
                <w:lang w:val="kk-KZ"/>
              </w:rPr>
              <w:t xml:space="preserve">Мәліметтерді сақтау </w:t>
            </w:r>
          </w:p>
          <w:p w:rsidR="00450E2E" w:rsidRPr="00F95EB5" w:rsidRDefault="00450E2E" w:rsidP="00D90C55">
            <w:pPr>
              <w:jc w:val="both"/>
            </w:pPr>
          </w:p>
        </w:tc>
        <w:tc>
          <w:tcPr>
            <w:tcW w:w="1143" w:type="dxa"/>
            <w:vAlign w:val="center"/>
          </w:tcPr>
          <w:p w:rsidR="00450E2E" w:rsidRPr="00F95EB5" w:rsidRDefault="00450E2E" w:rsidP="00D90C55">
            <w:pPr>
              <w:jc w:val="both"/>
            </w:pPr>
            <w:r w:rsidRPr="00F95EB5">
              <w:rPr>
                <w:noProof/>
              </w:rPr>
              <w:drawing>
                <wp:inline distT="0" distB="0" distL="0" distR="0">
                  <wp:extent cx="233045" cy="215900"/>
                  <wp:effectExtent l="19050" t="0" r="0" b="0"/>
                  <wp:docPr id="54"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pic:cNvPicPr>
                            <a:picLocks noChangeAspect="1" noChangeArrowheads="1"/>
                          </pic:cNvPicPr>
                        </pic:nvPicPr>
                        <pic:blipFill>
                          <a:blip r:embed="rId10"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п.1.21</w:t>
            </w:r>
          </w:p>
        </w:tc>
        <w:tc>
          <w:tcPr>
            <w:tcW w:w="3827" w:type="dxa"/>
            <w:vAlign w:val="center"/>
          </w:tcPr>
          <w:p w:rsidR="00450E2E" w:rsidRPr="00F95EB5" w:rsidRDefault="00137331" w:rsidP="00D90C55">
            <w:pPr>
              <w:jc w:val="both"/>
              <w:rPr>
                <w:lang w:val="kk-KZ"/>
              </w:rPr>
            </w:pPr>
            <w:r w:rsidRPr="00F95EB5">
              <w:t>«</w:t>
            </w:r>
            <w:r w:rsidR="00C93A3E" w:rsidRPr="00F95EB5">
              <w:t>Сохранить как</w:t>
            </w:r>
            <w:r w:rsidR="00C93A3E" w:rsidRPr="00F95EB5">
              <w:rPr>
                <w:lang w:val="kk-KZ"/>
              </w:rPr>
              <w:t xml:space="preserve"> (</w:t>
            </w:r>
            <w:r w:rsidRPr="00F95EB5">
              <w:rPr>
                <w:lang w:val="kk-KZ"/>
              </w:rPr>
              <w:t>Қалай сақтау керек</w:t>
            </w:r>
            <w:r w:rsidR="00C93A3E" w:rsidRPr="00F95EB5">
              <w:rPr>
                <w:lang w:val="kk-KZ"/>
              </w:rPr>
              <w:t>)</w:t>
            </w:r>
            <w:r w:rsidRPr="00F95EB5">
              <w:t>»</w:t>
            </w:r>
            <w:r w:rsidR="00C93A3E" w:rsidRPr="00F95EB5">
              <w:rPr>
                <w:lang w:val="kk-KZ"/>
              </w:rPr>
              <w:t xml:space="preserve"> </w:t>
            </w:r>
            <w:r w:rsidRPr="00F95EB5">
              <w:rPr>
                <w:lang w:val="kk-KZ"/>
              </w:rPr>
              <w:t>сұхбаттасу терезесінде</w:t>
            </w:r>
            <w:r w:rsidRPr="00F95EB5">
              <w:t xml:space="preserve"> </w:t>
            </w:r>
            <w:r w:rsidRPr="00F95EB5">
              <w:rPr>
                <w:lang w:val="kk-KZ"/>
              </w:rPr>
              <w:t>мысалдың атын және осы мысал сақталатын папканың атауын көрсетіңіз</w:t>
            </w:r>
            <w:r w:rsidRPr="00F95EB5">
              <w:t>.</w:t>
            </w:r>
          </w:p>
        </w:tc>
        <w:tc>
          <w:tcPr>
            <w:tcW w:w="3083" w:type="dxa"/>
            <w:vAlign w:val="center"/>
          </w:tcPr>
          <w:p w:rsidR="00450E2E" w:rsidRPr="00F95EB5" w:rsidRDefault="00450E2E" w:rsidP="00D90C55">
            <w:pPr>
              <w:jc w:val="both"/>
              <w:rPr>
                <w:b/>
                <w:bCs/>
                <w:i/>
                <w:iCs/>
                <w:lang w:val="kk-KZ"/>
              </w:rPr>
            </w:pPr>
            <w:r w:rsidRPr="00F95EB5">
              <w:rPr>
                <w:i/>
                <w:iCs/>
                <w:lang w:val="kk-KZ"/>
              </w:rPr>
              <w:t>Папка:</w:t>
            </w:r>
            <w:r w:rsidRPr="00F95EB5">
              <w:rPr>
                <w:b/>
                <w:bCs/>
                <w:i/>
                <w:iCs/>
                <w:lang w:val="kk-KZ"/>
              </w:rPr>
              <w:t>LDdata,</w:t>
            </w:r>
          </w:p>
          <w:p w:rsidR="00450E2E" w:rsidRPr="00F95EB5" w:rsidRDefault="00450E2E" w:rsidP="00D90C55">
            <w:pPr>
              <w:jc w:val="both"/>
              <w:rPr>
                <w:b/>
                <w:bCs/>
                <w:i/>
                <w:iCs/>
                <w:lang w:val="kk-KZ"/>
              </w:rPr>
            </w:pPr>
            <w:r w:rsidRPr="00F95EB5">
              <w:rPr>
                <w:bCs/>
                <w:i/>
                <w:iCs/>
                <w:lang w:val="kk-KZ"/>
              </w:rPr>
              <w:t>Файл атауы:</w:t>
            </w:r>
            <w:r w:rsidRPr="00F95EB5">
              <w:rPr>
                <w:b/>
                <w:bCs/>
                <w:i/>
                <w:iCs/>
                <w:lang w:val="kk-KZ"/>
              </w:rPr>
              <w:t xml:space="preserve"> </w:t>
            </w:r>
          </w:p>
          <w:p w:rsidR="00450E2E" w:rsidRPr="00F95EB5" w:rsidRDefault="00450E2E" w:rsidP="00D90C55">
            <w:pPr>
              <w:jc w:val="both"/>
              <w:rPr>
                <w:b/>
                <w:bCs/>
                <w:i/>
                <w:iCs/>
                <w:lang w:val="kk-KZ"/>
              </w:rPr>
            </w:pPr>
            <w:r w:rsidRPr="00F95EB5">
              <w:rPr>
                <w:b/>
                <w:i/>
                <w:iCs/>
                <w:lang w:val="kk-KZ"/>
              </w:rPr>
              <w:t>АДЕ</w:t>
            </w:r>
            <w:r w:rsidRPr="00F95EB5">
              <w:rPr>
                <w:b/>
                <w:bCs/>
                <w:i/>
                <w:iCs/>
                <w:lang w:val="kk-KZ"/>
              </w:rPr>
              <w:t xml:space="preserve"> 3-4</w:t>
            </w:r>
          </w:p>
          <w:p w:rsidR="00450E2E" w:rsidRPr="00F95EB5" w:rsidRDefault="00450E2E" w:rsidP="00D90C55">
            <w:pPr>
              <w:jc w:val="both"/>
              <w:rPr>
                <w:bCs/>
                <w:i/>
                <w:iCs/>
                <w:lang w:val="kk-KZ"/>
              </w:rPr>
            </w:pPr>
          </w:p>
        </w:tc>
      </w:tr>
      <w:tr w:rsidR="00450E2E" w:rsidRPr="00F95EB5" w:rsidTr="00D90C55">
        <w:trPr>
          <w:cantSplit/>
          <w:jc w:val="center"/>
        </w:trPr>
        <w:tc>
          <w:tcPr>
            <w:tcW w:w="10037" w:type="dxa"/>
            <w:gridSpan w:val="4"/>
            <w:vAlign w:val="center"/>
          </w:tcPr>
          <w:p w:rsidR="00450E2E" w:rsidRPr="00F95EB5" w:rsidRDefault="00450E2E" w:rsidP="00F1006C">
            <w:pPr>
              <w:jc w:val="both"/>
              <w:rPr>
                <w:lang w:val="kk-KZ"/>
              </w:rPr>
            </w:pPr>
            <w:r w:rsidRPr="00F95EB5">
              <w:rPr>
                <w:lang w:val="kk-KZ"/>
              </w:rPr>
              <w:t xml:space="preserve">Шекаралық шарттарды белгілеу </w:t>
            </w:r>
            <w:r w:rsidR="00137331" w:rsidRPr="00F95EB5">
              <w:rPr>
                <w:lang w:val="kk-KZ"/>
              </w:rPr>
              <w:t>(яғни ғимарат, не конструкция есептік сызбасының негізге байланыс түрлерін белгілеу)</w:t>
            </w:r>
          </w:p>
        </w:tc>
      </w:tr>
      <w:tr w:rsidR="00450E2E" w:rsidRPr="00F95EB5" w:rsidTr="00D90C55">
        <w:trPr>
          <w:cantSplit/>
          <w:jc w:val="center"/>
        </w:trPr>
        <w:tc>
          <w:tcPr>
            <w:tcW w:w="1984" w:type="dxa"/>
            <w:vAlign w:val="center"/>
          </w:tcPr>
          <w:p w:rsidR="00450E2E" w:rsidRPr="00F95EB5" w:rsidRDefault="00450E2E" w:rsidP="00D90C55">
            <w:pPr>
              <w:jc w:val="both"/>
              <w:rPr>
                <w:lang w:val="kk-KZ"/>
              </w:rPr>
            </w:pPr>
            <w:r w:rsidRPr="00F95EB5">
              <w:rPr>
                <w:lang w:val="kk-KZ"/>
              </w:rPr>
              <w:lastRenderedPageBreak/>
              <w:t xml:space="preserve">Экранға түйіндердің номерлерін шығару </w:t>
            </w:r>
          </w:p>
          <w:p w:rsidR="00450E2E" w:rsidRPr="00F95EB5" w:rsidRDefault="00450E2E" w:rsidP="00D90C55">
            <w:pPr>
              <w:jc w:val="both"/>
            </w:pPr>
          </w:p>
        </w:tc>
        <w:tc>
          <w:tcPr>
            <w:tcW w:w="1143" w:type="dxa"/>
            <w:vAlign w:val="center"/>
          </w:tcPr>
          <w:p w:rsidR="00450E2E" w:rsidRPr="00F95EB5" w:rsidRDefault="00450E2E" w:rsidP="00D90C55">
            <w:pPr>
              <w:jc w:val="both"/>
            </w:pPr>
            <w:r w:rsidRPr="00F95EB5">
              <w:rPr>
                <w:noProof/>
              </w:rPr>
              <w:drawing>
                <wp:inline distT="0" distB="0" distL="0" distR="0">
                  <wp:extent cx="233045" cy="215900"/>
                  <wp:effectExtent l="19050" t="0" r="0" b="0"/>
                  <wp:docPr id="5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pic:cNvPicPr>
                            <a:picLocks noChangeAspect="1" noChangeArrowheads="1"/>
                          </pic:cNvPicPr>
                        </pic:nvPicPr>
                        <pic:blipFill>
                          <a:blip r:embed="rId11"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rPr>
                <w:noProof/>
              </w:rPr>
              <w:drawing>
                <wp:inline distT="0" distB="0" distL="0" distR="0">
                  <wp:extent cx="233045" cy="215900"/>
                  <wp:effectExtent l="19050" t="0" r="0" b="0"/>
                  <wp:docPr id="56"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pic:cNvPicPr>
                            <a:picLocks noChangeAspect="1" noChangeArrowheads="1"/>
                          </pic:cNvPicPr>
                        </pic:nvPicPr>
                        <pic:blipFill>
                          <a:blip r:embed="rId12"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rPr>
                <w:noProof/>
              </w:rPr>
              <w:drawing>
                <wp:inline distT="0" distB="0" distL="0" distR="0">
                  <wp:extent cx="233045" cy="215900"/>
                  <wp:effectExtent l="19050" t="0" r="0" b="0"/>
                  <wp:docPr id="57"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
                          <pic:cNvPicPr>
                            <a:picLocks noChangeAspect="1" noChangeArrowheads="1"/>
                          </pic:cNvPicPr>
                        </pic:nvPicPr>
                        <pic:blipFill>
                          <a:blip r:embed="rId13"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п.1.137,</w:t>
            </w:r>
          </w:p>
          <w:p w:rsidR="00450E2E" w:rsidRPr="00F95EB5" w:rsidRDefault="00450E2E" w:rsidP="00D90C55">
            <w:pPr>
              <w:jc w:val="both"/>
            </w:pPr>
            <w:r w:rsidRPr="00F95EB5">
              <w:t>1.137.2,</w:t>
            </w:r>
          </w:p>
          <w:p w:rsidR="00450E2E" w:rsidRPr="00F95EB5" w:rsidRDefault="00450E2E" w:rsidP="00D90C55">
            <w:pPr>
              <w:jc w:val="both"/>
            </w:pPr>
            <w:r w:rsidRPr="00F95EB5">
              <w:t>1.137.2.1</w:t>
            </w:r>
          </w:p>
        </w:tc>
        <w:tc>
          <w:tcPr>
            <w:tcW w:w="3827" w:type="dxa"/>
            <w:vAlign w:val="center"/>
          </w:tcPr>
          <w:p w:rsidR="00C93A3E" w:rsidRPr="00F95EB5" w:rsidRDefault="00C93A3E" w:rsidP="00C93A3E">
            <w:pPr>
              <w:jc w:val="both"/>
              <w:rPr>
                <w:b/>
                <w:bCs/>
                <w:lang w:val="kk-KZ"/>
              </w:rPr>
            </w:pPr>
            <w:r w:rsidRPr="00F95EB5">
              <w:t>«Показать</w:t>
            </w:r>
            <w:r w:rsidRPr="00F95EB5">
              <w:rPr>
                <w:lang w:val="kk-KZ"/>
              </w:rPr>
              <w:t xml:space="preserve"> (Көрсету)»</w:t>
            </w:r>
            <w:r w:rsidRPr="00F95EB5">
              <w:t xml:space="preserve"> </w:t>
            </w:r>
            <w:r w:rsidRPr="00F95EB5">
              <w:rPr>
                <w:lang w:val="en-US"/>
              </w:rPr>
              <w:t>c</w:t>
            </w:r>
            <w:r w:rsidRPr="00F95EB5">
              <w:rPr>
                <w:lang w:val="kk-KZ"/>
              </w:rPr>
              <w:t>ұхбаттасу терезесінде</w:t>
            </w:r>
            <w:r w:rsidRPr="00F95EB5">
              <w:t xml:space="preserve"> </w:t>
            </w:r>
            <w:r w:rsidRPr="00F95EB5">
              <w:rPr>
                <w:lang w:val="kk-KZ"/>
              </w:rPr>
              <w:t>«</w:t>
            </w:r>
            <w:r w:rsidRPr="00F95EB5">
              <w:t>Узлы</w:t>
            </w:r>
            <w:r w:rsidRPr="00F95EB5">
              <w:rPr>
                <w:lang w:val="kk-KZ"/>
              </w:rPr>
              <w:t xml:space="preserve"> (Түйіндер)» түймешелерін белсенді ету</w:t>
            </w:r>
            <w:r w:rsidRPr="00F95EB5">
              <w:t>.</w:t>
            </w:r>
            <w:r w:rsidRPr="00F95EB5">
              <w:rPr>
                <w:lang w:val="kk-KZ"/>
              </w:rPr>
              <w:t xml:space="preserve"> Осыдан кейін «</w:t>
            </w:r>
            <w:r w:rsidRPr="00F95EB5">
              <w:rPr>
                <w:bCs/>
                <w:lang w:val="kk-KZ"/>
              </w:rPr>
              <w:t>Номера узлов</w:t>
            </w:r>
            <w:r w:rsidRPr="00F95EB5">
              <w:rPr>
                <w:lang w:val="kk-KZ"/>
              </w:rPr>
              <w:t xml:space="preserve"> (Түйіндер нөмірі</w:t>
            </w:r>
            <w:r w:rsidRPr="00F95EB5">
              <w:rPr>
                <w:bCs/>
                <w:lang w:val="kk-KZ"/>
              </w:rPr>
              <w:t>)</w:t>
            </w:r>
            <w:r w:rsidRPr="00F95EB5">
              <w:rPr>
                <w:lang w:val="kk-KZ"/>
              </w:rPr>
              <w:t>» командасын таңдап, «</w:t>
            </w:r>
            <w:r w:rsidRPr="00F95EB5">
              <w:rPr>
                <w:bCs/>
                <w:lang w:val="kk-KZ"/>
              </w:rPr>
              <w:t>Применить</w:t>
            </w:r>
            <w:r w:rsidRPr="00F95EB5">
              <w:rPr>
                <w:lang w:val="kk-KZ"/>
              </w:rPr>
              <w:t xml:space="preserve"> (Қ</w:t>
            </w:r>
            <w:r w:rsidRPr="00F95EB5">
              <w:rPr>
                <w:bCs/>
                <w:lang w:val="kk-KZ"/>
              </w:rPr>
              <w:t>абылдау)»</w:t>
            </w:r>
          </w:p>
          <w:p w:rsidR="00450E2E" w:rsidRPr="00F95EB5" w:rsidRDefault="00C93A3E" w:rsidP="00D90C55">
            <w:pPr>
              <w:jc w:val="both"/>
              <w:rPr>
                <w:b/>
                <w:bCs/>
                <w:lang w:val="kk-KZ"/>
              </w:rPr>
            </w:pPr>
            <w:r w:rsidRPr="00F95EB5">
              <w:rPr>
                <w:bCs/>
                <w:lang w:val="kk-KZ"/>
              </w:rPr>
              <w:t>түймешесін басу қажет</w:t>
            </w:r>
            <w:r w:rsidRPr="00F95EB5">
              <w:rPr>
                <w:b/>
                <w:bCs/>
                <w:lang w:val="kk-KZ"/>
              </w:rPr>
              <w:t>.</w:t>
            </w:r>
          </w:p>
        </w:tc>
        <w:tc>
          <w:tcPr>
            <w:tcW w:w="3083" w:type="dxa"/>
            <w:vAlign w:val="center"/>
          </w:tcPr>
          <w:p w:rsidR="00137331" w:rsidRPr="00F95EB5" w:rsidRDefault="00137331" w:rsidP="00137331">
            <w:pPr>
              <w:pStyle w:val="ab"/>
              <w:keepNext w:val="0"/>
              <w:spacing w:before="0" w:after="0"/>
              <w:rPr>
                <w:rFonts w:ascii="Times New Roman" w:hAnsi="Times New Roman"/>
                <w:iCs/>
                <w:sz w:val="24"/>
                <w:szCs w:val="24"/>
                <w:lang w:val="kk-KZ"/>
              </w:rPr>
            </w:pPr>
            <w:r w:rsidRPr="00F95EB5">
              <w:rPr>
                <w:rFonts w:ascii="Times New Roman" w:hAnsi="Times New Roman"/>
                <w:iCs/>
                <w:sz w:val="24"/>
                <w:szCs w:val="24"/>
                <w:lang w:val="kk-KZ"/>
              </w:rPr>
              <w:t>Компьютердің экран бетінде есептік сызбада түйіндер нөмірі көрсетіледі.</w:t>
            </w:r>
          </w:p>
          <w:p w:rsidR="00450E2E" w:rsidRPr="00F95EB5" w:rsidRDefault="00450E2E" w:rsidP="00F1006C">
            <w:pPr>
              <w:pStyle w:val="ab"/>
              <w:keepNext w:val="0"/>
              <w:spacing w:before="0" w:after="0"/>
              <w:rPr>
                <w:rFonts w:ascii="Times New Roman" w:hAnsi="Times New Roman"/>
                <w:iCs/>
                <w:sz w:val="24"/>
                <w:szCs w:val="24"/>
                <w:lang w:val="kk-KZ"/>
              </w:rPr>
            </w:pPr>
          </w:p>
        </w:tc>
      </w:tr>
      <w:tr w:rsidR="00450E2E" w:rsidRPr="00F95EB5" w:rsidTr="00D90C55">
        <w:trPr>
          <w:cantSplit/>
          <w:jc w:val="center"/>
        </w:trPr>
        <w:tc>
          <w:tcPr>
            <w:tcW w:w="1984" w:type="dxa"/>
            <w:vAlign w:val="center"/>
          </w:tcPr>
          <w:p w:rsidR="00450E2E" w:rsidRPr="00F95EB5" w:rsidRDefault="00450E2E" w:rsidP="00F1006C">
            <w:pPr>
              <w:jc w:val="both"/>
            </w:pPr>
            <w:r w:rsidRPr="00F95EB5">
              <w:t>№ 1</w:t>
            </w:r>
            <w:r w:rsidRPr="00F95EB5">
              <w:rPr>
                <w:lang w:val="kk-KZ"/>
              </w:rPr>
              <w:t xml:space="preserve"> түйінді белгілеу</w:t>
            </w:r>
            <w:r w:rsidRPr="00F95EB5">
              <w:t xml:space="preserve"> </w:t>
            </w:r>
          </w:p>
        </w:tc>
        <w:tc>
          <w:tcPr>
            <w:tcW w:w="1143" w:type="dxa"/>
            <w:vAlign w:val="center"/>
          </w:tcPr>
          <w:p w:rsidR="00450E2E" w:rsidRPr="00F95EB5" w:rsidRDefault="00450E2E" w:rsidP="00D90C55">
            <w:pPr>
              <w:jc w:val="both"/>
            </w:pPr>
            <w:r w:rsidRPr="00F95EB5">
              <w:rPr>
                <w:noProof/>
              </w:rPr>
              <w:drawing>
                <wp:inline distT="0" distB="0" distL="0" distR="0">
                  <wp:extent cx="233045" cy="215900"/>
                  <wp:effectExtent l="19050" t="0" r="0" b="0"/>
                  <wp:docPr id="58"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
                          <pic:cNvPicPr>
                            <a:picLocks noChangeAspect="1" noChangeArrowheads="1"/>
                          </pic:cNvPicPr>
                        </pic:nvPicPr>
                        <pic:blipFill>
                          <a:blip r:embed="rId14"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п.1.48</w:t>
            </w:r>
          </w:p>
        </w:tc>
        <w:tc>
          <w:tcPr>
            <w:tcW w:w="3827" w:type="dxa"/>
            <w:vAlign w:val="center"/>
          </w:tcPr>
          <w:p w:rsidR="00450E2E" w:rsidRPr="00F95EB5" w:rsidRDefault="00450E2E" w:rsidP="00137331">
            <w:pPr>
              <w:jc w:val="both"/>
              <w:rPr>
                <w:lang w:val="kk-KZ"/>
              </w:rPr>
            </w:pPr>
            <w:r w:rsidRPr="00F95EB5">
              <w:rPr>
                <w:lang w:val="kk-KZ"/>
              </w:rPr>
              <w:t xml:space="preserve">Арқалықтың </w:t>
            </w:r>
            <w:r w:rsidRPr="00F95EB5">
              <w:t>№ 1</w:t>
            </w:r>
            <w:r w:rsidRPr="00F95EB5">
              <w:rPr>
                <w:lang w:val="kk-KZ"/>
              </w:rPr>
              <w:t xml:space="preserve"> түйінін белгілеу қажет.</w:t>
            </w:r>
            <w:r w:rsidRPr="00F95EB5">
              <w:t xml:space="preserve"> </w:t>
            </w:r>
          </w:p>
        </w:tc>
        <w:tc>
          <w:tcPr>
            <w:tcW w:w="3083" w:type="dxa"/>
            <w:vAlign w:val="center"/>
          </w:tcPr>
          <w:p w:rsidR="00450E2E" w:rsidRPr="00F95EB5" w:rsidRDefault="00450E2E" w:rsidP="00D90C55">
            <w:pPr>
              <w:jc w:val="both"/>
              <w:rPr>
                <w:i/>
                <w:iCs/>
                <w:lang w:val="kk-KZ"/>
              </w:rPr>
            </w:pPr>
            <w:r w:rsidRPr="00F95EB5">
              <w:rPr>
                <w:i/>
                <w:iCs/>
                <w:lang w:val="kk-KZ"/>
              </w:rPr>
              <w:t xml:space="preserve">Белгіленген түйін қызыл түспен боялады. </w:t>
            </w:r>
          </w:p>
        </w:tc>
      </w:tr>
      <w:tr w:rsidR="00450E2E" w:rsidRPr="00F95EB5" w:rsidTr="00D90C55">
        <w:trPr>
          <w:cantSplit/>
          <w:jc w:val="center"/>
        </w:trPr>
        <w:tc>
          <w:tcPr>
            <w:tcW w:w="1984" w:type="dxa"/>
            <w:vAlign w:val="center"/>
          </w:tcPr>
          <w:p w:rsidR="00450E2E" w:rsidRPr="00F95EB5" w:rsidRDefault="00450E2E" w:rsidP="00F1006C">
            <w:pPr>
              <w:jc w:val="both"/>
              <w:rPr>
                <w:lang w:val="kk-KZ"/>
              </w:rPr>
            </w:pPr>
            <w:r w:rsidRPr="00F95EB5">
              <w:rPr>
                <w:lang w:val="kk-KZ"/>
              </w:rPr>
              <w:t xml:space="preserve">Белгіленген түйіндерде шекаралық шарттарды тағайындау </w:t>
            </w:r>
          </w:p>
        </w:tc>
        <w:tc>
          <w:tcPr>
            <w:tcW w:w="1143" w:type="dxa"/>
            <w:vAlign w:val="center"/>
          </w:tcPr>
          <w:p w:rsidR="00450E2E" w:rsidRPr="00F95EB5" w:rsidRDefault="00450E2E" w:rsidP="00D90C55">
            <w:pPr>
              <w:jc w:val="both"/>
            </w:pPr>
            <w:r w:rsidRPr="00F95EB5">
              <w:rPr>
                <w:noProof/>
              </w:rPr>
              <w:drawing>
                <wp:inline distT="0" distB="0" distL="0" distR="0">
                  <wp:extent cx="233045" cy="215900"/>
                  <wp:effectExtent l="19050" t="0" r="0" b="0"/>
                  <wp:docPr id="59"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
                          <pic:cNvPicPr>
                            <a:picLocks noChangeAspect="1" noChangeArrowheads="1"/>
                          </pic:cNvPicPr>
                        </pic:nvPicPr>
                        <pic:blipFill>
                          <a:blip r:embed="rId15"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п.1.102</w:t>
            </w:r>
          </w:p>
          <w:p w:rsidR="00450E2E" w:rsidRPr="00F95EB5" w:rsidRDefault="00450E2E" w:rsidP="00D90C55">
            <w:pPr>
              <w:jc w:val="both"/>
            </w:pPr>
          </w:p>
          <w:p w:rsidR="00450E2E" w:rsidRPr="00F95EB5" w:rsidRDefault="00450E2E" w:rsidP="00D90C55">
            <w:pPr>
              <w:jc w:val="both"/>
            </w:pPr>
          </w:p>
        </w:tc>
        <w:tc>
          <w:tcPr>
            <w:tcW w:w="3827" w:type="dxa"/>
            <w:vAlign w:val="center"/>
          </w:tcPr>
          <w:p w:rsidR="00C93A3E" w:rsidRPr="00F95EB5" w:rsidRDefault="00C93A3E" w:rsidP="00C93A3E">
            <w:pPr>
              <w:jc w:val="both"/>
              <w:rPr>
                <w:lang w:val="kk-KZ"/>
              </w:rPr>
            </w:pPr>
            <w:r w:rsidRPr="00F95EB5">
              <w:rPr>
                <w:lang w:val="kk-KZ"/>
              </w:rPr>
              <w:t>«</w:t>
            </w:r>
            <w:r w:rsidRPr="00F95EB5">
              <w:t>Связи в узлах</w:t>
            </w:r>
            <w:r w:rsidRPr="00F95EB5">
              <w:rPr>
                <w:lang w:val="kk-KZ"/>
              </w:rPr>
              <w:t xml:space="preserve"> (Түйіндердегі байланыстар)» сұхбаттасу</w:t>
            </w:r>
          </w:p>
          <w:p w:rsidR="00C93A3E" w:rsidRPr="00F95EB5" w:rsidRDefault="00C93A3E" w:rsidP="00C93A3E">
            <w:pPr>
              <w:jc w:val="both"/>
              <w:rPr>
                <w:lang w:val="kk-KZ"/>
              </w:rPr>
            </w:pPr>
            <w:r w:rsidRPr="00F95EB5">
              <w:rPr>
                <w:lang w:val="kk-KZ"/>
              </w:rPr>
              <w:t>терезесінде «Назначить связи (Байланыстарды тағайындау)» түймешесін белсенді етіп,  жылжуға тыйым салынған бағыттарды белгілеу қажет (X,  Z және UY), одан соң «</w:t>
            </w:r>
            <w:r w:rsidRPr="00F95EB5">
              <w:rPr>
                <w:bCs/>
                <w:lang w:val="kk-KZ"/>
              </w:rPr>
              <w:t>Применить</w:t>
            </w:r>
            <w:r w:rsidRPr="00F95EB5">
              <w:rPr>
                <w:lang w:val="kk-KZ"/>
              </w:rPr>
              <w:t xml:space="preserve"> (Қ</w:t>
            </w:r>
            <w:r w:rsidRPr="00F95EB5">
              <w:rPr>
                <w:bCs/>
                <w:lang w:val="kk-KZ"/>
              </w:rPr>
              <w:t>абылдау)» түймешесін басу қажет</w:t>
            </w:r>
            <w:r w:rsidRPr="00F95EB5">
              <w:rPr>
                <w:b/>
                <w:bCs/>
                <w:lang w:val="kk-KZ"/>
              </w:rPr>
              <w:t>.</w:t>
            </w:r>
            <w:r w:rsidRPr="00F95EB5">
              <w:rPr>
                <w:lang w:val="kk-KZ"/>
              </w:rPr>
              <w:t xml:space="preserve"> </w:t>
            </w:r>
          </w:p>
          <w:p w:rsidR="00450E2E" w:rsidRPr="00F95EB5" w:rsidRDefault="00450E2E" w:rsidP="00F1006C">
            <w:pPr>
              <w:jc w:val="both"/>
              <w:rPr>
                <w:lang w:val="kk-KZ"/>
              </w:rPr>
            </w:pPr>
          </w:p>
        </w:tc>
        <w:tc>
          <w:tcPr>
            <w:tcW w:w="3083" w:type="dxa"/>
            <w:vAlign w:val="center"/>
          </w:tcPr>
          <w:p w:rsidR="00137331" w:rsidRPr="00F95EB5" w:rsidRDefault="00137331" w:rsidP="00137331">
            <w:pPr>
              <w:pStyle w:val="ab"/>
              <w:keepNext w:val="0"/>
              <w:spacing w:before="0" w:after="0"/>
              <w:rPr>
                <w:rFonts w:ascii="Times New Roman" w:hAnsi="Times New Roman"/>
                <w:iCs/>
                <w:sz w:val="24"/>
                <w:szCs w:val="24"/>
                <w:lang w:val="kk-KZ"/>
              </w:rPr>
            </w:pPr>
            <w:r w:rsidRPr="00F95EB5">
              <w:rPr>
                <w:rFonts w:ascii="Times New Roman" w:hAnsi="Times New Roman"/>
                <w:iCs/>
                <w:sz w:val="24"/>
                <w:szCs w:val="24"/>
                <w:lang w:val="kk-KZ"/>
              </w:rPr>
              <w:t>Жазықтықта қаралатын есепте, (</w:t>
            </w:r>
            <w:r w:rsidRPr="00F95EB5">
              <w:rPr>
                <w:rFonts w:ascii="Times New Roman" w:hAnsi="Times New Roman"/>
                <w:sz w:val="24"/>
                <w:szCs w:val="24"/>
                <w:lang w:val="kk-KZ"/>
              </w:rPr>
              <w:t xml:space="preserve">мысалы </w:t>
            </w:r>
            <w:r w:rsidRPr="00F95EB5">
              <w:rPr>
                <w:rFonts w:ascii="Times New Roman" w:hAnsi="Times New Roman"/>
                <w:iCs/>
                <w:sz w:val="24"/>
                <w:szCs w:val="24"/>
                <w:lang w:val="kk-KZ"/>
              </w:rPr>
              <w:t>XOZ</w:t>
            </w:r>
            <w:r w:rsidRPr="00F95EB5">
              <w:rPr>
                <w:rFonts w:ascii="Times New Roman" w:hAnsi="Times New Roman"/>
                <w:sz w:val="24"/>
                <w:szCs w:val="24"/>
                <w:lang w:val="kk-KZ"/>
              </w:rPr>
              <w:t xml:space="preserve">, </w:t>
            </w:r>
            <w:r w:rsidRPr="00F95EB5">
              <w:rPr>
                <w:rFonts w:ascii="Times New Roman" w:hAnsi="Times New Roman"/>
                <w:iCs/>
                <w:sz w:val="24"/>
                <w:szCs w:val="24"/>
                <w:lang w:val="kk-KZ"/>
              </w:rPr>
              <w:t xml:space="preserve">                                                                                                                                                        жазықтығында</w:t>
            </w:r>
            <w:r w:rsidRPr="00F95EB5">
              <w:rPr>
                <w:rFonts w:ascii="Times New Roman" w:hAnsi="Times New Roman"/>
                <w:sz w:val="24"/>
                <w:szCs w:val="24"/>
                <w:lang w:val="kk-KZ"/>
              </w:rPr>
              <w:t>)</w:t>
            </w:r>
            <w:r w:rsidRPr="00F95EB5">
              <w:rPr>
                <w:rFonts w:ascii="Times New Roman" w:hAnsi="Times New Roman"/>
                <w:iCs/>
                <w:sz w:val="24"/>
                <w:szCs w:val="24"/>
                <w:lang w:val="kk-KZ"/>
              </w:rPr>
              <w:t xml:space="preserve"> қатаң-бекітілген түйіндерді белгілеу  кезінде  ол түйіннің Х және Z остер бағыттары бойында  сызықтық жылжуға  тыйым салынатынын ескеру қажет. Қатаң-бекітілген түйіндерді белгілеу  кезінде  ол түйіннің </w:t>
            </w:r>
            <w:r w:rsidRPr="00F95EB5">
              <w:rPr>
                <w:rFonts w:ascii="Times New Roman" w:hAnsi="Times New Roman"/>
                <w:sz w:val="24"/>
                <w:szCs w:val="24"/>
                <w:lang w:val="kk-KZ"/>
              </w:rPr>
              <w:t>UY</w:t>
            </w:r>
            <w:r w:rsidRPr="00F95EB5">
              <w:rPr>
                <w:rFonts w:ascii="Times New Roman" w:hAnsi="Times New Roman"/>
                <w:iCs/>
                <w:sz w:val="24"/>
                <w:szCs w:val="24"/>
                <w:lang w:val="kk-KZ"/>
              </w:rPr>
              <w:t xml:space="preserve"> бұрыштық  бағыты бойында  жылжуға  тыйым салынатынын да ескеру қажет.  Сондықтан да түйіндегі байланыстарды тағайындарда «түйіндердегі байланыс» сұхбаттасу терезесінде олардың жылжуға тыйым салынған бағыттары белгіленеді. </w:t>
            </w:r>
          </w:p>
          <w:p w:rsidR="00450E2E" w:rsidRPr="00F95EB5" w:rsidRDefault="00137331" w:rsidP="00F1006C">
            <w:pPr>
              <w:pStyle w:val="ab"/>
              <w:keepNext w:val="0"/>
              <w:spacing w:before="0" w:after="0"/>
              <w:rPr>
                <w:rFonts w:ascii="Times New Roman" w:hAnsi="Times New Roman"/>
                <w:iCs/>
                <w:sz w:val="24"/>
                <w:szCs w:val="24"/>
                <w:lang w:val="kk-KZ"/>
              </w:rPr>
            </w:pPr>
            <w:r w:rsidRPr="00F95EB5">
              <w:rPr>
                <w:rFonts w:ascii="Times New Roman" w:hAnsi="Times New Roman"/>
                <w:iCs/>
                <w:sz w:val="24"/>
                <w:szCs w:val="24"/>
                <w:lang w:val="kk-KZ"/>
              </w:rPr>
              <w:t>Түйін көк түспен боялады</w:t>
            </w:r>
          </w:p>
        </w:tc>
      </w:tr>
      <w:tr w:rsidR="00450E2E" w:rsidRPr="00F95EB5" w:rsidTr="00D90C55">
        <w:trPr>
          <w:cantSplit/>
          <w:jc w:val="center"/>
        </w:trPr>
        <w:tc>
          <w:tcPr>
            <w:tcW w:w="10037" w:type="dxa"/>
            <w:gridSpan w:val="4"/>
            <w:vAlign w:val="center"/>
          </w:tcPr>
          <w:p w:rsidR="00450E2E" w:rsidRPr="00F95EB5" w:rsidRDefault="00450E2E" w:rsidP="00D90C55">
            <w:pPr>
              <w:jc w:val="both"/>
              <w:rPr>
                <w:bCs/>
              </w:rPr>
            </w:pPr>
            <w:r w:rsidRPr="00F95EB5">
              <w:rPr>
                <w:bCs/>
              </w:rPr>
              <w:t xml:space="preserve">Арқалық элементтерінің қатаңдық параметрлерін белгілеу </w:t>
            </w:r>
          </w:p>
        </w:tc>
      </w:tr>
      <w:tr w:rsidR="00450E2E" w:rsidRPr="00F95EB5" w:rsidTr="00D90C55">
        <w:trPr>
          <w:cantSplit/>
          <w:jc w:val="center"/>
        </w:trPr>
        <w:tc>
          <w:tcPr>
            <w:tcW w:w="1984" w:type="dxa"/>
            <w:vAlign w:val="center"/>
          </w:tcPr>
          <w:p w:rsidR="00450E2E" w:rsidRPr="00F95EB5" w:rsidRDefault="00450E2E" w:rsidP="00D90C55">
            <w:pPr>
              <w:jc w:val="both"/>
              <w:rPr>
                <w:lang w:val="kk-KZ"/>
              </w:rPr>
            </w:pPr>
            <w:r w:rsidRPr="00F95EB5">
              <w:rPr>
                <w:lang w:val="kk-KZ"/>
              </w:rPr>
              <w:t>Қатаңдық түрлерін</w:t>
            </w:r>
          </w:p>
          <w:p w:rsidR="00450E2E" w:rsidRPr="00F95EB5" w:rsidRDefault="00450E2E" w:rsidP="00F1006C">
            <w:pPr>
              <w:jc w:val="both"/>
            </w:pPr>
            <w:r w:rsidRPr="00F95EB5">
              <w:rPr>
                <w:lang w:val="kk-KZ"/>
              </w:rPr>
              <w:t xml:space="preserve">топтастыру </w:t>
            </w:r>
          </w:p>
        </w:tc>
        <w:tc>
          <w:tcPr>
            <w:tcW w:w="1143" w:type="dxa"/>
            <w:vAlign w:val="center"/>
          </w:tcPr>
          <w:p w:rsidR="00450E2E" w:rsidRPr="00F95EB5" w:rsidRDefault="00450E2E" w:rsidP="00D90C55">
            <w:pPr>
              <w:jc w:val="both"/>
            </w:pPr>
            <w:r w:rsidRPr="00F95EB5">
              <w:rPr>
                <w:noProof/>
              </w:rPr>
              <w:drawing>
                <wp:inline distT="0" distB="0" distL="0" distR="0">
                  <wp:extent cx="233045" cy="215900"/>
                  <wp:effectExtent l="19050" t="0" r="0" b="0"/>
                  <wp:docPr id="6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0"/>
                          <pic:cNvPicPr>
                            <a:picLocks noChangeAspect="1" noChangeArrowheads="1"/>
                          </pic:cNvPicPr>
                        </pic:nvPicPr>
                        <pic:blipFill>
                          <a:blip r:embed="rId16"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п.1.107</w:t>
            </w:r>
          </w:p>
        </w:tc>
        <w:tc>
          <w:tcPr>
            <w:tcW w:w="3827" w:type="dxa"/>
            <w:vAlign w:val="center"/>
          </w:tcPr>
          <w:p w:rsidR="00C93A3E" w:rsidRPr="00F95EB5" w:rsidRDefault="00137331" w:rsidP="00137331">
            <w:pPr>
              <w:jc w:val="both"/>
              <w:rPr>
                <w:lang w:val="kk-KZ"/>
              </w:rPr>
            </w:pPr>
            <w:r w:rsidRPr="00F95EB5">
              <w:rPr>
                <w:lang w:val="kk-KZ"/>
              </w:rPr>
              <w:t>«</w:t>
            </w:r>
            <w:r w:rsidR="00C93A3E" w:rsidRPr="00F95EB5">
              <w:t>Жесткости элементов</w:t>
            </w:r>
          </w:p>
          <w:p w:rsidR="00450E2E" w:rsidRPr="00F95EB5" w:rsidRDefault="00137331" w:rsidP="00D90C55">
            <w:pPr>
              <w:jc w:val="both"/>
              <w:rPr>
                <w:lang w:val="kk-KZ"/>
              </w:rPr>
            </w:pPr>
            <w:r w:rsidRPr="00F95EB5">
              <w:rPr>
                <w:b/>
                <w:lang w:val="kk-KZ"/>
              </w:rPr>
              <w:t>(</w:t>
            </w:r>
            <w:r w:rsidR="00C93A3E" w:rsidRPr="00F95EB5">
              <w:rPr>
                <w:lang w:val="kk-KZ"/>
              </w:rPr>
              <w:t>Элементтердің қатаңдықтары</w:t>
            </w:r>
            <w:r w:rsidRPr="00F95EB5">
              <w:rPr>
                <w:b/>
                <w:lang w:val="kk-KZ"/>
              </w:rPr>
              <w:t>)</w:t>
            </w:r>
            <w:r w:rsidR="00C93A3E" w:rsidRPr="00F95EB5">
              <w:rPr>
                <w:lang w:val="kk-KZ"/>
              </w:rPr>
              <w:t>»</w:t>
            </w:r>
            <w:r w:rsidRPr="00F95EB5">
              <w:rPr>
                <w:lang w:val="kk-KZ"/>
              </w:rPr>
              <w:t xml:space="preserve"> сұхбаттасу терезесінде  қатаңдық түрлерін топтастыру қажет</w:t>
            </w:r>
            <w:r w:rsidR="00883326" w:rsidRPr="00F95EB5">
              <w:rPr>
                <w:lang w:val="kk-KZ"/>
              </w:rPr>
              <w:t>.</w:t>
            </w:r>
          </w:p>
        </w:tc>
        <w:tc>
          <w:tcPr>
            <w:tcW w:w="3083" w:type="dxa"/>
            <w:vAlign w:val="center"/>
          </w:tcPr>
          <w:p w:rsidR="00450E2E" w:rsidRPr="00F95EB5" w:rsidRDefault="00450E2E" w:rsidP="00D90C55">
            <w:pPr>
              <w:jc w:val="both"/>
              <w:rPr>
                <w:lang w:val="kk-KZ"/>
              </w:rPr>
            </w:pPr>
          </w:p>
        </w:tc>
      </w:tr>
      <w:tr w:rsidR="00450E2E" w:rsidRPr="00F95EB5" w:rsidTr="00D90C55">
        <w:trPr>
          <w:cantSplit/>
          <w:jc w:val="center"/>
        </w:trPr>
        <w:tc>
          <w:tcPr>
            <w:tcW w:w="1984" w:type="dxa"/>
            <w:vAlign w:val="center"/>
          </w:tcPr>
          <w:p w:rsidR="00450E2E" w:rsidRPr="00F95EB5" w:rsidRDefault="00450E2E" w:rsidP="00D90C55">
            <w:pPr>
              <w:jc w:val="both"/>
              <w:rPr>
                <w:lang w:val="kk-KZ"/>
              </w:rPr>
            </w:pPr>
            <w:r w:rsidRPr="00F95EB5">
              <w:rPr>
                <w:lang w:val="kk-KZ"/>
              </w:rPr>
              <w:t xml:space="preserve">«Брус» қимасын таңдау </w:t>
            </w:r>
          </w:p>
          <w:p w:rsidR="00450E2E" w:rsidRPr="00F95EB5" w:rsidRDefault="00450E2E" w:rsidP="00D90C55">
            <w:pPr>
              <w:jc w:val="both"/>
            </w:pPr>
          </w:p>
        </w:tc>
        <w:tc>
          <w:tcPr>
            <w:tcW w:w="1143" w:type="dxa"/>
            <w:vAlign w:val="center"/>
          </w:tcPr>
          <w:p w:rsidR="00450E2E" w:rsidRPr="00F95EB5" w:rsidRDefault="00450E2E" w:rsidP="00D90C55">
            <w:pPr>
              <w:jc w:val="both"/>
            </w:pPr>
          </w:p>
        </w:tc>
        <w:tc>
          <w:tcPr>
            <w:tcW w:w="3827" w:type="dxa"/>
            <w:vAlign w:val="center"/>
          </w:tcPr>
          <w:p w:rsidR="00450E2E" w:rsidRPr="00F95EB5" w:rsidRDefault="00C93A3E" w:rsidP="00D90C55">
            <w:pPr>
              <w:jc w:val="both"/>
              <w:rPr>
                <w:lang w:val="kk-KZ"/>
              </w:rPr>
            </w:pPr>
            <w:r w:rsidRPr="00F95EB5">
              <w:rPr>
                <w:bCs/>
                <w:lang w:val="kk-KZ"/>
              </w:rPr>
              <w:t>«</w:t>
            </w:r>
            <w:r w:rsidRPr="00F95EB5">
              <w:rPr>
                <w:bCs/>
              </w:rPr>
              <w:t>Добавить</w:t>
            </w:r>
            <w:r w:rsidRPr="00F95EB5">
              <w:rPr>
                <w:lang w:val="kk-KZ"/>
              </w:rPr>
              <w:t xml:space="preserve"> </w:t>
            </w:r>
            <w:r w:rsidR="00450E2E" w:rsidRPr="00F95EB5">
              <w:t>(</w:t>
            </w:r>
            <w:r w:rsidRPr="00F95EB5">
              <w:rPr>
                <w:lang w:val="kk-KZ"/>
              </w:rPr>
              <w:t>Қосу</w:t>
            </w:r>
            <w:r w:rsidR="00450E2E" w:rsidRPr="00F95EB5">
              <w:rPr>
                <w:lang w:val="kk-KZ"/>
              </w:rPr>
              <w:t>)</w:t>
            </w:r>
            <w:r w:rsidRPr="00F95EB5">
              <w:rPr>
                <w:lang w:val="kk-KZ"/>
              </w:rPr>
              <w:t xml:space="preserve">» </w:t>
            </w:r>
            <w:r w:rsidR="00450E2E" w:rsidRPr="00F95EB5">
              <w:rPr>
                <w:lang w:val="kk-KZ"/>
              </w:rPr>
              <w:t xml:space="preserve">түймешесін басып, қатаңдықты сандық сипаттау бөлімі арқылы </w:t>
            </w:r>
            <w:r w:rsidR="00450E2E" w:rsidRPr="00F95EB5">
              <w:t>«Брус»</w:t>
            </w:r>
            <w:r w:rsidR="00450E2E" w:rsidRPr="00F95EB5">
              <w:rPr>
                <w:lang w:val="kk-KZ"/>
              </w:rPr>
              <w:t xml:space="preserve"> терезесіне өту қажет</w:t>
            </w:r>
            <w:r w:rsidR="00883326" w:rsidRPr="00F95EB5">
              <w:t>.</w:t>
            </w:r>
          </w:p>
          <w:p w:rsidR="00450E2E" w:rsidRPr="00F95EB5" w:rsidRDefault="00450E2E" w:rsidP="00D90C55">
            <w:pPr>
              <w:jc w:val="both"/>
            </w:pPr>
          </w:p>
        </w:tc>
        <w:tc>
          <w:tcPr>
            <w:tcW w:w="3083" w:type="dxa"/>
            <w:vAlign w:val="center"/>
          </w:tcPr>
          <w:p w:rsidR="00450E2E" w:rsidRPr="00F95EB5" w:rsidRDefault="00137331" w:rsidP="00D90C55">
            <w:pPr>
              <w:jc w:val="both"/>
              <w:rPr>
                <w:i/>
                <w:iCs/>
                <w:lang w:val="kk-KZ"/>
              </w:rPr>
            </w:pPr>
            <w:r w:rsidRPr="00F95EB5">
              <w:rPr>
                <w:i/>
                <w:iCs/>
                <w:lang w:val="kk-KZ"/>
              </w:rPr>
              <w:t xml:space="preserve">Қималардың параметрлерін тағайындау терезесін ашу үшін қима </w:t>
            </w:r>
            <w:r w:rsidRPr="00F95EB5">
              <w:rPr>
                <w:b/>
                <w:i/>
              </w:rPr>
              <w:t>(</w:t>
            </w:r>
            <w:r w:rsidRPr="00F95EB5">
              <w:rPr>
                <w:i/>
                <w:iCs/>
                <w:lang w:val="kk-KZ"/>
              </w:rPr>
              <w:t xml:space="preserve">мысалы </w:t>
            </w:r>
            <w:r w:rsidRPr="00F95EB5">
              <w:rPr>
                <w:i/>
              </w:rPr>
              <w:t>«Брус»</w:t>
            </w:r>
            <w:r w:rsidRPr="00F95EB5">
              <w:rPr>
                <w:b/>
                <w:i/>
                <w:lang w:val="kk-KZ"/>
              </w:rPr>
              <w:t>)</w:t>
            </w:r>
            <w:r w:rsidRPr="00F95EB5">
              <w:rPr>
                <w:i/>
                <w:lang w:val="kk-KZ"/>
              </w:rPr>
              <w:t xml:space="preserve">  </w:t>
            </w:r>
            <w:r w:rsidRPr="00F95EB5">
              <w:rPr>
                <w:i/>
                <w:iCs/>
                <w:lang w:val="kk-KZ"/>
              </w:rPr>
              <w:t>пиктограммасын екі рет басу қажет.</w:t>
            </w:r>
          </w:p>
        </w:tc>
      </w:tr>
      <w:tr w:rsidR="00450E2E" w:rsidRPr="00F95EB5" w:rsidTr="00D90C55">
        <w:trPr>
          <w:cantSplit/>
          <w:jc w:val="center"/>
        </w:trPr>
        <w:tc>
          <w:tcPr>
            <w:tcW w:w="1984" w:type="dxa"/>
            <w:vAlign w:val="center"/>
          </w:tcPr>
          <w:p w:rsidR="00450E2E" w:rsidRPr="00F95EB5" w:rsidRDefault="00450E2E" w:rsidP="00D90C55">
            <w:pPr>
              <w:jc w:val="both"/>
              <w:rPr>
                <w:lang w:val="kk-KZ"/>
              </w:rPr>
            </w:pPr>
            <w:r w:rsidRPr="00F95EB5">
              <w:rPr>
                <w:lang w:val="kk-KZ"/>
              </w:rPr>
              <w:lastRenderedPageBreak/>
              <w:t>«Брус» қима параметрлерін ұстындарға бекіту</w:t>
            </w:r>
          </w:p>
          <w:p w:rsidR="00450E2E" w:rsidRPr="00F95EB5" w:rsidRDefault="00450E2E" w:rsidP="00D90C55">
            <w:pPr>
              <w:jc w:val="both"/>
            </w:pPr>
          </w:p>
        </w:tc>
        <w:tc>
          <w:tcPr>
            <w:tcW w:w="1143" w:type="dxa"/>
            <w:vAlign w:val="center"/>
          </w:tcPr>
          <w:p w:rsidR="00450E2E" w:rsidRPr="00F95EB5" w:rsidRDefault="00450E2E" w:rsidP="00D90C55">
            <w:pPr>
              <w:jc w:val="both"/>
            </w:pPr>
          </w:p>
        </w:tc>
        <w:tc>
          <w:tcPr>
            <w:tcW w:w="3827" w:type="dxa"/>
            <w:vAlign w:val="center"/>
          </w:tcPr>
          <w:p w:rsidR="00450E2E" w:rsidRPr="00F95EB5" w:rsidRDefault="00450E2E" w:rsidP="00D90C55">
            <w:pPr>
              <w:jc w:val="both"/>
              <w:rPr>
                <w:lang w:val="kk-KZ"/>
              </w:rPr>
            </w:pPr>
            <w:r w:rsidRPr="00F95EB5">
              <w:rPr>
                <w:lang w:val="kk-KZ"/>
              </w:rPr>
              <w:t>«</w:t>
            </w:r>
            <w:r w:rsidR="00C93A3E" w:rsidRPr="00F95EB5">
              <w:t>Стандартные типы сечений</w:t>
            </w:r>
            <w:r w:rsidR="00C93A3E" w:rsidRPr="00F95EB5">
              <w:rPr>
                <w:lang w:val="kk-KZ"/>
              </w:rPr>
              <w:t xml:space="preserve"> (</w:t>
            </w:r>
            <w:r w:rsidRPr="00F95EB5">
              <w:rPr>
                <w:lang w:val="kk-KZ"/>
              </w:rPr>
              <w:t>Стандарт  қимасын белгілеу</w:t>
            </w:r>
            <w:r w:rsidR="00C93A3E" w:rsidRPr="00F95EB5">
              <w:rPr>
                <w:lang w:val="kk-KZ"/>
              </w:rPr>
              <w:t>)</w:t>
            </w:r>
            <w:r w:rsidRPr="00F95EB5">
              <w:rPr>
                <w:lang w:val="kk-KZ"/>
              </w:rPr>
              <w:t xml:space="preserve">» </w:t>
            </w:r>
            <w:r w:rsidR="00137331" w:rsidRPr="00F95EB5">
              <w:t xml:space="preserve"> </w:t>
            </w:r>
            <w:r w:rsidR="00137331" w:rsidRPr="00F95EB5">
              <w:rPr>
                <w:lang w:val="kk-KZ"/>
              </w:rPr>
              <w:t xml:space="preserve"> </w:t>
            </w:r>
            <w:r w:rsidRPr="00F95EB5">
              <w:rPr>
                <w:lang w:val="kk-KZ"/>
              </w:rPr>
              <w:t xml:space="preserve">сұхбаттасу терезесінде  қиманың сипаттамаларын енгізіңіз: </w:t>
            </w:r>
          </w:p>
          <w:p w:rsidR="00450E2E" w:rsidRPr="00F95EB5" w:rsidRDefault="00450E2E" w:rsidP="00D90C55">
            <w:pPr>
              <w:jc w:val="both"/>
              <w:rPr>
                <w:lang w:val="kk-KZ"/>
              </w:rPr>
            </w:pPr>
            <w:r w:rsidRPr="00F95EB5">
              <w:rPr>
                <w:lang w:val="kk-KZ"/>
              </w:rPr>
              <w:t xml:space="preserve">- серпімділік модулі – </w:t>
            </w:r>
            <w:r w:rsidRPr="00F95EB5">
              <w:rPr>
                <w:b/>
                <w:bCs/>
                <w:lang w:val="kk-KZ"/>
              </w:rPr>
              <w:t xml:space="preserve">Е = </w:t>
            </w:r>
            <w:r w:rsidRPr="00F95EB5">
              <w:rPr>
                <w:lang w:val="kk-KZ"/>
              </w:rPr>
              <w:t>3060000 т/м</w:t>
            </w:r>
            <w:r w:rsidRPr="00F95EB5">
              <w:rPr>
                <w:vertAlign w:val="superscript"/>
                <w:lang w:val="kk-KZ"/>
              </w:rPr>
              <w:t>2</w:t>
            </w:r>
            <w:r w:rsidRPr="00F95EB5">
              <w:rPr>
                <w:lang w:val="kk-KZ"/>
              </w:rPr>
              <w:t>;</w:t>
            </w:r>
          </w:p>
          <w:p w:rsidR="00450E2E" w:rsidRPr="00F95EB5" w:rsidRDefault="00450E2E" w:rsidP="00D90C55">
            <w:pPr>
              <w:jc w:val="both"/>
              <w:rPr>
                <w:lang w:val="kk-KZ"/>
              </w:rPr>
            </w:pPr>
            <w:r w:rsidRPr="00F95EB5">
              <w:rPr>
                <w:lang w:val="kk-KZ"/>
              </w:rPr>
              <w:t xml:space="preserve"> - геометриялық өлшемдері:</w:t>
            </w:r>
          </w:p>
          <w:p w:rsidR="00450E2E" w:rsidRPr="00F95EB5" w:rsidRDefault="00450E2E" w:rsidP="00D90C55">
            <w:pPr>
              <w:jc w:val="both"/>
              <w:rPr>
                <w:bCs/>
                <w:lang w:val="kk-KZ"/>
              </w:rPr>
            </w:pPr>
            <w:r w:rsidRPr="00F95EB5">
              <w:rPr>
                <w:bCs/>
              </w:rPr>
              <w:t xml:space="preserve">В = </w:t>
            </w:r>
            <w:r w:rsidRPr="00F95EB5">
              <w:rPr>
                <w:bCs/>
                <w:lang w:val="kk-KZ"/>
              </w:rPr>
              <w:t>4</w:t>
            </w:r>
            <w:r w:rsidRPr="00F95EB5">
              <w:t>0 см;</w:t>
            </w:r>
            <w:r w:rsidRPr="00F95EB5">
              <w:rPr>
                <w:bCs/>
              </w:rPr>
              <w:t xml:space="preserve"> </w:t>
            </w:r>
          </w:p>
          <w:p w:rsidR="00450E2E" w:rsidRPr="00F95EB5" w:rsidRDefault="00450E2E" w:rsidP="00D90C55">
            <w:pPr>
              <w:jc w:val="both"/>
            </w:pPr>
            <w:r w:rsidRPr="00F95EB5">
              <w:rPr>
                <w:bCs/>
              </w:rPr>
              <w:t xml:space="preserve">Н = </w:t>
            </w:r>
            <w:r w:rsidRPr="00F95EB5">
              <w:t>60 см;</w:t>
            </w:r>
          </w:p>
          <w:p w:rsidR="00450E2E" w:rsidRPr="00F95EB5" w:rsidRDefault="00450E2E" w:rsidP="00D90C55">
            <w:pPr>
              <w:jc w:val="both"/>
              <w:rPr>
                <w:lang w:val="kk-KZ"/>
              </w:rPr>
            </w:pPr>
            <w:r w:rsidRPr="00F95EB5">
              <w:rPr>
                <w:lang w:val="kk-KZ"/>
              </w:rPr>
              <w:t xml:space="preserve">Темірбетон конструкциясының көлемдік массасының есептік мәні </w:t>
            </w:r>
          </w:p>
          <w:p w:rsidR="00450E2E" w:rsidRPr="00F95EB5" w:rsidRDefault="00450E2E" w:rsidP="00D90C55">
            <w:pPr>
              <w:jc w:val="both"/>
              <w:rPr>
                <w:lang w:val="kk-KZ"/>
              </w:rPr>
            </w:pPr>
            <w:r w:rsidRPr="00F95EB5">
              <w:rPr>
                <w:position w:val="-12"/>
              </w:rPr>
              <w:object w:dxaOrig="300" w:dyaOrig="360">
                <v:shape id="_x0000_i1027" type="#_x0000_t75" style="width:15.05pt;height:18.25pt" o:ole="">
                  <v:imagedata r:id="rId17" o:title=""/>
                </v:shape>
                <o:OLEObject Type="Embed" ProgID="Equation.3" ShapeID="_x0000_i1027" DrawAspect="Content" ObjectID="_1517148662" r:id="rId27"/>
              </w:object>
            </w:r>
            <w:r w:rsidRPr="00F95EB5">
              <w:t>= 2.75 (2.5 т/м</w:t>
            </w:r>
            <w:r w:rsidRPr="00F95EB5">
              <w:rPr>
                <w:vertAlign w:val="superscript"/>
              </w:rPr>
              <w:t>3</w:t>
            </w:r>
            <w:r w:rsidRPr="00F95EB5">
              <w:t>х1.1) т/м</w:t>
            </w:r>
            <w:r w:rsidRPr="00F95EB5">
              <w:rPr>
                <w:vertAlign w:val="superscript"/>
              </w:rPr>
              <w:t>3</w:t>
            </w:r>
            <w:r w:rsidRPr="00F95EB5">
              <w:t>;</w:t>
            </w:r>
          </w:p>
        </w:tc>
        <w:tc>
          <w:tcPr>
            <w:tcW w:w="3083" w:type="dxa"/>
            <w:vAlign w:val="center"/>
          </w:tcPr>
          <w:p w:rsidR="00137331" w:rsidRPr="00F95EB5" w:rsidRDefault="00137331" w:rsidP="00137331">
            <w:pPr>
              <w:jc w:val="both"/>
              <w:rPr>
                <w:i/>
                <w:iCs/>
                <w:lang w:val="kk-KZ"/>
              </w:rPr>
            </w:pPr>
            <w:r w:rsidRPr="00F95EB5">
              <w:rPr>
                <w:i/>
                <w:iCs/>
                <w:lang w:val="kk-KZ"/>
              </w:rPr>
              <w:t xml:space="preserve">Темірбетон конструкциясының өз салмағының есептік мәнін анықтау үшін  сенімді коэффициент мәні 1.1-ге тең. </w:t>
            </w:r>
          </w:p>
          <w:p w:rsidR="00450E2E" w:rsidRPr="00F95EB5" w:rsidRDefault="00450E2E" w:rsidP="00D90C55">
            <w:pPr>
              <w:jc w:val="both"/>
              <w:rPr>
                <w:lang w:val="kk-KZ"/>
              </w:rPr>
            </w:pPr>
          </w:p>
        </w:tc>
      </w:tr>
      <w:tr w:rsidR="00450E2E" w:rsidRPr="00F95EB5" w:rsidTr="00D90C55">
        <w:trPr>
          <w:cantSplit/>
          <w:jc w:val="center"/>
        </w:trPr>
        <w:tc>
          <w:tcPr>
            <w:tcW w:w="10037" w:type="dxa"/>
            <w:gridSpan w:val="4"/>
            <w:vAlign w:val="center"/>
          </w:tcPr>
          <w:p w:rsidR="00450E2E" w:rsidRPr="00F95EB5" w:rsidRDefault="00450E2E" w:rsidP="00D90C55">
            <w:pPr>
              <w:jc w:val="both"/>
              <w:rPr>
                <w:i/>
                <w:iCs/>
                <w:lang w:val="kk-KZ"/>
              </w:rPr>
            </w:pPr>
            <w:r w:rsidRPr="00F95EB5">
              <w:rPr>
                <w:i/>
                <w:iCs/>
                <w:lang w:val="kk-KZ"/>
              </w:rPr>
              <w:t xml:space="preserve">Арқалыққа  қатаңдық көрсеткіштерін  тағайындау </w:t>
            </w:r>
          </w:p>
        </w:tc>
      </w:tr>
      <w:tr w:rsidR="00450E2E" w:rsidRPr="00F95EB5" w:rsidTr="00D90C55">
        <w:trPr>
          <w:cantSplit/>
          <w:jc w:val="center"/>
        </w:trPr>
        <w:tc>
          <w:tcPr>
            <w:tcW w:w="1984" w:type="dxa"/>
            <w:vAlign w:val="center"/>
          </w:tcPr>
          <w:p w:rsidR="00450E2E" w:rsidRPr="00F95EB5" w:rsidRDefault="00450E2E" w:rsidP="00D90C55">
            <w:pPr>
              <w:jc w:val="both"/>
              <w:rPr>
                <w:lang w:val="kk-KZ"/>
              </w:rPr>
            </w:pPr>
            <w:r w:rsidRPr="00F95EB5">
              <w:rPr>
                <w:lang w:val="kk-KZ"/>
              </w:rPr>
              <w:t>Арқалық үшін «1.Брус 4</w:t>
            </w:r>
            <w:r w:rsidRPr="00F95EB5">
              <w:t xml:space="preserve">0х60» </w:t>
            </w:r>
            <w:r w:rsidRPr="00F95EB5">
              <w:rPr>
                <w:lang w:val="kk-KZ"/>
              </w:rPr>
              <w:t xml:space="preserve"> қатаңдығын тағайындау</w:t>
            </w:r>
          </w:p>
          <w:p w:rsidR="00450E2E" w:rsidRPr="00F95EB5" w:rsidRDefault="00450E2E" w:rsidP="00D90C55">
            <w:pPr>
              <w:jc w:val="both"/>
            </w:pPr>
          </w:p>
        </w:tc>
        <w:tc>
          <w:tcPr>
            <w:tcW w:w="1143" w:type="dxa"/>
            <w:vAlign w:val="center"/>
          </w:tcPr>
          <w:p w:rsidR="00450E2E" w:rsidRPr="00F95EB5" w:rsidRDefault="00450E2E" w:rsidP="00D90C55">
            <w:pPr>
              <w:jc w:val="both"/>
            </w:pPr>
          </w:p>
        </w:tc>
        <w:tc>
          <w:tcPr>
            <w:tcW w:w="3827" w:type="dxa"/>
            <w:vAlign w:val="center"/>
          </w:tcPr>
          <w:p w:rsidR="00450E2E" w:rsidRPr="00F95EB5" w:rsidRDefault="00450E2E" w:rsidP="00D90C55">
            <w:pPr>
              <w:jc w:val="both"/>
              <w:rPr>
                <w:bCs/>
                <w:lang w:val="kk-KZ"/>
              </w:rPr>
            </w:pPr>
            <w:r w:rsidRPr="00F95EB5">
              <w:rPr>
                <w:lang w:val="kk-KZ"/>
              </w:rPr>
              <w:t>Терезеде келтірілген тізім арасынан қажетті қатаңдықты белгілеп,  «</w:t>
            </w:r>
            <w:r w:rsidRPr="00F95EB5">
              <w:rPr>
                <w:bCs/>
              </w:rPr>
              <w:t>Установить как текущий тип (</w:t>
            </w:r>
            <w:r w:rsidR="00C93A3E" w:rsidRPr="00F95EB5">
              <w:rPr>
                <w:bCs/>
                <w:lang w:val="kk-KZ"/>
              </w:rPr>
              <w:t>А</w:t>
            </w:r>
            <w:r w:rsidRPr="00F95EB5">
              <w:rPr>
                <w:bCs/>
                <w:lang w:val="kk-KZ"/>
              </w:rPr>
              <w:t>ғымдағы түрі ретінде орналастыру)</w:t>
            </w:r>
            <w:r w:rsidR="00C93A3E" w:rsidRPr="00F95EB5">
              <w:rPr>
                <w:bCs/>
                <w:lang w:val="kk-KZ"/>
              </w:rPr>
              <w:t>»</w:t>
            </w:r>
            <w:r w:rsidRPr="00F95EB5">
              <w:rPr>
                <w:bCs/>
                <w:lang w:val="kk-KZ"/>
              </w:rPr>
              <w:t xml:space="preserve"> түймешесін басу қажет.</w:t>
            </w:r>
          </w:p>
        </w:tc>
        <w:tc>
          <w:tcPr>
            <w:tcW w:w="3083" w:type="dxa"/>
            <w:vAlign w:val="center"/>
          </w:tcPr>
          <w:p w:rsidR="00450E2E" w:rsidRPr="00F95EB5" w:rsidRDefault="00450E2E" w:rsidP="00D90C55">
            <w:pPr>
              <w:pStyle w:val="ab"/>
              <w:keepNext w:val="0"/>
              <w:spacing w:before="0" w:after="0"/>
              <w:rPr>
                <w:rFonts w:ascii="Times New Roman" w:hAnsi="Times New Roman"/>
                <w:iCs/>
                <w:sz w:val="24"/>
                <w:szCs w:val="24"/>
                <w:lang w:val="kk-KZ"/>
              </w:rPr>
            </w:pPr>
            <w:r w:rsidRPr="00F95EB5">
              <w:rPr>
                <w:rFonts w:ascii="Times New Roman" w:hAnsi="Times New Roman"/>
                <w:iCs/>
                <w:sz w:val="24"/>
                <w:szCs w:val="24"/>
                <w:lang w:val="kk-KZ"/>
              </w:rPr>
              <w:t xml:space="preserve">Ағымдағы тип терезесінде таңдаған  қатаңдық  көрсетіледі </w:t>
            </w:r>
          </w:p>
          <w:p w:rsidR="00450E2E" w:rsidRPr="00F95EB5" w:rsidRDefault="00450E2E" w:rsidP="00D90C55">
            <w:pPr>
              <w:pStyle w:val="ab"/>
              <w:keepNext w:val="0"/>
              <w:spacing w:before="0" w:after="0"/>
              <w:rPr>
                <w:rFonts w:ascii="Times New Roman" w:hAnsi="Times New Roman"/>
                <w:iCs/>
                <w:sz w:val="24"/>
                <w:szCs w:val="24"/>
                <w:lang w:val="kk-KZ"/>
              </w:rPr>
            </w:pPr>
          </w:p>
        </w:tc>
      </w:tr>
      <w:tr w:rsidR="00450E2E" w:rsidRPr="00F95EB5" w:rsidTr="00D90C55">
        <w:trPr>
          <w:cantSplit/>
          <w:jc w:val="center"/>
        </w:trPr>
        <w:tc>
          <w:tcPr>
            <w:tcW w:w="1984" w:type="dxa"/>
            <w:vAlign w:val="center"/>
          </w:tcPr>
          <w:p w:rsidR="00450E2E" w:rsidRPr="00F95EB5" w:rsidRDefault="00450E2E" w:rsidP="00F1006C">
            <w:pPr>
              <w:jc w:val="both"/>
            </w:pPr>
            <w:r w:rsidRPr="00F95EB5">
              <w:rPr>
                <w:lang w:val="kk-KZ"/>
              </w:rPr>
              <w:t>Горизонталь элементтерді белгілеу</w:t>
            </w:r>
            <w:r w:rsidRPr="00F95EB5">
              <w:t xml:space="preserve"> </w:t>
            </w:r>
          </w:p>
        </w:tc>
        <w:tc>
          <w:tcPr>
            <w:tcW w:w="1143" w:type="dxa"/>
            <w:vAlign w:val="center"/>
          </w:tcPr>
          <w:p w:rsidR="00450E2E" w:rsidRPr="00F95EB5" w:rsidRDefault="00450E2E" w:rsidP="00D90C55">
            <w:pPr>
              <w:jc w:val="both"/>
            </w:pPr>
            <w:r w:rsidRPr="00F95EB5">
              <w:rPr>
                <w:noProof/>
              </w:rPr>
              <w:drawing>
                <wp:inline distT="0" distB="0" distL="0" distR="0">
                  <wp:extent cx="233045" cy="215900"/>
                  <wp:effectExtent l="19050" t="0" r="0" b="0"/>
                  <wp:docPr id="61"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pic:cNvPicPr>
                            <a:picLocks noChangeAspect="1" noChangeArrowheads="1"/>
                          </pic:cNvPicPr>
                        </pic:nvPicPr>
                        <pic:blipFill>
                          <a:blip r:embed="rId19"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п.1.52</w:t>
            </w:r>
          </w:p>
        </w:tc>
        <w:tc>
          <w:tcPr>
            <w:tcW w:w="3827" w:type="dxa"/>
            <w:vAlign w:val="center"/>
          </w:tcPr>
          <w:p w:rsidR="00450E2E" w:rsidRPr="00F95EB5" w:rsidRDefault="00450E2E" w:rsidP="00D90C55">
            <w:pPr>
              <w:jc w:val="both"/>
              <w:rPr>
                <w:lang w:val="kk-KZ"/>
              </w:rPr>
            </w:pPr>
            <w:r w:rsidRPr="00F95EB5">
              <w:rPr>
                <w:lang w:val="kk-KZ"/>
              </w:rPr>
              <w:t>Горизонталь элементтерді белгілеу қажет</w:t>
            </w:r>
            <w:r w:rsidR="00883326" w:rsidRPr="00F95EB5">
              <w:rPr>
                <w:lang w:val="kk-KZ"/>
              </w:rPr>
              <w:t>.</w:t>
            </w:r>
            <w:r w:rsidRPr="00F95EB5">
              <w:t xml:space="preserve"> </w:t>
            </w:r>
          </w:p>
        </w:tc>
        <w:tc>
          <w:tcPr>
            <w:tcW w:w="3083" w:type="dxa"/>
            <w:vAlign w:val="center"/>
          </w:tcPr>
          <w:p w:rsidR="00450E2E" w:rsidRPr="00F95EB5" w:rsidRDefault="00450E2E" w:rsidP="00D90C55">
            <w:pPr>
              <w:jc w:val="both"/>
              <w:rPr>
                <w:i/>
                <w:iCs/>
                <w:lang w:val="kk-KZ"/>
              </w:rPr>
            </w:pPr>
            <w:r w:rsidRPr="00F95EB5">
              <w:rPr>
                <w:i/>
                <w:iCs/>
                <w:lang w:val="kk-KZ"/>
              </w:rPr>
              <w:t>Белгіленген элементтер қызыл түске боялады</w:t>
            </w:r>
          </w:p>
        </w:tc>
      </w:tr>
      <w:tr w:rsidR="00450E2E" w:rsidRPr="00F95EB5" w:rsidTr="00D90C55">
        <w:trPr>
          <w:cantSplit/>
          <w:jc w:val="center"/>
        </w:trPr>
        <w:tc>
          <w:tcPr>
            <w:tcW w:w="1984" w:type="dxa"/>
            <w:vAlign w:val="center"/>
          </w:tcPr>
          <w:p w:rsidR="00450E2E" w:rsidRPr="00F95EB5" w:rsidRDefault="00450E2E" w:rsidP="00D90C55">
            <w:pPr>
              <w:jc w:val="both"/>
              <w:rPr>
                <w:lang w:val="kk-KZ"/>
              </w:rPr>
            </w:pPr>
            <w:r w:rsidRPr="00F95EB5">
              <w:rPr>
                <w:lang w:val="kk-KZ"/>
              </w:rPr>
              <w:t>Белгіленген элементтерге ағымдағы қатаңдық типін тағайындау</w:t>
            </w:r>
          </w:p>
          <w:p w:rsidR="00450E2E" w:rsidRPr="00F95EB5" w:rsidRDefault="00450E2E" w:rsidP="00D90C55">
            <w:pPr>
              <w:jc w:val="both"/>
            </w:pPr>
          </w:p>
        </w:tc>
        <w:tc>
          <w:tcPr>
            <w:tcW w:w="1143" w:type="dxa"/>
            <w:vAlign w:val="center"/>
          </w:tcPr>
          <w:p w:rsidR="00450E2E" w:rsidRPr="00F95EB5" w:rsidRDefault="00450E2E" w:rsidP="00D90C55">
            <w:pPr>
              <w:jc w:val="both"/>
            </w:pPr>
          </w:p>
        </w:tc>
        <w:tc>
          <w:tcPr>
            <w:tcW w:w="3827" w:type="dxa"/>
            <w:vAlign w:val="center"/>
          </w:tcPr>
          <w:p w:rsidR="00C93A3E" w:rsidRPr="00F95EB5" w:rsidRDefault="00450E2E" w:rsidP="00D90C55">
            <w:pPr>
              <w:jc w:val="both"/>
              <w:rPr>
                <w:lang w:val="kk-KZ"/>
              </w:rPr>
            </w:pPr>
            <w:r w:rsidRPr="00F95EB5">
              <w:rPr>
                <w:lang w:val="kk-KZ"/>
              </w:rPr>
              <w:t>«</w:t>
            </w:r>
            <w:r w:rsidR="00C93A3E" w:rsidRPr="00F95EB5">
              <w:t>Жесткости элементов</w:t>
            </w:r>
          </w:p>
          <w:p w:rsidR="00C93A3E" w:rsidRPr="00F95EB5" w:rsidRDefault="00C93A3E" w:rsidP="00D90C55">
            <w:pPr>
              <w:jc w:val="both"/>
              <w:rPr>
                <w:lang w:val="kk-KZ"/>
              </w:rPr>
            </w:pPr>
            <w:r w:rsidRPr="00F95EB5">
              <w:rPr>
                <w:lang w:val="kk-KZ"/>
              </w:rPr>
              <w:t>(</w:t>
            </w:r>
            <w:r w:rsidR="00450E2E" w:rsidRPr="00F95EB5">
              <w:rPr>
                <w:lang w:val="kk-KZ"/>
              </w:rPr>
              <w:t>Элементтердің қатаңдығы</w:t>
            </w:r>
            <w:r w:rsidRPr="00F95EB5">
              <w:rPr>
                <w:lang w:val="kk-KZ"/>
              </w:rPr>
              <w:t>)</w:t>
            </w:r>
            <w:r w:rsidR="00450E2E" w:rsidRPr="00F95EB5">
              <w:rPr>
                <w:lang w:val="kk-KZ"/>
              </w:rPr>
              <w:t>»   сұхбаттасу</w:t>
            </w:r>
            <w:r w:rsidRPr="00F95EB5">
              <w:rPr>
                <w:lang w:val="kk-KZ"/>
              </w:rPr>
              <w:t xml:space="preserve"> </w:t>
            </w:r>
            <w:r w:rsidR="00450E2E" w:rsidRPr="00F95EB5">
              <w:rPr>
                <w:lang w:val="kk-KZ"/>
              </w:rPr>
              <w:t>терезесінде</w:t>
            </w:r>
          </w:p>
          <w:p w:rsidR="00C93A3E" w:rsidRPr="00F95EB5" w:rsidRDefault="00450E2E" w:rsidP="00D90C55">
            <w:pPr>
              <w:jc w:val="both"/>
              <w:rPr>
                <w:b/>
                <w:lang w:val="kk-KZ"/>
              </w:rPr>
            </w:pPr>
            <w:r w:rsidRPr="00F95EB5">
              <w:rPr>
                <w:lang w:val="kk-KZ"/>
              </w:rPr>
              <w:t>«</w:t>
            </w:r>
            <w:r w:rsidR="00C93A3E" w:rsidRPr="00F95EB5">
              <w:rPr>
                <w:bCs/>
                <w:lang w:val="kk-KZ"/>
              </w:rPr>
              <w:t>Назначить</w:t>
            </w:r>
            <w:r w:rsidR="00C93A3E" w:rsidRPr="00F95EB5">
              <w:rPr>
                <w:lang w:val="kk-KZ"/>
              </w:rPr>
              <w:t xml:space="preserve"> (</w:t>
            </w:r>
            <w:r w:rsidRPr="00F95EB5">
              <w:rPr>
                <w:lang w:val="kk-KZ"/>
              </w:rPr>
              <w:t>Тағайындау</w:t>
            </w:r>
            <w:r w:rsidR="00C93A3E" w:rsidRPr="00F95EB5">
              <w:rPr>
                <w:lang w:val="kk-KZ"/>
              </w:rPr>
              <w:t>)</w:t>
            </w:r>
            <w:r w:rsidRPr="00F95EB5">
              <w:rPr>
                <w:lang w:val="kk-KZ"/>
              </w:rPr>
              <w:t>»</w:t>
            </w:r>
          </w:p>
          <w:p w:rsidR="00450E2E" w:rsidRPr="00F95EB5" w:rsidRDefault="00450E2E" w:rsidP="00D90C55">
            <w:pPr>
              <w:jc w:val="both"/>
              <w:rPr>
                <w:b/>
                <w:bCs/>
                <w:lang w:val="kk-KZ"/>
              </w:rPr>
            </w:pPr>
            <w:r w:rsidRPr="00F95EB5">
              <w:rPr>
                <w:bCs/>
                <w:lang w:val="kk-KZ"/>
              </w:rPr>
              <w:t>түймешесін басу қажет</w:t>
            </w:r>
            <w:r w:rsidRPr="00F95EB5">
              <w:rPr>
                <w:b/>
                <w:bCs/>
                <w:lang w:val="kk-KZ"/>
              </w:rPr>
              <w:t>.</w:t>
            </w:r>
          </w:p>
          <w:p w:rsidR="00450E2E" w:rsidRPr="00F95EB5" w:rsidRDefault="00450E2E" w:rsidP="00D90C55">
            <w:pPr>
              <w:jc w:val="both"/>
              <w:rPr>
                <w:bCs/>
              </w:rPr>
            </w:pPr>
          </w:p>
        </w:tc>
        <w:tc>
          <w:tcPr>
            <w:tcW w:w="3083" w:type="dxa"/>
            <w:vAlign w:val="center"/>
          </w:tcPr>
          <w:p w:rsidR="00450E2E" w:rsidRPr="00F95EB5" w:rsidRDefault="00450E2E" w:rsidP="00D90C55">
            <w:pPr>
              <w:jc w:val="both"/>
              <w:rPr>
                <w:i/>
                <w:iCs/>
                <w:lang w:val="kk-KZ"/>
              </w:rPr>
            </w:pPr>
            <w:r w:rsidRPr="00F95EB5">
              <w:rPr>
                <w:i/>
                <w:iCs/>
                <w:lang w:val="kk-KZ"/>
              </w:rPr>
              <w:t>Элементтерден белгілену түрі алып тасталынады. Ол жағдай белгіленген элементтерге  ағымдағы қатаңдық түрі тағайындалғанын білдіреді.</w:t>
            </w:r>
          </w:p>
        </w:tc>
      </w:tr>
      <w:tr w:rsidR="00450E2E" w:rsidRPr="00F95EB5" w:rsidTr="00D90C55">
        <w:trPr>
          <w:cantSplit/>
          <w:jc w:val="center"/>
        </w:trPr>
        <w:tc>
          <w:tcPr>
            <w:tcW w:w="1984" w:type="dxa"/>
            <w:vAlign w:val="center"/>
          </w:tcPr>
          <w:p w:rsidR="00450E2E" w:rsidRPr="00F95EB5" w:rsidRDefault="00450E2E" w:rsidP="00F1006C">
            <w:pPr>
              <w:jc w:val="both"/>
            </w:pPr>
            <w:r w:rsidRPr="00F95EB5">
              <w:rPr>
                <w:lang w:val="kk-KZ"/>
              </w:rPr>
              <w:t xml:space="preserve">«Элементтердің қатаңдығы» </w:t>
            </w:r>
            <w:r w:rsidR="001F06C4" w:rsidRPr="00F95EB5">
              <w:rPr>
                <w:lang w:val="kk-KZ"/>
              </w:rPr>
              <w:t>(</w:t>
            </w:r>
            <w:r w:rsidR="001F06C4" w:rsidRPr="00F95EB5">
              <w:t>«Жесткости элементов»)</w:t>
            </w:r>
            <w:r w:rsidR="001F06C4" w:rsidRPr="00F95EB5">
              <w:rPr>
                <w:lang w:val="kk-KZ"/>
              </w:rPr>
              <w:t xml:space="preserve"> </w:t>
            </w:r>
            <w:r w:rsidRPr="00F95EB5">
              <w:rPr>
                <w:lang w:val="kk-KZ"/>
              </w:rPr>
              <w:t>диалогты терезесін жабу</w:t>
            </w:r>
            <w:r w:rsidRPr="00F95EB5">
              <w:t xml:space="preserve"> </w:t>
            </w:r>
          </w:p>
        </w:tc>
        <w:tc>
          <w:tcPr>
            <w:tcW w:w="1143" w:type="dxa"/>
            <w:vAlign w:val="center"/>
          </w:tcPr>
          <w:p w:rsidR="00450E2E" w:rsidRPr="00F95EB5" w:rsidRDefault="00450E2E" w:rsidP="00D90C55">
            <w:pPr>
              <w:jc w:val="both"/>
            </w:pPr>
          </w:p>
        </w:tc>
        <w:tc>
          <w:tcPr>
            <w:tcW w:w="3827" w:type="dxa"/>
            <w:vAlign w:val="center"/>
          </w:tcPr>
          <w:p w:rsidR="00B438B8" w:rsidRPr="00F95EB5" w:rsidRDefault="00B438B8" w:rsidP="00B438B8">
            <w:pPr>
              <w:jc w:val="both"/>
              <w:rPr>
                <w:lang w:val="kk-KZ"/>
              </w:rPr>
            </w:pPr>
            <w:r w:rsidRPr="00F95EB5">
              <w:rPr>
                <w:lang w:val="kk-KZ"/>
              </w:rPr>
              <w:t>«</w:t>
            </w:r>
            <w:r w:rsidRPr="00F95EB5">
              <w:t>Жесткости элементов</w:t>
            </w:r>
          </w:p>
          <w:p w:rsidR="00450E2E" w:rsidRPr="00F95EB5" w:rsidRDefault="00B438B8" w:rsidP="00B438B8">
            <w:pPr>
              <w:jc w:val="both"/>
              <w:rPr>
                <w:b/>
                <w:bCs/>
                <w:lang w:val="kk-KZ"/>
              </w:rPr>
            </w:pPr>
            <w:r w:rsidRPr="00F95EB5">
              <w:rPr>
                <w:lang w:val="kk-KZ"/>
              </w:rPr>
              <w:t xml:space="preserve">(Элементтердің қатаңдығы)»   </w:t>
            </w:r>
            <w:r w:rsidR="00450E2E" w:rsidRPr="00F95EB5">
              <w:rPr>
                <w:lang w:val="kk-KZ"/>
              </w:rPr>
              <w:t>сұхбаттасу терезесінде</w:t>
            </w:r>
            <w:r w:rsidR="00450E2E" w:rsidRPr="00F95EB5">
              <w:t xml:space="preserve"> </w:t>
            </w:r>
            <w:r w:rsidR="00450E2E" w:rsidRPr="00F95EB5">
              <w:rPr>
                <w:lang w:val="kk-KZ"/>
              </w:rPr>
              <w:t>«</w:t>
            </w:r>
            <w:r w:rsidR="00C93A3E" w:rsidRPr="00F95EB5">
              <w:rPr>
                <w:bCs/>
              </w:rPr>
              <w:t>Закрыть</w:t>
            </w:r>
            <w:r w:rsidR="00450E2E" w:rsidRPr="00F95EB5">
              <w:rPr>
                <w:lang w:val="kk-KZ"/>
              </w:rPr>
              <w:t xml:space="preserve"> (</w:t>
            </w:r>
            <w:r w:rsidR="00C93A3E" w:rsidRPr="00F95EB5">
              <w:rPr>
                <w:lang w:val="kk-KZ"/>
              </w:rPr>
              <w:t>Жабу</w:t>
            </w:r>
            <w:r w:rsidR="00450E2E" w:rsidRPr="00F95EB5">
              <w:rPr>
                <w:b/>
                <w:lang w:val="kk-KZ"/>
              </w:rPr>
              <w:t>)</w:t>
            </w:r>
            <w:r w:rsidR="00C93A3E" w:rsidRPr="00F95EB5">
              <w:rPr>
                <w:b/>
                <w:lang w:val="kk-KZ"/>
              </w:rPr>
              <w:t>»</w:t>
            </w:r>
            <w:r w:rsidR="00450E2E" w:rsidRPr="00F95EB5">
              <w:rPr>
                <w:b/>
                <w:lang w:val="kk-KZ"/>
              </w:rPr>
              <w:t xml:space="preserve"> </w:t>
            </w:r>
            <w:r w:rsidR="00450E2E" w:rsidRPr="00F95EB5">
              <w:rPr>
                <w:bCs/>
                <w:lang w:val="kk-KZ"/>
              </w:rPr>
              <w:t>түймешесін басу қажет</w:t>
            </w:r>
            <w:r w:rsidR="00450E2E" w:rsidRPr="00F95EB5">
              <w:rPr>
                <w:b/>
                <w:bCs/>
              </w:rPr>
              <w:t>.</w:t>
            </w:r>
          </w:p>
          <w:p w:rsidR="00450E2E" w:rsidRPr="00F95EB5" w:rsidRDefault="00450E2E" w:rsidP="00D90C55">
            <w:pPr>
              <w:jc w:val="both"/>
            </w:pPr>
          </w:p>
        </w:tc>
        <w:tc>
          <w:tcPr>
            <w:tcW w:w="3083" w:type="dxa"/>
            <w:vAlign w:val="center"/>
          </w:tcPr>
          <w:p w:rsidR="00450E2E" w:rsidRPr="00F95EB5" w:rsidRDefault="00450E2E" w:rsidP="00D90C55">
            <w:pPr>
              <w:jc w:val="both"/>
              <w:rPr>
                <w:i/>
                <w:iCs/>
              </w:rPr>
            </w:pPr>
          </w:p>
        </w:tc>
      </w:tr>
      <w:tr w:rsidR="00450E2E" w:rsidRPr="00F95EB5" w:rsidTr="00D90C55">
        <w:trPr>
          <w:cantSplit/>
          <w:jc w:val="center"/>
        </w:trPr>
        <w:tc>
          <w:tcPr>
            <w:tcW w:w="10037" w:type="dxa"/>
            <w:gridSpan w:val="4"/>
            <w:vAlign w:val="center"/>
          </w:tcPr>
          <w:p w:rsidR="00450E2E" w:rsidRPr="00F95EB5" w:rsidRDefault="00450E2E" w:rsidP="00D90C55">
            <w:pPr>
              <w:jc w:val="both"/>
              <w:rPr>
                <w:bCs/>
                <w:lang w:val="kk-KZ"/>
              </w:rPr>
            </w:pPr>
            <w:r w:rsidRPr="00F95EB5">
              <w:rPr>
                <w:bCs/>
                <w:lang w:val="kk-KZ"/>
              </w:rPr>
              <w:t xml:space="preserve">Массаларды белгілеу </w:t>
            </w:r>
            <w:r w:rsidRPr="00F95EB5">
              <w:rPr>
                <w:bCs/>
              </w:rPr>
              <w:t xml:space="preserve"> </w:t>
            </w:r>
          </w:p>
        </w:tc>
      </w:tr>
      <w:tr w:rsidR="00450E2E" w:rsidRPr="00F95EB5" w:rsidTr="00D90C55">
        <w:trPr>
          <w:cantSplit/>
          <w:jc w:val="center"/>
        </w:trPr>
        <w:tc>
          <w:tcPr>
            <w:tcW w:w="1984" w:type="dxa"/>
            <w:vAlign w:val="center"/>
          </w:tcPr>
          <w:p w:rsidR="00450E2E" w:rsidRPr="00F95EB5" w:rsidRDefault="00450E2E" w:rsidP="00D90C55">
            <w:pPr>
              <w:jc w:val="both"/>
              <w:rPr>
                <w:lang w:val="kk-KZ"/>
              </w:rPr>
            </w:pPr>
            <w:r w:rsidRPr="00F95EB5">
              <w:rPr>
                <w:lang w:val="kk-KZ"/>
              </w:rPr>
              <w:lastRenderedPageBreak/>
              <w:t>Түйіндердің номерлерін экранға шығару</w:t>
            </w:r>
          </w:p>
          <w:p w:rsidR="00450E2E" w:rsidRPr="00F95EB5" w:rsidRDefault="00450E2E" w:rsidP="00D90C55">
            <w:pPr>
              <w:jc w:val="both"/>
            </w:pPr>
          </w:p>
        </w:tc>
        <w:tc>
          <w:tcPr>
            <w:tcW w:w="1143" w:type="dxa"/>
            <w:vAlign w:val="center"/>
          </w:tcPr>
          <w:p w:rsidR="00450E2E" w:rsidRPr="00F95EB5" w:rsidRDefault="00450E2E" w:rsidP="00D90C55">
            <w:pPr>
              <w:jc w:val="both"/>
            </w:pPr>
            <w:r w:rsidRPr="00F95EB5">
              <w:rPr>
                <w:noProof/>
              </w:rPr>
              <w:drawing>
                <wp:inline distT="0" distB="0" distL="0" distR="0">
                  <wp:extent cx="233045" cy="215900"/>
                  <wp:effectExtent l="19050" t="0" r="0" b="0"/>
                  <wp:docPr id="62"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pic:cNvPicPr>
                            <a:picLocks noChangeAspect="1" noChangeArrowheads="1"/>
                          </pic:cNvPicPr>
                        </pic:nvPicPr>
                        <pic:blipFill>
                          <a:blip r:embed="rId20"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rPr>
                <w:noProof/>
              </w:rPr>
              <w:drawing>
                <wp:inline distT="0" distB="0" distL="0" distR="0">
                  <wp:extent cx="233045" cy="215900"/>
                  <wp:effectExtent l="19050" t="0" r="0" b="0"/>
                  <wp:docPr id="63"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pic:cNvPicPr>
                            <a:picLocks noChangeAspect="1" noChangeArrowheads="1"/>
                          </pic:cNvPicPr>
                        </pic:nvPicPr>
                        <pic:blipFill>
                          <a:blip r:embed="rId21"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п.1.137.1,</w:t>
            </w:r>
          </w:p>
          <w:p w:rsidR="00450E2E" w:rsidRPr="00F95EB5" w:rsidRDefault="00450E2E" w:rsidP="00D90C55">
            <w:pPr>
              <w:jc w:val="both"/>
            </w:pPr>
            <w:r w:rsidRPr="00F95EB5">
              <w:t>1.137.1.1</w:t>
            </w:r>
          </w:p>
        </w:tc>
        <w:tc>
          <w:tcPr>
            <w:tcW w:w="3827" w:type="dxa"/>
            <w:vAlign w:val="center"/>
          </w:tcPr>
          <w:p w:rsidR="00C93A3E" w:rsidRPr="00F95EB5" w:rsidRDefault="00C93A3E" w:rsidP="00C93A3E">
            <w:pPr>
              <w:jc w:val="both"/>
              <w:rPr>
                <w:bCs/>
                <w:lang w:val="kk-KZ"/>
              </w:rPr>
            </w:pPr>
            <w:r w:rsidRPr="00F95EB5">
              <w:t>«Показать</w:t>
            </w:r>
            <w:r w:rsidRPr="00F95EB5">
              <w:rPr>
                <w:lang w:val="kk-KZ"/>
              </w:rPr>
              <w:t xml:space="preserve"> (Көрсету)</w:t>
            </w:r>
            <w:r w:rsidRPr="00F95EB5">
              <w:t>»</w:t>
            </w:r>
            <w:r w:rsidRPr="00F95EB5">
              <w:rPr>
                <w:lang w:val="kk-KZ"/>
              </w:rPr>
              <w:t xml:space="preserve"> </w:t>
            </w:r>
            <w:r w:rsidRPr="00F95EB5">
              <w:t xml:space="preserve"> </w:t>
            </w:r>
            <w:r w:rsidRPr="00F95EB5">
              <w:rPr>
                <w:lang w:val="kk-KZ"/>
              </w:rPr>
              <w:t xml:space="preserve"> сұхбаттасу терезесінде</w:t>
            </w:r>
            <w:r w:rsidRPr="00F95EB5">
              <w:t xml:space="preserve"> «Узлы</w:t>
            </w:r>
            <w:r w:rsidRPr="00F95EB5">
              <w:rPr>
                <w:lang w:val="kk-KZ"/>
              </w:rPr>
              <w:t xml:space="preserve"> </w:t>
            </w:r>
            <w:r w:rsidRPr="00F95EB5">
              <w:t>(</w:t>
            </w:r>
            <w:r w:rsidRPr="00F95EB5">
              <w:rPr>
                <w:lang w:val="kk-KZ"/>
              </w:rPr>
              <w:t>Түйіндер)» түймешелерін белсенді ету</w:t>
            </w:r>
            <w:r w:rsidRPr="00F95EB5">
              <w:t>.</w:t>
            </w:r>
            <w:r w:rsidRPr="00F95EB5">
              <w:rPr>
                <w:lang w:val="kk-KZ"/>
              </w:rPr>
              <w:t xml:space="preserve"> Осыдан кейін «</w:t>
            </w:r>
            <w:r w:rsidRPr="00F95EB5">
              <w:rPr>
                <w:bCs/>
                <w:lang w:val="kk-KZ"/>
              </w:rPr>
              <w:t>Номера узлов</w:t>
            </w:r>
            <w:r w:rsidRPr="00F95EB5">
              <w:rPr>
                <w:lang w:val="kk-KZ"/>
              </w:rPr>
              <w:t xml:space="preserve"> (Түйіндер нөмірі)» командасын таңдап, «</w:t>
            </w:r>
            <w:r w:rsidRPr="00F95EB5">
              <w:rPr>
                <w:bCs/>
                <w:lang w:val="kk-KZ"/>
              </w:rPr>
              <w:t>Применить</w:t>
            </w:r>
            <w:r w:rsidRPr="00F95EB5">
              <w:rPr>
                <w:lang w:val="kk-KZ"/>
              </w:rPr>
              <w:t xml:space="preserve"> (Қ</w:t>
            </w:r>
            <w:r w:rsidRPr="00F95EB5">
              <w:rPr>
                <w:bCs/>
                <w:lang w:val="kk-KZ"/>
              </w:rPr>
              <w:t>абылдау)»</w:t>
            </w:r>
          </w:p>
          <w:p w:rsidR="00450E2E" w:rsidRPr="00F95EB5" w:rsidRDefault="00C93A3E" w:rsidP="00D90C55">
            <w:pPr>
              <w:jc w:val="both"/>
              <w:rPr>
                <w:bCs/>
                <w:lang w:val="kk-KZ"/>
              </w:rPr>
            </w:pPr>
            <w:r w:rsidRPr="00F95EB5">
              <w:rPr>
                <w:bCs/>
                <w:lang w:val="kk-KZ"/>
              </w:rPr>
              <w:t>түймешесін басу қажет.</w:t>
            </w:r>
          </w:p>
        </w:tc>
        <w:tc>
          <w:tcPr>
            <w:tcW w:w="3083" w:type="dxa"/>
            <w:vAlign w:val="center"/>
          </w:tcPr>
          <w:p w:rsidR="00450E2E" w:rsidRPr="00F95EB5" w:rsidRDefault="00450E2E" w:rsidP="00D90C55">
            <w:pPr>
              <w:pStyle w:val="ab"/>
              <w:keepNext w:val="0"/>
              <w:spacing w:before="0" w:after="0"/>
              <w:rPr>
                <w:rFonts w:ascii="Times New Roman" w:hAnsi="Times New Roman"/>
                <w:iCs/>
                <w:sz w:val="24"/>
                <w:szCs w:val="24"/>
                <w:lang w:val="kk-KZ"/>
              </w:rPr>
            </w:pPr>
            <w:r w:rsidRPr="00F95EB5">
              <w:rPr>
                <w:rFonts w:ascii="Times New Roman" w:hAnsi="Times New Roman"/>
                <w:iCs/>
                <w:sz w:val="24"/>
                <w:szCs w:val="24"/>
                <w:lang w:val="kk-KZ"/>
              </w:rPr>
              <w:t>Есептік сызбада элементтердің номерлері көрсетіледі.</w:t>
            </w:r>
          </w:p>
          <w:p w:rsidR="00450E2E" w:rsidRPr="00F95EB5" w:rsidRDefault="00450E2E" w:rsidP="00D90C55">
            <w:pPr>
              <w:pStyle w:val="ab"/>
              <w:keepNext w:val="0"/>
              <w:spacing w:before="0" w:after="0"/>
              <w:rPr>
                <w:rFonts w:ascii="Times New Roman" w:hAnsi="Times New Roman"/>
                <w:iCs/>
                <w:sz w:val="24"/>
                <w:szCs w:val="24"/>
                <w:lang w:val="kk-KZ"/>
              </w:rPr>
            </w:pPr>
          </w:p>
        </w:tc>
      </w:tr>
      <w:tr w:rsidR="00450E2E" w:rsidRPr="00F95EB5" w:rsidTr="00D90C55">
        <w:trPr>
          <w:cantSplit/>
          <w:jc w:val="center"/>
        </w:trPr>
        <w:tc>
          <w:tcPr>
            <w:tcW w:w="1984" w:type="dxa"/>
            <w:vAlign w:val="center"/>
          </w:tcPr>
          <w:p w:rsidR="00450E2E" w:rsidRPr="00F95EB5" w:rsidRDefault="00450E2E" w:rsidP="00D90C55">
            <w:pPr>
              <w:jc w:val="both"/>
              <w:rPr>
                <w:lang w:val="kk-KZ"/>
              </w:rPr>
            </w:pPr>
            <w:r w:rsidRPr="00F95EB5">
              <w:rPr>
                <w:lang w:val="kk-KZ"/>
              </w:rPr>
              <w:t>Арқалықтың түйіндерін белгілеу</w:t>
            </w:r>
          </w:p>
          <w:p w:rsidR="00450E2E" w:rsidRPr="00F95EB5" w:rsidRDefault="00450E2E" w:rsidP="00D90C55">
            <w:pPr>
              <w:jc w:val="both"/>
            </w:pPr>
          </w:p>
        </w:tc>
        <w:tc>
          <w:tcPr>
            <w:tcW w:w="1143" w:type="dxa"/>
            <w:vAlign w:val="center"/>
          </w:tcPr>
          <w:p w:rsidR="00450E2E" w:rsidRPr="00F95EB5" w:rsidRDefault="00450E2E" w:rsidP="00D90C55">
            <w:pPr>
              <w:jc w:val="center"/>
            </w:pPr>
          </w:p>
        </w:tc>
        <w:tc>
          <w:tcPr>
            <w:tcW w:w="3827" w:type="dxa"/>
            <w:vAlign w:val="center"/>
          </w:tcPr>
          <w:p w:rsidR="00450E2E" w:rsidRPr="00F95EB5" w:rsidRDefault="00450E2E" w:rsidP="00D90C55">
            <w:pPr>
              <w:jc w:val="both"/>
              <w:rPr>
                <w:lang w:val="kk-KZ"/>
              </w:rPr>
            </w:pPr>
            <w:r w:rsidRPr="00F95EB5">
              <w:t>№</w:t>
            </w:r>
            <w:r w:rsidRPr="00F95EB5">
              <w:rPr>
                <w:lang w:val="kk-KZ"/>
              </w:rPr>
              <w:t>2,</w:t>
            </w:r>
            <w:r w:rsidR="001F06C4" w:rsidRPr="00F95EB5">
              <w:rPr>
                <w:lang w:val="kk-KZ"/>
              </w:rPr>
              <w:t xml:space="preserve"> </w:t>
            </w:r>
            <w:r w:rsidRPr="00F95EB5">
              <w:t>3</w:t>
            </w:r>
            <w:r w:rsidRPr="00F95EB5">
              <w:rPr>
                <w:lang w:val="kk-KZ"/>
              </w:rPr>
              <w:t xml:space="preserve"> және 4 арқалықтың түйін</w:t>
            </w:r>
            <w:r w:rsidR="001F06C4" w:rsidRPr="00F95EB5">
              <w:rPr>
                <w:lang w:val="kk-KZ"/>
              </w:rPr>
              <w:t>дер</w:t>
            </w:r>
            <w:r w:rsidRPr="00F95EB5">
              <w:rPr>
                <w:lang w:val="kk-KZ"/>
              </w:rPr>
              <w:t xml:space="preserve">ін белгілеу </w:t>
            </w:r>
          </w:p>
          <w:p w:rsidR="00450E2E" w:rsidRPr="00F95EB5" w:rsidRDefault="00450E2E" w:rsidP="00D90C55">
            <w:pPr>
              <w:jc w:val="both"/>
            </w:pPr>
          </w:p>
        </w:tc>
        <w:tc>
          <w:tcPr>
            <w:tcW w:w="3083" w:type="dxa"/>
            <w:vAlign w:val="center"/>
          </w:tcPr>
          <w:p w:rsidR="00450E2E" w:rsidRPr="00F95EB5" w:rsidRDefault="00450E2E" w:rsidP="00F1006C">
            <w:pPr>
              <w:jc w:val="both"/>
              <w:rPr>
                <w:i/>
                <w:iCs/>
                <w:lang w:val="kk-KZ"/>
              </w:rPr>
            </w:pPr>
            <w:r w:rsidRPr="00F95EB5">
              <w:rPr>
                <w:i/>
                <w:iCs/>
                <w:lang w:val="kk-KZ"/>
              </w:rPr>
              <w:t xml:space="preserve">Берілген мәліметтерге сәйкес арқалықтың </w:t>
            </w:r>
            <w:r w:rsidRPr="00F95EB5">
              <w:t>№</w:t>
            </w:r>
            <w:r w:rsidRPr="00F95EB5">
              <w:rPr>
                <w:i/>
                <w:iCs/>
                <w:lang w:val="kk-KZ"/>
              </w:rPr>
              <w:t>2,</w:t>
            </w:r>
            <w:r w:rsidR="001F06C4" w:rsidRPr="00F95EB5">
              <w:rPr>
                <w:i/>
                <w:iCs/>
                <w:lang w:val="kk-KZ"/>
              </w:rPr>
              <w:t xml:space="preserve"> </w:t>
            </w:r>
            <w:r w:rsidRPr="00F95EB5">
              <w:rPr>
                <w:i/>
                <w:iCs/>
                <w:lang w:val="kk-KZ"/>
              </w:rPr>
              <w:t>3 және 4 түйін</w:t>
            </w:r>
            <w:r w:rsidR="001F06C4" w:rsidRPr="00F95EB5">
              <w:rPr>
                <w:i/>
                <w:iCs/>
                <w:lang w:val="kk-KZ"/>
              </w:rPr>
              <w:t>дер</w:t>
            </w:r>
            <w:r w:rsidRPr="00F95EB5">
              <w:rPr>
                <w:i/>
                <w:iCs/>
                <w:lang w:val="kk-KZ"/>
              </w:rPr>
              <w:t xml:space="preserve">інде, яғни  арқалықтың сол жағындағы тіректен 1,5м, 3,0м және 4,5м арақашықтықта орналасқан </w:t>
            </w:r>
            <w:r w:rsidR="001F06C4" w:rsidRPr="00F95EB5">
              <w:rPr>
                <w:i/>
                <w:iCs/>
                <w:lang w:val="kk-KZ"/>
              </w:rPr>
              <w:t xml:space="preserve"> әр </w:t>
            </w:r>
            <w:r w:rsidRPr="00F95EB5">
              <w:rPr>
                <w:i/>
                <w:iCs/>
                <w:lang w:val="kk-KZ"/>
              </w:rPr>
              <w:t xml:space="preserve">Масса  мәні </w:t>
            </w:r>
            <w:r w:rsidRPr="00F95EB5">
              <w:rPr>
                <w:b/>
                <w:bCs/>
                <w:lang w:val="en-US"/>
              </w:rPr>
              <w:t>m</w:t>
            </w:r>
            <w:r w:rsidRPr="00F95EB5">
              <w:rPr>
                <w:b/>
                <w:bCs/>
              </w:rPr>
              <w:t xml:space="preserve"> =</w:t>
            </w:r>
            <w:r w:rsidRPr="00F95EB5">
              <w:t xml:space="preserve"> </w:t>
            </w:r>
            <w:r w:rsidRPr="00F95EB5">
              <w:rPr>
                <w:lang w:val="kk-KZ"/>
              </w:rPr>
              <w:t>4</w:t>
            </w:r>
            <w:r w:rsidRPr="00F95EB5">
              <w:t xml:space="preserve"> т</w:t>
            </w:r>
            <w:r w:rsidRPr="00F95EB5">
              <w:rPr>
                <w:i/>
                <w:iCs/>
              </w:rPr>
              <w:t xml:space="preserve"> </w:t>
            </w:r>
          </w:p>
        </w:tc>
      </w:tr>
      <w:tr w:rsidR="00450E2E" w:rsidRPr="00F95EB5" w:rsidTr="00D90C55">
        <w:trPr>
          <w:cantSplit/>
          <w:jc w:val="center"/>
        </w:trPr>
        <w:tc>
          <w:tcPr>
            <w:tcW w:w="1984" w:type="dxa"/>
            <w:vAlign w:val="center"/>
          </w:tcPr>
          <w:p w:rsidR="00450E2E" w:rsidRPr="00F95EB5" w:rsidRDefault="00450E2E" w:rsidP="00D90C55">
            <w:pPr>
              <w:jc w:val="both"/>
              <w:rPr>
                <w:lang w:val="kk-KZ"/>
              </w:rPr>
            </w:pPr>
            <w:r w:rsidRPr="00F95EB5">
              <w:rPr>
                <w:lang w:val="kk-KZ"/>
              </w:rPr>
              <w:t>Белгіленген түйіндерге массаны тағайындау</w:t>
            </w:r>
          </w:p>
          <w:p w:rsidR="00450E2E" w:rsidRPr="00F95EB5" w:rsidRDefault="00450E2E" w:rsidP="00D90C55">
            <w:pPr>
              <w:jc w:val="both"/>
            </w:pPr>
          </w:p>
        </w:tc>
        <w:tc>
          <w:tcPr>
            <w:tcW w:w="1143" w:type="dxa"/>
            <w:vAlign w:val="center"/>
          </w:tcPr>
          <w:p w:rsidR="00450E2E" w:rsidRPr="00F95EB5" w:rsidRDefault="00450E2E" w:rsidP="00D90C55">
            <w:pPr>
              <w:jc w:val="center"/>
            </w:pPr>
          </w:p>
        </w:tc>
        <w:tc>
          <w:tcPr>
            <w:tcW w:w="3827" w:type="dxa"/>
            <w:vAlign w:val="center"/>
          </w:tcPr>
          <w:p w:rsidR="00450E2E" w:rsidRPr="00F95EB5" w:rsidRDefault="00450E2E" w:rsidP="001F06C4">
            <w:pPr>
              <w:jc w:val="both"/>
              <w:rPr>
                <w:b/>
                <w:bCs/>
                <w:lang w:val="kk-KZ"/>
              </w:rPr>
            </w:pPr>
            <w:r w:rsidRPr="00F95EB5">
              <w:t>«Задание нагрузок</w:t>
            </w:r>
            <w:r w:rsidRPr="00F95EB5">
              <w:rPr>
                <w:lang w:val="kk-KZ"/>
              </w:rPr>
              <w:t xml:space="preserve"> (</w:t>
            </w:r>
            <w:r w:rsidR="00C93A3E" w:rsidRPr="00F95EB5">
              <w:rPr>
                <w:lang w:val="kk-KZ"/>
              </w:rPr>
              <w:t>К</w:t>
            </w:r>
            <w:r w:rsidRPr="00F95EB5">
              <w:rPr>
                <w:lang w:val="kk-KZ"/>
              </w:rPr>
              <w:t>үшсалмақтарды белгілеу)</w:t>
            </w:r>
            <w:r w:rsidRPr="00F95EB5">
              <w:t xml:space="preserve">» </w:t>
            </w:r>
            <w:r w:rsidRPr="00F95EB5">
              <w:rPr>
                <w:lang w:val="kk-KZ"/>
              </w:rPr>
              <w:t xml:space="preserve">сұхбаттасу терезесі арқылы  </w:t>
            </w:r>
            <w:r w:rsidRPr="00F95EB5">
              <w:t>«Нагрузки в узлах</w:t>
            </w:r>
            <w:r w:rsidRPr="00F95EB5">
              <w:rPr>
                <w:lang w:val="kk-KZ"/>
              </w:rPr>
              <w:t xml:space="preserve"> (</w:t>
            </w:r>
            <w:r w:rsidR="00C93A3E" w:rsidRPr="00F95EB5">
              <w:rPr>
                <w:lang w:val="kk-KZ"/>
              </w:rPr>
              <w:t>Т</w:t>
            </w:r>
            <w:r w:rsidRPr="00F95EB5">
              <w:rPr>
                <w:lang w:val="kk-KZ"/>
              </w:rPr>
              <w:t>үйіндердегі күшсалмақтар)</w:t>
            </w:r>
            <w:r w:rsidRPr="00F95EB5">
              <w:t>»</w:t>
            </w:r>
            <w:r w:rsidRPr="00F95EB5">
              <w:rPr>
                <w:lang w:val="kk-KZ"/>
              </w:rPr>
              <w:t xml:space="preserve"> терезесіне көшу керек</w:t>
            </w:r>
            <w:r w:rsidRPr="00F95EB5">
              <w:t xml:space="preserve">. </w:t>
            </w:r>
            <w:r w:rsidRPr="00F95EB5">
              <w:rPr>
                <w:lang w:val="kk-KZ"/>
              </w:rPr>
              <w:t xml:space="preserve">Одан соң, радио-түймешесі арқылы </w:t>
            </w:r>
            <w:r w:rsidRPr="00F95EB5">
              <w:t>«Глобальная</w:t>
            </w:r>
            <w:r w:rsidRPr="00F95EB5">
              <w:rPr>
                <w:lang w:val="kk-KZ"/>
              </w:rPr>
              <w:t xml:space="preserve"> (Жалпылама)</w:t>
            </w:r>
            <w:r w:rsidRPr="00F95EB5">
              <w:t>»</w:t>
            </w:r>
            <w:r w:rsidRPr="00F95EB5">
              <w:rPr>
                <w:lang w:val="kk-KZ"/>
              </w:rPr>
              <w:t xml:space="preserve"> координатасын белгілеп, </w:t>
            </w:r>
            <w:r w:rsidRPr="00F95EB5">
              <w:t>«</w:t>
            </w:r>
            <w:r w:rsidRPr="00F95EB5">
              <w:rPr>
                <w:lang w:val="en-US"/>
              </w:rPr>
              <w:t>Z</w:t>
            </w:r>
            <w:r w:rsidRPr="00F95EB5">
              <w:rPr>
                <w:lang w:val="kk-KZ"/>
              </w:rPr>
              <w:t>-осі</w:t>
            </w:r>
            <w:r w:rsidRPr="00F95EB5">
              <w:t>»</w:t>
            </w:r>
            <w:r w:rsidRPr="00F95EB5">
              <w:rPr>
                <w:lang w:val="kk-KZ"/>
              </w:rPr>
              <w:t xml:space="preserve"> бағытын көрсету қажет. Салмақ  массасы  түймешесін басу арқылы «Параметры нагрузки (</w:t>
            </w:r>
            <w:r w:rsidR="00C93A3E" w:rsidRPr="00F95EB5">
              <w:rPr>
                <w:lang w:val="kk-KZ"/>
              </w:rPr>
              <w:t>К</w:t>
            </w:r>
            <w:r w:rsidRPr="00F95EB5">
              <w:rPr>
                <w:lang w:val="kk-KZ"/>
              </w:rPr>
              <w:t xml:space="preserve">үшсалмақтар көрсеткіштері)» сұхбаттасу терезесін шақыру қажет. Бұл терезеде </w:t>
            </w:r>
            <w:r w:rsidR="001F06C4" w:rsidRPr="00F95EB5">
              <w:rPr>
                <w:b/>
                <w:lang w:val="kk-KZ"/>
              </w:rPr>
              <w:t>4</w:t>
            </w:r>
            <w:r w:rsidRPr="00F95EB5">
              <w:rPr>
                <w:b/>
                <w:lang w:val="kk-KZ"/>
              </w:rPr>
              <w:t xml:space="preserve"> т </w:t>
            </w:r>
            <w:r w:rsidRPr="00F95EB5">
              <w:rPr>
                <w:lang w:val="kk-KZ"/>
              </w:rPr>
              <w:t>мәні енгізіледі. Одан соң,  «Задание нагрузок (</w:t>
            </w:r>
            <w:r w:rsidR="00C93A3E" w:rsidRPr="00F95EB5">
              <w:rPr>
                <w:lang w:val="kk-KZ"/>
              </w:rPr>
              <w:t>К</w:t>
            </w:r>
            <w:r w:rsidRPr="00F95EB5">
              <w:rPr>
                <w:lang w:val="kk-KZ"/>
              </w:rPr>
              <w:t xml:space="preserve">үшсалмақтарды белгілеу)» сұхбаттасу терезесінде </w:t>
            </w:r>
            <w:r w:rsidR="00C93A3E" w:rsidRPr="00F95EB5">
              <w:rPr>
                <w:lang w:val="kk-KZ"/>
              </w:rPr>
              <w:t>«</w:t>
            </w:r>
            <w:r w:rsidRPr="00F95EB5">
              <w:rPr>
                <w:bCs/>
                <w:lang w:val="kk-KZ"/>
              </w:rPr>
              <w:t>Применить</w:t>
            </w:r>
            <w:r w:rsidRPr="00F95EB5">
              <w:rPr>
                <w:lang w:val="kk-KZ"/>
              </w:rPr>
              <w:t xml:space="preserve"> (Қабылдау)</w:t>
            </w:r>
            <w:r w:rsidR="00C93A3E" w:rsidRPr="00F95EB5">
              <w:rPr>
                <w:lang w:val="kk-KZ"/>
              </w:rPr>
              <w:t xml:space="preserve">» </w:t>
            </w:r>
            <w:r w:rsidRPr="00F95EB5">
              <w:rPr>
                <w:lang w:val="kk-KZ"/>
              </w:rPr>
              <w:t>түймешесін басу қажет</w:t>
            </w:r>
            <w:r w:rsidRPr="00F95EB5">
              <w:rPr>
                <w:b/>
                <w:bCs/>
                <w:lang w:val="kk-KZ"/>
              </w:rPr>
              <w:t>.</w:t>
            </w:r>
          </w:p>
        </w:tc>
        <w:tc>
          <w:tcPr>
            <w:tcW w:w="3083" w:type="dxa"/>
            <w:vAlign w:val="center"/>
          </w:tcPr>
          <w:p w:rsidR="00450E2E" w:rsidRPr="00F95EB5" w:rsidRDefault="00450E2E" w:rsidP="00D90C55">
            <w:pPr>
              <w:jc w:val="both"/>
              <w:rPr>
                <w:i/>
                <w:iCs/>
                <w:lang w:val="kk-KZ"/>
              </w:rPr>
            </w:pPr>
            <w:r w:rsidRPr="00F95EB5">
              <w:rPr>
                <w:i/>
                <w:iCs/>
                <w:lang w:val="kk-KZ"/>
              </w:rPr>
              <w:t>Масса  мәні</w:t>
            </w:r>
          </w:p>
          <w:p w:rsidR="00450E2E" w:rsidRPr="00F95EB5" w:rsidRDefault="00450E2E" w:rsidP="00D90C55">
            <w:pPr>
              <w:jc w:val="both"/>
            </w:pPr>
            <w:r w:rsidRPr="00F95EB5">
              <w:rPr>
                <w:b/>
                <w:bCs/>
                <w:lang w:val="en-US"/>
              </w:rPr>
              <w:t>m</w:t>
            </w:r>
            <w:r w:rsidRPr="00F95EB5">
              <w:rPr>
                <w:b/>
                <w:bCs/>
              </w:rPr>
              <w:t xml:space="preserve"> =</w:t>
            </w:r>
            <w:r w:rsidRPr="00F95EB5">
              <w:t xml:space="preserve"> </w:t>
            </w:r>
            <w:r w:rsidRPr="00F95EB5">
              <w:rPr>
                <w:lang w:val="kk-KZ"/>
              </w:rPr>
              <w:t>4</w:t>
            </w:r>
            <w:r w:rsidRPr="00F95EB5">
              <w:t xml:space="preserve"> т</w:t>
            </w:r>
          </w:p>
          <w:p w:rsidR="00450E2E" w:rsidRPr="00F95EB5" w:rsidRDefault="00450E2E" w:rsidP="00D90C55">
            <w:pPr>
              <w:jc w:val="both"/>
              <w:rPr>
                <w:i/>
                <w:iCs/>
              </w:rPr>
            </w:pPr>
          </w:p>
        </w:tc>
      </w:tr>
      <w:tr w:rsidR="00450E2E" w:rsidRPr="00F95EB5" w:rsidTr="00D90C55">
        <w:trPr>
          <w:cantSplit/>
          <w:jc w:val="center"/>
        </w:trPr>
        <w:tc>
          <w:tcPr>
            <w:tcW w:w="10037" w:type="dxa"/>
            <w:gridSpan w:val="4"/>
            <w:vAlign w:val="center"/>
          </w:tcPr>
          <w:p w:rsidR="00450E2E" w:rsidRPr="00F95EB5" w:rsidRDefault="001F06C4" w:rsidP="00D90C55">
            <w:pPr>
              <w:jc w:val="both"/>
              <w:rPr>
                <w:bCs/>
                <w:iCs/>
                <w:lang w:val="kk-KZ"/>
              </w:rPr>
            </w:pPr>
            <w:r w:rsidRPr="00F95EB5">
              <w:rPr>
                <w:b/>
                <w:bCs/>
                <w:i/>
                <w:iCs/>
              </w:rPr>
              <w:t xml:space="preserve">№ 2 </w:t>
            </w:r>
            <w:r w:rsidRPr="00F95EB5">
              <w:rPr>
                <w:b/>
                <w:bCs/>
                <w:i/>
                <w:iCs/>
                <w:lang w:val="kk-KZ"/>
              </w:rPr>
              <w:t>Жүктеме</w:t>
            </w:r>
            <w:r w:rsidRPr="00F95EB5">
              <w:rPr>
                <w:b/>
                <w:bCs/>
                <w:i/>
                <w:iCs/>
              </w:rPr>
              <w:t xml:space="preserve"> </w:t>
            </w:r>
            <w:r w:rsidRPr="00F95EB5">
              <w:rPr>
                <w:bCs/>
                <w:iCs/>
              </w:rPr>
              <w:t>( №2</w:t>
            </w:r>
            <w:r w:rsidRPr="00F95EB5">
              <w:rPr>
                <w:bCs/>
                <w:iCs/>
                <w:lang w:val="kk-KZ"/>
              </w:rPr>
              <w:t xml:space="preserve"> жүктеме</w:t>
            </w:r>
            <w:r w:rsidRPr="00F95EB5">
              <w:rPr>
                <w:bCs/>
                <w:iCs/>
              </w:rPr>
              <w:t xml:space="preserve"> –</w:t>
            </w:r>
            <w:r w:rsidRPr="00F95EB5">
              <w:rPr>
                <w:bCs/>
                <w:iCs/>
                <w:lang w:val="kk-KZ"/>
              </w:rPr>
              <w:t>жүйенің модальді талдауын орындау үшін  арқалықты динамикалық күшсалмақтармен жүктеу. Модальді талдау дегеніміз  динамикалық есептеу нәтижесінде  арқалықтың динамикалық сипаттамаларын анықтау)</w:t>
            </w:r>
          </w:p>
        </w:tc>
      </w:tr>
      <w:tr w:rsidR="00450E2E" w:rsidRPr="00F95EB5" w:rsidTr="00D90C55">
        <w:trPr>
          <w:cantSplit/>
          <w:jc w:val="center"/>
        </w:trPr>
        <w:tc>
          <w:tcPr>
            <w:tcW w:w="1984" w:type="dxa"/>
            <w:vAlign w:val="center"/>
          </w:tcPr>
          <w:p w:rsidR="00450E2E" w:rsidRPr="00F95EB5" w:rsidRDefault="00450E2E" w:rsidP="00F1006C">
            <w:pPr>
              <w:jc w:val="both"/>
            </w:pPr>
            <w:r w:rsidRPr="00F95EB5">
              <w:rPr>
                <w:lang w:val="kk-KZ"/>
              </w:rPr>
              <w:t>Ағымдағы күшсалмақтың номерін ауыстыру</w:t>
            </w:r>
            <w:r w:rsidRPr="00F95EB5">
              <w:t xml:space="preserve"> </w:t>
            </w:r>
          </w:p>
        </w:tc>
        <w:tc>
          <w:tcPr>
            <w:tcW w:w="1143" w:type="dxa"/>
            <w:vAlign w:val="center"/>
          </w:tcPr>
          <w:p w:rsidR="00450E2E" w:rsidRPr="00F95EB5" w:rsidRDefault="00450E2E" w:rsidP="00D90C55">
            <w:pPr>
              <w:jc w:val="both"/>
            </w:pPr>
            <w:r w:rsidRPr="00F95EB5">
              <w:rPr>
                <w:noProof/>
              </w:rPr>
              <w:drawing>
                <wp:inline distT="0" distB="0" distL="0" distR="0">
                  <wp:extent cx="233045" cy="215900"/>
                  <wp:effectExtent l="19050" t="0" r="0" b="0"/>
                  <wp:docPr id="64"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pic:cNvPicPr>
                            <a:picLocks noChangeAspect="1" noChangeArrowheads="1"/>
                          </pic:cNvPicPr>
                        </pic:nvPicPr>
                        <pic:blipFill>
                          <a:blip r:embed="rId22"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п.1.111</w:t>
            </w:r>
          </w:p>
        </w:tc>
        <w:tc>
          <w:tcPr>
            <w:tcW w:w="3827" w:type="dxa"/>
            <w:vAlign w:val="center"/>
          </w:tcPr>
          <w:p w:rsidR="00450E2E" w:rsidRPr="00F95EB5" w:rsidRDefault="00450E2E" w:rsidP="00D90C55">
            <w:pPr>
              <w:jc w:val="both"/>
              <w:rPr>
                <w:lang w:val="kk-KZ"/>
              </w:rPr>
            </w:pPr>
            <w:r w:rsidRPr="00F95EB5">
              <w:rPr>
                <w:lang w:val="kk-KZ"/>
              </w:rPr>
              <w:t>«</w:t>
            </w:r>
            <w:r w:rsidR="00C93A3E" w:rsidRPr="00F95EB5">
              <w:t>Активное загружение</w:t>
            </w:r>
            <w:r w:rsidR="00C93A3E" w:rsidRPr="00F95EB5">
              <w:rPr>
                <w:lang w:val="kk-KZ"/>
              </w:rPr>
              <w:t xml:space="preserve"> (</w:t>
            </w:r>
            <w:r w:rsidRPr="00F95EB5">
              <w:rPr>
                <w:lang w:val="kk-KZ"/>
              </w:rPr>
              <w:t>Ағымдағы күш</w:t>
            </w:r>
            <w:r w:rsidR="001F06C4" w:rsidRPr="00F95EB5">
              <w:rPr>
                <w:lang w:val="kk-KZ"/>
              </w:rPr>
              <w:t>салмақ</w:t>
            </w:r>
            <w:r w:rsidR="00C93A3E" w:rsidRPr="00F95EB5">
              <w:rPr>
                <w:lang w:val="kk-KZ"/>
              </w:rPr>
              <w:t>)</w:t>
            </w:r>
            <w:r w:rsidRPr="00F95EB5">
              <w:rPr>
                <w:lang w:val="kk-KZ"/>
              </w:rPr>
              <w:t>»</w:t>
            </w:r>
            <w:r w:rsidR="00C93A3E" w:rsidRPr="00F95EB5">
              <w:rPr>
                <w:iCs/>
                <w:lang w:val="kk-KZ"/>
              </w:rPr>
              <w:t xml:space="preserve"> </w:t>
            </w:r>
            <w:r w:rsidRPr="00F95EB5">
              <w:rPr>
                <w:lang w:val="kk-KZ"/>
              </w:rPr>
              <w:t>сұхбаттасу терезесінде  жүктеме номерін 2-ге ауыстыру қажет</w:t>
            </w:r>
            <w:r w:rsidR="00883326" w:rsidRPr="00F95EB5">
              <w:rPr>
                <w:lang w:val="kk-KZ"/>
              </w:rPr>
              <w:t>.</w:t>
            </w:r>
            <w:r w:rsidRPr="00F95EB5">
              <w:t xml:space="preserve"> </w:t>
            </w:r>
          </w:p>
        </w:tc>
        <w:tc>
          <w:tcPr>
            <w:tcW w:w="3083" w:type="dxa"/>
            <w:vAlign w:val="center"/>
          </w:tcPr>
          <w:p w:rsidR="00450E2E" w:rsidRPr="00F95EB5" w:rsidRDefault="00450E2E" w:rsidP="00D90C55">
            <w:pPr>
              <w:pStyle w:val="ab"/>
              <w:keepNext w:val="0"/>
              <w:spacing w:before="0" w:after="0"/>
              <w:rPr>
                <w:rFonts w:ascii="Times New Roman" w:hAnsi="Times New Roman"/>
                <w:iCs/>
                <w:sz w:val="24"/>
                <w:szCs w:val="24"/>
              </w:rPr>
            </w:pPr>
          </w:p>
        </w:tc>
      </w:tr>
      <w:tr w:rsidR="00450E2E" w:rsidRPr="00F95EB5" w:rsidTr="00D90C55">
        <w:trPr>
          <w:cantSplit/>
          <w:jc w:val="center"/>
        </w:trPr>
        <w:tc>
          <w:tcPr>
            <w:tcW w:w="10037" w:type="dxa"/>
            <w:gridSpan w:val="4"/>
            <w:vAlign w:val="center"/>
          </w:tcPr>
          <w:p w:rsidR="00450E2E" w:rsidRPr="00F95EB5" w:rsidRDefault="00450E2E" w:rsidP="00D90C55">
            <w:pPr>
              <w:pStyle w:val="ab"/>
              <w:keepNext w:val="0"/>
              <w:spacing w:before="0" w:after="0"/>
              <w:rPr>
                <w:rFonts w:ascii="Times New Roman" w:hAnsi="Times New Roman"/>
                <w:bCs/>
                <w:i w:val="0"/>
                <w:sz w:val="24"/>
                <w:szCs w:val="24"/>
              </w:rPr>
            </w:pPr>
            <w:r w:rsidRPr="00F95EB5">
              <w:rPr>
                <w:rFonts w:ascii="Times New Roman" w:hAnsi="Times New Roman"/>
                <w:bCs/>
                <w:i w:val="0"/>
                <w:sz w:val="24"/>
                <w:szCs w:val="24"/>
              </w:rPr>
              <w:t xml:space="preserve">Статикалық күшсалмақтарды ескеру кестесін құрастыру </w:t>
            </w:r>
          </w:p>
        </w:tc>
      </w:tr>
      <w:tr w:rsidR="00450E2E" w:rsidRPr="00F95EB5" w:rsidTr="00D90C55">
        <w:trPr>
          <w:cantSplit/>
          <w:jc w:val="center"/>
        </w:trPr>
        <w:tc>
          <w:tcPr>
            <w:tcW w:w="1984" w:type="dxa"/>
            <w:vAlign w:val="center"/>
          </w:tcPr>
          <w:p w:rsidR="00450E2E" w:rsidRPr="00F95EB5" w:rsidRDefault="00450E2E" w:rsidP="00D90C55">
            <w:pPr>
              <w:jc w:val="both"/>
              <w:rPr>
                <w:lang w:val="kk-KZ"/>
              </w:rPr>
            </w:pPr>
            <w:r w:rsidRPr="00F95EB5">
              <w:rPr>
                <w:lang w:val="kk-KZ"/>
              </w:rPr>
              <w:lastRenderedPageBreak/>
              <w:t>Кестенің бірінші тармақтарын тағайындау</w:t>
            </w:r>
          </w:p>
          <w:p w:rsidR="00450E2E" w:rsidRPr="00F95EB5" w:rsidRDefault="00450E2E" w:rsidP="00D90C55">
            <w:pPr>
              <w:jc w:val="both"/>
            </w:pPr>
          </w:p>
        </w:tc>
        <w:tc>
          <w:tcPr>
            <w:tcW w:w="1143" w:type="dxa"/>
            <w:vAlign w:val="center"/>
          </w:tcPr>
          <w:p w:rsidR="00450E2E" w:rsidRPr="00F95EB5" w:rsidRDefault="00450E2E" w:rsidP="00D90C55">
            <w:pPr>
              <w:jc w:val="center"/>
            </w:pPr>
            <w:r w:rsidRPr="00F95EB5">
              <w:t>п.1.125</w:t>
            </w:r>
          </w:p>
        </w:tc>
        <w:tc>
          <w:tcPr>
            <w:tcW w:w="3827" w:type="dxa"/>
            <w:vAlign w:val="center"/>
          </w:tcPr>
          <w:p w:rsidR="00450E2E" w:rsidRPr="00F95EB5" w:rsidRDefault="00450E2E" w:rsidP="00D90C55">
            <w:pPr>
              <w:jc w:val="both"/>
              <w:rPr>
                <w:lang w:val="kk-KZ"/>
              </w:rPr>
            </w:pPr>
            <w:r w:rsidRPr="00F95EB5">
              <w:rPr>
                <w:lang w:val="kk-KZ"/>
              </w:rPr>
              <w:t>«</w:t>
            </w:r>
            <w:r w:rsidR="00C93A3E" w:rsidRPr="00F95EB5">
              <w:t>Формирование динамических загружений из статических</w:t>
            </w:r>
            <w:r w:rsidR="00C93A3E" w:rsidRPr="00F95EB5">
              <w:rPr>
                <w:lang w:val="kk-KZ"/>
              </w:rPr>
              <w:t xml:space="preserve"> (</w:t>
            </w:r>
            <w:r w:rsidRPr="00F95EB5">
              <w:rPr>
                <w:lang w:val="kk-KZ"/>
              </w:rPr>
              <w:t>Динамикалық күшсалмақтарды статикалық күшсалмақтар арқылы жинақтау</w:t>
            </w:r>
            <w:r w:rsidR="00C93A3E" w:rsidRPr="00F95EB5">
              <w:rPr>
                <w:lang w:val="kk-KZ"/>
              </w:rPr>
              <w:t>)</w:t>
            </w:r>
            <w:r w:rsidRPr="00F95EB5">
              <w:rPr>
                <w:lang w:val="kk-KZ"/>
              </w:rPr>
              <w:t>»</w:t>
            </w:r>
            <w:r w:rsidR="00C93A3E" w:rsidRPr="00F95EB5">
              <w:rPr>
                <w:iCs/>
                <w:lang w:val="kk-KZ"/>
              </w:rPr>
              <w:t xml:space="preserve"> </w:t>
            </w:r>
            <w:r w:rsidRPr="00F95EB5">
              <w:rPr>
                <w:lang w:val="kk-KZ"/>
              </w:rPr>
              <w:t xml:space="preserve">сұхбаттасу терезесі арқылы  келесі параметрлерді белгілеу: </w:t>
            </w:r>
          </w:p>
          <w:p w:rsidR="00450E2E" w:rsidRPr="00F95EB5" w:rsidRDefault="00450E2E" w:rsidP="00D90C55">
            <w:pPr>
              <w:jc w:val="both"/>
              <w:rPr>
                <w:lang w:val="kk-KZ"/>
              </w:rPr>
            </w:pPr>
            <w:r w:rsidRPr="00F95EB5">
              <w:rPr>
                <w:lang w:val="kk-KZ"/>
              </w:rPr>
              <w:t xml:space="preserve">-  динамикалық күшсалмақ № - </w:t>
            </w:r>
            <w:r w:rsidRPr="00F95EB5">
              <w:rPr>
                <w:b/>
                <w:lang w:val="kk-KZ"/>
              </w:rPr>
              <w:t>2</w:t>
            </w:r>
            <w:r w:rsidRPr="00F95EB5">
              <w:rPr>
                <w:lang w:val="kk-KZ"/>
              </w:rPr>
              <w:t>;</w:t>
            </w:r>
          </w:p>
          <w:p w:rsidR="00450E2E" w:rsidRPr="00F95EB5" w:rsidRDefault="00450E2E" w:rsidP="00D90C55">
            <w:pPr>
              <w:jc w:val="both"/>
              <w:rPr>
                <w:b/>
                <w:bCs/>
                <w:lang w:val="kk-KZ"/>
              </w:rPr>
            </w:pPr>
            <w:r w:rsidRPr="00F95EB5">
              <w:rPr>
                <w:lang w:val="kk-KZ"/>
              </w:rPr>
              <w:t xml:space="preserve"> -  сәйкес статикалық күшсалмақ № -</w:t>
            </w:r>
            <w:r w:rsidRPr="00F95EB5">
              <w:rPr>
                <w:b/>
                <w:lang w:val="kk-KZ"/>
              </w:rPr>
              <w:t>1</w:t>
            </w:r>
            <w:r w:rsidRPr="00F95EB5">
              <w:rPr>
                <w:b/>
                <w:bCs/>
                <w:lang w:val="kk-KZ"/>
              </w:rPr>
              <w:t>;</w:t>
            </w:r>
          </w:p>
          <w:p w:rsidR="00450E2E" w:rsidRPr="00F95EB5" w:rsidRDefault="00450E2E" w:rsidP="00D90C55">
            <w:pPr>
              <w:jc w:val="both"/>
              <w:rPr>
                <w:b/>
                <w:bCs/>
                <w:lang w:val="kk-KZ"/>
              </w:rPr>
            </w:pPr>
            <w:r w:rsidRPr="00F95EB5">
              <w:rPr>
                <w:lang w:val="kk-KZ"/>
              </w:rPr>
              <w:t xml:space="preserve"> - Түрлендіру коэффициенті </w:t>
            </w:r>
            <w:r w:rsidRPr="00F95EB5">
              <w:rPr>
                <w:b/>
                <w:lang w:val="kk-KZ"/>
              </w:rPr>
              <w:t>– 1</w:t>
            </w:r>
            <w:r w:rsidRPr="00F95EB5">
              <w:rPr>
                <w:b/>
                <w:bCs/>
                <w:lang w:val="kk-KZ"/>
              </w:rPr>
              <w:t>.</w:t>
            </w:r>
          </w:p>
          <w:p w:rsidR="00450E2E" w:rsidRPr="00F95EB5" w:rsidRDefault="00C93A3E" w:rsidP="00D90C55">
            <w:pPr>
              <w:jc w:val="both"/>
              <w:rPr>
                <w:lang w:val="kk-KZ"/>
              </w:rPr>
            </w:pPr>
            <w:r w:rsidRPr="00F95EB5">
              <w:rPr>
                <w:lang w:val="kk-KZ"/>
              </w:rPr>
              <w:t>«Добавить</w:t>
            </w:r>
            <w:r w:rsidRPr="00F95EB5">
              <w:rPr>
                <w:b/>
                <w:lang w:val="kk-KZ"/>
              </w:rPr>
              <w:t xml:space="preserve"> </w:t>
            </w:r>
            <w:r w:rsidRPr="00F95EB5">
              <w:rPr>
                <w:lang w:val="kk-KZ"/>
              </w:rPr>
              <w:t>(</w:t>
            </w:r>
            <w:r w:rsidR="001F06C4" w:rsidRPr="00F95EB5">
              <w:rPr>
                <w:lang w:val="kk-KZ"/>
              </w:rPr>
              <w:t>Қосу</w:t>
            </w:r>
            <w:r w:rsidRPr="00F95EB5">
              <w:rPr>
                <w:lang w:val="kk-KZ"/>
              </w:rPr>
              <w:t>)»</w:t>
            </w:r>
            <w:r w:rsidR="001F06C4" w:rsidRPr="00F95EB5">
              <w:rPr>
                <w:lang w:val="kk-KZ"/>
              </w:rPr>
              <w:t xml:space="preserve"> түймешесін, сонан соң </w:t>
            </w:r>
            <w:r w:rsidRPr="00F95EB5">
              <w:rPr>
                <w:lang w:val="kk-KZ"/>
              </w:rPr>
              <w:t>«</w:t>
            </w:r>
            <w:r w:rsidR="00EB0D76" w:rsidRPr="00F95EB5">
              <w:rPr>
                <w:bCs/>
                <w:lang w:val="kk-KZ"/>
              </w:rPr>
              <w:t>Подтвердить (Тағайындау</w:t>
            </w:r>
            <w:r w:rsidR="001F06C4" w:rsidRPr="00F95EB5">
              <w:rPr>
                <w:iCs/>
                <w:lang w:val="kk-KZ"/>
              </w:rPr>
              <w:t>)</w:t>
            </w:r>
            <w:r w:rsidRPr="00F95EB5">
              <w:rPr>
                <w:iCs/>
                <w:lang w:val="kk-KZ"/>
              </w:rPr>
              <w:t>»</w:t>
            </w:r>
            <w:r w:rsidR="001F06C4" w:rsidRPr="00F95EB5">
              <w:rPr>
                <w:lang w:val="kk-KZ"/>
              </w:rPr>
              <w:t xml:space="preserve"> түймешесін басу қажет</w:t>
            </w:r>
            <w:r w:rsidR="00450E2E" w:rsidRPr="00F95EB5">
              <w:rPr>
                <w:lang w:val="kk-KZ"/>
              </w:rPr>
              <w:t>.</w:t>
            </w:r>
          </w:p>
        </w:tc>
        <w:tc>
          <w:tcPr>
            <w:tcW w:w="3083" w:type="dxa"/>
            <w:vAlign w:val="center"/>
          </w:tcPr>
          <w:p w:rsidR="001F06C4" w:rsidRPr="00F95EB5" w:rsidRDefault="001F06C4" w:rsidP="001F06C4">
            <w:pPr>
              <w:jc w:val="both"/>
              <w:rPr>
                <w:i/>
                <w:iCs/>
                <w:lang w:val="kk-KZ"/>
              </w:rPr>
            </w:pPr>
            <w:r w:rsidRPr="00F95EB5">
              <w:rPr>
                <w:i/>
                <w:iCs/>
                <w:lang w:val="kk-KZ"/>
              </w:rPr>
              <w:t>Экранның жоғарғы сол жақ бұрышында қызғыш түсті «1 жүктемеден жиналған масса» («массы собраны из загружений 1») жазуы шығады.</w:t>
            </w:r>
          </w:p>
          <w:p w:rsidR="00450E2E" w:rsidRPr="00F95EB5" w:rsidRDefault="00450E2E" w:rsidP="001F06C4">
            <w:pPr>
              <w:jc w:val="both"/>
              <w:rPr>
                <w:i/>
                <w:iCs/>
                <w:lang w:val="kk-KZ"/>
              </w:rPr>
            </w:pPr>
          </w:p>
        </w:tc>
      </w:tr>
      <w:tr w:rsidR="00450E2E" w:rsidRPr="00F95EB5" w:rsidTr="00D90C55">
        <w:trPr>
          <w:cantSplit/>
          <w:jc w:val="center"/>
        </w:trPr>
        <w:tc>
          <w:tcPr>
            <w:tcW w:w="10037" w:type="dxa"/>
            <w:gridSpan w:val="4"/>
            <w:vAlign w:val="center"/>
          </w:tcPr>
          <w:p w:rsidR="00450E2E" w:rsidRPr="00F95EB5" w:rsidRDefault="00450E2E" w:rsidP="00D90C55">
            <w:pPr>
              <w:jc w:val="both"/>
              <w:rPr>
                <w:bCs/>
                <w:lang w:val="kk-KZ"/>
              </w:rPr>
            </w:pPr>
            <w:r w:rsidRPr="00F95EB5">
              <w:rPr>
                <w:bCs/>
                <w:lang w:val="kk-KZ"/>
              </w:rPr>
              <w:t>Динамикалық күшсалмақтарды құрастыру кестесі</w:t>
            </w:r>
          </w:p>
        </w:tc>
      </w:tr>
      <w:tr w:rsidR="00450E2E" w:rsidRPr="00F95EB5" w:rsidTr="00D90C55">
        <w:trPr>
          <w:cantSplit/>
          <w:jc w:val="center"/>
        </w:trPr>
        <w:tc>
          <w:tcPr>
            <w:tcW w:w="1984" w:type="dxa"/>
            <w:vAlign w:val="center"/>
          </w:tcPr>
          <w:p w:rsidR="00450E2E" w:rsidRPr="00F95EB5" w:rsidRDefault="00450E2E" w:rsidP="00D90C55">
            <w:pPr>
              <w:jc w:val="both"/>
              <w:rPr>
                <w:lang w:val="kk-KZ"/>
              </w:rPr>
            </w:pPr>
            <w:r w:rsidRPr="00F95EB5">
              <w:rPr>
                <w:lang w:val="kk-KZ"/>
              </w:rPr>
              <w:t>Негізгі көрсеткіштерді белгілеу</w:t>
            </w:r>
            <w:r w:rsidRPr="00F95EB5">
              <w:t xml:space="preserve"> </w:t>
            </w:r>
          </w:p>
          <w:p w:rsidR="00450E2E" w:rsidRPr="00F95EB5" w:rsidRDefault="00450E2E" w:rsidP="00D90C55">
            <w:pPr>
              <w:jc w:val="both"/>
            </w:pPr>
          </w:p>
        </w:tc>
        <w:tc>
          <w:tcPr>
            <w:tcW w:w="1143" w:type="dxa"/>
            <w:vAlign w:val="center"/>
          </w:tcPr>
          <w:p w:rsidR="00450E2E" w:rsidRPr="00F95EB5" w:rsidRDefault="00450E2E" w:rsidP="00D90C55">
            <w:pPr>
              <w:jc w:val="center"/>
            </w:pPr>
            <w:r w:rsidRPr="00F95EB5">
              <w:rPr>
                <w:noProof/>
              </w:rPr>
              <w:drawing>
                <wp:inline distT="0" distB="0" distL="0" distR="0">
                  <wp:extent cx="233045" cy="215900"/>
                  <wp:effectExtent l="19050" t="0" r="0" b="0"/>
                  <wp:docPr id="6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pic:cNvPicPr>
                            <a:picLocks noChangeAspect="1" noChangeArrowheads="1"/>
                          </pic:cNvPicPr>
                        </pic:nvPicPr>
                        <pic:blipFill>
                          <a:blip r:embed="rId23"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п.1.123</w:t>
            </w:r>
          </w:p>
        </w:tc>
        <w:tc>
          <w:tcPr>
            <w:tcW w:w="3827" w:type="dxa"/>
            <w:vAlign w:val="center"/>
          </w:tcPr>
          <w:p w:rsidR="00450E2E" w:rsidRPr="00F95EB5" w:rsidRDefault="00450E2E" w:rsidP="00D90C55">
            <w:pPr>
              <w:jc w:val="both"/>
              <w:rPr>
                <w:lang w:val="kk-KZ"/>
              </w:rPr>
            </w:pPr>
            <w:r w:rsidRPr="00F95EB5">
              <w:rPr>
                <w:lang w:val="kk-KZ"/>
              </w:rPr>
              <w:t>«</w:t>
            </w:r>
            <w:r w:rsidR="00C93A3E" w:rsidRPr="00F95EB5">
              <w:t>Задание характеристик для расчета на динамические воздействия</w:t>
            </w:r>
            <w:r w:rsidR="00C93A3E" w:rsidRPr="00F95EB5">
              <w:rPr>
                <w:lang w:val="kk-KZ"/>
              </w:rPr>
              <w:t xml:space="preserve"> (</w:t>
            </w:r>
            <w:r w:rsidRPr="00F95EB5">
              <w:rPr>
                <w:lang w:val="kk-KZ"/>
              </w:rPr>
              <w:t>Динамикалық күшсалмақтарға есептеуге көрсеткіштерді дайындау</w:t>
            </w:r>
            <w:r w:rsidR="00C93A3E" w:rsidRPr="00F95EB5">
              <w:rPr>
                <w:lang w:val="kk-KZ"/>
              </w:rPr>
              <w:t>)</w:t>
            </w:r>
            <w:r w:rsidRPr="00F95EB5">
              <w:rPr>
                <w:lang w:val="kk-KZ"/>
              </w:rPr>
              <w:t>»</w:t>
            </w:r>
            <w:r w:rsidR="00C93A3E" w:rsidRPr="00F95EB5">
              <w:rPr>
                <w:lang w:val="kk-KZ"/>
              </w:rPr>
              <w:t xml:space="preserve"> </w:t>
            </w:r>
            <w:r w:rsidRPr="00F95EB5">
              <w:rPr>
                <w:lang w:val="kk-KZ"/>
              </w:rPr>
              <w:t>сұхбаттасу терезесі арқылы  келесі параметрлерді белгілеу:</w:t>
            </w:r>
          </w:p>
          <w:p w:rsidR="00450E2E" w:rsidRPr="00F95EB5" w:rsidRDefault="00450E2E" w:rsidP="00D90C55">
            <w:pPr>
              <w:jc w:val="both"/>
              <w:rPr>
                <w:b/>
                <w:bCs/>
                <w:lang w:val="kk-KZ"/>
              </w:rPr>
            </w:pPr>
            <w:r w:rsidRPr="00F95EB5">
              <w:rPr>
                <w:lang w:val="kk-KZ"/>
              </w:rPr>
              <w:t>-күшсалмақ № – 2</w:t>
            </w:r>
            <w:r w:rsidRPr="00F95EB5">
              <w:rPr>
                <w:b/>
                <w:bCs/>
                <w:lang w:val="kk-KZ"/>
              </w:rPr>
              <w:t>;</w:t>
            </w:r>
          </w:p>
          <w:p w:rsidR="00450E2E" w:rsidRPr="00F95EB5" w:rsidRDefault="00450E2E" w:rsidP="00D90C55">
            <w:pPr>
              <w:jc w:val="both"/>
              <w:rPr>
                <w:b/>
                <w:bCs/>
                <w:lang w:val="kk-KZ"/>
              </w:rPr>
            </w:pPr>
            <w:r w:rsidRPr="00F95EB5">
              <w:rPr>
                <w:lang w:val="kk-KZ"/>
              </w:rPr>
              <w:t xml:space="preserve">-тармақтар мінездемелер №  – </w:t>
            </w:r>
            <w:r w:rsidRPr="00F95EB5">
              <w:rPr>
                <w:b/>
                <w:bCs/>
                <w:lang w:val="kk-KZ"/>
              </w:rPr>
              <w:t>1;</w:t>
            </w:r>
          </w:p>
          <w:p w:rsidR="00450E2E" w:rsidRPr="00F95EB5" w:rsidRDefault="00450E2E" w:rsidP="00D90C55">
            <w:pPr>
              <w:jc w:val="both"/>
              <w:rPr>
                <w:lang w:val="kk-KZ"/>
              </w:rPr>
            </w:pPr>
            <w:r w:rsidRPr="00F95EB5">
              <w:rPr>
                <w:lang w:val="kk-KZ"/>
              </w:rPr>
              <w:t>-Жүктемелердің атаулары –</w:t>
            </w:r>
          </w:p>
          <w:p w:rsidR="00450E2E" w:rsidRPr="00F95EB5" w:rsidRDefault="00450E2E" w:rsidP="00D90C55">
            <w:pPr>
              <w:jc w:val="both"/>
              <w:rPr>
                <w:b/>
                <w:bCs/>
                <w:lang w:val="kk-KZ"/>
              </w:rPr>
            </w:pPr>
            <w:r w:rsidRPr="00F95EB5">
              <w:rPr>
                <w:b/>
                <w:bCs/>
                <w:lang w:val="kk-KZ"/>
              </w:rPr>
              <w:t>Модальді талдау (100);</w:t>
            </w:r>
          </w:p>
          <w:p w:rsidR="00450E2E" w:rsidRPr="00F95EB5" w:rsidRDefault="00450E2E" w:rsidP="00D90C55">
            <w:pPr>
              <w:jc w:val="both"/>
              <w:rPr>
                <w:b/>
                <w:bCs/>
                <w:lang w:val="kk-KZ"/>
              </w:rPr>
            </w:pPr>
            <w:r w:rsidRPr="00F95EB5">
              <w:rPr>
                <w:lang w:val="kk-KZ"/>
              </w:rPr>
              <w:t xml:space="preserve">-Ескерілетін тербеліс формаларының саны – </w:t>
            </w:r>
            <w:r w:rsidRPr="00F95EB5">
              <w:rPr>
                <w:b/>
                <w:bCs/>
                <w:lang w:val="kk-KZ"/>
              </w:rPr>
              <w:t>4;</w:t>
            </w:r>
          </w:p>
          <w:p w:rsidR="00450E2E" w:rsidRPr="00F95EB5" w:rsidRDefault="00450E2E" w:rsidP="00D90C55">
            <w:pPr>
              <w:jc w:val="both"/>
              <w:rPr>
                <w:b/>
                <w:bCs/>
                <w:lang w:val="kk-KZ"/>
              </w:rPr>
            </w:pPr>
            <w:r w:rsidRPr="00F95EB5">
              <w:rPr>
                <w:bCs/>
                <w:lang w:val="kk-KZ"/>
              </w:rPr>
              <w:t xml:space="preserve">Массалар матрицасы </w:t>
            </w:r>
            <w:r w:rsidRPr="00F95EB5">
              <w:rPr>
                <w:b/>
                <w:bCs/>
                <w:lang w:val="kk-KZ"/>
              </w:rPr>
              <w:t xml:space="preserve"> – диагональды.</w:t>
            </w:r>
          </w:p>
          <w:p w:rsidR="00C93A3E" w:rsidRPr="00F95EB5" w:rsidRDefault="00C93A3E" w:rsidP="003E4FE4">
            <w:pPr>
              <w:jc w:val="both"/>
              <w:rPr>
                <w:b/>
                <w:bCs/>
                <w:lang w:val="kk-KZ"/>
              </w:rPr>
            </w:pPr>
            <w:r w:rsidRPr="00F95EB5">
              <w:rPr>
                <w:lang w:val="kk-KZ"/>
              </w:rPr>
              <w:t>«Применить</w:t>
            </w:r>
            <w:r w:rsidRPr="00F95EB5">
              <w:rPr>
                <w:b/>
                <w:lang w:val="kk-KZ"/>
              </w:rPr>
              <w:t xml:space="preserve"> </w:t>
            </w:r>
            <w:r w:rsidR="003E4FE4" w:rsidRPr="00F95EB5">
              <w:rPr>
                <w:bCs/>
                <w:lang w:val="kk-KZ"/>
              </w:rPr>
              <w:t>(</w:t>
            </w:r>
            <w:r w:rsidRPr="00F95EB5">
              <w:rPr>
                <w:lang w:val="kk-KZ"/>
              </w:rPr>
              <w:t>Қолдану</w:t>
            </w:r>
            <w:r w:rsidR="003E4FE4" w:rsidRPr="00F95EB5">
              <w:rPr>
                <w:bCs/>
                <w:lang w:val="kk-KZ"/>
              </w:rPr>
              <w:t>)</w:t>
            </w:r>
            <w:r w:rsidRPr="00F95EB5">
              <w:rPr>
                <w:b/>
                <w:bCs/>
                <w:lang w:val="kk-KZ"/>
              </w:rPr>
              <w:t>»</w:t>
            </w:r>
          </w:p>
          <w:p w:rsidR="00450E2E" w:rsidRPr="00F95EB5" w:rsidRDefault="003E4FE4" w:rsidP="00D90C55">
            <w:pPr>
              <w:jc w:val="both"/>
              <w:rPr>
                <w:lang w:val="kk-KZ"/>
              </w:rPr>
            </w:pPr>
            <w:r w:rsidRPr="00F95EB5">
              <w:rPr>
                <w:lang w:val="kk-KZ"/>
              </w:rPr>
              <w:t xml:space="preserve">түймешесін, сонан соң </w:t>
            </w:r>
            <w:r w:rsidR="00C93A3E" w:rsidRPr="00F95EB5">
              <w:rPr>
                <w:lang w:val="kk-KZ"/>
              </w:rPr>
              <w:t>«</w:t>
            </w:r>
            <w:r w:rsidR="00C93A3E" w:rsidRPr="00F95EB5">
              <w:rPr>
                <w:bCs/>
                <w:lang w:val="kk-KZ"/>
              </w:rPr>
              <w:t>Подтвердить</w:t>
            </w:r>
            <w:r w:rsidR="00C93A3E" w:rsidRPr="00F95EB5">
              <w:rPr>
                <w:b/>
                <w:lang w:val="kk-KZ"/>
              </w:rPr>
              <w:t xml:space="preserve"> </w:t>
            </w:r>
            <w:r w:rsidR="00C93A3E" w:rsidRPr="00F95EB5">
              <w:rPr>
                <w:lang w:val="kk-KZ"/>
              </w:rPr>
              <w:t>(</w:t>
            </w:r>
            <w:r w:rsidRPr="00F95EB5">
              <w:rPr>
                <w:lang w:val="kk-KZ"/>
              </w:rPr>
              <w:t>Тағайындау</w:t>
            </w:r>
            <w:r w:rsidR="00C93A3E" w:rsidRPr="00F95EB5">
              <w:rPr>
                <w:lang w:val="kk-KZ"/>
              </w:rPr>
              <w:t>)»</w:t>
            </w:r>
            <w:r w:rsidRPr="00F95EB5">
              <w:rPr>
                <w:lang w:val="kk-KZ"/>
              </w:rPr>
              <w:t xml:space="preserve"> түймешесін басу қажет.</w:t>
            </w:r>
          </w:p>
        </w:tc>
        <w:tc>
          <w:tcPr>
            <w:tcW w:w="3083" w:type="dxa"/>
            <w:vAlign w:val="center"/>
          </w:tcPr>
          <w:p w:rsidR="00450E2E" w:rsidRPr="00F95EB5" w:rsidRDefault="00450E2E" w:rsidP="00D90C55">
            <w:pPr>
              <w:jc w:val="both"/>
              <w:rPr>
                <w:i/>
                <w:iCs/>
                <w:lang w:val="kk-KZ"/>
              </w:rPr>
            </w:pPr>
            <w:r w:rsidRPr="00F95EB5">
              <w:rPr>
                <w:i/>
                <w:iCs/>
                <w:lang w:val="kk-KZ"/>
              </w:rPr>
              <w:t xml:space="preserve">Модальді талдау  жүйенің динамикалық көрсеткіштерін анықтау үшін орындалады, яғни   </w:t>
            </w:r>
            <w:r w:rsidR="003E4FE4" w:rsidRPr="00F95EB5">
              <w:rPr>
                <w:i/>
                <w:iCs/>
                <w:lang w:val="kk-KZ"/>
              </w:rPr>
              <w:t xml:space="preserve">модальді талдау  </w:t>
            </w:r>
            <w:r w:rsidRPr="00F95EB5">
              <w:rPr>
                <w:i/>
                <w:iCs/>
                <w:lang w:val="kk-KZ"/>
              </w:rPr>
              <w:t>жүйе периодын, жиілігін және  тербелу формаларын анықтау үшін орындалады.</w:t>
            </w:r>
          </w:p>
          <w:p w:rsidR="00450E2E" w:rsidRPr="00F95EB5" w:rsidRDefault="00450E2E" w:rsidP="00D90C55">
            <w:pPr>
              <w:jc w:val="both"/>
              <w:rPr>
                <w:i/>
                <w:iCs/>
                <w:lang w:val="kk-KZ"/>
              </w:rPr>
            </w:pPr>
          </w:p>
        </w:tc>
      </w:tr>
      <w:tr w:rsidR="00450E2E" w:rsidRPr="00F95EB5" w:rsidTr="00D90C55">
        <w:trPr>
          <w:cantSplit/>
          <w:jc w:val="center"/>
        </w:trPr>
        <w:tc>
          <w:tcPr>
            <w:tcW w:w="1984" w:type="dxa"/>
            <w:vAlign w:val="center"/>
          </w:tcPr>
          <w:p w:rsidR="00450E2E" w:rsidRPr="00F95EB5" w:rsidRDefault="00450E2E" w:rsidP="00F1006C">
            <w:pPr>
              <w:jc w:val="both"/>
            </w:pPr>
            <w:r w:rsidRPr="00F95EB5">
              <w:rPr>
                <w:lang w:val="kk-KZ"/>
              </w:rPr>
              <w:t>Мысалды есептеуге жіберу</w:t>
            </w:r>
            <w:r w:rsidRPr="00F95EB5">
              <w:t xml:space="preserve"> </w:t>
            </w:r>
          </w:p>
        </w:tc>
        <w:tc>
          <w:tcPr>
            <w:tcW w:w="1143" w:type="dxa"/>
            <w:vAlign w:val="center"/>
          </w:tcPr>
          <w:p w:rsidR="00450E2E" w:rsidRPr="00F95EB5" w:rsidRDefault="00450E2E" w:rsidP="00D90C55">
            <w:pPr>
              <w:jc w:val="both"/>
            </w:pPr>
            <w:r w:rsidRPr="00F95EB5">
              <w:rPr>
                <w:noProof/>
              </w:rPr>
              <w:drawing>
                <wp:inline distT="0" distB="0" distL="0" distR="0">
                  <wp:extent cx="233045" cy="215900"/>
                  <wp:effectExtent l="19050" t="0" r="0" b="0"/>
                  <wp:docPr id="66"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pic:cNvPicPr>
                            <a:picLocks noChangeAspect="1" noChangeArrowheads="1"/>
                          </pic:cNvPicPr>
                        </pic:nvPicPr>
                        <pic:blipFill>
                          <a:blip r:embed="rId24"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п.1.29</w:t>
            </w:r>
          </w:p>
        </w:tc>
        <w:tc>
          <w:tcPr>
            <w:tcW w:w="3827" w:type="dxa"/>
            <w:vAlign w:val="center"/>
          </w:tcPr>
          <w:p w:rsidR="00450E2E" w:rsidRPr="00F95EB5" w:rsidRDefault="00450E2E" w:rsidP="00D90C55">
            <w:pPr>
              <w:jc w:val="both"/>
              <w:rPr>
                <w:b/>
                <w:bCs/>
                <w:lang w:val="kk-KZ"/>
              </w:rPr>
            </w:pPr>
            <w:r w:rsidRPr="00F95EB5">
              <w:rPr>
                <w:b/>
                <w:bCs/>
              </w:rPr>
              <w:t xml:space="preserve">Режим </w:t>
            </w:r>
            <w:r w:rsidRPr="00F95EB5">
              <w:rPr>
                <w:b/>
                <w:bCs/>
              </w:rPr>
              <w:sym w:font="Wingdings 3" w:char="F086"/>
            </w:r>
            <w:r w:rsidRPr="00F95EB5">
              <w:rPr>
                <w:b/>
                <w:bCs/>
              </w:rPr>
              <w:t xml:space="preserve"> </w:t>
            </w:r>
            <w:r w:rsidR="009D166D" w:rsidRPr="00F95EB5">
              <w:rPr>
                <w:b/>
                <w:bCs/>
              </w:rPr>
              <w:t xml:space="preserve">Выполнить расчет </w:t>
            </w:r>
            <w:r w:rsidR="009D166D" w:rsidRPr="00F95EB5">
              <w:rPr>
                <w:b/>
                <w:bCs/>
                <w:lang w:val="kk-KZ"/>
              </w:rPr>
              <w:t>(</w:t>
            </w:r>
            <w:r w:rsidRPr="00F95EB5">
              <w:rPr>
                <w:b/>
                <w:bCs/>
                <w:lang w:val="kk-KZ"/>
              </w:rPr>
              <w:t>Есепті орындау</w:t>
            </w:r>
            <w:r w:rsidR="009D166D" w:rsidRPr="00F95EB5">
              <w:rPr>
                <w:b/>
                <w:bCs/>
                <w:lang w:val="kk-KZ"/>
              </w:rPr>
              <w:t>)</w:t>
            </w:r>
            <w:r w:rsidRPr="00F95EB5">
              <w:rPr>
                <w:b/>
                <w:bCs/>
                <w:lang w:val="kk-KZ"/>
              </w:rPr>
              <w:t xml:space="preserve"> </w:t>
            </w:r>
            <w:r w:rsidRPr="00F95EB5">
              <w:rPr>
                <w:bCs/>
                <w:lang w:val="kk-KZ"/>
              </w:rPr>
              <w:t>түймешесін басу</w:t>
            </w:r>
            <w:r w:rsidRPr="00F95EB5">
              <w:rPr>
                <w:b/>
                <w:bCs/>
              </w:rPr>
              <w:t>.</w:t>
            </w:r>
          </w:p>
          <w:p w:rsidR="00450E2E" w:rsidRPr="00F95EB5" w:rsidRDefault="00450E2E" w:rsidP="003E4FE4">
            <w:pPr>
              <w:jc w:val="both"/>
              <w:rPr>
                <w:bCs/>
              </w:rPr>
            </w:pPr>
          </w:p>
        </w:tc>
        <w:tc>
          <w:tcPr>
            <w:tcW w:w="3083" w:type="dxa"/>
            <w:vAlign w:val="center"/>
          </w:tcPr>
          <w:p w:rsidR="00450E2E" w:rsidRPr="00F95EB5" w:rsidRDefault="00450E2E" w:rsidP="00D90C55">
            <w:pPr>
              <w:jc w:val="both"/>
              <w:rPr>
                <w:i/>
                <w:iCs/>
              </w:rPr>
            </w:pPr>
          </w:p>
        </w:tc>
      </w:tr>
      <w:tr w:rsidR="00450E2E" w:rsidRPr="00F95EB5" w:rsidTr="00D90C55">
        <w:trPr>
          <w:cantSplit/>
          <w:jc w:val="center"/>
        </w:trPr>
        <w:tc>
          <w:tcPr>
            <w:tcW w:w="1984" w:type="dxa"/>
            <w:vAlign w:val="center"/>
          </w:tcPr>
          <w:p w:rsidR="00450E2E" w:rsidRPr="00F95EB5" w:rsidRDefault="00450E2E" w:rsidP="00D90C55">
            <w:pPr>
              <w:jc w:val="both"/>
              <w:rPr>
                <w:lang w:val="kk-KZ"/>
              </w:rPr>
            </w:pPr>
            <w:r w:rsidRPr="00F95EB5">
              <w:rPr>
                <w:lang w:val="kk-KZ"/>
              </w:rPr>
              <w:t>Есептеудің нәтижелерін бақылау режиміне көшу</w:t>
            </w:r>
          </w:p>
        </w:tc>
        <w:tc>
          <w:tcPr>
            <w:tcW w:w="1143" w:type="dxa"/>
            <w:vAlign w:val="center"/>
          </w:tcPr>
          <w:p w:rsidR="00450E2E" w:rsidRPr="00F95EB5" w:rsidRDefault="00450E2E" w:rsidP="00D90C55">
            <w:pPr>
              <w:jc w:val="both"/>
            </w:pPr>
            <w:r w:rsidRPr="00F95EB5">
              <w:rPr>
                <w:noProof/>
              </w:rPr>
              <w:drawing>
                <wp:inline distT="0" distB="0" distL="0" distR="0">
                  <wp:extent cx="233045" cy="215900"/>
                  <wp:effectExtent l="19050" t="0" r="0" b="0"/>
                  <wp:docPr id="67"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pic:cNvPicPr>
                            <a:picLocks noChangeAspect="1" noChangeArrowheads="1"/>
                          </pic:cNvPicPr>
                        </pic:nvPicPr>
                        <pic:blipFill>
                          <a:blip r:embed="rId25"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п.1.30</w:t>
            </w:r>
          </w:p>
        </w:tc>
        <w:tc>
          <w:tcPr>
            <w:tcW w:w="3827" w:type="dxa"/>
            <w:vAlign w:val="center"/>
          </w:tcPr>
          <w:p w:rsidR="00450E2E" w:rsidRPr="00F95EB5" w:rsidRDefault="00450E2E" w:rsidP="00D90C55">
            <w:pPr>
              <w:jc w:val="both"/>
              <w:rPr>
                <w:b/>
                <w:bCs/>
                <w:lang w:val="kk-KZ"/>
              </w:rPr>
            </w:pPr>
            <w:r w:rsidRPr="00F95EB5">
              <w:rPr>
                <w:bCs/>
                <w:lang w:val="kk-KZ"/>
              </w:rPr>
              <w:t xml:space="preserve">Мына </w:t>
            </w:r>
            <w:r w:rsidR="00B93A12" w:rsidRPr="00F95EB5">
              <w:rPr>
                <w:bCs/>
                <w:lang w:val="kk-KZ"/>
              </w:rPr>
              <w:t>команда</w:t>
            </w:r>
            <w:r w:rsidRPr="00F95EB5">
              <w:rPr>
                <w:bCs/>
                <w:lang w:val="kk-KZ"/>
              </w:rPr>
              <w:t>ларды орындау қажет</w:t>
            </w:r>
            <w:r w:rsidRPr="00F95EB5">
              <w:rPr>
                <w:b/>
                <w:bCs/>
                <w:lang w:val="kk-KZ"/>
              </w:rPr>
              <w:t xml:space="preserve"> </w:t>
            </w:r>
            <w:r w:rsidRPr="00F95EB5">
              <w:rPr>
                <w:b/>
                <w:bCs/>
              </w:rPr>
              <w:t xml:space="preserve">Режим </w:t>
            </w:r>
            <w:r w:rsidRPr="00F95EB5">
              <w:rPr>
                <w:b/>
                <w:bCs/>
              </w:rPr>
              <w:sym w:font="Wingdings 3" w:char="F086"/>
            </w:r>
            <w:r w:rsidRPr="00F95EB5">
              <w:rPr>
                <w:b/>
                <w:bCs/>
              </w:rPr>
              <w:t xml:space="preserve"> </w:t>
            </w:r>
            <w:r w:rsidR="009D166D" w:rsidRPr="00F95EB5">
              <w:rPr>
                <w:b/>
                <w:bCs/>
              </w:rPr>
              <w:t xml:space="preserve">Результаты расчета </w:t>
            </w:r>
            <w:r w:rsidR="009D166D" w:rsidRPr="00F95EB5">
              <w:rPr>
                <w:b/>
                <w:bCs/>
                <w:lang w:val="kk-KZ"/>
              </w:rPr>
              <w:t>(Есептеудің нәтижесін орындау</w:t>
            </w:r>
            <w:r w:rsidR="003E4FE4" w:rsidRPr="00F95EB5">
              <w:rPr>
                <w:b/>
                <w:bCs/>
              </w:rPr>
              <w:t>).</w:t>
            </w:r>
          </w:p>
          <w:p w:rsidR="00450E2E" w:rsidRPr="00F95EB5" w:rsidRDefault="00450E2E" w:rsidP="00D90C55">
            <w:pPr>
              <w:jc w:val="both"/>
            </w:pPr>
          </w:p>
        </w:tc>
        <w:tc>
          <w:tcPr>
            <w:tcW w:w="3083" w:type="dxa"/>
            <w:vAlign w:val="center"/>
          </w:tcPr>
          <w:p w:rsidR="00450E2E" w:rsidRPr="00F95EB5" w:rsidRDefault="00450E2E" w:rsidP="00D90C55">
            <w:pPr>
              <w:jc w:val="both"/>
              <w:rPr>
                <w:i/>
                <w:iCs/>
              </w:rPr>
            </w:pPr>
          </w:p>
        </w:tc>
      </w:tr>
      <w:tr w:rsidR="00450E2E" w:rsidRPr="00F95EB5" w:rsidTr="00D90C55">
        <w:trPr>
          <w:cantSplit/>
          <w:jc w:val="center"/>
        </w:trPr>
        <w:tc>
          <w:tcPr>
            <w:tcW w:w="1984" w:type="dxa"/>
            <w:vAlign w:val="center"/>
          </w:tcPr>
          <w:p w:rsidR="00450E2E" w:rsidRPr="00F95EB5" w:rsidRDefault="00450E2E" w:rsidP="00F1006C">
            <w:pPr>
              <w:jc w:val="both"/>
            </w:pPr>
            <w:r w:rsidRPr="00F95EB5">
              <w:rPr>
                <w:lang w:val="kk-KZ"/>
              </w:rPr>
              <w:lastRenderedPageBreak/>
              <w:t xml:space="preserve">Жүйенің деформацияланған 1 форма тербеліс сызбасын экранға шығару </w:t>
            </w:r>
          </w:p>
        </w:tc>
        <w:tc>
          <w:tcPr>
            <w:tcW w:w="1143" w:type="dxa"/>
            <w:vAlign w:val="center"/>
          </w:tcPr>
          <w:p w:rsidR="00450E2E" w:rsidRPr="00F95EB5" w:rsidRDefault="00450E2E" w:rsidP="00D90C55">
            <w:pPr>
              <w:jc w:val="both"/>
            </w:pPr>
            <w:r w:rsidRPr="00F95EB5">
              <w:rPr>
                <w:noProof/>
              </w:rPr>
              <w:drawing>
                <wp:inline distT="0" distB="0" distL="0" distR="0">
                  <wp:extent cx="233045" cy="215900"/>
                  <wp:effectExtent l="19050" t="0" r="0" b="0"/>
                  <wp:docPr id="68"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
                          <pic:cNvPicPr>
                            <a:picLocks noChangeAspect="1" noChangeArrowheads="1"/>
                          </pic:cNvPicPr>
                        </pic:nvPicPr>
                        <pic:blipFill>
                          <a:blip r:embed="rId26"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п.1.168</w:t>
            </w:r>
          </w:p>
        </w:tc>
        <w:tc>
          <w:tcPr>
            <w:tcW w:w="3827" w:type="dxa"/>
            <w:vAlign w:val="center"/>
          </w:tcPr>
          <w:p w:rsidR="00450E2E" w:rsidRPr="00F95EB5" w:rsidRDefault="00450E2E" w:rsidP="00D90C55">
            <w:pPr>
              <w:jc w:val="both"/>
              <w:rPr>
                <w:lang w:val="kk-KZ"/>
              </w:rPr>
            </w:pPr>
            <w:r w:rsidRPr="00F95EB5">
              <w:rPr>
                <w:lang w:val="kk-KZ"/>
              </w:rPr>
              <w:t>Күшсалмақтардың номерлерін 2-ге ауыстыру және тербеліс форма номерін  1 деп белгілеу</w:t>
            </w:r>
          </w:p>
          <w:p w:rsidR="00450E2E" w:rsidRPr="00F95EB5" w:rsidRDefault="00450E2E" w:rsidP="00D90C55">
            <w:pPr>
              <w:jc w:val="both"/>
            </w:pPr>
          </w:p>
        </w:tc>
        <w:tc>
          <w:tcPr>
            <w:tcW w:w="3083" w:type="dxa"/>
            <w:vAlign w:val="center"/>
          </w:tcPr>
          <w:p w:rsidR="00450E2E" w:rsidRPr="00F95EB5" w:rsidRDefault="00450E2E" w:rsidP="00F1006C">
            <w:pPr>
              <w:jc w:val="both"/>
              <w:rPr>
                <w:i/>
                <w:iCs/>
                <w:lang w:val="kk-KZ"/>
              </w:rPr>
            </w:pPr>
            <w:r w:rsidRPr="00F95EB5">
              <w:rPr>
                <w:i/>
                <w:iCs/>
                <w:lang w:val="kk-KZ"/>
              </w:rPr>
              <w:t>Компьютер жұмыс экранында бір мезгілде 2 схема көрсетіледі. Олар бастапқы сызбасы (қара түсті) және арқалықтың деформацияланған сызбасы (роза түсті). Арқалықтың деформацияланған сызбасы үшмассалы консольды арқалық тербелісінің бірінші формасын сипаттайды.</w:t>
            </w:r>
          </w:p>
        </w:tc>
      </w:tr>
      <w:tr w:rsidR="00450E2E" w:rsidRPr="00F95EB5" w:rsidTr="00D90C55">
        <w:trPr>
          <w:cantSplit/>
          <w:jc w:val="center"/>
        </w:trPr>
        <w:tc>
          <w:tcPr>
            <w:tcW w:w="1984" w:type="dxa"/>
            <w:vAlign w:val="center"/>
          </w:tcPr>
          <w:p w:rsidR="00450E2E" w:rsidRPr="00F95EB5" w:rsidRDefault="00450E2E" w:rsidP="00F1006C">
            <w:pPr>
              <w:jc w:val="both"/>
              <w:rPr>
                <w:lang w:val="kk-KZ"/>
              </w:rPr>
            </w:pPr>
            <w:r w:rsidRPr="00F95EB5">
              <w:rPr>
                <w:lang w:val="kk-KZ"/>
              </w:rPr>
              <w:t xml:space="preserve">Жүйенің деформацияланған 2 форма тербеліс сызбасын экранға шығару </w:t>
            </w:r>
          </w:p>
        </w:tc>
        <w:tc>
          <w:tcPr>
            <w:tcW w:w="1143" w:type="dxa"/>
            <w:vAlign w:val="center"/>
          </w:tcPr>
          <w:p w:rsidR="00450E2E" w:rsidRPr="00F95EB5" w:rsidRDefault="00450E2E" w:rsidP="00D90C55">
            <w:pPr>
              <w:jc w:val="both"/>
            </w:pPr>
            <w:r w:rsidRPr="00F95EB5">
              <w:rPr>
                <w:noProof/>
              </w:rPr>
              <w:drawing>
                <wp:inline distT="0" distB="0" distL="0" distR="0">
                  <wp:extent cx="233045" cy="215900"/>
                  <wp:effectExtent l="19050" t="0" r="0" b="0"/>
                  <wp:docPr id="69"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pic:cNvPicPr>
                            <a:picLocks noChangeAspect="1" noChangeArrowheads="1"/>
                          </pic:cNvPicPr>
                        </pic:nvPicPr>
                        <pic:blipFill>
                          <a:blip r:embed="rId26"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п.1.168</w:t>
            </w:r>
          </w:p>
        </w:tc>
        <w:tc>
          <w:tcPr>
            <w:tcW w:w="3827" w:type="dxa"/>
            <w:vAlign w:val="center"/>
          </w:tcPr>
          <w:p w:rsidR="00450E2E" w:rsidRPr="00F95EB5" w:rsidRDefault="00450E2E" w:rsidP="00D90C55">
            <w:pPr>
              <w:jc w:val="both"/>
              <w:rPr>
                <w:lang w:val="kk-KZ"/>
              </w:rPr>
            </w:pPr>
            <w:r w:rsidRPr="00F95EB5">
              <w:rPr>
                <w:lang w:val="kk-KZ"/>
              </w:rPr>
              <w:t>Күшсалмақтардың номерлерін 2-ге ауыстыру және тербеліс форма номерін  2 деп белгілеу</w:t>
            </w:r>
          </w:p>
          <w:p w:rsidR="00450E2E" w:rsidRPr="00F95EB5" w:rsidRDefault="00450E2E" w:rsidP="00D90C55">
            <w:pPr>
              <w:jc w:val="both"/>
            </w:pPr>
          </w:p>
        </w:tc>
        <w:tc>
          <w:tcPr>
            <w:tcW w:w="3083" w:type="dxa"/>
            <w:vAlign w:val="center"/>
          </w:tcPr>
          <w:p w:rsidR="00450E2E" w:rsidRPr="00F95EB5" w:rsidRDefault="00450E2E" w:rsidP="00D90C55">
            <w:pPr>
              <w:jc w:val="both"/>
              <w:rPr>
                <w:i/>
                <w:iCs/>
                <w:lang w:val="kk-KZ"/>
              </w:rPr>
            </w:pPr>
            <w:r w:rsidRPr="00F95EB5">
              <w:rPr>
                <w:i/>
                <w:iCs/>
                <w:lang w:val="kk-KZ"/>
              </w:rPr>
              <w:t>Компьютер жұмыс экранында бір мезгілде 2 схема көрсетіледі. Олар бастапқы сызбасы (қара түсті) және арқалықтың деформацияланған сызбасы (роза түсті). Арқалықтың деформацияланған сызбасы үшмассалы консольды арқалық тербелісінің екінші формасын сипаттайды.</w:t>
            </w:r>
          </w:p>
        </w:tc>
      </w:tr>
      <w:tr w:rsidR="00450E2E" w:rsidRPr="00F95EB5" w:rsidTr="00D90C55">
        <w:trPr>
          <w:cantSplit/>
          <w:jc w:val="center"/>
        </w:trPr>
        <w:tc>
          <w:tcPr>
            <w:tcW w:w="1984" w:type="dxa"/>
            <w:vAlign w:val="center"/>
          </w:tcPr>
          <w:p w:rsidR="00450E2E" w:rsidRPr="00F95EB5" w:rsidRDefault="00450E2E" w:rsidP="00F1006C">
            <w:pPr>
              <w:jc w:val="both"/>
              <w:rPr>
                <w:lang w:val="kk-KZ"/>
              </w:rPr>
            </w:pPr>
            <w:r w:rsidRPr="00F95EB5">
              <w:rPr>
                <w:lang w:val="kk-KZ"/>
              </w:rPr>
              <w:t xml:space="preserve">Жүйенің деформацияланған 3 форма тербеліс сызбасын экранға шығару </w:t>
            </w:r>
          </w:p>
        </w:tc>
        <w:tc>
          <w:tcPr>
            <w:tcW w:w="1143" w:type="dxa"/>
            <w:vAlign w:val="center"/>
          </w:tcPr>
          <w:p w:rsidR="00450E2E" w:rsidRPr="00F95EB5" w:rsidRDefault="00450E2E" w:rsidP="00D90C55">
            <w:pPr>
              <w:jc w:val="both"/>
            </w:pPr>
            <w:r w:rsidRPr="00F95EB5">
              <w:rPr>
                <w:noProof/>
              </w:rPr>
              <w:drawing>
                <wp:inline distT="0" distB="0" distL="0" distR="0">
                  <wp:extent cx="233045" cy="215900"/>
                  <wp:effectExtent l="19050" t="0" r="0" b="0"/>
                  <wp:docPr id="7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
                          <pic:cNvPicPr>
                            <a:picLocks noChangeAspect="1" noChangeArrowheads="1"/>
                          </pic:cNvPicPr>
                        </pic:nvPicPr>
                        <pic:blipFill>
                          <a:blip r:embed="rId26"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п.1.168</w:t>
            </w:r>
          </w:p>
        </w:tc>
        <w:tc>
          <w:tcPr>
            <w:tcW w:w="3827" w:type="dxa"/>
            <w:vAlign w:val="center"/>
          </w:tcPr>
          <w:p w:rsidR="00450E2E" w:rsidRPr="00F95EB5" w:rsidRDefault="00450E2E" w:rsidP="00D90C55">
            <w:pPr>
              <w:jc w:val="both"/>
              <w:rPr>
                <w:lang w:val="kk-KZ"/>
              </w:rPr>
            </w:pPr>
            <w:r w:rsidRPr="00F95EB5">
              <w:rPr>
                <w:lang w:val="kk-KZ"/>
              </w:rPr>
              <w:t>Күшсалмақтардың номерлерін 2-ге ауыстыру және тербеліс форма номерін  4 деп белгілеу</w:t>
            </w:r>
            <w:r w:rsidR="00883326" w:rsidRPr="00F95EB5">
              <w:rPr>
                <w:lang w:val="kk-KZ"/>
              </w:rPr>
              <w:t>.</w:t>
            </w:r>
          </w:p>
          <w:p w:rsidR="00450E2E" w:rsidRPr="00F95EB5" w:rsidRDefault="00450E2E" w:rsidP="00D90C55">
            <w:pPr>
              <w:jc w:val="both"/>
            </w:pPr>
          </w:p>
        </w:tc>
        <w:tc>
          <w:tcPr>
            <w:tcW w:w="3083" w:type="dxa"/>
            <w:vAlign w:val="center"/>
          </w:tcPr>
          <w:p w:rsidR="00450E2E" w:rsidRPr="00F95EB5" w:rsidRDefault="00450E2E" w:rsidP="00D90C55">
            <w:pPr>
              <w:jc w:val="both"/>
              <w:rPr>
                <w:i/>
                <w:iCs/>
                <w:lang w:val="kk-KZ"/>
              </w:rPr>
            </w:pPr>
            <w:r w:rsidRPr="00F95EB5">
              <w:rPr>
                <w:i/>
                <w:iCs/>
                <w:lang w:val="kk-KZ"/>
              </w:rPr>
              <w:t>Компьютер жұмыс экранында бір мезгілде 2 схема көрсетіледі. Олар бастапқы сызбасы (қара түсті) және арқалықтың деформацияланған сызбасы (роза түсті). Арқалықтың деформацияланған сызбасы үшмассалы консольды арқалық тербелісінің екінші формасын сипаттайды..</w:t>
            </w:r>
          </w:p>
        </w:tc>
      </w:tr>
      <w:tr w:rsidR="00450E2E" w:rsidRPr="00F95EB5" w:rsidTr="00D90C55">
        <w:trPr>
          <w:cantSplit/>
          <w:jc w:val="center"/>
        </w:trPr>
        <w:tc>
          <w:tcPr>
            <w:tcW w:w="1984" w:type="dxa"/>
            <w:vAlign w:val="center"/>
          </w:tcPr>
          <w:p w:rsidR="00450E2E" w:rsidRPr="00F95EB5" w:rsidRDefault="00450E2E" w:rsidP="00D90C55">
            <w:pPr>
              <w:jc w:val="both"/>
              <w:rPr>
                <w:lang w:val="kk-KZ"/>
              </w:rPr>
            </w:pPr>
            <w:r w:rsidRPr="00F95EB5">
              <w:rPr>
                <w:lang w:val="kk-KZ"/>
              </w:rPr>
              <w:lastRenderedPageBreak/>
              <w:t xml:space="preserve">Экранға арқалықтың  динамикалық көрсеткіштерін шығару </w:t>
            </w:r>
          </w:p>
          <w:p w:rsidR="00450E2E" w:rsidRPr="00F95EB5" w:rsidRDefault="00450E2E" w:rsidP="00D90C55">
            <w:pPr>
              <w:jc w:val="both"/>
            </w:pPr>
          </w:p>
        </w:tc>
        <w:tc>
          <w:tcPr>
            <w:tcW w:w="1143" w:type="dxa"/>
            <w:vAlign w:val="center"/>
          </w:tcPr>
          <w:p w:rsidR="00450E2E" w:rsidRPr="00F95EB5" w:rsidRDefault="00450E2E" w:rsidP="00D90C55">
            <w:pPr>
              <w:jc w:val="both"/>
              <w:rPr>
                <w:noProof/>
              </w:rPr>
            </w:pPr>
          </w:p>
        </w:tc>
        <w:tc>
          <w:tcPr>
            <w:tcW w:w="3827" w:type="dxa"/>
            <w:vAlign w:val="center"/>
          </w:tcPr>
          <w:p w:rsidR="00450E2E" w:rsidRPr="00F95EB5" w:rsidRDefault="00450E2E" w:rsidP="00D90C55">
            <w:pPr>
              <w:jc w:val="both"/>
              <w:rPr>
                <w:lang w:val="kk-KZ"/>
              </w:rPr>
            </w:pPr>
            <w:r w:rsidRPr="00F95EB5">
              <w:rPr>
                <w:lang w:val="kk-KZ"/>
              </w:rPr>
              <w:t>Келесі командаларды орындау қажет:</w:t>
            </w:r>
          </w:p>
          <w:p w:rsidR="00450E2E" w:rsidRPr="00F95EB5" w:rsidRDefault="009D166D" w:rsidP="00D90C55">
            <w:pPr>
              <w:jc w:val="both"/>
              <w:rPr>
                <w:bCs/>
                <w:lang w:val="kk-KZ"/>
              </w:rPr>
            </w:pPr>
            <w:r w:rsidRPr="00F95EB5">
              <w:rPr>
                <w:b/>
                <w:lang w:val="kk-KZ"/>
              </w:rPr>
              <w:t>Окно (Терезе)</w:t>
            </w:r>
            <w:r w:rsidRPr="00F95EB5">
              <w:rPr>
                <w:bCs/>
              </w:rPr>
              <w:sym w:font="Wingdings 3" w:char="F086"/>
            </w:r>
            <w:r w:rsidRPr="00F95EB5">
              <w:rPr>
                <w:bCs/>
                <w:lang w:val="kk-KZ"/>
              </w:rPr>
              <w:t xml:space="preserve"> одан кейін </w:t>
            </w:r>
            <w:r w:rsidRPr="00F95EB5">
              <w:rPr>
                <w:b/>
                <w:lang w:val="kk-KZ"/>
              </w:rPr>
              <w:t>Интерактивные таблицы (Интерактивті кестелер)</w:t>
            </w:r>
            <w:r w:rsidRPr="00F95EB5">
              <w:rPr>
                <w:lang w:val="kk-KZ"/>
              </w:rPr>
              <w:t xml:space="preserve"> </w:t>
            </w:r>
            <w:r w:rsidRPr="00F95EB5">
              <w:rPr>
                <w:b/>
                <w:bCs/>
              </w:rPr>
              <w:sym w:font="Wingdings 3" w:char="F086"/>
            </w:r>
            <w:r w:rsidRPr="00F95EB5">
              <w:rPr>
                <w:lang w:val="kk-KZ"/>
              </w:rPr>
              <w:t xml:space="preserve"> </w:t>
            </w:r>
            <w:r w:rsidRPr="00F95EB5">
              <w:rPr>
                <w:bCs/>
                <w:lang w:val="kk-KZ"/>
              </w:rPr>
              <w:t xml:space="preserve">позициясын таңдау, пайда болған «Редактор форм» терезесінде  </w:t>
            </w:r>
            <w:r w:rsidRPr="00F95EB5">
              <w:rPr>
                <w:b/>
                <w:lang w:val="kk-KZ"/>
              </w:rPr>
              <w:t>Частоты (Жиіліктер)</w:t>
            </w:r>
            <w:r w:rsidRPr="00F95EB5">
              <w:rPr>
                <w:lang w:val="kk-KZ"/>
              </w:rPr>
              <w:t xml:space="preserve"> </w:t>
            </w:r>
            <w:r w:rsidRPr="00F95EB5">
              <w:rPr>
                <w:b/>
                <w:bCs/>
              </w:rPr>
              <w:sym w:font="Wingdings 3" w:char="F086"/>
            </w:r>
            <w:r w:rsidRPr="00F95EB5">
              <w:rPr>
                <w:b/>
                <w:bCs/>
                <w:lang w:val="kk-KZ"/>
              </w:rPr>
              <w:t xml:space="preserve"> </w:t>
            </w:r>
            <w:r w:rsidRPr="00F95EB5">
              <w:rPr>
                <w:bCs/>
                <w:lang w:val="kk-KZ"/>
              </w:rPr>
              <w:t>позициясын</w:t>
            </w:r>
            <w:r w:rsidRPr="00F95EB5">
              <w:rPr>
                <w:b/>
                <w:bCs/>
                <w:lang w:val="kk-KZ"/>
              </w:rPr>
              <w:t xml:space="preserve"> </w:t>
            </w:r>
            <w:r w:rsidRPr="00F95EB5">
              <w:rPr>
                <w:bCs/>
                <w:lang w:val="kk-KZ"/>
              </w:rPr>
              <w:t xml:space="preserve">таңдау, содан соң </w:t>
            </w:r>
            <w:r w:rsidRPr="00F95EB5">
              <w:rPr>
                <w:lang w:val="kk-KZ"/>
              </w:rPr>
              <w:t>«Применить (Қолдану)»</w:t>
            </w:r>
            <w:r w:rsidRPr="00F95EB5">
              <w:rPr>
                <w:b/>
                <w:bCs/>
                <w:lang w:val="kk-KZ"/>
              </w:rPr>
              <w:t xml:space="preserve"> </w:t>
            </w:r>
            <w:r w:rsidRPr="00F95EB5">
              <w:rPr>
                <w:bCs/>
                <w:lang w:val="kk-KZ"/>
              </w:rPr>
              <w:t xml:space="preserve">түймешесін басу. </w:t>
            </w:r>
            <w:r w:rsidR="00450E2E" w:rsidRPr="00F95EB5">
              <w:rPr>
                <w:bCs/>
                <w:lang w:val="kk-KZ"/>
              </w:rPr>
              <w:t>Пайда болған «</w:t>
            </w:r>
            <w:r w:rsidR="00450E2E" w:rsidRPr="00F95EB5">
              <w:rPr>
                <w:lang w:val="kk-KZ"/>
              </w:rPr>
              <w:t>Частоты собственных колебаний</w:t>
            </w:r>
            <w:r w:rsidR="00450E2E" w:rsidRPr="00F95EB5">
              <w:rPr>
                <w:bCs/>
                <w:lang w:val="kk-KZ"/>
              </w:rPr>
              <w:t>» терезесінде арқалықтың динамикалық көрсеткіштерінің мәндерін жазып алу: периодын, жиілігін және арқалық тербелісінің айналмалы жиілігі</w:t>
            </w:r>
            <w:r w:rsidR="00883326" w:rsidRPr="00F95EB5">
              <w:rPr>
                <w:bCs/>
                <w:lang w:val="kk-KZ"/>
              </w:rPr>
              <w:t>.</w:t>
            </w:r>
          </w:p>
        </w:tc>
        <w:tc>
          <w:tcPr>
            <w:tcW w:w="3083" w:type="dxa"/>
            <w:vAlign w:val="center"/>
          </w:tcPr>
          <w:p w:rsidR="003E4FE4" w:rsidRPr="00F95EB5" w:rsidRDefault="003E4FE4" w:rsidP="003E4FE4">
            <w:pPr>
              <w:pStyle w:val="ab"/>
              <w:keepNext w:val="0"/>
              <w:spacing w:before="0" w:after="0"/>
              <w:rPr>
                <w:rFonts w:ascii="Times New Roman" w:hAnsi="Times New Roman"/>
                <w:sz w:val="24"/>
                <w:szCs w:val="24"/>
                <w:lang w:val="kk-KZ"/>
              </w:rPr>
            </w:pPr>
            <w:r w:rsidRPr="00F95EB5">
              <w:rPr>
                <w:rFonts w:ascii="Times New Roman" w:hAnsi="Times New Roman"/>
                <w:sz w:val="24"/>
                <w:szCs w:val="24"/>
                <w:lang w:val="kk-KZ"/>
              </w:rPr>
              <w:t>Техникалық жиілікті (айн/мин) қолмен есептейді, арнайы формула арқылы</w:t>
            </w:r>
          </w:p>
          <w:p w:rsidR="00450E2E" w:rsidRPr="00F95EB5" w:rsidRDefault="00450E2E" w:rsidP="003E4FE4">
            <w:pPr>
              <w:pStyle w:val="ab"/>
              <w:keepNext w:val="0"/>
              <w:spacing w:before="0" w:after="0"/>
              <w:rPr>
                <w:rFonts w:ascii="Times New Roman" w:hAnsi="Times New Roman"/>
                <w:iCs/>
                <w:sz w:val="24"/>
                <w:szCs w:val="24"/>
                <w:lang w:val="kk-KZ"/>
              </w:rPr>
            </w:pPr>
          </w:p>
        </w:tc>
      </w:tr>
      <w:tr w:rsidR="00450E2E" w:rsidRPr="00F95EB5" w:rsidTr="00D90C55">
        <w:trPr>
          <w:cantSplit/>
          <w:jc w:val="center"/>
        </w:trPr>
        <w:tc>
          <w:tcPr>
            <w:tcW w:w="1984" w:type="dxa"/>
            <w:vAlign w:val="center"/>
          </w:tcPr>
          <w:p w:rsidR="00450E2E" w:rsidRPr="00F95EB5" w:rsidRDefault="00450E2E" w:rsidP="00D90C55">
            <w:pPr>
              <w:jc w:val="both"/>
              <w:rPr>
                <w:lang w:val="kk-KZ"/>
              </w:rPr>
            </w:pPr>
            <w:r w:rsidRPr="00F95EB5">
              <w:rPr>
                <w:lang w:val="kk-KZ"/>
              </w:rPr>
              <w:t xml:space="preserve">Арқалықтардың тербелу формасын экранға шығару </w:t>
            </w:r>
          </w:p>
          <w:p w:rsidR="00450E2E" w:rsidRPr="00F95EB5" w:rsidRDefault="00450E2E" w:rsidP="00D90C55">
            <w:pPr>
              <w:jc w:val="both"/>
            </w:pPr>
          </w:p>
        </w:tc>
        <w:tc>
          <w:tcPr>
            <w:tcW w:w="1143" w:type="dxa"/>
            <w:vAlign w:val="center"/>
          </w:tcPr>
          <w:p w:rsidR="00450E2E" w:rsidRPr="00F95EB5" w:rsidRDefault="00450E2E" w:rsidP="00D90C55">
            <w:pPr>
              <w:jc w:val="both"/>
              <w:rPr>
                <w:noProof/>
              </w:rPr>
            </w:pPr>
          </w:p>
        </w:tc>
        <w:tc>
          <w:tcPr>
            <w:tcW w:w="3827" w:type="dxa"/>
            <w:vAlign w:val="center"/>
          </w:tcPr>
          <w:p w:rsidR="00450E2E" w:rsidRPr="00F95EB5" w:rsidRDefault="00450E2E" w:rsidP="00D90C55">
            <w:pPr>
              <w:jc w:val="both"/>
              <w:rPr>
                <w:lang w:val="kk-KZ"/>
              </w:rPr>
            </w:pPr>
            <w:r w:rsidRPr="00F95EB5">
              <w:rPr>
                <w:lang w:val="kk-KZ"/>
              </w:rPr>
              <w:t>Келесі командаларды орындау қажет:</w:t>
            </w:r>
          </w:p>
          <w:p w:rsidR="00450E2E" w:rsidRPr="00F95EB5" w:rsidRDefault="009D166D" w:rsidP="00D90C55">
            <w:pPr>
              <w:jc w:val="both"/>
              <w:rPr>
                <w:lang w:val="kk-KZ"/>
              </w:rPr>
            </w:pPr>
            <w:r w:rsidRPr="00F95EB5">
              <w:rPr>
                <w:b/>
                <w:lang w:val="kk-KZ"/>
              </w:rPr>
              <w:t>Окно (Терезе)</w:t>
            </w:r>
            <w:r w:rsidRPr="00F95EB5">
              <w:rPr>
                <w:lang w:val="kk-KZ"/>
              </w:rPr>
              <w:t xml:space="preserve"> </w:t>
            </w:r>
            <w:r w:rsidRPr="00F95EB5">
              <w:rPr>
                <w:b/>
                <w:bCs/>
              </w:rPr>
              <w:sym w:font="Wingdings 3" w:char="F086"/>
            </w:r>
            <w:r w:rsidRPr="00F95EB5">
              <w:rPr>
                <w:b/>
                <w:bCs/>
                <w:lang w:val="kk-KZ"/>
              </w:rPr>
              <w:t xml:space="preserve">  </w:t>
            </w:r>
            <w:r w:rsidRPr="00F95EB5">
              <w:rPr>
                <w:b/>
              </w:rPr>
              <w:t>Интерактивные таблицы</w:t>
            </w:r>
            <w:r w:rsidRPr="00F95EB5">
              <w:rPr>
                <w:b/>
                <w:lang w:val="kk-KZ"/>
              </w:rPr>
              <w:t xml:space="preserve"> (Интерактивті кестелер)</w:t>
            </w:r>
            <w:r w:rsidRPr="00F95EB5">
              <w:t xml:space="preserve"> </w:t>
            </w:r>
            <w:r w:rsidRPr="00F95EB5">
              <w:rPr>
                <w:b/>
                <w:bCs/>
              </w:rPr>
              <w:sym w:font="Wingdings 3" w:char="F086"/>
            </w:r>
            <w:r w:rsidRPr="00F95EB5">
              <w:t xml:space="preserve"> </w:t>
            </w:r>
            <w:r w:rsidRPr="00F95EB5">
              <w:rPr>
                <w:b/>
              </w:rPr>
              <w:t>«Редактор форм»</w:t>
            </w:r>
            <w:r w:rsidRPr="00F95EB5">
              <w:t xml:space="preserve"> </w:t>
            </w:r>
            <w:r w:rsidRPr="00F95EB5">
              <w:rPr>
                <w:b/>
                <w:bCs/>
              </w:rPr>
              <w:sym w:font="Wingdings 3" w:char="F086"/>
            </w:r>
            <w:r w:rsidRPr="00F95EB5">
              <w:rPr>
                <w:b/>
                <w:bCs/>
                <w:lang w:val="kk-KZ"/>
              </w:rPr>
              <w:t xml:space="preserve"> </w:t>
            </w:r>
            <w:r w:rsidRPr="00F95EB5">
              <w:rPr>
                <w:b/>
              </w:rPr>
              <w:t>Формы колебаний</w:t>
            </w:r>
            <w:r w:rsidRPr="00F95EB5">
              <w:rPr>
                <w:b/>
                <w:lang w:val="kk-KZ"/>
              </w:rPr>
              <w:t xml:space="preserve"> (Тербелістер күйі)</w:t>
            </w:r>
            <w:r w:rsidRPr="00F95EB5">
              <w:rPr>
                <w:b/>
              </w:rPr>
              <w:t xml:space="preserve"> </w:t>
            </w:r>
            <w:r w:rsidRPr="00F95EB5">
              <w:rPr>
                <w:b/>
                <w:bCs/>
              </w:rPr>
              <w:sym w:font="Wingdings 3" w:char="F086"/>
            </w:r>
            <w:r w:rsidRPr="00F95EB5">
              <w:t xml:space="preserve">  </w:t>
            </w:r>
            <w:r w:rsidRPr="00F95EB5">
              <w:rPr>
                <w:lang w:val="kk-KZ"/>
              </w:rPr>
              <w:t>«Применить (Қолдану)»</w:t>
            </w:r>
            <w:r w:rsidRPr="00F95EB5">
              <w:rPr>
                <w:b/>
              </w:rPr>
              <w:t>.</w:t>
            </w:r>
            <w:r w:rsidRPr="00F95EB5">
              <w:t xml:space="preserve"> «Создание таблицы узлов</w:t>
            </w:r>
            <w:r w:rsidRPr="00F95EB5">
              <w:rPr>
                <w:lang w:val="kk-KZ"/>
              </w:rPr>
              <w:t xml:space="preserve"> (Түйіндер кестесін құру)</w:t>
            </w:r>
            <w:r w:rsidRPr="00F95EB5">
              <w:t xml:space="preserve">» </w:t>
            </w:r>
            <w:r w:rsidRPr="00F95EB5">
              <w:rPr>
                <w:lang w:val="kk-KZ"/>
              </w:rPr>
              <w:t xml:space="preserve">терезесінде </w:t>
            </w:r>
            <w:r w:rsidRPr="00F95EB5">
              <w:t>«для всех узлов</w:t>
            </w:r>
            <w:r w:rsidRPr="00F95EB5">
              <w:rPr>
                <w:lang w:val="kk-KZ"/>
              </w:rPr>
              <w:t xml:space="preserve"> (барлық түйіндерге)</w:t>
            </w:r>
            <w:r w:rsidRPr="00F95EB5">
              <w:t xml:space="preserve">» </w:t>
            </w:r>
            <w:r w:rsidRPr="00F95EB5">
              <w:rPr>
                <w:lang w:val="kk-KZ"/>
              </w:rPr>
              <w:t>позициясын белсенді ету және 2-ші күшсалмақ 1-ші, 2-ші, 4-ші форма нөмірін көрсету. Одан соң «</w:t>
            </w:r>
            <w:r w:rsidRPr="00F95EB5">
              <w:rPr>
                <w:bCs/>
                <w:lang w:val="kk-KZ"/>
              </w:rPr>
              <w:t>Подтвердить</w:t>
            </w:r>
            <w:r w:rsidRPr="00F95EB5">
              <w:rPr>
                <w:b/>
                <w:lang w:val="kk-KZ"/>
              </w:rPr>
              <w:t xml:space="preserve"> </w:t>
            </w:r>
            <w:r w:rsidRPr="00F95EB5">
              <w:rPr>
                <w:lang w:val="kk-KZ"/>
              </w:rPr>
              <w:t xml:space="preserve">(Тағайындау)» </w:t>
            </w:r>
            <w:r w:rsidRPr="00F95EB5">
              <w:rPr>
                <w:b/>
                <w:lang w:val="kk-KZ"/>
              </w:rPr>
              <w:t xml:space="preserve"> </w:t>
            </w:r>
            <w:r w:rsidRPr="00F95EB5">
              <w:rPr>
                <w:lang w:val="kk-KZ"/>
              </w:rPr>
              <w:t>түймешесін басу.</w:t>
            </w:r>
            <w:r w:rsidRPr="00F95EB5">
              <w:rPr>
                <w:b/>
                <w:lang w:val="kk-KZ"/>
              </w:rPr>
              <w:t xml:space="preserve">  «Формы </w:t>
            </w:r>
            <w:r w:rsidR="00450E2E" w:rsidRPr="00F95EB5">
              <w:rPr>
                <w:b/>
                <w:lang w:val="kk-KZ"/>
              </w:rPr>
              <w:t>колебаний</w:t>
            </w:r>
            <w:r w:rsidRPr="00F95EB5">
              <w:rPr>
                <w:b/>
                <w:lang w:val="kk-KZ"/>
              </w:rPr>
              <w:t xml:space="preserve"> (Тербелістер күйі)</w:t>
            </w:r>
            <w:r w:rsidR="00450E2E" w:rsidRPr="00F95EB5">
              <w:rPr>
                <w:b/>
                <w:lang w:val="kk-KZ"/>
              </w:rPr>
              <w:t xml:space="preserve">» </w:t>
            </w:r>
            <w:r w:rsidR="00450E2E" w:rsidRPr="00F95EB5">
              <w:rPr>
                <w:lang w:val="kk-KZ"/>
              </w:rPr>
              <w:t xml:space="preserve">терезесінде Х,Y, Z, UX, UY және UZ мәндерін, тербеліс формаларын салу үшін, барлық түйіндерге жазып алу.  </w:t>
            </w:r>
          </w:p>
        </w:tc>
        <w:tc>
          <w:tcPr>
            <w:tcW w:w="3083" w:type="dxa"/>
            <w:vAlign w:val="center"/>
          </w:tcPr>
          <w:p w:rsidR="00450E2E" w:rsidRPr="00F95EB5" w:rsidRDefault="00450E2E" w:rsidP="00D90C55">
            <w:pPr>
              <w:pStyle w:val="ab"/>
              <w:keepNext w:val="0"/>
              <w:spacing w:before="0" w:after="0"/>
              <w:rPr>
                <w:rFonts w:ascii="Times New Roman" w:hAnsi="Times New Roman"/>
                <w:iCs/>
                <w:sz w:val="24"/>
                <w:szCs w:val="24"/>
                <w:lang w:val="kk-KZ"/>
              </w:rPr>
            </w:pPr>
          </w:p>
        </w:tc>
      </w:tr>
    </w:tbl>
    <w:p w:rsidR="00450E2E" w:rsidRPr="00F95EB5" w:rsidRDefault="00450E2E" w:rsidP="00450E2E">
      <w:pPr>
        <w:jc w:val="both"/>
        <w:rPr>
          <w:iCs/>
          <w:lang w:val="kk-KZ"/>
        </w:rPr>
      </w:pPr>
    </w:p>
    <w:p w:rsidR="00874907" w:rsidRPr="00F95EB5" w:rsidRDefault="00874907" w:rsidP="00874907">
      <w:pPr>
        <w:pStyle w:val="a6"/>
        <w:spacing w:after="200" w:line="276" w:lineRule="auto"/>
        <w:ind w:left="0"/>
        <w:jc w:val="center"/>
        <w:rPr>
          <w:b/>
          <w:i/>
          <w:iCs/>
          <w:sz w:val="24"/>
          <w:szCs w:val="24"/>
          <w:lang w:val="kk-KZ"/>
        </w:rPr>
      </w:pPr>
    </w:p>
    <w:p w:rsidR="00FD052A" w:rsidRPr="00F95EB5" w:rsidRDefault="00FD052A" w:rsidP="00874907">
      <w:pPr>
        <w:pStyle w:val="a6"/>
        <w:spacing w:after="200" w:line="276" w:lineRule="auto"/>
        <w:ind w:left="0"/>
        <w:jc w:val="center"/>
        <w:rPr>
          <w:b/>
          <w:i/>
          <w:iCs/>
          <w:sz w:val="24"/>
          <w:szCs w:val="24"/>
          <w:lang w:val="kk-KZ"/>
        </w:rPr>
      </w:pPr>
    </w:p>
    <w:p w:rsidR="00FD052A" w:rsidRPr="00F95EB5" w:rsidRDefault="00FD052A" w:rsidP="00874907">
      <w:pPr>
        <w:pStyle w:val="a6"/>
        <w:spacing w:after="200" w:line="276" w:lineRule="auto"/>
        <w:ind w:left="0"/>
        <w:jc w:val="center"/>
        <w:rPr>
          <w:b/>
          <w:i/>
          <w:iCs/>
          <w:sz w:val="24"/>
          <w:szCs w:val="24"/>
          <w:lang w:val="kk-KZ"/>
        </w:rPr>
      </w:pPr>
    </w:p>
    <w:p w:rsidR="00FD052A" w:rsidRPr="00F95EB5" w:rsidRDefault="00FD052A" w:rsidP="00874907">
      <w:pPr>
        <w:pStyle w:val="a6"/>
        <w:spacing w:after="200" w:line="276" w:lineRule="auto"/>
        <w:ind w:left="0"/>
        <w:jc w:val="center"/>
        <w:rPr>
          <w:b/>
          <w:i/>
          <w:iCs/>
          <w:sz w:val="24"/>
          <w:szCs w:val="24"/>
          <w:lang w:val="kk-KZ"/>
        </w:rPr>
      </w:pPr>
    </w:p>
    <w:p w:rsidR="00FD052A" w:rsidRPr="00F95EB5" w:rsidRDefault="00FD052A" w:rsidP="00874907">
      <w:pPr>
        <w:pStyle w:val="a6"/>
        <w:spacing w:after="200" w:line="276" w:lineRule="auto"/>
        <w:ind w:left="0"/>
        <w:jc w:val="center"/>
        <w:rPr>
          <w:b/>
          <w:i/>
          <w:iCs/>
          <w:sz w:val="24"/>
          <w:szCs w:val="24"/>
          <w:lang w:val="kk-KZ"/>
        </w:rPr>
      </w:pPr>
    </w:p>
    <w:p w:rsidR="00FD052A" w:rsidRPr="00F95EB5" w:rsidRDefault="00FD052A" w:rsidP="00874907">
      <w:pPr>
        <w:pStyle w:val="a6"/>
        <w:spacing w:after="200" w:line="276" w:lineRule="auto"/>
        <w:ind w:left="0"/>
        <w:jc w:val="center"/>
        <w:rPr>
          <w:b/>
          <w:i/>
          <w:iCs/>
          <w:sz w:val="24"/>
          <w:szCs w:val="24"/>
          <w:lang w:val="kk-KZ"/>
        </w:rPr>
      </w:pPr>
    </w:p>
    <w:p w:rsidR="00874907" w:rsidRPr="00F95EB5" w:rsidRDefault="00874907" w:rsidP="00874907">
      <w:pPr>
        <w:pStyle w:val="a6"/>
        <w:spacing w:after="200" w:line="276" w:lineRule="auto"/>
        <w:ind w:left="0"/>
        <w:jc w:val="center"/>
        <w:rPr>
          <w:b/>
          <w:i/>
          <w:iCs/>
          <w:sz w:val="24"/>
          <w:szCs w:val="24"/>
          <w:lang w:val="kk-KZ"/>
        </w:rPr>
      </w:pPr>
      <w:r w:rsidRPr="00F95EB5">
        <w:rPr>
          <w:b/>
          <w:i/>
          <w:iCs/>
          <w:sz w:val="24"/>
          <w:szCs w:val="24"/>
          <w:lang w:val="kk-KZ"/>
        </w:rPr>
        <w:t>№7 және №8</w:t>
      </w:r>
      <w:r w:rsidRPr="00F95EB5">
        <w:rPr>
          <w:b/>
          <w:i/>
          <w:caps/>
          <w:sz w:val="24"/>
          <w:szCs w:val="24"/>
          <w:lang w:val="kk-KZ"/>
        </w:rPr>
        <w:t xml:space="preserve"> </w:t>
      </w:r>
      <w:r w:rsidRPr="00F95EB5">
        <w:rPr>
          <w:b/>
          <w:i/>
          <w:sz w:val="24"/>
          <w:szCs w:val="24"/>
          <w:lang w:val="kk-KZ"/>
        </w:rPr>
        <w:t>п</w:t>
      </w:r>
      <w:r w:rsidRPr="00F95EB5">
        <w:rPr>
          <w:b/>
          <w:i/>
          <w:iCs/>
          <w:sz w:val="24"/>
          <w:szCs w:val="24"/>
          <w:lang w:val="kk-KZ"/>
        </w:rPr>
        <w:t>рактикалық сабақтар.</w:t>
      </w:r>
    </w:p>
    <w:p w:rsidR="00874907" w:rsidRPr="00F95EB5" w:rsidRDefault="00874907" w:rsidP="00874907">
      <w:pPr>
        <w:pStyle w:val="a6"/>
        <w:spacing w:after="200" w:line="276" w:lineRule="auto"/>
        <w:ind w:left="0"/>
        <w:jc w:val="center"/>
        <w:rPr>
          <w:sz w:val="24"/>
          <w:szCs w:val="24"/>
          <w:lang w:val="kk-KZ"/>
        </w:rPr>
      </w:pPr>
    </w:p>
    <w:p w:rsidR="00874907" w:rsidRPr="00F95EB5" w:rsidRDefault="00874907" w:rsidP="00874907">
      <w:pPr>
        <w:pStyle w:val="a6"/>
        <w:spacing w:after="200" w:line="276" w:lineRule="auto"/>
        <w:ind w:left="0" w:firstLine="567"/>
        <w:jc w:val="both"/>
        <w:rPr>
          <w:b/>
          <w:sz w:val="24"/>
          <w:szCs w:val="24"/>
          <w:lang w:val="kk-KZ"/>
        </w:rPr>
      </w:pPr>
      <w:r w:rsidRPr="00F95EB5">
        <w:rPr>
          <w:b/>
          <w:sz w:val="24"/>
          <w:szCs w:val="24"/>
          <w:lang w:val="kk-KZ"/>
        </w:rPr>
        <w:t xml:space="preserve">Тақырыбы: </w:t>
      </w:r>
      <w:r w:rsidRPr="00F95EB5">
        <w:rPr>
          <w:sz w:val="24"/>
          <w:szCs w:val="24"/>
          <w:lang w:val="kk-KZ"/>
        </w:rPr>
        <w:t>«Көп массалы көп аралықты (екі, үш және төрт аралықты) темірбетон арқалықтардың динамикалық сипаттамаларын және тербеліс формаларын анықтау»</w:t>
      </w:r>
    </w:p>
    <w:p w:rsidR="00874907" w:rsidRPr="00F95EB5" w:rsidRDefault="00874907" w:rsidP="00874907">
      <w:pPr>
        <w:pStyle w:val="a6"/>
        <w:ind w:left="0" w:firstLine="567"/>
        <w:jc w:val="both"/>
        <w:rPr>
          <w:sz w:val="24"/>
          <w:szCs w:val="24"/>
          <w:lang w:val="kk-KZ"/>
        </w:rPr>
      </w:pPr>
      <w:r w:rsidRPr="00F95EB5">
        <w:rPr>
          <w:b/>
          <w:sz w:val="24"/>
          <w:szCs w:val="24"/>
          <w:lang w:val="kk-KZ"/>
        </w:rPr>
        <w:t>П</w:t>
      </w:r>
      <w:r w:rsidRPr="00F95EB5">
        <w:rPr>
          <w:b/>
          <w:iCs/>
          <w:sz w:val="24"/>
          <w:szCs w:val="24"/>
          <w:lang w:val="kk-KZ"/>
        </w:rPr>
        <w:t>рактикалық сабақтың</w:t>
      </w:r>
      <w:r w:rsidRPr="00F95EB5">
        <w:rPr>
          <w:b/>
          <w:sz w:val="24"/>
          <w:szCs w:val="24"/>
          <w:lang w:val="kk-KZ"/>
        </w:rPr>
        <w:t xml:space="preserve"> мақсаттары және міндеттері</w:t>
      </w:r>
      <w:r w:rsidRPr="00F95EB5">
        <w:rPr>
          <w:sz w:val="24"/>
          <w:szCs w:val="24"/>
          <w:lang w:val="kk-KZ"/>
        </w:rPr>
        <w:t>:</w:t>
      </w:r>
    </w:p>
    <w:p w:rsidR="00874907" w:rsidRPr="00F95EB5" w:rsidRDefault="00874907" w:rsidP="00874907">
      <w:pPr>
        <w:ind w:firstLine="567"/>
        <w:contextualSpacing/>
        <w:jc w:val="both"/>
        <w:rPr>
          <w:rStyle w:val="FontStyle65"/>
          <w:rFonts w:ascii="Times New Roman" w:hAnsi="Times New Roman" w:cs="Times New Roman"/>
          <w:sz w:val="24"/>
          <w:szCs w:val="24"/>
          <w:lang w:val="kk-KZ"/>
        </w:rPr>
      </w:pPr>
      <w:r w:rsidRPr="00F95EB5">
        <w:rPr>
          <w:rStyle w:val="FontStyle65"/>
          <w:rFonts w:ascii="Times New Roman" w:hAnsi="Times New Roman" w:cs="Times New Roman"/>
          <w:sz w:val="24"/>
          <w:szCs w:val="24"/>
          <w:lang w:val="kk-KZ"/>
        </w:rPr>
        <w:t xml:space="preserve">Көп массалы көп аралықты </w:t>
      </w:r>
      <w:r w:rsidRPr="00F95EB5">
        <w:rPr>
          <w:lang w:val="kk-KZ"/>
        </w:rPr>
        <w:t>(екі, үш және төрт аралықты)</w:t>
      </w:r>
      <w:r w:rsidRPr="00F95EB5">
        <w:rPr>
          <w:rStyle w:val="FontStyle65"/>
          <w:rFonts w:ascii="Times New Roman" w:hAnsi="Times New Roman" w:cs="Times New Roman"/>
          <w:sz w:val="24"/>
          <w:szCs w:val="24"/>
          <w:lang w:val="kk-KZ"/>
        </w:rPr>
        <w:t xml:space="preserve"> арқалықтың динамикалық сипаттамаларын </w:t>
      </w:r>
      <w:r w:rsidRPr="00F95EB5">
        <w:rPr>
          <w:lang w:val="kk-KZ"/>
        </w:rPr>
        <w:t xml:space="preserve">(техникалық жиілігін </w:t>
      </w:r>
      <w:r w:rsidRPr="00F95EB5">
        <w:rPr>
          <w:i/>
          <w:lang w:val="kk-KZ"/>
        </w:rPr>
        <w:t xml:space="preserve">айн/мин, </w:t>
      </w:r>
      <w:r w:rsidRPr="00F95EB5">
        <w:rPr>
          <w:lang w:val="kk-KZ"/>
        </w:rPr>
        <w:t>бұрыштық жиілігін</w:t>
      </w:r>
      <w:r w:rsidRPr="00F95EB5">
        <w:rPr>
          <w:i/>
          <w:lang w:val="kk-KZ"/>
        </w:rPr>
        <w:t xml:space="preserve"> рад</w:t>
      </w:r>
      <w:r w:rsidRPr="00F95EB5">
        <w:rPr>
          <w:lang w:val="kk-KZ"/>
        </w:rPr>
        <w:t>/</w:t>
      </w:r>
      <w:r w:rsidRPr="00F95EB5">
        <w:rPr>
          <w:i/>
          <w:iCs/>
          <w:lang w:val="kk-KZ"/>
        </w:rPr>
        <w:t xml:space="preserve">сек, </w:t>
      </w:r>
      <w:r w:rsidRPr="00F95EB5">
        <w:rPr>
          <w:iCs/>
          <w:lang w:val="kk-KZ"/>
        </w:rPr>
        <w:t>тербеліс жиілігін</w:t>
      </w:r>
      <w:r w:rsidRPr="00F95EB5">
        <w:rPr>
          <w:i/>
          <w:iCs/>
          <w:lang w:val="kk-KZ"/>
        </w:rPr>
        <w:t xml:space="preserve"> гц, </w:t>
      </w:r>
      <w:r w:rsidRPr="00F95EB5">
        <w:rPr>
          <w:i/>
          <w:lang w:val="kk-KZ"/>
        </w:rPr>
        <w:t xml:space="preserve"> </w:t>
      </w:r>
      <w:r w:rsidRPr="00F95EB5">
        <w:rPr>
          <w:lang w:val="kk-KZ"/>
        </w:rPr>
        <w:t>өз тербелісінің жиілігін</w:t>
      </w:r>
      <w:r w:rsidRPr="00F95EB5">
        <w:rPr>
          <w:i/>
          <w:lang w:val="kk-KZ"/>
        </w:rPr>
        <w:t xml:space="preserve"> сек</w:t>
      </w:r>
      <w:r w:rsidRPr="00F95EB5">
        <w:rPr>
          <w:lang w:val="kk-KZ"/>
        </w:rPr>
        <w:t xml:space="preserve">) анықтау керек. Мысалдарда арқалықтың әр түрлі нұсқалары қарастырылады, яғни олардың темірбетоннан және прокатты болаттан жасалған нұсқалары қарастырылады. Көп массалы </w:t>
      </w:r>
      <w:r w:rsidRPr="00F95EB5">
        <w:rPr>
          <w:rStyle w:val="FontStyle65"/>
          <w:rFonts w:ascii="Times New Roman" w:hAnsi="Times New Roman" w:cs="Times New Roman"/>
          <w:sz w:val="24"/>
          <w:szCs w:val="24"/>
          <w:lang w:val="kk-KZ"/>
        </w:rPr>
        <w:t>көп аралықты</w:t>
      </w:r>
      <w:r w:rsidRPr="00F95EB5">
        <w:rPr>
          <w:lang w:val="kk-KZ"/>
        </w:rPr>
        <w:t xml:space="preserve"> арқалықтың тербеліс формаларын талдау жасау керек.</w:t>
      </w:r>
    </w:p>
    <w:p w:rsidR="00874907" w:rsidRPr="00F95EB5" w:rsidRDefault="00874907" w:rsidP="00874907">
      <w:pPr>
        <w:ind w:right="-185" w:firstLine="567"/>
        <w:jc w:val="both"/>
        <w:rPr>
          <w:lang w:val="kk-KZ"/>
        </w:rPr>
      </w:pPr>
      <w:r w:rsidRPr="00F95EB5">
        <w:rPr>
          <w:lang w:val="kk-KZ"/>
        </w:rPr>
        <w:t>Есептің бастапқы мәліметтері 7 кестеден алынады.</w:t>
      </w:r>
    </w:p>
    <w:p w:rsidR="00874907" w:rsidRPr="00F95EB5" w:rsidRDefault="00874907" w:rsidP="00874907">
      <w:pPr>
        <w:ind w:firstLine="567"/>
        <w:contextualSpacing/>
        <w:jc w:val="right"/>
        <w:rPr>
          <w:rStyle w:val="FontStyle65"/>
          <w:rFonts w:ascii="Times New Roman" w:hAnsi="Times New Roman" w:cs="Times New Roman"/>
          <w:b w:val="0"/>
          <w:sz w:val="24"/>
          <w:szCs w:val="24"/>
          <w:lang w:val="kk-KZ"/>
        </w:rPr>
      </w:pPr>
    </w:p>
    <w:p w:rsidR="00FD052A" w:rsidRPr="00F95EB5" w:rsidRDefault="00FD052A" w:rsidP="00FD052A">
      <w:pPr>
        <w:ind w:firstLine="567"/>
        <w:contextualSpacing/>
        <w:jc w:val="right"/>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lang w:val="kk-KZ"/>
        </w:rPr>
        <w:t xml:space="preserve">  7-кесте</w:t>
      </w:r>
    </w:p>
    <w:p w:rsidR="00874907" w:rsidRPr="00F95EB5" w:rsidRDefault="00874907" w:rsidP="00874907">
      <w:pPr>
        <w:ind w:firstLine="567"/>
        <w:contextualSpacing/>
        <w:jc w:val="both"/>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lang w:val="kk-KZ"/>
        </w:rPr>
        <w:t>Бастапқы мәліметтер</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36"/>
        <w:gridCol w:w="2366"/>
        <w:gridCol w:w="1701"/>
        <w:gridCol w:w="993"/>
        <w:gridCol w:w="1417"/>
        <w:gridCol w:w="1026"/>
        <w:gridCol w:w="1200"/>
        <w:gridCol w:w="1034"/>
      </w:tblGrid>
      <w:tr w:rsidR="00874907" w:rsidRPr="00F95EB5" w:rsidTr="00317DAF">
        <w:tc>
          <w:tcPr>
            <w:tcW w:w="436" w:type="dxa"/>
            <w:shd w:val="clear" w:color="auto" w:fill="auto"/>
          </w:tcPr>
          <w:p w:rsidR="00874907" w:rsidRPr="00F95EB5" w:rsidRDefault="00874907" w:rsidP="00317DAF">
            <w:pPr>
              <w:ind w:left="-19" w:right="-64"/>
              <w:contextualSpacing/>
              <w:jc w:val="center"/>
              <w:rPr>
                <w:rStyle w:val="FontStyle65"/>
                <w:rFonts w:ascii="Times New Roman" w:hAnsi="Times New Roman" w:cs="Times New Roman"/>
                <w:sz w:val="24"/>
                <w:szCs w:val="24"/>
              </w:rPr>
            </w:pPr>
            <w:r w:rsidRPr="00F95EB5">
              <w:rPr>
                <w:rStyle w:val="FontStyle65"/>
                <w:rFonts w:ascii="Times New Roman" w:hAnsi="Times New Roman" w:cs="Times New Roman"/>
                <w:sz w:val="24"/>
                <w:szCs w:val="24"/>
              </w:rPr>
              <w:t>№№ пп</w:t>
            </w:r>
          </w:p>
        </w:tc>
        <w:tc>
          <w:tcPr>
            <w:tcW w:w="2366" w:type="dxa"/>
            <w:shd w:val="clear" w:color="auto" w:fill="auto"/>
          </w:tcPr>
          <w:p w:rsidR="00874907" w:rsidRPr="00F95EB5" w:rsidRDefault="00874907" w:rsidP="00874907">
            <w:pPr>
              <w:contextualSpacing/>
              <w:jc w:val="center"/>
              <w:rPr>
                <w:rStyle w:val="FontStyle65"/>
                <w:rFonts w:ascii="Times New Roman" w:hAnsi="Times New Roman" w:cs="Times New Roman"/>
                <w:sz w:val="24"/>
                <w:szCs w:val="24"/>
              </w:rPr>
            </w:pPr>
            <w:r w:rsidRPr="00F95EB5">
              <w:rPr>
                <w:rStyle w:val="FontStyle65"/>
                <w:rFonts w:ascii="Times New Roman" w:hAnsi="Times New Roman" w:cs="Times New Roman"/>
                <w:sz w:val="24"/>
                <w:szCs w:val="24"/>
              </w:rPr>
              <w:t xml:space="preserve">Арқалықтардың аталуы </w:t>
            </w:r>
          </w:p>
        </w:tc>
        <w:tc>
          <w:tcPr>
            <w:tcW w:w="1701" w:type="dxa"/>
            <w:shd w:val="clear" w:color="auto" w:fill="auto"/>
          </w:tcPr>
          <w:p w:rsidR="00874907" w:rsidRPr="00F95EB5" w:rsidRDefault="00874907" w:rsidP="00317DAF">
            <w:pPr>
              <w:contextualSpacing/>
              <w:jc w:val="center"/>
              <w:rPr>
                <w:rStyle w:val="FontStyle65"/>
                <w:rFonts w:ascii="Times New Roman" w:hAnsi="Times New Roman" w:cs="Times New Roman"/>
                <w:sz w:val="24"/>
                <w:szCs w:val="24"/>
                <w:lang w:val="kk-KZ"/>
              </w:rPr>
            </w:pPr>
            <w:r w:rsidRPr="00F95EB5">
              <w:rPr>
                <w:rStyle w:val="FontStyle65"/>
                <w:rFonts w:ascii="Times New Roman" w:hAnsi="Times New Roman" w:cs="Times New Roman"/>
                <w:sz w:val="24"/>
                <w:szCs w:val="24"/>
              </w:rPr>
              <w:t xml:space="preserve">Лир-Визор жүйесіндегі есептің атауы </w:t>
            </w:r>
          </w:p>
          <w:p w:rsidR="00874907" w:rsidRPr="00F95EB5" w:rsidRDefault="00874907" w:rsidP="00317DAF">
            <w:pPr>
              <w:contextualSpacing/>
              <w:jc w:val="center"/>
              <w:rPr>
                <w:rStyle w:val="FontStyle65"/>
                <w:rFonts w:ascii="Times New Roman" w:hAnsi="Times New Roman" w:cs="Times New Roman"/>
                <w:sz w:val="24"/>
                <w:szCs w:val="24"/>
              </w:rPr>
            </w:pPr>
          </w:p>
        </w:tc>
        <w:tc>
          <w:tcPr>
            <w:tcW w:w="993" w:type="dxa"/>
            <w:shd w:val="clear" w:color="auto" w:fill="auto"/>
          </w:tcPr>
          <w:p w:rsidR="00874907" w:rsidRPr="00F95EB5" w:rsidRDefault="00874907" w:rsidP="00874907">
            <w:pPr>
              <w:contextualSpacing/>
              <w:jc w:val="center"/>
              <w:rPr>
                <w:rStyle w:val="FontStyle65"/>
                <w:rFonts w:ascii="Times New Roman" w:hAnsi="Times New Roman" w:cs="Times New Roman"/>
                <w:sz w:val="24"/>
                <w:szCs w:val="24"/>
              </w:rPr>
            </w:pPr>
            <w:r w:rsidRPr="00F95EB5">
              <w:rPr>
                <w:rStyle w:val="FontStyle65"/>
                <w:rFonts w:ascii="Times New Roman" w:hAnsi="Times New Roman" w:cs="Times New Roman"/>
                <w:sz w:val="24"/>
                <w:szCs w:val="24"/>
              </w:rPr>
              <w:t xml:space="preserve">Аралық ұзынды-ғы, м </w:t>
            </w:r>
          </w:p>
        </w:tc>
        <w:tc>
          <w:tcPr>
            <w:tcW w:w="1417" w:type="dxa"/>
            <w:shd w:val="clear" w:color="auto" w:fill="auto"/>
          </w:tcPr>
          <w:p w:rsidR="00874907" w:rsidRPr="00F95EB5" w:rsidRDefault="00874907" w:rsidP="00317DAF">
            <w:pPr>
              <w:ind w:left="-108" w:right="-111"/>
              <w:contextualSpacing/>
              <w:jc w:val="center"/>
              <w:rPr>
                <w:rStyle w:val="FontStyle65"/>
                <w:rFonts w:ascii="Times New Roman" w:hAnsi="Times New Roman" w:cs="Times New Roman"/>
                <w:sz w:val="24"/>
                <w:szCs w:val="24"/>
                <w:lang w:val="kk-KZ"/>
              </w:rPr>
            </w:pPr>
            <w:r w:rsidRPr="00F95EB5">
              <w:rPr>
                <w:rStyle w:val="FontStyle65"/>
                <w:rFonts w:ascii="Times New Roman" w:hAnsi="Times New Roman" w:cs="Times New Roman"/>
                <w:sz w:val="24"/>
                <w:szCs w:val="24"/>
                <w:lang w:val="kk-KZ"/>
              </w:rPr>
              <w:t>Арқалық-тың көлденең қимасының өлшемдері,</w:t>
            </w:r>
          </w:p>
          <w:p w:rsidR="00874907" w:rsidRPr="00F95EB5" w:rsidRDefault="00874907" w:rsidP="00874907">
            <w:pPr>
              <w:ind w:left="-109" w:right="-108"/>
              <w:contextualSpacing/>
              <w:jc w:val="center"/>
              <w:rPr>
                <w:rStyle w:val="FontStyle65"/>
                <w:rFonts w:ascii="Times New Roman" w:hAnsi="Times New Roman" w:cs="Times New Roman"/>
                <w:i/>
                <w:sz w:val="24"/>
                <w:szCs w:val="24"/>
              </w:rPr>
            </w:pPr>
            <w:r w:rsidRPr="00F95EB5">
              <w:rPr>
                <w:rStyle w:val="FontStyle65"/>
                <w:rFonts w:ascii="Times New Roman" w:hAnsi="Times New Roman" w:cs="Times New Roman"/>
                <w:i/>
                <w:sz w:val="24"/>
                <w:szCs w:val="24"/>
              </w:rPr>
              <w:t>смхсм</w:t>
            </w:r>
            <w:r w:rsidRPr="00F95EB5">
              <w:t xml:space="preserve"> </w:t>
            </w:r>
          </w:p>
          <w:p w:rsidR="00874907" w:rsidRPr="00F95EB5" w:rsidRDefault="00874907" w:rsidP="00317DAF">
            <w:pPr>
              <w:contextualSpacing/>
              <w:jc w:val="center"/>
              <w:rPr>
                <w:rStyle w:val="FontStyle65"/>
                <w:rFonts w:ascii="Times New Roman" w:hAnsi="Times New Roman" w:cs="Times New Roman"/>
                <w:i/>
                <w:sz w:val="24"/>
                <w:szCs w:val="24"/>
              </w:rPr>
            </w:pPr>
          </w:p>
        </w:tc>
        <w:tc>
          <w:tcPr>
            <w:tcW w:w="1026" w:type="dxa"/>
            <w:shd w:val="clear" w:color="auto" w:fill="auto"/>
          </w:tcPr>
          <w:p w:rsidR="00874907" w:rsidRPr="00F95EB5" w:rsidRDefault="00874907" w:rsidP="00874907">
            <w:pPr>
              <w:contextualSpacing/>
              <w:jc w:val="center"/>
              <w:rPr>
                <w:rStyle w:val="FontStyle65"/>
                <w:rFonts w:ascii="Times New Roman" w:hAnsi="Times New Roman" w:cs="Times New Roman"/>
                <w:sz w:val="24"/>
                <w:szCs w:val="24"/>
              </w:rPr>
            </w:pPr>
            <w:r w:rsidRPr="00F95EB5">
              <w:rPr>
                <w:rStyle w:val="FontStyle65"/>
                <w:rFonts w:ascii="Times New Roman" w:hAnsi="Times New Roman" w:cs="Times New Roman"/>
                <w:sz w:val="24"/>
                <w:szCs w:val="24"/>
              </w:rPr>
              <w:t xml:space="preserve">Прокат болат-тың нөмірі </w:t>
            </w:r>
          </w:p>
        </w:tc>
        <w:tc>
          <w:tcPr>
            <w:tcW w:w="1200" w:type="dxa"/>
            <w:shd w:val="clear" w:color="auto" w:fill="auto"/>
          </w:tcPr>
          <w:p w:rsidR="00874907" w:rsidRPr="00F95EB5" w:rsidRDefault="00874907" w:rsidP="00874907">
            <w:pPr>
              <w:contextualSpacing/>
              <w:jc w:val="center"/>
              <w:rPr>
                <w:rStyle w:val="FontStyle65"/>
                <w:rFonts w:ascii="Times New Roman" w:hAnsi="Times New Roman" w:cs="Times New Roman"/>
                <w:sz w:val="24"/>
                <w:szCs w:val="24"/>
              </w:rPr>
            </w:pPr>
            <w:r w:rsidRPr="00F95EB5">
              <w:rPr>
                <w:rStyle w:val="FontStyle65"/>
                <w:rFonts w:ascii="Times New Roman" w:hAnsi="Times New Roman" w:cs="Times New Roman"/>
                <w:sz w:val="24"/>
                <w:szCs w:val="24"/>
              </w:rPr>
              <w:t xml:space="preserve">Массаның арқалық-тың сол тіреуіне байланысты орналасуы м </w:t>
            </w:r>
          </w:p>
        </w:tc>
        <w:tc>
          <w:tcPr>
            <w:tcW w:w="1034" w:type="dxa"/>
            <w:shd w:val="clear" w:color="auto" w:fill="auto"/>
          </w:tcPr>
          <w:p w:rsidR="00874907" w:rsidRPr="00F95EB5" w:rsidRDefault="00874907" w:rsidP="00317DAF">
            <w:pPr>
              <w:contextualSpacing/>
              <w:jc w:val="center"/>
              <w:rPr>
                <w:rStyle w:val="FontStyle65"/>
                <w:rFonts w:ascii="Times New Roman" w:hAnsi="Times New Roman" w:cs="Times New Roman"/>
                <w:sz w:val="24"/>
                <w:szCs w:val="24"/>
              </w:rPr>
            </w:pPr>
            <w:r w:rsidRPr="00F95EB5">
              <w:rPr>
                <w:rStyle w:val="FontStyle65"/>
                <w:rFonts w:ascii="Times New Roman" w:hAnsi="Times New Roman" w:cs="Times New Roman"/>
                <w:sz w:val="24"/>
                <w:szCs w:val="24"/>
              </w:rPr>
              <w:t xml:space="preserve">Масса  мәні </w:t>
            </w:r>
          </w:p>
          <w:p w:rsidR="00874907" w:rsidRPr="00F95EB5" w:rsidRDefault="00874907" w:rsidP="00874907">
            <w:pPr>
              <w:ind w:left="-64" w:right="-108"/>
              <w:contextualSpacing/>
              <w:jc w:val="center"/>
              <w:rPr>
                <w:rStyle w:val="FontStyle65"/>
                <w:rFonts w:ascii="Times New Roman" w:hAnsi="Times New Roman" w:cs="Times New Roman"/>
                <w:sz w:val="24"/>
                <w:szCs w:val="24"/>
              </w:rPr>
            </w:pPr>
            <w:r w:rsidRPr="00F95EB5">
              <w:rPr>
                <w:rStyle w:val="FontStyle65"/>
                <w:rFonts w:ascii="Times New Roman" w:hAnsi="Times New Roman" w:cs="Times New Roman"/>
                <w:sz w:val="24"/>
                <w:szCs w:val="24"/>
              </w:rPr>
              <w:t xml:space="preserve">т </w:t>
            </w:r>
          </w:p>
          <w:p w:rsidR="00874907" w:rsidRPr="00F95EB5" w:rsidRDefault="00874907" w:rsidP="00317DAF">
            <w:pPr>
              <w:contextualSpacing/>
              <w:jc w:val="center"/>
              <w:rPr>
                <w:rStyle w:val="FontStyle65"/>
                <w:rFonts w:ascii="Times New Roman" w:hAnsi="Times New Roman" w:cs="Times New Roman"/>
                <w:sz w:val="24"/>
                <w:szCs w:val="24"/>
              </w:rPr>
            </w:pPr>
          </w:p>
        </w:tc>
      </w:tr>
      <w:tr w:rsidR="00874907" w:rsidRPr="00F95EB5" w:rsidTr="00317DAF">
        <w:tc>
          <w:tcPr>
            <w:tcW w:w="436" w:type="dxa"/>
            <w:shd w:val="clear" w:color="auto" w:fill="auto"/>
          </w:tcPr>
          <w:p w:rsidR="00874907" w:rsidRPr="00F95EB5" w:rsidRDefault="00874907" w:rsidP="00317DAF">
            <w:pPr>
              <w:ind w:left="-19" w:right="-64"/>
              <w:contextualSpacing/>
              <w:jc w:val="both"/>
              <w:rPr>
                <w:rStyle w:val="FontStyle65"/>
                <w:rFonts w:ascii="Times New Roman" w:hAnsi="Times New Roman" w:cs="Times New Roman"/>
                <w:b w:val="0"/>
                <w:sz w:val="24"/>
                <w:szCs w:val="24"/>
                <w:lang w:val="en-US"/>
              </w:rPr>
            </w:pPr>
            <w:r w:rsidRPr="00F95EB5">
              <w:rPr>
                <w:rStyle w:val="FontStyle65"/>
                <w:rFonts w:ascii="Times New Roman" w:hAnsi="Times New Roman" w:cs="Times New Roman"/>
                <w:sz w:val="24"/>
                <w:szCs w:val="24"/>
                <w:lang w:val="en-US"/>
              </w:rPr>
              <w:t>1</w:t>
            </w:r>
          </w:p>
        </w:tc>
        <w:tc>
          <w:tcPr>
            <w:tcW w:w="2366"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lang w:val="kk-KZ"/>
              </w:rPr>
              <w:t>Екі массалы екі аралықты темірбетон арқалық</w:t>
            </w:r>
          </w:p>
        </w:tc>
        <w:tc>
          <w:tcPr>
            <w:tcW w:w="1701" w:type="dxa"/>
            <w:shd w:val="clear" w:color="auto" w:fill="auto"/>
          </w:tcPr>
          <w:p w:rsidR="00874907" w:rsidRPr="00F95EB5" w:rsidRDefault="00874907" w:rsidP="00317DAF">
            <w:pPr>
              <w:ind w:right="-108"/>
              <w:contextualSpacing/>
              <w:jc w:val="both"/>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lang w:val="kk-KZ"/>
              </w:rPr>
              <w:t>Арқалықтың динамикалық есебі 4-1 (АДЕ 4-1)</w:t>
            </w:r>
          </w:p>
        </w:tc>
        <w:tc>
          <w:tcPr>
            <w:tcW w:w="993"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6х6</w:t>
            </w:r>
          </w:p>
        </w:tc>
        <w:tc>
          <w:tcPr>
            <w:tcW w:w="1417"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30х60</w:t>
            </w:r>
          </w:p>
        </w:tc>
        <w:tc>
          <w:tcPr>
            <w:tcW w:w="1026"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w:t>
            </w:r>
          </w:p>
        </w:tc>
        <w:tc>
          <w:tcPr>
            <w:tcW w:w="1200"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3.0</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9.0</w:t>
            </w:r>
          </w:p>
          <w:p w:rsidR="00874907" w:rsidRPr="00F95EB5" w:rsidRDefault="00874907" w:rsidP="00317DAF">
            <w:pPr>
              <w:contextualSpacing/>
              <w:jc w:val="center"/>
              <w:rPr>
                <w:rStyle w:val="FontStyle65"/>
                <w:rFonts w:ascii="Times New Roman" w:hAnsi="Times New Roman" w:cs="Times New Roman"/>
                <w:b w:val="0"/>
                <w:sz w:val="24"/>
                <w:szCs w:val="24"/>
              </w:rPr>
            </w:pPr>
          </w:p>
        </w:tc>
        <w:tc>
          <w:tcPr>
            <w:tcW w:w="1034"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p w:rsidR="00874907" w:rsidRPr="00F95EB5" w:rsidRDefault="00874907" w:rsidP="00317DAF">
            <w:pPr>
              <w:contextualSpacing/>
              <w:jc w:val="center"/>
              <w:rPr>
                <w:rStyle w:val="FontStyle65"/>
                <w:rFonts w:ascii="Times New Roman" w:hAnsi="Times New Roman" w:cs="Times New Roman"/>
                <w:b w:val="0"/>
                <w:sz w:val="24"/>
                <w:szCs w:val="24"/>
              </w:rPr>
            </w:pPr>
          </w:p>
        </w:tc>
      </w:tr>
      <w:tr w:rsidR="00874907" w:rsidRPr="00F95EB5" w:rsidTr="00317DAF">
        <w:tc>
          <w:tcPr>
            <w:tcW w:w="436" w:type="dxa"/>
            <w:shd w:val="clear" w:color="auto" w:fill="auto"/>
          </w:tcPr>
          <w:p w:rsidR="00874907" w:rsidRPr="00F95EB5" w:rsidRDefault="00874907" w:rsidP="00317DAF">
            <w:pPr>
              <w:ind w:left="-19" w:right="-64"/>
              <w:contextualSpacing/>
              <w:jc w:val="both"/>
              <w:rPr>
                <w:rStyle w:val="FontStyle65"/>
                <w:rFonts w:ascii="Times New Roman" w:hAnsi="Times New Roman" w:cs="Times New Roman"/>
                <w:b w:val="0"/>
                <w:sz w:val="24"/>
                <w:szCs w:val="24"/>
                <w:lang w:val="en-US"/>
              </w:rPr>
            </w:pPr>
            <w:r w:rsidRPr="00F95EB5">
              <w:rPr>
                <w:rStyle w:val="FontStyle65"/>
                <w:rFonts w:ascii="Times New Roman" w:hAnsi="Times New Roman" w:cs="Times New Roman"/>
                <w:sz w:val="24"/>
                <w:szCs w:val="24"/>
                <w:lang w:val="en-US"/>
              </w:rPr>
              <w:t>2</w:t>
            </w:r>
          </w:p>
        </w:tc>
        <w:tc>
          <w:tcPr>
            <w:tcW w:w="2366"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lang w:val="kk-KZ"/>
              </w:rPr>
              <w:t>Төрт массалы екі аралықты темірбетон арқалық</w:t>
            </w:r>
          </w:p>
        </w:tc>
        <w:tc>
          <w:tcPr>
            <w:tcW w:w="1701" w:type="dxa"/>
            <w:shd w:val="clear" w:color="auto" w:fill="auto"/>
          </w:tcPr>
          <w:p w:rsidR="00874907" w:rsidRPr="00F95EB5" w:rsidRDefault="00874907" w:rsidP="00317DAF">
            <w:pPr>
              <w:ind w:right="-108"/>
              <w:contextualSpacing/>
              <w:jc w:val="both"/>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lang w:val="kk-KZ"/>
              </w:rPr>
              <w:t>Арқалықтың динамикалық есебі 4-2 (АДЕ 4-2)</w:t>
            </w:r>
          </w:p>
        </w:tc>
        <w:tc>
          <w:tcPr>
            <w:tcW w:w="993"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6х6</w:t>
            </w:r>
          </w:p>
        </w:tc>
        <w:tc>
          <w:tcPr>
            <w:tcW w:w="1417"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30х60</w:t>
            </w:r>
          </w:p>
        </w:tc>
        <w:tc>
          <w:tcPr>
            <w:tcW w:w="1026"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w:t>
            </w:r>
          </w:p>
        </w:tc>
        <w:tc>
          <w:tcPr>
            <w:tcW w:w="1200"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2.0</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4.0</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8.0</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10.0</w:t>
            </w:r>
          </w:p>
        </w:tc>
        <w:tc>
          <w:tcPr>
            <w:tcW w:w="1034"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tc>
      </w:tr>
      <w:tr w:rsidR="00874907" w:rsidRPr="00F95EB5" w:rsidTr="00317DAF">
        <w:tc>
          <w:tcPr>
            <w:tcW w:w="436" w:type="dxa"/>
            <w:shd w:val="clear" w:color="auto" w:fill="auto"/>
          </w:tcPr>
          <w:p w:rsidR="00874907" w:rsidRPr="00F95EB5" w:rsidRDefault="00874907" w:rsidP="00317DAF">
            <w:pPr>
              <w:ind w:left="-19" w:right="-64"/>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3</w:t>
            </w:r>
          </w:p>
        </w:tc>
        <w:tc>
          <w:tcPr>
            <w:tcW w:w="2366"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lang w:val="kk-KZ"/>
              </w:rPr>
              <w:t>Үш массалы үш аралықты темірбетон арқалық</w:t>
            </w:r>
            <w:r w:rsidRPr="00F95EB5">
              <w:rPr>
                <w:rStyle w:val="FontStyle65"/>
                <w:rFonts w:ascii="Times New Roman" w:hAnsi="Times New Roman" w:cs="Times New Roman"/>
                <w:sz w:val="24"/>
                <w:szCs w:val="24"/>
              </w:rPr>
              <w:t xml:space="preserve"> </w:t>
            </w:r>
          </w:p>
        </w:tc>
        <w:tc>
          <w:tcPr>
            <w:tcW w:w="1701" w:type="dxa"/>
            <w:shd w:val="clear" w:color="auto" w:fill="auto"/>
          </w:tcPr>
          <w:p w:rsidR="00874907" w:rsidRPr="00F95EB5" w:rsidRDefault="00874907" w:rsidP="00317DAF">
            <w:pPr>
              <w:ind w:right="-108"/>
              <w:contextualSpacing/>
              <w:jc w:val="both"/>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lang w:val="kk-KZ"/>
              </w:rPr>
              <w:t>Арқалықтың динамикалық есебі 4-3 (АДЕ 4-3)</w:t>
            </w:r>
          </w:p>
        </w:tc>
        <w:tc>
          <w:tcPr>
            <w:tcW w:w="993"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6х6х6</w:t>
            </w:r>
          </w:p>
        </w:tc>
        <w:tc>
          <w:tcPr>
            <w:tcW w:w="1417" w:type="dxa"/>
            <w:shd w:val="clear" w:color="auto" w:fill="auto"/>
          </w:tcPr>
          <w:p w:rsidR="00874907" w:rsidRPr="00F95EB5" w:rsidRDefault="00874907" w:rsidP="00317DAF">
            <w:pPr>
              <w:jc w:val="center"/>
            </w:pPr>
            <w:r w:rsidRPr="00F95EB5">
              <w:rPr>
                <w:rStyle w:val="FontStyle65"/>
                <w:rFonts w:ascii="Times New Roman" w:hAnsi="Times New Roman" w:cs="Times New Roman"/>
                <w:sz w:val="24"/>
                <w:szCs w:val="24"/>
              </w:rPr>
              <w:t>30х60</w:t>
            </w:r>
          </w:p>
        </w:tc>
        <w:tc>
          <w:tcPr>
            <w:tcW w:w="1026"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w:t>
            </w:r>
          </w:p>
        </w:tc>
        <w:tc>
          <w:tcPr>
            <w:tcW w:w="1200"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3.0</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9.0</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15.0</w:t>
            </w:r>
          </w:p>
        </w:tc>
        <w:tc>
          <w:tcPr>
            <w:tcW w:w="1034"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tc>
      </w:tr>
      <w:tr w:rsidR="00874907" w:rsidRPr="00F95EB5" w:rsidTr="00317DAF">
        <w:tc>
          <w:tcPr>
            <w:tcW w:w="436" w:type="dxa"/>
            <w:shd w:val="clear" w:color="auto" w:fill="auto"/>
          </w:tcPr>
          <w:p w:rsidR="00874907" w:rsidRPr="00F95EB5" w:rsidRDefault="00874907" w:rsidP="00317DAF">
            <w:pPr>
              <w:ind w:left="-19" w:right="-64"/>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tc>
        <w:tc>
          <w:tcPr>
            <w:tcW w:w="2366" w:type="dxa"/>
            <w:shd w:val="clear" w:color="auto" w:fill="auto"/>
          </w:tcPr>
          <w:p w:rsidR="00874907" w:rsidRPr="00F95EB5" w:rsidRDefault="00874907" w:rsidP="00874907">
            <w:pPr>
              <w:contextualSpacing/>
              <w:jc w:val="both"/>
            </w:pPr>
            <w:r w:rsidRPr="00F95EB5">
              <w:rPr>
                <w:rStyle w:val="FontStyle65"/>
                <w:rFonts w:ascii="Times New Roman" w:hAnsi="Times New Roman" w:cs="Times New Roman"/>
                <w:sz w:val="24"/>
                <w:szCs w:val="24"/>
                <w:lang w:val="kk-KZ"/>
              </w:rPr>
              <w:t>Алты массалы үш аралықты темірбетон арқалық</w:t>
            </w:r>
            <w:r w:rsidRPr="00F95EB5">
              <w:rPr>
                <w:rStyle w:val="FontStyle65"/>
                <w:rFonts w:ascii="Times New Roman" w:hAnsi="Times New Roman" w:cs="Times New Roman"/>
                <w:sz w:val="24"/>
                <w:szCs w:val="24"/>
              </w:rPr>
              <w:t xml:space="preserve"> </w:t>
            </w:r>
          </w:p>
        </w:tc>
        <w:tc>
          <w:tcPr>
            <w:tcW w:w="1701" w:type="dxa"/>
            <w:shd w:val="clear" w:color="auto" w:fill="auto"/>
          </w:tcPr>
          <w:p w:rsidR="00874907" w:rsidRPr="00F95EB5" w:rsidRDefault="00874907" w:rsidP="00317DAF">
            <w:pPr>
              <w:ind w:right="-108"/>
              <w:contextualSpacing/>
              <w:jc w:val="both"/>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lang w:val="kk-KZ"/>
              </w:rPr>
              <w:t>Арқалықтың динамикалық есебі 4-4 (АДЕ 4-4)</w:t>
            </w:r>
          </w:p>
        </w:tc>
        <w:tc>
          <w:tcPr>
            <w:tcW w:w="993"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6х6х6</w:t>
            </w:r>
          </w:p>
        </w:tc>
        <w:tc>
          <w:tcPr>
            <w:tcW w:w="1417" w:type="dxa"/>
            <w:shd w:val="clear" w:color="auto" w:fill="auto"/>
          </w:tcPr>
          <w:p w:rsidR="00874907" w:rsidRPr="00F95EB5" w:rsidRDefault="00874907" w:rsidP="00317DAF">
            <w:pPr>
              <w:jc w:val="center"/>
            </w:pPr>
            <w:r w:rsidRPr="00F95EB5">
              <w:rPr>
                <w:rStyle w:val="FontStyle65"/>
                <w:rFonts w:ascii="Times New Roman" w:hAnsi="Times New Roman" w:cs="Times New Roman"/>
                <w:sz w:val="24"/>
                <w:szCs w:val="24"/>
              </w:rPr>
              <w:t>30х60</w:t>
            </w:r>
          </w:p>
        </w:tc>
        <w:tc>
          <w:tcPr>
            <w:tcW w:w="1026"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w:t>
            </w:r>
          </w:p>
        </w:tc>
        <w:tc>
          <w:tcPr>
            <w:tcW w:w="1200"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2.0</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4.0</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8.0</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10.0</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14.0</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16.0</w:t>
            </w:r>
          </w:p>
        </w:tc>
        <w:tc>
          <w:tcPr>
            <w:tcW w:w="1034"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tc>
      </w:tr>
      <w:tr w:rsidR="00874907" w:rsidRPr="00F95EB5" w:rsidTr="00317DAF">
        <w:tc>
          <w:tcPr>
            <w:tcW w:w="436" w:type="dxa"/>
            <w:shd w:val="clear" w:color="auto" w:fill="auto"/>
          </w:tcPr>
          <w:p w:rsidR="00874907" w:rsidRPr="00F95EB5" w:rsidRDefault="00874907" w:rsidP="00317DAF">
            <w:pPr>
              <w:ind w:left="-19" w:right="-64"/>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5</w:t>
            </w:r>
          </w:p>
        </w:tc>
        <w:tc>
          <w:tcPr>
            <w:tcW w:w="2366" w:type="dxa"/>
            <w:shd w:val="clear" w:color="auto" w:fill="auto"/>
          </w:tcPr>
          <w:p w:rsidR="00874907" w:rsidRPr="00F95EB5" w:rsidRDefault="00874907" w:rsidP="00874907">
            <w:pPr>
              <w:contextualSpacing/>
              <w:jc w:val="both"/>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lang w:val="kk-KZ"/>
              </w:rPr>
              <w:t>Төрт массалы төрт аралықты темірбетон арқалық</w:t>
            </w:r>
            <w:r w:rsidRPr="00F95EB5">
              <w:rPr>
                <w:rStyle w:val="FontStyle65"/>
                <w:rFonts w:ascii="Times New Roman" w:hAnsi="Times New Roman" w:cs="Times New Roman"/>
                <w:sz w:val="24"/>
                <w:szCs w:val="24"/>
              </w:rPr>
              <w:t xml:space="preserve"> </w:t>
            </w:r>
          </w:p>
        </w:tc>
        <w:tc>
          <w:tcPr>
            <w:tcW w:w="1701" w:type="dxa"/>
            <w:shd w:val="clear" w:color="auto" w:fill="auto"/>
          </w:tcPr>
          <w:p w:rsidR="00874907" w:rsidRPr="00F95EB5" w:rsidRDefault="00874907" w:rsidP="00874907">
            <w:pPr>
              <w:ind w:right="-108"/>
              <w:contextualSpacing/>
              <w:jc w:val="both"/>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lang w:val="kk-KZ"/>
              </w:rPr>
              <w:t>Арқалықтың динамикалық есебі 4-5 (АДЕ 4-5)</w:t>
            </w:r>
          </w:p>
        </w:tc>
        <w:tc>
          <w:tcPr>
            <w:tcW w:w="993" w:type="dxa"/>
            <w:shd w:val="clear" w:color="auto" w:fill="auto"/>
          </w:tcPr>
          <w:p w:rsidR="00874907" w:rsidRPr="00F95EB5" w:rsidRDefault="00874907" w:rsidP="00317DAF">
            <w:pPr>
              <w:ind w:left="-108" w:right="-107"/>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6х6х6х6</w:t>
            </w:r>
          </w:p>
        </w:tc>
        <w:tc>
          <w:tcPr>
            <w:tcW w:w="1417" w:type="dxa"/>
            <w:shd w:val="clear" w:color="auto" w:fill="auto"/>
          </w:tcPr>
          <w:p w:rsidR="00874907" w:rsidRPr="00F95EB5" w:rsidRDefault="00874907" w:rsidP="00317DAF">
            <w:pPr>
              <w:jc w:val="center"/>
            </w:pPr>
            <w:r w:rsidRPr="00F95EB5">
              <w:rPr>
                <w:rStyle w:val="FontStyle65"/>
                <w:rFonts w:ascii="Times New Roman" w:hAnsi="Times New Roman" w:cs="Times New Roman"/>
                <w:sz w:val="24"/>
                <w:szCs w:val="24"/>
              </w:rPr>
              <w:t>30х60</w:t>
            </w:r>
          </w:p>
        </w:tc>
        <w:tc>
          <w:tcPr>
            <w:tcW w:w="1026"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w:t>
            </w:r>
          </w:p>
        </w:tc>
        <w:tc>
          <w:tcPr>
            <w:tcW w:w="1200"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3.0</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9.0</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15.0</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21.0</w:t>
            </w:r>
          </w:p>
        </w:tc>
        <w:tc>
          <w:tcPr>
            <w:tcW w:w="1034"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tc>
      </w:tr>
      <w:tr w:rsidR="00874907" w:rsidRPr="00F95EB5" w:rsidTr="00317DAF">
        <w:tc>
          <w:tcPr>
            <w:tcW w:w="436" w:type="dxa"/>
            <w:shd w:val="clear" w:color="auto" w:fill="auto"/>
          </w:tcPr>
          <w:p w:rsidR="00874907" w:rsidRPr="00F95EB5" w:rsidRDefault="00874907" w:rsidP="00317DAF">
            <w:pPr>
              <w:ind w:left="-19" w:right="-64"/>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6</w:t>
            </w:r>
          </w:p>
        </w:tc>
        <w:tc>
          <w:tcPr>
            <w:tcW w:w="2366" w:type="dxa"/>
            <w:shd w:val="clear" w:color="auto" w:fill="auto"/>
          </w:tcPr>
          <w:p w:rsidR="00874907" w:rsidRPr="00F95EB5" w:rsidRDefault="00874907" w:rsidP="00317DAF">
            <w:pPr>
              <w:contextualSpacing/>
              <w:jc w:val="both"/>
              <w:rPr>
                <w:rStyle w:val="FontStyle65"/>
                <w:rFonts w:ascii="Times New Roman" w:hAnsi="Times New Roman" w:cs="Times New Roman"/>
                <w:sz w:val="24"/>
                <w:szCs w:val="24"/>
                <w:lang w:val="kk-KZ"/>
              </w:rPr>
            </w:pPr>
            <w:r w:rsidRPr="00F95EB5">
              <w:rPr>
                <w:rStyle w:val="FontStyle65"/>
                <w:rFonts w:ascii="Times New Roman" w:hAnsi="Times New Roman" w:cs="Times New Roman"/>
                <w:sz w:val="24"/>
                <w:szCs w:val="24"/>
                <w:lang w:val="kk-KZ"/>
              </w:rPr>
              <w:t>Сегіз массалы төрт аралықты темірбетон арқалық</w:t>
            </w:r>
            <w:r w:rsidRPr="00F95EB5">
              <w:rPr>
                <w:rStyle w:val="FontStyle65"/>
                <w:rFonts w:ascii="Times New Roman" w:hAnsi="Times New Roman" w:cs="Times New Roman"/>
                <w:sz w:val="24"/>
                <w:szCs w:val="24"/>
              </w:rPr>
              <w:t xml:space="preserve"> </w:t>
            </w:r>
          </w:p>
          <w:p w:rsidR="00874907" w:rsidRPr="00F95EB5" w:rsidRDefault="00874907" w:rsidP="00317DAF"/>
        </w:tc>
        <w:tc>
          <w:tcPr>
            <w:tcW w:w="1701" w:type="dxa"/>
            <w:shd w:val="clear" w:color="auto" w:fill="auto"/>
          </w:tcPr>
          <w:p w:rsidR="00874907" w:rsidRPr="00F95EB5" w:rsidRDefault="00874907" w:rsidP="00317DAF">
            <w:pPr>
              <w:ind w:right="-108"/>
              <w:contextualSpacing/>
              <w:jc w:val="both"/>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lang w:val="kk-KZ"/>
              </w:rPr>
              <w:lastRenderedPageBreak/>
              <w:t>Арқалықтың динамикалық есебі 4-6 (АДЕ 4-6)</w:t>
            </w:r>
          </w:p>
          <w:p w:rsidR="00874907" w:rsidRPr="00F95EB5" w:rsidRDefault="00874907" w:rsidP="00317DAF">
            <w:pPr>
              <w:ind w:right="-108"/>
              <w:contextualSpacing/>
              <w:jc w:val="both"/>
              <w:rPr>
                <w:rStyle w:val="FontStyle65"/>
                <w:rFonts w:ascii="Times New Roman" w:hAnsi="Times New Roman" w:cs="Times New Roman"/>
                <w:b w:val="0"/>
                <w:sz w:val="24"/>
                <w:szCs w:val="24"/>
              </w:rPr>
            </w:pPr>
          </w:p>
        </w:tc>
        <w:tc>
          <w:tcPr>
            <w:tcW w:w="993" w:type="dxa"/>
            <w:shd w:val="clear" w:color="auto" w:fill="auto"/>
          </w:tcPr>
          <w:p w:rsidR="00874907" w:rsidRPr="00F95EB5" w:rsidRDefault="00874907" w:rsidP="00317DAF">
            <w:pPr>
              <w:ind w:left="-108" w:right="-107"/>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lastRenderedPageBreak/>
              <w:t>6х6х6х6</w:t>
            </w:r>
          </w:p>
        </w:tc>
        <w:tc>
          <w:tcPr>
            <w:tcW w:w="1417" w:type="dxa"/>
            <w:shd w:val="clear" w:color="auto" w:fill="auto"/>
          </w:tcPr>
          <w:p w:rsidR="00874907" w:rsidRPr="00F95EB5" w:rsidRDefault="00874907" w:rsidP="00317DAF">
            <w:pPr>
              <w:jc w:val="center"/>
            </w:pPr>
            <w:r w:rsidRPr="00F95EB5">
              <w:rPr>
                <w:rStyle w:val="FontStyle65"/>
                <w:rFonts w:ascii="Times New Roman" w:hAnsi="Times New Roman" w:cs="Times New Roman"/>
                <w:sz w:val="24"/>
                <w:szCs w:val="24"/>
              </w:rPr>
              <w:t>30х60</w:t>
            </w:r>
          </w:p>
        </w:tc>
        <w:tc>
          <w:tcPr>
            <w:tcW w:w="1026"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w:t>
            </w:r>
          </w:p>
        </w:tc>
        <w:tc>
          <w:tcPr>
            <w:tcW w:w="1200"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2.0</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4.0</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8.0</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10.0</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lastRenderedPageBreak/>
              <w:t>14.0</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16.0</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20.0</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22.0</w:t>
            </w:r>
          </w:p>
        </w:tc>
        <w:tc>
          <w:tcPr>
            <w:tcW w:w="1034"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lastRenderedPageBreak/>
              <w:t>4</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lastRenderedPageBreak/>
              <w:t>4</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tc>
      </w:tr>
      <w:tr w:rsidR="00874907" w:rsidRPr="00F95EB5" w:rsidTr="00317DAF">
        <w:tc>
          <w:tcPr>
            <w:tcW w:w="436" w:type="dxa"/>
            <w:shd w:val="clear" w:color="auto" w:fill="auto"/>
          </w:tcPr>
          <w:p w:rsidR="00874907" w:rsidRPr="00F95EB5" w:rsidRDefault="00874907" w:rsidP="00317DAF">
            <w:pPr>
              <w:ind w:left="-19" w:right="-64"/>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lastRenderedPageBreak/>
              <w:t>7</w:t>
            </w:r>
          </w:p>
        </w:tc>
        <w:tc>
          <w:tcPr>
            <w:tcW w:w="2366"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lang w:val="kk-KZ"/>
              </w:rPr>
              <w:t>Екі массалы екі аралықты метал арқалық</w:t>
            </w:r>
            <w:r w:rsidRPr="00F95EB5">
              <w:rPr>
                <w:rStyle w:val="FontStyle65"/>
                <w:rFonts w:ascii="Times New Roman" w:hAnsi="Times New Roman" w:cs="Times New Roman"/>
                <w:sz w:val="24"/>
                <w:szCs w:val="24"/>
              </w:rPr>
              <w:t xml:space="preserve"> </w:t>
            </w:r>
          </w:p>
          <w:p w:rsidR="00874907" w:rsidRPr="00F95EB5" w:rsidRDefault="00874907" w:rsidP="00317DAF">
            <w:pPr>
              <w:contextualSpacing/>
              <w:jc w:val="both"/>
              <w:rPr>
                <w:rStyle w:val="FontStyle65"/>
                <w:rFonts w:ascii="Times New Roman" w:hAnsi="Times New Roman" w:cs="Times New Roman"/>
                <w:b w:val="0"/>
                <w:sz w:val="24"/>
                <w:szCs w:val="24"/>
              </w:rPr>
            </w:pPr>
          </w:p>
        </w:tc>
        <w:tc>
          <w:tcPr>
            <w:tcW w:w="1701" w:type="dxa"/>
            <w:shd w:val="clear" w:color="auto" w:fill="auto"/>
          </w:tcPr>
          <w:p w:rsidR="00874907" w:rsidRPr="00F95EB5" w:rsidRDefault="00874907" w:rsidP="00317DAF">
            <w:pPr>
              <w:ind w:right="-108"/>
              <w:contextualSpacing/>
              <w:jc w:val="both"/>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lang w:val="kk-KZ"/>
              </w:rPr>
              <w:t>Арқалықтың динамикалық есебі 4-7 (АДЕ 4-7)</w:t>
            </w:r>
          </w:p>
        </w:tc>
        <w:tc>
          <w:tcPr>
            <w:tcW w:w="993"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6х6</w:t>
            </w:r>
          </w:p>
        </w:tc>
        <w:tc>
          <w:tcPr>
            <w:tcW w:w="1417"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p>
        </w:tc>
        <w:tc>
          <w:tcPr>
            <w:tcW w:w="1026" w:type="dxa"/>
            <w:shd w:val="clear" w:color="auto" w:fill="auto"/>
          </w:tcPr>
          <w:p w:rsidR="00874907" w:rsidRPr="00F95EB5" w:rsidRDefault="00874907" w:rsidP="00317DAF">
            <w:pPr>
              <w:ind w:left="-109" w:right="-74"/>
              <w:jc w:val="center"/>
            </w:pPr>
            <w:r w:rsidRPr="00F95EB5">
              <w:rPr>
                <w:rStyle w:val="FontStyle65"/>
                <w:rFonts w:ascii="Times New Roman" w:hAnsi="Times New Roman" w:cs="Times New Roman"/>
                <w:sz w:val="24"/>
                <w:szCs w:val="24"/>
              </w:rPr>
              <w:t>Двутавр 55Б1</w:t>
            </w:r>
          </w:p>
        </w:tc>
        <w:tc>
          <w:tcPr>
            <w:tcW w:w="1200"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3.0</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9.0</w:t>
            </w:r>
          </w:p>
          <w:p w:rsidR="00874907" w:rsidRPr="00F95EB5" w:rsidRDefault="00874907" w:rsidP="00317DAF">
            <w:pPr>
              <w:contextualSpacing/>
              <w:jc w:val="center"/>
              <w:rPr>
                <w:rStyle w:val="FontStyle65"/>
                <w:rFonts w:ascii="Times New Roman" w:hAnsi="Times New Roman" w:cs="Times New Roman"/>
                <w:b w:val="0"/>
                <w:sz w:val="24"/>
                <w:szCs w:val="24"/>
              </w:rPr>
            </w:pPr>
          </w:p>
        </w:tc>
        <w:tc>
          <w:tcPr>
            <w:tcW w:w="1034"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p w:rsidR="00874907" w:rsidRPr="00F95EB5" w:rsidRDefault="00874907" w:rsidP="00317DAF">
            <w:pPr>
              <w:contextualSpacing/>
              <w:jc w:val="center"/>
              <w:rPr>
                <w:rStyle w:val="FontStyle65"/>
                <w:rFonts w:ascii="Times New Roman" w:hAnsi="Times New Roman" w:cs="Times New Roman"/>
                <w:b w:val="0"/>
                <w:sz w:val="24"/>
                <w:szCs w:val="24"/>
              </w:rPr>
            </w:pPr>
          </w:p>
        </w:tc>
      </w:tr>
      <w:tr w:rsidR="00874907" w:rsidRPr="00F95EB5" w:rsidTr="00317DAF">
        <w:tc>
          <w:tcPr>
            <w:tcW w:w="436" w:type="dxa"/>
            <w:shd w:val="clear" w:color="auto" w:fill="auto"/>
          </w:tcPr>
          <w:p w:rsidR="00874907" w:rsidRPr="00F95EB5" w:rsidRDefault="00874907" w:rsidP="00317DAF">
            <w:pPr>
              <w:ind w:left="-19" w:right="-64"/>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8</w:t>
            </w:r>
          </w:p>
        </w:tc>
        <w:tc>
          <w:tcPr>
            <w:tcW w:w="2366"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lang w:val="kk-KZ"/>
              </w:rPr>
              <w:t>Төрт массалы екі аралықты метал арқалық</w:t>
            </w:r>
            <w:r w:rsidRPr="00F95EB5">
              <w:rPr>
                <w:rStyle w:val="FontStyle65"/>
                <w:rFonts w:ascii="Times New Roman" w:hAnsi="Times New Roman" w:cs="Times New Roman"/>
                <w:sz w:val="24"/>
                <w:szCs w:val="24"/>
              </w:rPr>
              <w:t xml:space="preserve"> </w:t>
            </w:r>
          </w:p>
          <w:p w:rsidR="00874907" w:rsidRPr="00F95EB5" w:rsidRDefault="00874907" w:rsidP="00317DAF">
            <w:pPr>
              <w:contextualSpacing/>
              <w:jc w:val="both"/>
              <w:rPr>
                <w:rStyle w:val="FontStyle65"/>
                <w:rFonts w:ascii="Times New Roman" w:hAnsi="Times New Roman" w:cs="Times New Roman"/>
                <w:b w:val="0"/>
                <w:sz w:val="24"/>
                <w:szCs w:val="24"/>
              </w:rPr>
            </w:pPr>
          </w:p>
        </w:tc>
        <w:tc>
          <w:tcPr>
            <w:tcW w:w="1701" w:type="dxa"/>
            <w:shd w:val="clear" w:color="auto" w:fill="auto"/>
          </w:tcPr>
          <w:p w:rsidR="00874907" w:rsidRPr="00F95EB5" w:rsidRDefault="00874907" w:rsidP="00317DAF">
            <w:pPr>
              <w:ind w:right="-108"/>
              <w:contextualSpacing/>
              <w:jc w:val="both"/>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lang w:val="kk-KZ"/>
              </w:rPr>
              <w:t>Арқалықтың динамикалық есебі 4-8 (АДЕ 4-8)</w:t>
            </w:r>
          </w:p>
        </w:tc>
        <w:tc>
          <w:tcPr>
            <w:tcW w:w="993"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6х6</w:t>
            </w:r>
          </w:p>
        </w:tc>
        <w:tc>
          <w:tcPr>
            <w:tcW w:w="1417"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p>
        </w:tc>
        <w:tc>
          <w:tcPr>
            <w:tcW w:w="1026" w:type="dxa"/>
            <w:shd w:val="clear" w:color="auto" w:fill="auto"/>
          </w:tcPr>
          <w:p w:rsidR="00874907" w:rsidRPr="00F95EB5" w:rsidRDefault="00874907" w:rsidP="00317DAF">
            <w:r w:rsidRPr="00F95EB5">
              <w:rPr>
                <w:rStyle w:val="FontStyle65"/>
                <w:rFonts w:ascii="Times New Roman" w:hAnsi="Times New Roman" w:cs="Times New Roman"/>
                <w:sz w:val="24"/>
                <w:szCs w:val="24"/>
              </w:rPr>
              <w:t>Двутавр 55Б1</w:t>
            </w:r>
          </w:p>
        </w:tc>
        <w:tc>
          <w:tcPr>
            <w:tcW w:w="1200"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2.0</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4.0</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8.0</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10.0</w:t>
            </w:r>
          </w:p>
        </w:tc>
        <w:tc>
          <w:tcPr>
            <w:tcW w:w="1034"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tc>
      </w:tr>
      <w:tr w:rsidR="00874907" w:rsidRPr="00F95EB5" w:rsidTr="00317DAF">
        <w:tc>
          <w:tcPr>
            <w:tcW w:w="436" w:type="dxa"/>
            <w:shd w:val="clear" w:color="auto" w:fill="auto"/>
          </w:tcPr>
          <w:p w:rsidR="00874907" w:rsidRPr="00F95EB5" w:rsidRDefault="00874907" w:rsidP="00317DAF">
            <w:pPr>
              <w:ind w:left="-19" w:right="-64"/>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9</w:t>
            </w:r>
          </w:p>
        </w:tc>
        <w:tc>
          <w:tcPr>
            <w:tcW w:w="2366"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lang w:val="kk-KZ"/>
              </w:rPr>
              <w:t>Үш массалы үш аралықты метал арқалық</w:t>
            </w:r>
            <w:r w:rsidRPr="00F95EB5">
              <w:rPr>
                <w:rStyle w:val="FontStyle65"/>
                <w:rFonts w:ascii="Times New Roman" w:hAnsi="Times New Roman" w:cs="Times New Roman"/>
                <w:sz w:val="24"/>
                <w:szCs w:val="24"/>
              </w:rPr>
              <w:t xml:space="preserve"> </w:t>
            </w:r>
          </w:p>
          <w:p w:rsidR="00874907" w:rsidRPr="00F95EB5" w:rsidRDefault="00874907" w:rsidP="00317DAF">
            <w:pPr>
              <w:contextualSpacing/>
              <w:jc w:val="both"/>
              <w:rPr>
                <w:rStyle w:val="FontStyle65"/>
                <w:rFonts w:ascii="Times New Roman" w:hAnsi="Times New Roman" w:cs="Times New Roman"/>
                <w:b w:val="0"/>
                <w:sz w:val="24"/>
                <w:szCs w:val="24"/>
              </w:rPr>
            </w:pPr>
          </w:p>
        </w:tc>
        <w:tc>
          <w:tcPr>
            <w:tcW w:w="1701" w:type="dxa"/>
            <w:shd w:val="clear" w:color="auto" w:fill="auto"/>
          </w:tcPr>
          <w:p w:rsidR="00874907" w:rsidRPr="00F95EB5" w:rsidRDefault="00874907" w:rsidP="00317DAF">
            <w:pPr>
              <w:ind w:right="-108"/>
              <w:contextualSpacing/>
              <w:jc w:val="both"/>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lang w:val="kk-KZ"/>
              </w:rPr>
              <w:t>Арқалықтың динамикалық есебі 4-9 (АДЕ 4-9)</w:t>
            </w:r>
          </w:p>
        </w:tc>
        <w:tc>
          <w:tcPr>
            <w:tcW w:w="993"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6х6х6</w:t>
            </w:r>
          </w:p>
        </w:tc>
        <w:tc>
          <w:tcPr>
            <w:tcW w:w="1417" w:type="dxa"/>
            <w:shd w:val="clear" w:color="auto" w:fill="auto"/>
          </w:tcPr>
          <w:p w:rsidR="00874907" w:rsidRPr="00F95EB5" w:rsidRDefault="00874907" w:rsidP="00317DAF">
            <w:pPr>
              <w:jc w:val="center"/>
            </w:pPr>
          </w:p>
        </w:tc>
        <w:tc>
          <w:tcPr>
            <w:tcW w:w="1026" w:type="dxa"/>
            <w:shd w:val="clear" w:color="auto" w:fill="auto"/>
          </w:tcPr>
          <w:p w:rsidR="00874907" w:rsidRPr="00F95EB5" w:rsidRDefault="00874907" w:rsidP="00317DAF">
            <w:r w:rsidRPr="00F95EB5">
              <w:rPr>
                <w:rStyle w:val="FontStyle65"/>
                <w:rFonts w:ascii="Times New Roman" w:hAnsi="Times New Roman" w:cs="Times New Roman"/>
                <w:sz w:val="24"/>
                <w:szCs w:val="24"/>
              </w:rPr>
              <w:t>Двутавр 55Б1</w:t>
            </w:r>
          </w:p>
        </w:tc>
        <w:tc>
          <w:tcPr>
            <w:tcW w:w="1200"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3.0</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9.0</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15.0</w:t>
            </w:r>
          </w:p>
        </w:tc>
        <w:tc>
          <w:tcPr>
            <w:tcW w:w="1034"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tc>
      </w:tr>
      <w:tr w:rsidR="00874907" w:rsidRPr="00F95EB5" w:rsidTr="00317DAF">
        <w:tc>
          <w:tcPr>
            <w:tcW w:w="436" w:type="dxa"/>
            <w:shd w:val="clear" w:color="auto" w:fill="auto"/>
          </w:tcPr>
          <w:p w:rsidR="00874907" w:rsidRPr="00F95EB5" w:rsidRDefault="00874907" w:rsidP="00317DAF">
            <w:pPr>
              <w:ind w:left="-19" w:right="-64"/>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10</w:t>
            </w:r>
          </w:p>
        </w:tc>
        <w:tc>
          <w:tcPr>
            <w:tcW w:w="2366"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lang w:val="kk-KZ"/>
              </w:rPr>
              <w:t>Алты массалы үш аралықты метал арқалық</w:t>
            </w:r>
            <w:r w:rsidRPr="00F95EB5">
              <w:rPr>
                <w:rStyle w:val="FontStyle65"/>
                <w:rFonts w:ascii="Times New Roman" w:hAnsi="Times New Roman" w:cs="Times New Roman"/>
                <w:sz w:val="24"/>
                <w:szCs w:val="24"/>
              </w:rPr>
              <w:t xml:space="preserve"> </w:t>
            </w:r>
          </w:p>
          <w:p w:rsidR="00874907" w:rsidRPr="00F95EB5" w:rsidRDefault="00874907" w:rsidP="00317DAF">
            <w:pPr>
              <w:contextualSpacing/>
              <w:jc w:val="both"/>
            </w:pPr>
          </w:p>
        </w:tc>
        <w:tc>
          <w:tcPr>
            <w:tcW w:w="1701" w:type="dxa"/>
            <w:shd w:val="clear" w:color="auto" w:fill="auto"/>
          </w:tcPr>
          <w:p w:rsidR="00874907" w:rsidRPr="00F95EB5" w:rsidRDefault="00874907" w:rsidP="00317DAF">
            <w:pPr>
              <w:ind w:right="-108"/>
              <w:contextualSpacing/>
              <w:jc w:val="both"/>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lang w:val="kk-KZ"/>
              </w:rPr>
              <w:t>Арқалықтың динамикалық есебі 4-10 (АДЕ 4-10)</w:t>
            </w:r>
          </w:p>
          <w:p w:rsidR="00874907" w:rsidRPr="00F95EB5" w:rsidRDefault="00874907" w:rsidP="00317DAF">
            <w:pPr>
              <w:ind w:right="-108"/>
              <w:contextualSpacing/>
              <w:jc w:val="both"/>
              <w:rPr>
                <w:rStyle w:val="FontStyle65"/>
                <w:rFonts w:ascii="Times New Roman" w:hAnsi="Times New Roman" w:cs="Times New Roman"/>
                <w:b w:val="0"/>
                <w:sz w:val="24"/>
                <w:szCs w:val="24"/>
              </w:rPr>
            </w:pPr>
          </w:p>
        </w:tc>
        <w:tc>
          <w:tcPr>
            <w:tcW w:w="993"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6х6х6</w:t>
            </w:r>
          </w:p>
        </w:tc>
        <w:tc>
          <w:tcPr>
            <w:tcW w:w="1417" w:type="dxa"/>
            <w:shd w:val="clear" w:color="auto" w:fill="auto"/>
          </w:tcPr>
          <w:p w:rsidR="00874907" w:rsidRPr="00F95EB5" w:rsidRDefault="00874907" w:rsidP="00317DAF">
            <w:pPr>
              <w:jc w:val="center"/>
            </w:pPr>
          </w:p>
        </w:tc>
        <w:tc>
          <w:tcPr>
            <w:tcW w:w="1026" w:type="dxa"/>
            <w:shd w:val="clear" w:color="auto" w:fill="auto"/>
          </w:tcPr>
          <w:p w:rsidR="00874907" w:rsidRPr="00F95EB5" w:rsidRDefault="00874907" w:rsidP="00317DAF">
            <w:r w:rsidRPr="00F95EB5">
              <w:rPr>
                <w:rStyle w:val="FontStyle65"/>
                <w:rFonts w:ascii="Times New Roman" w:hAnsi="Times New Roman" w:cs="Times New Roman"/>
                <w:sz w:val="24"/>
                <w:szCs w:val="24"/>
              </w:rPr>
              <w:t>Двутавр 55Б1</w:t>
            </w:r>
          </w:p>
        </w:tc>
        <w:tc>
          <w:tcPr>
            <w:tcW w:w="1200"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2.0</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4.0</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8.0</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10.0</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14.0</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16.0</w:t>
            </w:r>
          </w:p>
        </w:tc>
        <w:tc>
          <w:tcPr>
            <w:tcW w:w="1034"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tc>
      </w:tr>
      <w:tr w:rsidR="00874907" w:rsidRPr="00F95EB5" w:rsidTr="00317DAF">
        <w:tc>
          <w:tcPr>
            <w:tcW w:w="436" w:type="dxa"/>
            <w:shd w:val="clear" w:color="auto" w:fill="auto"/>
          </w:tcPr>
          <w:p w:rsidR="00874907" w:rsidRPr="00F95EB5" w:rsidRDefault="00874907" w:rsidP="00317DAF">
            <w:pPr>
              <w:ind w:left="-19" w:right="-64"/>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11</w:t>
            </w:r>
          </w:p>
        </w:tc>
        <w:tc>
          <w:tcPr>
            <w:tcW w:w="2366"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lang w:val="kk-KZ"/>
              </w:rPr>
              <w:t>Төрт массалы төрт аралықты метал арқалық</w:t>
            </w:r>
            <w:r w:rsidRPr="00F95EB5">
              <w:rPr>
                <w:rStyle w:val="FontStyle65"/>
                <w:rFonts w:ascii="Times New Roman" w:hAnsi="Times New Roman" w:cs="Times New Roman"/>
                <w:sz w:val="24"/>
                <w:szCs w:val="24"/>
              </w:rPr>
              <w:t xml:space="preserve"> </w:t>
            </w:r>
          </w:p>
          <w:p w:rsidR="00874907" w:rsidRPr="00F95EB5" w:rsidRDefault="00874907" w:rsidP="00317DAF">
            <w:pPr>
              <w:contextualSpacing/>
              <w:jc w:val="both"/>
              <w:rPr>
                <w:rStyle w:val="FontStyle65"/>
                <w:rFonts w:ascii="Times New Roman" w:hAnsi="Times New Roman" w:cs="Times New Roman"/>
                <w:b w:val="0"/>
                <w:sz w:val="24"/>
                <w:szCs w:val="24"/>
              </w:rPr>
            </w:pPr>
          </w:p>
        </w:tc>
        <w:tc>
          <w:tcPr>
            <w:tcW w:w="1701" w:type="dxa"/>
            <w:shd w:val="clear" w:color="auto" w:fill="auto"/>
          </w:tcPr>
          <w:p w:rsidR="00874907" w:rsidRPr="00F95EB5" w:rsidRDefault="00874907" w:rsidP="00317DAF">
            <w:pPr>
              <w:ind w:right="-108"/>
              <w:contextualSpacing/>
              <w:jc w:val="both"/>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lang w:val="kk-KZ"/>
              </w:rPr>
              <w:t>Арқалықтың динамикалық есебі 4-11 (АДЕ 4-11)</w:t>
            </w:r>
          </w:p>
        </w:tc>
        <w:tc>
          <w:tcPr>
            <w:tcW w:w="993" w:type="dxa"/>
            <w:shd w:val="clear" w:color="auto" w:fill="auto"/>
          </w:tcPr>
          <w:p w:rsidR="00874907" w:rsidRPr="00F95EB5" w:rsidRDefault="00874907" w:rsidP="00317DAF">
            <w:pPr>
              <w:ind w:left="-108" w:right="-107"/>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6х6х6х6</w:t>
            </w:r>
          </w:p>
        </w:tc>
        <w:tc>
          <w:tcPr>
            <w:tcW w:w="1417" w:type="dxa"/>
            <w:shd w:val="clear" w:color="auto" w:fill="auto"/>
          </w:tcPr>
          <w:p w:rsidR="00874907" w:rsidRPr="00F95EB5" w:rsidRDefault="00874907" w:rsidP="00317DAF">
            <w:pPr>
              <w:jc w:val="center"/>
            </w:pPr>
          </w:p>
        </w:tc>
        <w:tc>
          <w:tcPr>
            <w:tcW w:w="1026" w:type="dxa"/>
            <w:shd w:val="clear" w:color="auto" w:fill="auto"/>
          </w:tcPr>
          <w:p w:rsidR="00874907" w:rsidRPr="00F95EB5" w:rsidRDefault="00874907" w:rsidP="00317DAF">
            <w:r w:rsidRPr="00F95EB5">
              <w:rPr>
                <w:rStyle w:val="FontStyle65"/>
                <w:rFonts w:ascii="Times New Roman" w:hAnsi="Times New Roman" w:cs="Times New Roman"/>
                <w:sz w:val="24"/>
                <w:szCs w:val="24"/>
              </w:rPr>
              <w:t>Двутавр 55Б1</w:t>
            </w:r>
          </w:p>
        </w:tc>
        <w:tc>
          <w:tcPr>
            <w:tcW w:w="1200"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3.0</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9.0</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15.0</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21.0</w:t>
            </w:r>
          </w:p>
        </w:tc>
        <w:tc>
          <w:tcPr>
            <w:tcW w:w="1034"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tc>
      </w:tr>
      <w:tr w:rsidR="00874907" w:rsidRPr="00F95EB5" w:rsidTr="00317DAF">
        <w:tc>
          <w:tcPr>
            <w:tcW w:w="436" w:type="dxa"/>
            <w:shd w:val="clear" w:color="auto" w:fill="auto"/>
          </w:tcPr>
          <w:p w:rsidR="00874907" w:rsidRPr="00F95EB5" w:rsidRDefault="00874907" w:rsidP="00317DAF">
            <w:pPr>
              <w:ind w:left="-19" w:right="-64"/>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lang w:val="en-US"/>
              </w:rPr>
              <w:t>1</w:t>
            </w:r>
            <w:r w:rsidRPr="00F95EB5">
              <w:rPr>
                <w:rStyle w:val="FontStyle65"/>
                <w:rFonts w:ascii="Times New Roman" w:hAnsi="Times New Roman" w:cs="Times New Roman"/>
                <w:sz w:val="24"/>
                <w:szCs w:val="24"/>
              </w:rPr>
              <w:t>2</w:t>
            </w:r>
          </w:p>
        </w:tc>
        <w:tc>
          <w:tcPr>
            <w:tcW w:w="2366"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lang w:val="kk-KZ"/>
              </w:rPr>
              <w:t>Сегіз массалы төрт аралықты метал арқалық</w:t>
            </w:r>
            <w:r w:rsidRPr="00F95EB5">
              <w:rPr>
                <w:rStyle w:val="FontStyle65"/>
                <w:rFonts w:ascii="Times New Roman" w:hAnsi="Times New Roman" w:cs="Times New Roman"/>
                <w:sz w:val="24"/>
                <w:szCs w:val="24"/>
              </w:rPr>
              <w:t xml:space="preserve"> </w:t>
            </w:r>
          </w:p>
          <w:p w:rsidR="00874907" w:rsidRPr="00F95EB5" w:rsidRDefault="00874907" w:rsidP="00317DAF">
            <w:pPr>
              <w:contextualSpacing/>
              <w:jc w:val="both"/>
            </w:pPr>
          </w:p>
        </w:tc>
        <w:tc>
          <w:tcPr>
            <w:tcW w:w="1701" w:type="dxa"/>
            <w:shd w:val="clear" w:color="auto" w:fill="auto"/>
          </w:tcPr>
          <w:p w:rsidR="00874907" w:rsidRPr="00F95EB5" w:rsidRDefault="00874907" w:rsidP="00317DAF">
            <w:pPr>
              <w:ind w:right="-108"/>
              <w:contextualSpacing/>
              <w:jc w:val="both"/>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lang w:val="kk-KZ"/>
              </w:rPr>
              <w:t>Арқалықтың динамикалық есебі 4-12 (АДЕ 4-12)</w:t>
            </w:r>
          </w:p>
        </w:tc>
        <w:tc>
          <w:tcPr>
            <w:tcW w:w="993" w:type="dxa"/>
            <w:shd w:val="clear" w:color="auto" w:fill="auto"/>
          </w:tcPr>
          <w:p w:rsidR="00874907" w:rsidRPr="00F95EB5" w:rsidRDefault="00874907" w:rsidP="00317DAF">
            <w:pPr>
              <w:ind w:left="-108" w:right="-107"/>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6х6х6х6</w:t>
            </w:r>
          </w:p>
        </w:tc>
        <w:tc>
          <w:tcPr>
            <w:tcW w:w="1417" w:type="dxa"/>
            <w:shd w:val="clear" w:color="auto" w:fill="auto"/>
          </w:tcPr>
          <w:p w:rsidR="00874907" w:rsidRPr="00F95EB5" w:rsidRDefault="00874907" w:rsidP="00317DAF">
            <w:pPr>
              <w:jc w:val="center"/>
            </w:pPr>
          </w:p>
        </w:tc>
        <w:tc>
          <w:tcPr>
            <w:tcW w:w="1026" w:type="dxa"/>
            <w:shd w:val="clear" w:color="auto" w:fill="auto"/>
          </w:tcPr>
          <w:p w:rsidR="00874907" w:rsidRPr="00F95EB5" w:rsidRDefault="00874907" w:rsidP="00317DAF">
            <w:r w:rsidRPr="00F95EB5">
              <w:rPr>
                <w:rStyle w:val="FontStyle65"/>
                <w:rFonts w:ascii="Times New Roman" w:hAnsi="Times New Roman" w:cs="Times New Roman"/>
                <w:sz w:val="24"/>
                <w:szCs w:val="24"/>
              </w:rPr>
              <w:t>Двутавр 55Б1</w:t>
            </w:r>
          </w:p>
        </w:tc>
        <w:tc>
          <w:tcPr>
            <w:tcW w:w="1200"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2.0</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4.0</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8.0</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10.0</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14.0</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16.0</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20.0</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22.0</w:t>
            </w:r>
          </w:p>
        </w:tc>
        <w:tc>
          <w:tcPr>
            <w:tcW w:w="1034"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tc>
      </w:tr>
    </w:tbl>
    <w:p w:rsidR="00874907" w:rsidRPr="00F95EB5" w:rsidRDefault="00874907" w:rsidP="00874907">
      <w:pPr>
        <w:jc w:val="both"/>
        <w:rPr>
          <w:iCs/>
        </w:rPr>
      </w:pPr>
    </w:p>
    <w:p w:rsidR="00874907" w:rsidRPr="00F95EB5" w:rsidRDefault="00874907" w:rsidP="00874907">
      <w:pPr>
        <w:pStyle w:val="2"/>
        <w:spacing w:before="0" w:after="0"/>
        <w:ind w:firstLine="567"/>
        <w:jc w:val="both"/>
        <w:rPr>
          <w:rFonts w:ascii="Times New Roman" w:hAnsi="Times New Roman"/>
          <w:lang w:val="kk-KZ"/>
        </w:rPr>
      </w:pPr>
      <w:r w:rsidRPr="00F95EB5">
        <w:rPr>
          <w:rFonts w:ascii="Times New Roman" w:hAnsi="Times New Roman"/>
          <w:lang w:val="kk-KZ"/>
        </w:rPr>
        <w:t>А</w:t>
      </w:r>
      <w:r w:rsidRPr="00F95EB5">
        <w:rPr>
          <w:rFonts w:ascii="Times New Roman" w:hAnsi="Times New Roman"/>
        </w:rPr>
        <w:t xml:space="preserve">рқалықтың динамикалық есебін орындау реті </w:t>
      </w:r>
    </w:p>
    <w:p w:rsidR="00874907" w:rsidRPr="00F95EB5" w:rsidRDefault="00874907" w:rsidP="00874907">
      <w:pPr>
        <w:pStyle w:val="2"/>
        <w:spacing w:before="0" w:after="0"/>
        <w:ind w:firstLine="567"/>
        <w:jc w:val="both"/>
        <w:rPr>
          <w:rFonts w:ascii="Times New Roman" w:hAnsi="Times New Roman"/>
          <w:b w:val="0"/>
          <w:lang w:val="kk-KZ"/>
        </w:rPr>
      </w:pPr>
      <w:r w:rsidRPr="00F95EB5">
        <w:rPr>
          <w:rFonts w:ascii="Times New Roman" w:hAnsi="Times New Roman"/>
          <w:b w:val="0"/>
          <w:iCs/>
          <w:lang w:val="kk-KZ"/>
        </w:rPr>
        <w:t xml:space="preserve">№12 мысал қарастырылады (есептің аты 7-кестедегі мәліметке сәйкес «АДЕ 4-12»).7-кестедегі №12 мысалда сегіз массалы төрт аралықты метал арқалық қарастырылған. Әр аралықтың ұзындығы </w:t>
      </w:r>
      <w:r w:rsidRPr="00F95EB5">
        <w:rPr>
          <w:rFonts w:ascii="Times New Roman" w:hAnsi="Times New Roman"/>
          <w:b w:val="0"/>
          <w:i/>
          <w:iCs/>
          <w:lang w:val="kk-KZ"/>
        </w:rPr>
        <w:t>l</w:t>
      </w:r>
      <w:r w:rsidRPr="00F95EB5">
        <w:rPr>
          <w:rFonts w:ascii="Times New Roman" w:hAnsi="Times New Roman"/>
          <w:b w:val="0"/>
          <w:iCs/>
          <w:lang w:val="kk-KZ"/>
        </w:rPr>
        <w:t>=6.0м. Әр аралықта әрқайсысы 4</w:t>
      </w:r>
      <w:r w:rsidRPr="00F95EB5">
        <w:rPr>
          <w:rFonts w:ascii="Times New Roman" w:hAnsi="Times New Roman"/>
          <w:b w:val="0"/>
          <w:i/>
          <w:iCs/>
          <w:lang w:val="kk-KZ"/>
        </w:rPr>
        <w:t xml:space="preserve">т </w:t>
      </w:r>
      <w:r w:rsidRPr="00F95EB5">
        <w:rPr>
          <w:rFonts w:ascii="Times New Roman" w:hAnsi="Times New Roman"/>
          <w:b w:val="0"/>
          <w:iCs/>
          <w:lang w:val="kk-KZ"/>
        </w:rPr>
        <w:t>келетін, екі массадан орналасқан.   Массалар  әр тіреуден 2м және 4м қашықтықта орналасқан. Арқалық қимасы двутавр №55Б1.</w:t>
      </w:r>
    </w:p>
    <w:p w:rsidR="00874907" w:rsidRPr="00F95EB5" w:rsidRDefault="00874907" w:rsidP="00874907">
      <w:pPr>
        <w:ind w:right="-1" w:firstLine="567"/>
        <w:jc w:val="both"/>
        <w:rPr>
          <w:iCs/>
          <w:lang w:val="kk-KZ"/>
        </w:rPr>
      </w:pPr>
      <w:r w:rsidRPr="00F95EB5">
        <w:rPr>
          <w:iCs/>
          <w:lang w:val="kk-KZ"/>
        </w:rPr>
        <w:t>Сегіз массалы төрт аралықты метал арқалықтың динамикалық сипаттамасын анықтау мақсатында арқалықтың динамикалық есебін шығару қажет.</w:t>
      </w:r>
    </w:p>
    <w:p w:rsidR="00874907" w:rsidRPr="00F95EB5" w:rsidRDefault="00874907" w:rsidP="00874907">
      <w:pPr>
        <w:ind w:firstLine="567"/>
        <w:contextualSpacing/>
        <w:jc w:val="both"/>
        <w:rPr>
          <w:lang w:val="kk-KZ"/>
        </w:rPr>
      </w:pPr>
      <w:r w:rsidRPr="00F95EB5">
        <w:rPr>
          <w:iCs/>
          <w:lang w:val="kk-KZ"/>
        </w:rPr>
        <w:t>8-кестеде с</w:t>
      </w:r>
      <w:r w:rsidRPr="00F95EB5">
        <w:rPr>
          <w:rStyle w:val="FontStyle65"/>
          <w:rFonts w:ascii="Times New Roman" w:hAnsi="Times New Roman" w:cs="Times New Roman"/>
          <w:sz w:val="24"/>
          <w:szCs w:val="24"/>
          <w:lang w:val="kk-KZ"/>
        </w:rPr>
        <w:t>егіз массалы төрт аралықты</w:t>
      </w:r>
      <w:r w:rsidRPr="00F95EB5">
        <w:rPr>
          <w:iCs/>
          <w:lang w:val="kk-KZ"/>
        </w:rPr>
        <w:t xml:space="preserve"> метал арқалықтың динамикалық есебін</w:t>
      </w:r>
      <w:r w:rsidRPr="00F95EB5">
        <w:rPr>
          <w:rStyle w:val="FontStyle65"/>
          <w:rFonts w:ascii="Times New Roman" w:hAnsi="Times New Roman" w:cs="Times New Roman"/>
          <w:sz w:val="24"/>
          <w:szCs w:val="24"/>
          <w:lang w:val="kk-KZ"/>
        </w:rPr>
        <w:t xml:space="preserve"> </w:t>
      </w:r>
      <w:r w:rsidRPr="00F95EB5">
        <w:rPr>
          <w:lang w:val="kk-KZ"/>
        </w:rPr>
        <w:t xml:space="preserve">орындау реті көрсетілген. </w:t>
      </w:r>
    </w:p>
    <w:p w:rsidR="00FD052A" w:rsidRPr="00F95EB5" w:rsidRDefault="00874907" w:rsidP="00FD052A">
      <w:pPr>
        <w:ind w:firstLine="567"/>
        <w:jc w:val="right"/>
        <w:rPr>
          <w:iCs/>
          <w:lang w:val="kk-KZ"/>
        </w:rPr>
      </w:pPr>
      <w:r w:rsidRPr="00F95EB5">
        <w:rPr>
          <w:iCs/>
          <w:lang w:val="kk-KZ"/>
        </w:rPr>
        <w:t xml:space="preserve">    </w:t>
      </w:r>
    </w:p>
    <w:p w:rsidR="00874907" w:rsidRPr="00F95EB5" w:rsidRDefault="00874907" w:rsidP="00FD052A">
      <w:pPr>
        <w:ind w:firstLine="567"/>
        <w:jc w:val="right"/>
        <w:rPr>
          <w:iCs/>
          <w:lang w:val="kk-KZ"/>
        </w:rPr>
      </w:pPr>
      <w:r w:rsidRPr="00F95EB5">
        <w:rPr>
          <w:iCs/>
          <w:lang w:val="kk-KZ"/>
        </w:rPr>
        <w:t xml:space="preserve"> </w:t>
      </w:r>
      <w:r w:rsidR="00FD052A" w:rsidRPr="00F95EB5">
        <w:rPr>
          <w:iCs/>
          <w:lang w:val="kk-KZ"/>
        </w:rPr>
        <w:t>8 кесте</w:t>
      </w:r>
    </w:p>
    <w:p w:rsidR="00874907" w:rsidRPr="00F95EB5" w:rsidRDefault="00874907" w:rsidP="00874907">
      <w:pPr>
        <w:ind w:firstLine="567"/>
        <w:jc w:val="both"/>
        <w:rPr>
          <w:iCs/>
          <w:lang w:val="kk-KZ"/>
        </w:rPr>
      </w:pPr>
      <w:r w:rsidRPr="00F95EB5">
        <w:rPr>
          <w:iCs/>
          <w:lang w:val="kk-KZ"/>
        </w:rPr>
        <w:t>«</w:t>
      </w:r>
      <w:r w:rsidRPr="00F95EB5">
        <w:rPr>
          <w:lang w:val="kk-KZ"/>
        </w:rPr>
        <w:t>Көп массалы көп аралықты темірбетон арқалықтардың динамикалық сипаттамаларын және тербеліс формаларын анықтау</w:t>
      </w:r>
      <w:r w:rsidRPr="00F95EB5">
        <w:rPr>
          <w:iCs/>
          <w:lang w:val="kk-KZ"/>
        </w:rPr>
        <w:t>» тақырыбы бойынша мысалдың орындау реті</w:t>
      </w:r>
    </w:p>
    <w:p w:rsidR="00874907" w:rsidRPr="00F95EB5" w:rsidRDefault="00874907" w:rsidP="00874907">
      <w:pPr>
        <w:ind w:left="7788"/>
        <w:jc w:val="right"/>
        <w:rPr>
          <w:iCs/>
          <w:lang w:val="kk-KZ"/>
        </w:rPr>
      </w:pPr>
      <w:r w:rsidRPr="00F95EB5">
        <w:rPr>
          <w:iCs/>
          <w:lang w:val="kk-KZ"/>
        </w:rPr>
        <w:t xml:space="preserve">   </w:t>
      </w:r>
    </w:p>
    <w:p w:rsidR="00874907" w:rsidRPr="00F95EB5" w:rsidRDefault="00874907" w:rsidP="00874907">
      <w:pPr>
        <w:ind w:firstLine="567"/>
        <w:jc w:val="both"/>
        <w:rPr>
          <w:lang w:val="kk-KZ"/>
        </w:rPr>
      </w:pPr>
    </w:p>
    <w:tbl>
      <w:tblPr>
        <w:tblW w:w="9984" w:type="dxa"/>
        <w:jc w:val="center"/>
        <w:tblInd w:w="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000"/>
      </w:tblPr>
      <w:tblGrid>
        <w:gridCol w:w="1984"/>
        <w:gridCol w:w="1033"/>
        <w:gridCol w:w="3827"/>
        <w:gridCol w:w="3140"/>
      </w:tblGrid>
      <w:tr w:rsidR="00874907" w:rsidRPr="00F95EB5" w:rsidTr="00317DAF">
        <w:trPr>
          <w:tblHeader/>
          <w:jc w:val="center"/>
        </w:trPr>
        <w:tc>
          <w:tcPr>
            <w:tcW w:w="1984" w:type="dxa"/>
            <w:vAlign w:val="center"/>
          </w:tcPr>
          <w:p w:rsidR="00874907" w:rsidRPr="00F95EB5" w:rsidRDefault="00874907" w:rsidP="00317DAF">
            <w:pPr>
              <w:jc w:val="both"/>
              <w:rPr>
                <w:b/>
                <w:bCs/>
                <w:i/>
                <w:iCs/>
                <w:lang w:val="kk-KZ"/>
              </w:rPr>
            </w:pPr>
            <w:r w:rsidRPr="00F95EB5">
              <w:rPr>
                <w:b/>
                <w:bCs/>
                <w:i/>
                <w:iCs/>
                <w:lang w:val="kk-KZ"/>
              </w:rPr>
              <w:lastRenderedPageBreak/>
              <w:t xml:space="preserve">      Кезеңдер мен орындалатын операциялар</w:t>
            </w:r>
          </w:p>
          <w:p w:rsidR="00874907" w:rsidRPr="00F95EB5" w:rsidRDefault="00874907" w:rsidP="00317DAF">
            <w:pPr>
              <w:jc w:val="both"/>
              <w:rPr>
                <w:b/>
                <w:bCs/>
                <w:i/>
                <w:iCs/>
              </w:rPr>
            </w:pPr>
          </w:p>
        </w:tc>
        <w:tc>
          <w:tcPr>
            <w:tcW w:w="1033" w:type="dxa"/>
            <w:vAlign w:val="center"/>
          </w:tcPr>
          <w:p w:rsidR="00874907" w:rsidRPr="00F95EB5" w:rsidRDefault="00874907" w:rsidP="00874907">
            <w:pPr>
              <w:jc w:val="center"/>
              <w:rPr>
                <w:b/>
                <w:bCs/>
                <w:i/>
                <w:iCs/>
                <w:lang w:val="kk-KZ"/>
              </w:rPr>
            </w:pPr>
            <w:r w:rsidRPr="00F95EB5">
              <w:rPr>
                <w:b/>
                <w:bCs/>
                <w:i/>
                <w:iCs/>
                <w:lang w:val="kk-KZ"/>
              </w:rPr>
              <w:t>Командаларжәне оларды орындау инструменттері</w:t>
            </w:r>
          </w:p>
        </w:tc>
        <w:tc>
          <w:tcPr>
            <w:tcW w:w="3827" w:type="dxa"/>
            <w:vAlign w:val="center"/>
          </w:tcPr>
          <w:p w:rsidR="00874907" w:rsidRPr="00F95EB5" w:rsidRDefault="00874907" w:rsidP="00874907">
            <w:pPr>
              <w:jc w:val="center"/>
              <w:rPr>
                <w:b/>
                <w:bCs/>
                <w:i/>
                <w:iCs/>
                <w:lang w:val="kk-KZ"/>
              </w:rPr>
            </w:pPr>
            <w:r w:rsidRPr="00F95EB5">
              <w:rPr>
                <w:b/>
                <w:bCs/>
                <w:i/>
                <w:iCs/>
                <w:lang w:val="kk-KZ"/>
              </w:rPr>
              <w:t xml:space="preserve">Операцияларды орындау үшін жасалатын  қажетті қимылдар </w:t>
            </w:r>
          </w:p>
        </w:tc>
        <w:tc>
          <w:tcPr>
            <w:tcW w:w="3140" w:type="dxa"/>
            <w:vAlign w:val="center"/>
          </w:tcPr>
          <w:p w:rsidR="00874907" w:rsidRPr="00F95EB5" w:rsidRDefault="00874907" w:rsidP="00874907">
            <w:pPr>
              <w:jc w:val="center"/>
              <w:rPr>
                <w:b/>
                <w:bCs/>
                <w:i/>
                <w:iCs/>
              </w:rPr>
            </w:pPr>
            <w:r w:rsidRPr="00F95EB5">
              <w:rPr>
                <w:b/>
                <w:bCs/>
                <w:i/>
                <w:iCs/>
                <w:lang w:val="kk-KZ"/>
              </w:rPr>
              <w:t xml:space="preserve">Ұсыныстар мен түсіндірмелер </w:t>
            </w:r>
          </w:p>
        </w:tc>
      </w:tr>
      <w:tr w:rsidR="00874907" w:rsidRPr="00F95EB5" w:rsidTr="00317DAF">
        <w:trPr>
          <w:cantSplit/>
          <w:jc w:val="center"/>
        </w:trPr>
        <w:tc>
          <w:tcPr>
            <w:tcW w:w="1984" w:type="dxa"/>
            <w:vAlign w:val="center"/>
          </w:tcPr>
          <w:p w:rsidR="00874907" w:rsidRPr="00F95EB5" w:rsidRDefault="00874907" w:rsidP="00874907">
            <w:pPr>
              <w:jc w:val="both"/>
            </w:pPr>
            <w:r w:rsidRPr="00F95EB5">
              <w:rPr>
                <w:lang w:val="kk-KZ"/>
              </w:rPr>
              <w:t xml:space="preserve">ЛИР-ВИЗОР жүйесін қосу </w:t>
            </w:r>
          </w:p>
        </w:tc>
        <w:tc>
          <w:tcPr>
            <w:tcW w:w="1033" w:type="dxa"/>
            <w:vAlign w:val="center"/>
          </w:tcPr>
          <w:p w:rsidR="00874907" w:rsidRPr="00F95EB5" w:rsidRDefault="00874907" w:rsidP="00317DAF">
            <w:pPr>
              <w:jc w:val="both"/>
            </w:pPr>
          </w:p>
        </w:tc>
        <w:tc>
          <w:tcPr>
            <w:tcW w:w="3827" w:type="dxa"/>
            <w:vAlign w:val="center"/>
          </w:tcPr>
          <w:p w:rsidR="00874907" w:rsidRPr="00F95EB5" w:rsidRDefault="00874907" w:rsidP="00317DAF">
            <w:pPr>
              <w:jc w:val="both"/>
              <w:rPr>
                <w:lang w:val="kk-KZ"/>
              </w:rPr>
            </w:pPr>
            <w:r w:rsidRPr="00F95EB5">
              <w:rPr>
                <w:lang w:val="kk-KZ"/>
              </w:rPr>
              <w:t xml:space="preserve">Мына Windows командасын орындау керек: </w:t>
            </w:r>
            <w:r w:rsidRPr="00F95EB5">
              <w:rPr>
                <w:b/>
                <w:bCs/>
                <w:lang w:val="kk-KZ"/>
              </w:rPr>
              <w:t xml:space="preserve">Пуск </w:t>
            </w:r>
            <w:r w:rsidRPr="00F95EB5">
              <w:rPr>
                <w:b/>
                <w:bCs/>
              </w:rPr>
              <w:sym w:font="Wingdings 3" w:char="F086"/>
            </w:r>
            <w:r w:rsidRPr="00F95EB5">
              <w:rPr>
                <w:b/>
                <w:bCs/>
                <w:lang w:val="kk-KZ"/>
              </w:rPr>
              <w:t xml:space="preserve"> Все программы (Барлық бағдарламалар) </w:t>
            </w:r>
            <w:r w:rsidRPr="00F95EB5">
              <w:rPr>
                <w:b/>
                <w:bCs/>
              </w:rPr>
              <w:sym w:font="Wingdings 3" w:char="F086"/>
            </w:r>
            <w:r w:rsidRPr="00F95EB5">
              <w:rPr>
                <w:b/>
                <w:bCs/>
                <w:lang w:val="kk-KZ"/>
              </w:rPr>
              <w:t>LiraSoft</w:t>
            </w:r>
            <w:r w:rsidRPr="00F95EB5">
              <w:rPr>
                <w:b/>
                <w:bCs/>
              </w:rPr>
              <w:sym w:font="Wingdings 3" w:char="F086"/>
            </w:r>
            <w:r w:rsidRPr="00F95EB5">
              <w:rPr>
                <w:b/>
                <w:bCs/>
                <w:lang w:val="kk-KZ"/>
              </w:rPr>
              <w:t xml:space="preserve"> ЛИР-ВИЗОР</w:t>
            </w:r>
            <w:r w:rsidRPr="00F95EB5">
              <w:t xml:space="preserve"> </w:t>
            </w:r>
          </w:p>
          <w:p w:rsidR="00874907" w:rsidRPr="00F95EB5" w:rsidRDefault="00874907" w:rsidP="00317DAF">
            <w:pPr>
              <w:jc w:val="both"/>
              <w:rPr>
                <w:bCs/>
              </w:rPr>
            </w:pPr>
          </w:p>
        </w:tc>
        <w:tc>
          <w:tcPr>
            <w:tcW w:w="3140" w:type="dxa"/>
            <w:vAlign w:val="center"/>
          </w:tcPr>
          <w:p w:rsidR="00874907" w:rsidRPr="00F95EB5" w:rsidRDefault="00874907" w:rsidP="00317DAF">
            <w:pPr>
              <w:jc w:val="both"/>
            </w:pPr>
          </w:p>
        </w:tc>
      </w:tr>
      <w:tr w:rsidR="00874907" w:rsidRPr="00F95EB5" w:rsidTr="00317DAF">
        <w:trPr>
          <w:cantSplit/>
          <w:jc w:val="center"/>
        </w:trPr>
        <w:tc>
          <w:tcPr>
            <w:tcW w:w="1984" w:type="dxa"/>
            <w:vAlign w:val="center"/>
          </w:tcPr>
          <w:p w:rsidR="00874907" w:rsidRPr="00F95EB5" w:rsidRDefault="00874907" w:rsidP="00874907">
            <w:pPr>
              <w:jc w:val="both"/>
            </w:pPr>
            <w:r w:rsidRPr="00F95EB5">
              <w:rPr>
                <w:lang w:val="kk-KZ"/>
              </w:rPr>
              <w:t>Жаңа есепті құру</w:t>
            </w:r>
            <w:r w:rsidRPr="00F95EB5">
              <w:t xml:space="preserve"> </w:t>
            </w:r>
          </w:p>
        </w:tc>
        <w:tc>
          <w:tcPr>
            <w:tcW w:w="1033" w:type="dxa"/>
            <w:vAlign w:val="center"/>
          </w:tcPr>
          <w:p w:rsidR="00874907" w:rsidRPr="00F95EB5" w:rsidRDefault="00874907" w:rsidP="00317DAF">
            <w:pPr>
              <w:jc w:val="both"/>
            </w:pPr>
            <w:r w:rsidRPr="00F95EB5">
              <w:rPr>
                <w:noProof/>
              </w:rPr>
              <w:drawing>
                <wp:inline distT="0" distB="0" distL="0" distR="0">
                  <wp:extent cx="233045" cy="215900"/>
                  <wp:effectExtent l="19050" t="0" r="0" b="0"/>
                  <wp:docPr id="135"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
                          <pic:cNvPicPr>
                            <a:picLocks noChangeAspect="1" noChangeArrowheads="1"/>
                          </pic:cNvPicPr>
                        </pic:nvPicPr>
                        <pic:blipFill>
                          <a:blip r:embed="rId8"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p>
          <w:p w:rsidR="00874907" w:rsidRPr="00F95EB5" w:rsidRDefault="00874907" w:rsidP="00317DAF">
            <w:pPr>
              <w:jc w:val="both"/>
            </w:pPr>
            <w:r w:rsidRPr="00F95EB5">
              <w:t>п.1.1 (1.18)</w:t>
            </w:r>
          </w:p>
        </w:tc>
        <w:tc>
          <w:tcPr>
            <w:tcW w:w="3827" w:type="dxa"/>
            <w:vAlign w:val="center"/>
          </w:tcPr>
          <w:p w:rsidR="00874907" w:rsidRPr="00F95EB5" w:rsidRDefault="00874907" w:rsidP="00317DAF">
            <w:pPr>
              <w:jc w:val="both"/>
              <w:rPr>
                <w:lang w:val="kk-KZ"/>
              </w:rPr>
            </w:pPr>
            <w:r w:rsidRPr="00F95EB5">
              <w:t>«Признак схемы</w:t>
            </w:r>
            <w:r w:rsidRPr="00F95EB5">
              <w:rPr>
                <w:lang w:val="kk-KZ"/>
              </w:rPr>
              <w:t xml:space="preserve"> (Схема кешені)</w:t>
            </w:r>
            <w:r w:rsidRPr="00F95EB5">
              <w:t>»</w:t>
            </w:r>
            <w:r w:rsidRPr="00F95EB5">
              <w:rPr>
                <w:lang w:val="kk-KZ"/>
              </w:rPr>
              <w:t xml:space="preserve"> сұхбаттасу терезесінде есептің атын </w:t>
            </w:r>
            <w:r w:rsidRPr="00F95EB5">
              <w:t>«</w:t>
            </w:r>
            <w:r w:rsidRPr="00F95EB5">
              <w:rPr>
                <w:lang w:val="kk-KZ"/>
              </w:rPr>
              <w:t>АДЕ 4-12</w:t>
            </w:r>
            <w:r w:rsidRPr="00F95EB5">
              <w:t xml:space="preserve">» </w:t>
            </w:r>
            <w:r w:rsidRPr="00F95EB5">
              <w:rPr>
                <w:lang w:val="kk-KZ"/>
              </w:rPr>
              <w:t>деп көрсетіп, схема кешені дәрежесін «2» деп белгілеу қажет.</w:t>
            </w:r>
          </w:p>
        </w:tc>
        <w:tc>
          <w:tcPr>
            <w:tcW w:w="3140" w:type="dxa"/>
            <w:vAlign w:val="center"/>
          </w:tcPr>
          <w:p w:rsidR="00874907" w:rsidRPr="00F95EB5" w:rsidRDefault="00874907" w:rsidP="00317DAF">
            <w:pPr>
              <w:jc w:val="both"/>
              <w:rPr>
                <w:i/>
                <w:lang w:val="kk-KZ"/>
              </w:rPr>
            </w:pPr>
            <w:r w:rsidRPr="00F95EB5">
              <w:rPr>
                <w:i/>
                <w:lang w:val="kk-KZ"/>
              </w:rPr>
              <w:t xml:space="preserve">ХОZ жазықтығында орналасқан арқалыққа  есептік схема кешені 2 деп қабылданады </w:t>
            </w:r>
          </w:p>
          <w:p w:rsidR="00874907" w:rsidRPr="00F95EB5" w:rsidRDefault="00874907" w:rsidP="00317DAF">
            <w:pPr>
              <w:jc w:val="both"/>
              <w:rPr>
                <w:i/>
                <w:lang w:val="kk-KZ"/>
              </w:rPr>
            </w:pPr>
          </w:p>
        </w:tc>
      </w:tr>
      <w:tr w:rsidR="00874907" w:rsidRPr="00F95EB5" w:rsidTr="00317DAF">
        <w:trPr>
          <w:cantSplit/>
          <w:jc w:val="center"/>
        </w:trPr>
        <w:tc>
          <w:tcPr>
            <w:tcW w:w="9984" w:type="dxa"/>
            <w:gridSpan w:val="4"/>
            <w:vAlign w:val="center"/>
          </w:tcPr>
          <w:p w:rsidR="00874907" w:rsidRPr="00F95EB5" w:rsidRDefault="00874907" w:rsidP="00317DAF">
            <w:pPr>
              <w:jc w:val="both"/>
              <w:rPr>
                <w:bCs/>
                <w:lang w:val="kk-KZ"/>
              </w:rPr>
            </w:pPr>
            <w:r w:rsidRPr="00F95EB5">
              <w:rPr>
                <w:bCs/>
                <w:lang w:val="kk-KZ"/>
              </w:rPr>
              <w:t xml:space="preserve">Арқалықтың </w:t>
            </w:r>
            <w:r w:rsidRPr="00F95EB5">
              <w:rPr>
                <w:bCs/>
              </w:rPr>
              <w:t xml:space="preserve">геометриялық сызбасын құру </w:t>
            </w: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t>Арқалықты құрастыру</w:t>
            </w:r>
          </w:p>
          <w:p w:rsidR="00874907" w:rsidRPr="00F95EB5" w:rsidRDefault="00874907" w:rsidP="00317DAF">
            <w:pPr>
              <w:jc w:val="both"/>
            </w:pPr>
          </w:p>
        </w:tc>
        <w:tc>
          <w:tcPr>
            <w:tcW w:w="1033" w:type="dxa"/>
            <w:vAlign w:val="center"/>
          </w:tcPr>
          <w:p w:rsidR="00874907" w:rsidRPr="00F95EB5" w:rsidRDefault="00874907" w:rsidP="00317DAF">
            <w:pPr>
              <w:jc w:val="both"/>
            </w:pPr>
            <w:r w:rsidRPr="00F95EB5">
              <w:rPr>
                <w:noProof/>
              </w:rPr>
              <w:drawing>
                <wp:inline distT="0" distB="0" distL="0" distR="0">
                  <wp:extent cx="233045" cy="215900"/>
                  <wp:effectExtent l="19050" t="0" r="0" b="0"/>
                  <wp:docPr id="136"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
                          <pic:cNvPicPr>
                            <a:picLocks noChangeAspect="1" noChangeArrowheads="1"/>
                          </pic:cNvPicPr>
                        </pic:nvPicPr>
                        <pic:blipFill>
                          <a:blip r:embed="rId9"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п.1.70</w:t>
            </w:r>
          </w:p>
        </w:tc>
        <w:tc>
          <w:tcPr>
            <w:tcW w:w="3827" w:type="dxa"/>
            <w:vAlign w:val="center"/>
          </w:tcPr>
          <w:p w:rsidR="00874907" w:rsidRPr="00F95EB5" w:rsidRDefault="00874907" w:rsidP="00317DAF">
            <w:pPr>
              <w:jc w:val="both"/>
              <w:rPr>
                <w:lang w:val="kk-KZ"/>
              </w:rPr>
            </w:pPr>
            <w:r w:rsidRPr="00F95EB5">
              <w:t>«Создание плоских фрагментов и сетей</w:t>
            </w:r>
            <w:r w:rsidRPr="00F95EB5">
              <w:rPr>
                <w:lang w:val="kk-KZ"/>
              </w:rPr>
              <w:t xml:space="preserve">  </w:t>
            </w:r>
            <w:r w:rsidRPr="00F95EB5">
              <w:t>(</w:t>
            </w:r>
            <w:r w:rsidRPr="00F95EB5">
              <w:rPr>
                <w:lang w:val="kk-KZ"/>
              </w:rPr>
              <w:t>Жазық элементтерді құрастыру</w:t>
            </w:r>
            <w:r w:rsidRPr="00F95EB5">
              <w:t>)»</w:t>
            </w:r>
            <w:r w:rsidRPr="00F95EB5">
              <w:rPr>
                <w:lang w:val="kk-KZ"/>
              </w:rPr>
              <w:t xml:space="preserve"> сұхбаттасу терезісінде </w:t>
            </w:r>
            <w:r w:rsidRPr="00F95EB5">
              <w:t xml:space="preserve"> «Генерация рамы</w:t>
            </w:r>
            <w:r w:rsidRPr="00F95EB5">
              <w:rPr>
                <w:lang w:val="kk-KZ"/>
              </w:rPr>
              <w:t xml:space="preserve"> </w:t>
            </w:r>
            <w:r w:rsidRPr="00F95EB5">
              <w:t>(</w:t>
            </w:r>
            <w:r w:rsidRPr="00F95EB5">
              <w:rPr>
                <w:lang w:val="kk-KZ"/>
              </w:rPr>
              <w:t>Қаңқаны құрастыру</w:t>
            </w:r>
            <w:r w:rsidRPr="00F95EB5">
              <w:t>)»</w:t>
            </w:r>
            <w:r w:rsidRPr="00F95EB5">
              <w:rPr>
                <w:lang w:val="kk-KZ"/>
              </w:rPr>
              <w:t xml:space="preserve"> бөліміне көшу керек. Одан соң, жазық ось бойында соңғы элементтердің қадамын және қадам санын, сонымен бірге тік ось бойында соңғы элементтердің қадамын және қадам санын көрсетеміз.</w:t>
            </w:r>
          </w:p>
          <w:p w:rsidR="00874907" w:rsidRPr="00F95EB5" w:rsidRDefault="00874907" w:rsidP="00317DAF">
            <w:pPr>
              <w:jc w:val="both"/>
              <w:rPr>
                <w:lang w:val="kk-KZ"/>
              </w:rPr>
            </w:pPr>
            <w:r w:rsidRPr="00F95EB5">
              <w:rPr>
                <w:lang w:val="kk-KZ"/>
              </w:rPr>
              <w:t>Бірінші өстің адымы:</w:t>
            </w:r>
          </w:p>
          <w:p w:rsidR="00874907" w:rsidRPr="00F95EB5" w:rsidRDefault="00874907" w:rsidP="00317DAF">
            <w:pPr>
              <w:jc w:val="both"/>
              <w:rPr>
                <w:lang w:val="kk-KZ"/>
              </w:rPr>
            </w:pPr>
            <w:r w:rsidRPr="00F95EB5">
              <w:rPr>
                <w:lang w:val="kk-KZ"/>
              </w:rPr>
              <w:t xml:space="preserve">L(м) – 2.0  </w:t>
            </w:r>
          </w:p>
          <w:p w:rsidR="00874907" w:rsidRPr="00F95EB5" w:rsidRDefault="00874907" w:rsidP="00317DAF">
            <w:pPr>
              <w:jc w:val="both"/>
              <w:rPr>
                <w:lang w:val="kk-KZ"/>
              </w:rPr>
            </w:pPr>
            <w:r w:rsidRPr="00F95EB5">
              <w:rPr>
                <w:lang w:val="kk-KZ"/>
              </w:rPr>
              <w:t xml:space="preserve">Бірінші өстің бойындағы қадамының саны: </w:t>
            </w:r>
          </w:p>
          <w:p w:rsidR="00874907" w:rsidRPr="00F95EB5" w:rsidRDefault="00874907" w:rsidP="00317DAF">
            <w:pPr>
              <w:jc w:val="both"/>
              <w:rPr>
                <w:lang w:val="kk-KZ"/>
              </w:rPr>
            </w:pPr>
            <w:r w:rsidRPr="00F95EB5">
              <w:rPr>
                <w:lang w:val="kk-KZ"/>
              </w:rPr>
              <w:t xml:space="preserve">N      –  12   </w:t>
            </w:r>
          </w:p>
          <w:p w:rsidR="00874907" w:rsidRPr="00F95EB5" w:rsidRDefault="00874907" w:rsidP="00317DAF">
            <w:pPr>
              <w:jc w:val="both"/>
            </w:pPr>
            <w:r w:rsidRPr="00F95EB5">
              <w:rPr>
                <w:lang w:val="kk-KZ"/>
              </w:rPr>
              <w:t xml:space="preserve">Содан кейін  «Применить </w:t>
            </w:r>
            <w:r w:rsidRPr="00F95EB5">
              <w:t>(</w:t>
            </w:r>
            <w:r w:rsidRPr="00F95EB5">
              <w:rPr>
                <w:lang w:val="kk-KZ"/>
              </w:rPr>
              <w:t>Қолдану</w:t>
            </w:r>
            <w:r w:rsidRPr="00F95EB5">
              <w:t>)</w:t>
            </w:r>
            <w:r w:rsidRPr="00F95EB5">
              <w:rPr>
                <w:lang w:val="kk-KZ"/>
              </w:rPr>
              <w:t xml:space="preserve">» </w:t>
            </w:r>
            <w:r w:rsidRPr="00F95EB5">
              <w:rPr>
                <w:bCs/>
                <w:lang w:val="kk-KZ"/>
              </w:rPr>
              <w:t xml:space="preserve">түймешесін </w:t>
            </w:r>
            <w:r w:rsidRPr="00F95EB5">
              <w:rPr>
                <w:lang w:val="kk-KZ"/>
              </w:rPr>
              <w:t xml:space="preserve"> басу</w:t>
            </w:r>
            <w:r w:rsidRPr="00F95EB5">
              <w:t xml:space="preserve">  </w:t>
            </w:r>
            <w:r w:rsidRPr="00F95EB5">
              <w:rPr>
                <w:lang w:val="kk-KZ"/>
              </w:rPr>
              <w:t>керек</w:t>
            </w:r>
            <w:r w:rsidRPr="00F95EB5">
              <w:t xml:space="preserve"> </w:t>
            </w:r>
          </w:p>
        </w:tc>
        <w:tc>
          <w:tcPr>
            <w:tcW w:w="3140" w:type="dxa"/>
            <w:vAlign w:val="center"/>
          </w:tcPr>
          <w:p w:rsidR="00874907" w:rsidRPr="00F95EB5" w:rsidRDefault="00874907" w:rsidP="00317DAF">
            <w:pPr>
              <w:pStyle w:val="ab"/>
              <w:keepNext w:val="0"/>
              <w:spacing w:before="0" w:after="0"/>
              <w:rPr>
                <w:rFonts w:ascii="Times New Roman" w:hAnsi="Times New Roman"/>
                <w:iCs/>
                <w:sz w:val="24"/>
                <w:szCs w:val="24"/>
                <w:lang w:val="kk-KZ"/>
              </w:rPr>
            </w:pPr>
            <w:r w:rsidRPr="00F95EB5">
              <w:rPr>
                <w:rFonts w:ascii="Times New Roman" w:hAnsi="Times New Roman"/>
                <w:iCs/>
                <w:sz w:val="24"/>
                <w:szCs w:val="24"/>
                <w:lang w:val="kk-KZ"/>
              </w:rPr>
              <w:t>Бұл сұхбаттасу терезесі, тағы басқа да сұхбаттасу терезелері сияқты модальды емес. Бұл дегеніміз, ғимараттың не конструкциялардың есептік сызбасымен осы терезені жаппай ақ жұмыс істеуге және ол есепті сызбаларға  өзгерістер еңгізуге болады.</w:t>
            </w:r>
          </w:p>
          <w:p w:rsidR="00874907" w:rsidRPr="00F95EB5" w:rsidRDefault="00874907" w:rsidP="00317DAF">
            <w:pPr>
              <w:pStyle w:val="ab"/>
              <w:keepNext w:val="0"/>
              <w:spacing w:before="0" w:after="0"/>
              <w:rPr>
                <w:rFonts w:ascii="Times New Roman" w:hAnsi="Times New Roman"/>
                <w:iCs/>
                <w:sz w:val="24"/>
                <w:szCs w:val="24"/>
                <w:lang w:val="kk-KZ"/>
              </w:rPr>
            </w:pP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t xml:space="preserve">Мәліметтерді сақтау </w:t>
            </w:r>
          </w:p>
          <w:p w:rsidR="00874907" w:rsidRPr="00F95EB5" w:rsidRDefault="00874907" w:rsidP="00317DAF">
            <w:pPr>
              <w:jc w:val="both"/>
            </w:pPr>
          </w:p>
        </w:tc>
        <w:tc>
          <w:tcPr>
            <w:tcW w:w="1033" w:type="dxa"/>
            <w:vAlign w:val="center"/>
          </w:tcPr>
          <w:p w:rsidR="00874907" w:rsidRPr="00F95EB5" w:rsidRDefault="00874907" w:rsidP="00317DAF">
            <w:pPr>
              <w:jc w:val="both"/>
            </w:pPr>
            <w:r w:rsidRPr="00F95EB5">
              <w:rPr>
                <w:noProof/>
              </w:rPr>
              <w:drawing>
                <wp:inline distT="0" distB="0" distL="0" distR="0">
                  <wp:extent cx="233045" cy="215900"/>
                  <wp:effectExtent l="19050" t="0" r="0" b="0"/>
                  <wp:docPr id="13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10"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п.1.21</w:t>
            </w:r>
          </w:p>
        </w:tc>
        <w:tc>
          <w:tcPr>
            <w:tcW w:w="3827" w:type="dxa"/>
            <w:vAlign w:val="center"/>
          </w:tcPr>
          <w:p w:rsidR="00874907" w:rsidRPr="00F95EB5" w:rsidRDefault="00874907" w:rsidP="00317DAF">
            <w:pPr>
              <w:jc w:val="both"/>
              <w:rPr>
                <w:lang w:val="kk-KZ"/>
              </w:rPr>
            </w:pPr>
            <w:r w:rsidRPr="00F95EB5">
              <w:t>«Сохранить как</w:t>
            </w:r>
            <w:r w:rsidRPr="00F95EB5">
              <w:rPr>
                <w:lang w:val="kk-KZ"/>
              </w:rPr>
              <w:t xml:space="preserve"> (Қалай сақтау керек)</w:t>
            </w:r>
            <w:r w:rsidRPr="00F95EB5">
              <w:t>»</w:t>
            </w:r>
            <w:r w:rsidRPr="00F95EB5">
              <w:rPr>
                <w:lang w:val="kk-KZ"/>
              </w:rPr>
              <w:t xml:space="preserve"> сұхбаттасу терезесінде</w:t>
            </w:r>
            <w:r w:rsidRPr="00F95EB5">
              <w:t xml:space="preserve"> </w:t>
            </w:r>
            <w:r w:rsidRPr="00F95EB5">
              <w:rPr>
                <w:lang w:val="kk-KZ"/>
              </w:rPr>
              <w:t>мысалдың атын және осы мысал сақталатын папканың атауын көрсетіңіз</w:t>
            </w:r>
            <w:r w:rsidRPr="00F95EB5">
              <w:t>.</w:t>
            </w:r>
          </w:p>
        </w:tc>
        <w:tc>
          <w:tcPr>
            <w:tcW w:w="3140" w:type="dxa"/>
            <w:vAlign w:val="center"/>
          </w:tcPr>
          <w:p w:rsidR="00874907" w:rsidRPr="00F95EB5" w:rsidRDefault="00874907" w:rsidP="00317DAF">
            <w:pPr>
              <w:jc w:val="both"/>
              <w:rPr>
                <w:b/>
                <w:bCs/>
                <w:i/>
                <w:iCs/>
                <w:lang w:val="kk-KZ"/>
              </w:rPr>
            </w:pPr>
            <w:r w:rsidRPr="00F95EB5">
              <w:rPr>
                <w:i/>
                <w:iCs/>
                <w:lang w:val="kk-KZ"/>
              </w:rPr>
              <w:t>Папка:</w:t>
            </w:r>
            <w:r w:rsidRPr="00F95EB5">
              <w:rPr>
                <w:b/>
                <w:bCs/>
                <w:i/>
                <w:iCs/>
                <w:lang w:val="kk-KZ"/>
              </w:rPr>
              <w:t>LDdata,</w:t>
            </w:r>
          </w:p>
          <w:p w:rsidR="00874907" w:rsidRPr="00F95EB5" w:rsidRDefault="00874907" w:rsidP="00317DAF">
            <w:pPr>
              <w:jc w:val="both"/>
              <w:rPr>
                <w:b/>
                <w:bCs/>
                <w:i/>
                <w:iCs/>
                <w:lang w:val="kk-KZ"/>
              </w:rPr>
            </w:pPr>
            <w:r w:rsidRPr="00F95EB5">
              <w:rPr>
                <w:bCs/>
                <w:i/>
                <w:iCs/>
                <w:lang w:val="kk-KZ"/>
              </w:rPr>
              <w:t>Файл атауы:</w:t>
            </w:r>
            <w:r w:rsidRPr="00F95EB5">
              <w:rPr>
                <w:b/>
                <w:bCs/>
                <w:i/>
                <w:iCs/>
                <w:lang w:val="kk-KZ"/>
              </w:rPr>
              <w:t xml:space="preserve"> </w:t>
            </w:r>
          </w:p>
          <w:p w:rsidR="00874907" w:rsidRPr="00F95EB5" w:rsidRDefault="00874907" w:rsidP="00317DAF">
            <w:pPr>
              <w:jc w:val="both"/>
              <w:rPr>
                <w:b/>
                <w:bCs/>
                <w:i/>
                <w:iCs/>
                <w:lang w:val="kk-KZ"/>
              </w:rPr>
            </w:pPr>
            <w:r w:rsidRPr="00F95EB5">
              <w:rPr>
                <w:b/>
                <w:i/>
                <w:iCs/>
                <w:lang w:val="kk-KZ"/>
              </w:rPr>
              <w:t>АДЕ</w:t>
            </w:r>
            <w:r w:rsidRPr="00F95EB5">
              <w:rPr>
                <w:b/>
                <w:bCs/>
                <w:i/>
                <w:iCs/>
                <w:lang w:val="kk-KZ"/>
              </w:rPr>
              <w:t xml:space="preserve"> 4-12</w:t>
            </w:r>
          </w:p>
          <w:p w:rsidR="00874907" w:rsidRPr="00F95EB5" w:rsidRDefault="00874907" w:rsidP="00317DAF">
            <w:pPr>
              <w:jc w:val="both"/>
              <w:rPr>
                <w:bCs/>
                <w:i/>
                <w:iCs/>
                <w:lang w:val="kk-KZ"/>
              </w:rPr>
            </w:pPr>
          </w:p>
        </w:tc>
      </w:tr>
      <w:tr w:rsidR="00874907" w:rsidRPr="00F95EB5" w:rsidTr="00317DAF">
        <w:trPr>
          <w:cantSplit/>
          <w:jc w:val="center"/>
        </w:trPr>
        <w:tc>
          <w:tcPr>
            <w:tcW w:w="9984" w:type="dxa"/>
            <w:gridSpan w:val="4"/>
            <w:vAlign w:val="center"/>
          </w:tcPr>
          <w:p w:rsidR="00874907" w:rsidRPr="00F95EB5" w:rsidRDefault="00874907" w:rsidP="00317DAF">
            <w:pPr>
              <w:jc w:val="both"/>
              <w:rPr>
                <w:lang w:val="kk-KZ"/>
              </w:rPr>
            </w:pPr>
            <w:r w:rsidRPr="00F95EB5">
              <w:rPr>
                <w:lang w:val="kk-KZ"/>
              </w:rPr>
              <w:t>Шекаралық шарттарды белгілеу  (яғни ғимарат, не конструкция есептік сызбасының негізге байланыс түрлерін белгілеу)</w:t>
            </w: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t xml:space="preserve">Экранға түйіндердің номерлерін шығару </w:t>
            </w:r>
          </w:p>
          <w:p w:rsidR="00874907" w:rsidRPr="00F95EB5" w:rsidRDefault="00874907" w:rsidP="00317DAF">
            <w:pPr>
              <w:jc w:val="both"/>
            </w:pPr>
          </w:p>
        </w:tc>
        <w:tc>
          <w:tcPr>
            <w:tcW w:w="1033" w:type="dxa"/>
            <w:vAlign w:val="center"/>
          </w:tcPr>
          <w:p w:rsidR="00874907" w:rsidRPr="00F95EB5" w:rsidRDefault="00874907" w:rsidP="00317DAF">
            <w:pPr>
              <w:jc w:val="both"/>
            </w:pPr>
            <w:r w:rsidRPr="00F95EB5">
              <w:rPr>
                <w:noProof/>
              </w:rPr>
              <w:drawing>
                <wp:inline distT="0" distB="0" distL="0" distR="0">
                  <wp:extent cx="233045" cy="215900"/>
                  <wp:effectExtent l="19050" t="0" r="0" b="0"/>
                  <wp:docPr id="138"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11"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rPr>
                <w:noProof/>
              </w:rPr>
              <w:drawing>
                <wp:inline distT="0" distB="0" distL="0" distR="0">
                  <wp:extent cx="233045" cy="215900"/>
                  <wp:effectExtent l="19050" t="0" r="0" b="0"/>
                  <wp:docPr id="139"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pic:cNvPicPr>
                            <a:picLocks noChangeAspect="1" noChangeArrowheads="1"/>
                          </pic:cNvPicPr>
                        </pic:nvPicPr>
                        <pic:blipFill>
                          <a:blip r:embed="rId12"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rPr>
                <w:noProof/>
              </w:rPr>
              <w:drawing>
                <wp:inline distT="0" distB="0" distL="0" distR="0">
                  <wp:extent cx="233045" cy="215900"/>
                  <wp:effectExtent l="19050" t="0" r="0" b="0"/>
                  <wp:docPr id="140"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pic:cNvPicPr>
                            <a:picLocks noChangeAspect="1" noChangeArrowheads="1"/>
                          </pic:cNvPicPr>
                        </pic:nvPicPr>
                        <pic:blipFill>
                          <a:blip r:embed="rId13"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п.1.137,</w:t>
            </w:r>
          </w:p>
          <w:p w:rsidR="00874907" w:rsidRPr="00F95EB5" w:rsidRDefault="00874907" w:rsidP="00317DAF">
            <w:pPr>
              <w:jc w:val="both"/>
            </w:pPr>
            <w:r w:rsidRPr="00F95EB5">
              <w:t>1.137.2,</w:t>
            </w:r>
          </w:p>
          <w:p w:rsidR="00874907" w:rsidRPr="00F95EB5" w:rsidRDefault="00874907" w:rsidP="00317DAF">
            <w:pPr>
              <w:jc w:val="both"/>
            </w:pPr>
            <w:r w:rsidRPr="00F95EB5">
              <w:t>1.137.2.1</w:t>
            </w:r>
          </w:p>
        </w:tc>
        <w:tc>
          <w:tcPr>
            <w:tcW w:w="3827" w:type="dxa"/>
            <w:vAlign w:val="center"/>
          </w:tcPr>
          <w:p w:rsidR="00874907" w:rsidRPr="00F95EB5" w:rsidRDefault="00874907" w:rsidP="00317DAF">
            <w:pPr>
              <w:jc w:val="both"/>
              <w:rPr>
                <w:bCs/>
                <w:lang w:val="kk-KZ"/>
              </w:rPr>
            </w:pPr>
            <w:r w:rsidRPr="00F95EB5">
              <w:t>«Показать</w:t>
            </w:r>
            <w:r w:rsidRPr="00F95EB5">
              <w:rPr>
                <w:lang w:val="kk-KZ"/>
              </w:rPr>
              <w:t xml:space="preserve"> (Көрсету)</w:t>
            </w:r>
            <w:r w:rsidRPr="00F95EB5">
              <w:t>»</w:t>
            </w:r>
            <w:r w:rsidRPr="00F95EB5">
              <w:rPr>
                <w:lang w:val="kk-KZ"/>
              </w:rPr>
              <w:t xml:space="preserve"> </w:t>
            </w:r>
            <w:r w:rsidRPr="00F95EB5">
              <w:t xml:space="preserve"> </w:t>
            </w:r>
            <w:r w:rsidRPr="00F95EB5">
              <w:rPr>
                <w:lang w:val="kk-KZ"/>
              </w:rPr>
              <w:t xml:space="preserve"> сұхбаттасу терезесінде</w:t>
            </w:r>
            <w:r w:rsidRPr="00F95EB5">
              <w:t xml:space="preserve"> «Узлы</w:t>
            </w:r>
            <w:r w:rsidRPr="00F95EB5">
              <w:rPr>
                <w:lang w:val="kk-KZ"/>
              </w:rPr>
              <w:t xml:space="preserve"> </w:t>
            </w:r>
            <w:r w:rsidRPr="00F95EB5">
              <w:t>(</w:t>
            </w:r>
            <w:r w:rsidRPr="00F95EB5">
              <w:rPr>
                <w:lang w:val="kk-KZ"/>
              </w:rPr>
              <w:t>Түйіндер)» түймешелерін белсенді ету</w:t>
            </w:r>
            <w:r w:rsidRPr="00F95EB5">
              <w:t>.</w:t>
            </w:r>
            <w:r w:rsidRPr="00F95EB5">
              <w:rPr>
                <w:lang w:val="kk-KZ"/>
              </w:rPr>
              <w:t xml:space="preserve"> Осыдан кейін «</w:t>
            </w:r>
            <w:r w:rsidRPr="00F95EB5">
              <w:rPr>
                <w:bCs/>
                <w:lang w:val="kk-KZ"/>
              </w:rPr>
              <w:t>Номера узлов</w:t>
            </w:r>
            <w:r w:rsidRPr="00F95EB5">
              <w:rPr>
                <w:lang w:val="kk-KZ"/>
              </w:rPr>
              <w:t xml:space="preserve"> (Түйіндер нөмірі)» командасын таңдап, «</w:t>
            </w:r>
            <w:r w:rsidRPr="00F95EB5">
              <w:rPr>
                <w:bCs/>
                <w:lang w:val="kk-KZ"/>
              </w:rPr>
              <w:t>Применить</w:t>
            </w:r>
            <w:r w:rsidRPr="00F95EB5">
              <w:rPr>
                <w:lang w:val="kk-KZ"/>
              </w:rPr>
              <w:t xml:space="preserve"> (Қ</w:t>
            </w:r>
            <w:r w:rsidRPr="00F95EB5">
              <w:rPr>
                <w:bCs/>
                <w:lang w:val="kk-KZ"/>
              </w:rPr>
              <w:t>абылдау)»</w:t>
            </w:r>
          </w:p>
          <w:p w:rsidR="00874907" w:rsidRPr="00F95EB5" w:rsidRDefault="00874907" w:rsidP="00317DAF">
            <w:pPr>
              <w:jc w:val="both"/>
              <w:rPr>
                <w:bCs/>
                <w:lang w:val="kk-KZ"/>
              </w:rPr>
            </w:pPr>
            <w:r w:rsidRPr="00F95EB5">
              <w:rPr>
                <w:bCs/>
                <w:lang w:val="kk-KZ"/>
              </w:rPr>
              <w:t>түймешесін басу қажет.</w:t>
            </w:r>
          </w:p>
        </w:tc>
        <w:tc>
          <w:tcPr>
            <w:tcW w:w="3140" w:type="dxa"/>
            <w:vAlign w:val="center"/>
          </w:tcPr>
          <w:p w:rsidR="00874907" w:rsidRPr="00F95EB5" w:rsidRDefault="00874907" w:rsidP="00317DAF">
            <w:pPr>
              <w:pStyle w:val="ab"/>
              <w:keepNext w:val="0"/>
              <w:spacing w:before="0" w:after="0"/>
              <w:rPr>
                <w:rFonts w:ascii="Times New Roman" w:hAnsi="Times New Roman"/>
                <w:iCs/>
                <w:sz w:val="24"/>
                <w:szCs w:val="24"/>
                <w:lang w:val="kk-KZ"/>
              </w:rPr>
            </w:pPr>
            <w:r w:rsidRPr="00F95EB5">
              <w:rPr>
                <w:rFonts w:ascii="Times New Roman" w:hAnsi="Times New Roman"/>
                <w:iCs/>
                <w:sz w:val="24"/>
                <w:szCs w:val="24"/>
                <w:lang w:val="kk-KZ"/>
              </w:rPr>
              <w:t>Компьютердің экран бетінде есептік сызбада түйіндер нөмірі көрсетіледі.</w:t>
            </w:r>
          </w:p>
          <w:p w:rsidR="00874907" w:rsidRPr="00F95EB5" w:rsidRDefault="00874907" w:rsidP="00317DAF">
            <w:pPr>
              <w:pStyle w:val="ab"/>
              <w:keepNext w:val="0"/>
              <w:spacing w:before="0" w:after="0"/>
              <w:rPr>
                <w:rFonts w:ascii="Times New Roman" w:hAnsi="Times New Roman"/>
                <w:iCs/>
                <w:sz w:val="24"/>
                <w:szCs w:val="24"/>
                <w:lang w:val="kk-KZ"/>
              </w:rPr>
            </w:pPr>
          </w:p>
        </w:tc>
      </w:tr>
      <w:tr w:rsidR="00874907" w:rsidRPr="00F95EB5" w:rsidTr="00317DAF">
        <w:trPr>
          <w:cantSplit/>
          <w:jc w:val="center"/>
        </w:trPr>
        <w:tc>
          <w:tcPr>
            <w:tcW w:w="1984" w:type="dxa"/>
            <w:vAlign w:val="center"/>
          </w:tcPr>
          <w:p w:rsidR="00874907" w:rsidRPr="00F95EB5" w:rsidRDefault="00874907" w:rsidP="00874907">
            <w:pPr>
              <w:jc w:val="both"/>
            </w:pPr>
            <w:r w:rsidRPr="00F95EB5">
              <w:lastRenderedPageBreak/>
              <w:t>№ 1</w:t>
            </w:r>
            <w:r w:rsidRPr="00F95EB5">
              <w:rPr>
                <w:lang w:val="kk-KZ"/>
              </w:rPr>
              <w:t xml:space="preserve"> түйінді белгілеу</w:t>
            </w:r>
            <w:r w:rsidRPr="00F95EB5">
              <w:t xml:space="preserve"> </w:t>
            </w:r>
          </w:p>
        </w:tc>
        <w:tc>
          <w:tcPr>
            <w:tcW w:w="1033" w:type="dxa"/>
            <w:vAlign w:val="center"/>
          </w:tcPr>
          <w:p w:rsidR="00874907" w:rsidRPr="00F95EB5" w:rsidRDefault="00874907" w:rsidP="00317DAF">
            <w:pPr>
              <w:jc w:val="both"/>
            </w:pPr>
            <w:r w:rsidRPr="00F95EB5">
              <w:rPr>
                <w:noProof/>
              </w:rPr>
              <w:drawing>
                <wp:inline distT="0" distB="0" distL="0" distR="0">
                  <wp:extent cx="233045" cy="215900"/>
                  <wp:effectExtent l="19050" t="0" r="0" b="0"/>
                  <wp:docPr id="141"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pic:cNvPicPr>
                            <a:picLocks noChangeAspect="1" noChangeArrowheads="1"/>
                          </pic:cNvPicPr>
                        </pic:nvPicPr>
                        <pic:blipFill>
                          <a:blip r:embed="rId14"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п.1.48</w:t>
            </w:r>
          </w:p>
        </w:tc>
        <w:tc>
          <w:tcPr>
            <w:tcW w:w="3827" w:type="dxa"/>
            <w:vAlign w:val="center"/>
          </w:tcPr>
          <w:p w:rsidR="00874907" w:rsidRPr="00F95EB5" w:rsidRDefault="00874907" w:rsidP="00874907">
            <w:pPr>
              <w:jc w:val="both"/>
            </w:pPr>
            <w:r w:rsidRPr="00F95EB5">
              <w:rPr>
                <w:lang w:val="kk-KZ"/>
              </w:rPr>
              <w:t xml:space="preserve">Арқалықтың </w:t>
            </w:r>
            <w:r w:rsidRPr="00F95EB5">
              <w:t>№ 1</w:t>
            </w:r>
            <w:r w:rsidRPr="00F95EB5">
              <w:rPr>
                <w:lang w:val="kk-KZ"/>
              </w:rPr>
              <w:t xml:space="preserve"> түйінін белгілеу қажет</w:t>
            </w:r>
            <w:r w:rsidRPr="00F95EB5">
              <w:t>.</w:t>
            </w:r>
          </w:p>
        </w:tc>
        <w:tc>
          <w:tcPr>
            <w:tcW w:w="3140" w:type="dxa"/>
            <w:vAlign w:val="center"/>
          </w:tcPr>
          <w:p w:rsidR="00874907" w:rsidRPr="00F95EB5" w:rsidRDefault="00874907" w:rsidP="00317DAF">
            <w:pPr>
              <w:jc w:val="both"/>
              <w:rPr>
                <w:i/>
                <w:iCs/>
                <w:lang w:val="kk-KZ"/>
              </w:rPr>
            </w:pPr>
            <w:r w:rsidRPr="00F95EB5">
              <w:rPr>
                <w:i/>
                <w:iCs/>
                <w:lang w:val="kk-KZ"/>
              </w:rPr>
              <w:t xml:space="preserve">Белгіленген түйін қызыл түспен боялады. </w:t>
            </w:r>
          </w:p>
        </w:tc>
      </w:tr>
      <w:tr w:rsidR="00874907" w:rsidRPr="00F95EB5" w:rsidTr="00317DAF">
        <w:trPr>
          <w:cantSplit/>
          <w:jc w:val="center"/>
        </w:trPr>
        <w:tc>
          <w:tcPr>
            <w:tcW w:w="1984" w:type="dxa"/>
            <w:vAlign w:val="center"/>
          </w:tcPr>
          <w:p w:rsidR="00874907" w:rsidRPr="00F95EB5" w:rsidRDefault="00874907" w:rsidP="00874907">
            <w:pPr>
              <w:jc w:val="both"/>
            </w:pPr>
            <w:r w:rsidRPr="00F95EB5">
              <w:rPr>
                <w:lang w:val="kk-KZ"/>
              </w:rPr>
              <w:t xml:space="preserve">Белгіленген түйіндерде шекаралық шарттарды тағайындау </w:t>
            </w:r>
          </w:p>
        </w:tc>
        <w:tc>
          <w:tcPr>
            <w:tcW w:w="1033" w:type="dxa"/>
            <w:vAlign w:val="center"/>
          </w:tcPr>
          <w:p w:rsidR="00874907" w:rsidRPr="00F95EB5" w:rsidRDefault="00874907" w:rsidP="00317DAF">
            <w:pPr>
              <w:jc w:val="both"/>
            </w:pPr>
            <w:r w:rsidRPr="00F95EB5">
              <w:rPr>
                <w:noProof/>
              </w:rPr>
              <w:drawing>
                <wp:inline distT="0" distB="0" distL="0" distR="0">
                  <wp:extent cx="233045" cy="215900"/>
                  <wp:effectExtent l="19050" t="0" r="0" b="0"/>
                  <wp:docPr id="14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pic:cNvPicPr>
                            <a:picLocks noChangeAspect="1" noChangeArrowheads="1"/>
                          </pic:cNvPicPr>
                        </pic:nvPicPr>
                        <pic:blipFill>
                          <a:blip r:embed="rId15"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п.1.102</w:t>
            </w:r>
          </w:p>
          <w:p w:rsidR="00874907" w:rsidRPr="00F95EB5" w:rsidRDefault="00874907" w:rsidP="00317DAF">
            <w:pPr>
              <w:jc w:val="both"/>
            </w:pPr>
          </w:p>
          <w:p w:rsidR="00874907" w:rsidRPr="00F95EB5" w:rsidRDefault="00874907" w:rsidP="00317DAF">
            <w:pPr>
              <w:jc w:val="both"/>
            </w:pPr>
          </w:p>
        </w:tc>
        <w:tc>
          <w:tcPr>
            <w:tcW w:w="3827" w:type="dxa"/>
            <w:vAlign w:val="center"/>
          </w:tcPr>
          <w:p w:rsidR="00874907" w:rsidRPr="00F95EB5" w:rsidRDefault="00874907" w:rsidP="00317DAF">
            <w:pPr>
              <w:jc w:val="both"/>
              <w:rPr>
                <w:lang w:val="kk-KZ"/>
              </w:rPr>
            </w:pPr>
            <w:r w:rsidRPr="00F95EB5">
              <w:rPr>
                <w:lang w:val="kk-KZ"/>
              </w:rPr>
              <w:t>«Связи в узлах (Түйіндердегі байланыстар)» сұхбаттасу</w:t>
            </w:r>
          </w:p>
          <w:p w:rsidR="00874907" w:rsidRPr="00F95EB5" w:rsidRDefault="00874907" w:rsidP="00317DAF">
            <w:pPr>
              <w:jc w:val="both"/>
              <w:rPr>
                <w:b/>
                <w:bCs/>
                <w:lang w:val="kk-KZ"/>
              </w:rPr>
            </w:pPr>
            <w:r w:rsidRPr="00F95EB5">
              <w:rPr>
                <w:lang w:val="kk-KZ"/>
              </w:rPr>
              <w:t>терезесінде «Назначить связи  (Байланыстарды тағайындау)» түймешесін белсенді етіп,  қарастырылып отырған қатаң бекітілетін түйін үшін жылжуға тыйым салынған бағыттарды белгілеу қажет (X, Z бағыттарын), одан соң «</w:t>
            </w:r>
            <w:r w:rsidRPr="00F95EB5">
              <w:rPr>
                <w:bCs/>
                <w:lang w:val="kk-KZ"/>
              </w:rPr>
              <w:t>Применить</w:t>
            </w:r>
            <w:r w:rsidRPr="00F95EB5">
              <w:rPr>
                <w:lang w:val="kk-KZ"/>
              </w:rPr>
              <w:t xml:space="preserve"> (Қ</w:t>
            </w:r>
            <w:r w:rsidRPr="00F95EB5">
              <w:rPr>
                <w:bCs/>
                <w:lang w:val="kk-KZ"/>
              </w:rPr>
              <w:t>абылдау)» түймешесін басу қажет</w:t>
            </w:r>
            <w:r w:rsidRPr="00F95EB5">
              <w:rPr>
                <w:b/>
                <w:bCs/>
                <w:lang w:val="kk-KZ"/>
              </w:rPr>
              <w:t>.</w:t>
            </w:r>
          </w:p>
          <w:p w:rsidR="00874907" w:rsidRPr="00F95EB5" w:rsidRDefault="00874907" w:rsidP="00874907">
            <w:pPr>
              <w:jc w:val="both"/>
              <w:rPr>
                <w:lang w:val="kk-KZ"/>
              </w:rPr>
            </w:pPr>
            <w:r w:rsidRPr="00F95EB5">
              <w:rPr>
                <w:lang w:val="kk-KZ"/>
              </w:rPr>
              <w:t xml:space="preserve"> </w:t>
            </w:r>
          </w:p>
        </w:tc>
        <w:tc>
          <w:tcPr>
            <w:tcW w:w="3140" w:type="dxa"/>
            <w:vAlign w:val="center"/>
          </w:tcPr>
          <w:p w:rsidR="00874907" w:rsidRPr="00F95EB5" w:rsidRDefault="00874907" w:rsidP="00317DAF">
            <w:pPr>
              <w:pStyle w:val="ab"/>
              <w:keepNext w:val="0"/>
              <w:spacing w:before="0" w:after="0"/>
              <w:rPr>
                <w:rFonts w:ascii="Times New Roman" w:hAnsi="Times New Roman"/>
                <w:iCs/>
                <w:sz w:val="24"/>
                <w:szCs w:val="24"/>
                <w:lang w:val="kk-KZ"/>
              </w:rPr>
            </w:pPr>
            <w:r w:rsidRPr="00F95EB5">
              <w:rPr>
                <w:rFonts w:ascii="Times New Roman" w:hAnsi="Times New Roman"/>
                <w:iCs/>
                <w:sz w:val="24"/>
                <w:szCs w:val="24"/>
                <w:lang w:val="kk-KZ"/>
              </w:rPr>
              <w:t>Жазықтықта қаралатын есепте, (</w:t>
            </w:r>
            <w:r w:rsidRPr="00F95EB5">
              <w:rPr>
                <w:rFonts w:ascii="Times New Roman" w:hAnsi="Times New Roman"/>
                <w:sz w:val="24"/>
                <w:szCs w:val="24"/>
                <w:lang w:val="kk-KZ"/>
              </w:rPr>
              <w:t xml:space="preserve">мысалы </w:t>
            </w:r>
            <w:r w:rsidRPr="00F95EB5">
              <w:rPr>
                <w:rFonts w:ascii="Times New Roman" w:hAnsi="Times New Roman"/>
                <w:iCs/>
                <w:sz w:val="24"/>
                <w:szCs w:val="24"/>
                <w:lang w:val="kk-KZ"/>
              </w:rPr>
              <w:t>XOZ</w:t>
            </w:r>
            <w:r w:rsidRPr="00F95EB5">
              <w:rPr>
                <w:rFonts w:ascii="Times New Roman" w:hAnsi="Times New Roman"/>
                <w:sz w:val="24"/>
                <w:szCs w:val="24"/>
                <w:lang w:val="kk-KZ"/>
              </w:rPr>
              <w:t xml:space="preserve">, </w:t>
            </w:r>
            <w:r w:rsidRPr="00F95EB5">
              <w:rPr>
                <w:rFonts w:ascii="Times New Roman" w:hAnsi="Times New Roman"/>
                <w:iCs/>
                <w:sz w:val="24"/>
                <w:szCs w:val="24"/>
                <w:lang w:val="kk-KZ"/>
              </w:rPr>
              <w:t xml:space="preserve">                                                                                                                                                        жазықтығында</w:t>
            </w:r>
            <w:r w:rsidRPr="00F95EB5">
              <w:rPr>
                <w:rFonts w:ascii="Times New Roman" w:hAnsi="Times New Roman"/>
                <w:sz w:val="24"/>
                <w:szCs w:val="24"/>
                <w:lang w:val="kk-KZ"/>
              </w:rPr>
              <w:t>)</w:t>
            </w:r>
            <w:r w:rsidRPr="00F95EB5">
              <w:rPr>
                <w:rFonts w:ascii="Times New Roman" w:hAnsi="Times New Roman"/>
                <w:iCs/>
                <w:sz w:val="24"/>
                <w:szCs w:val="24"/>
                <w:lang w:val="kk-KZ"/>
              </w:rPr>
              <w:t xml:space="preserve"> топсалы-жылжымайтын түйіндерді белгілеу  кезінде  ол түйіннің Х және Z остер бағыттары бойында  жылжуға  тыйым салынатынын ескеру қажет..  Сондықтан да түйіндегі байланыстарды тағайындарда «түйіндердегі байланыс» диалогты терезеде олардың жылжуға тыйым салынған бағыттары </w:t>
            </w:r>
          </w:p>
          <w:p w:rsidR="00874907" w:rsidRPr="00F95EB5" w:rsidRDefault="00874907" w:rsidP="00317DAF">
            <w:pPr>
              <w:pStyle w:val="ab"/>
              <w:keepNext w:val="0"/>
              <w:spacing w:before="0" w:after="0"/>
              <w:rPr>
                <w:rFonts w:ascii="Times New Roman" w:hAnsi="Times New Roman"/>
                <w:iCs/>
                <w:sz w:val="24"/>
                <w:szCs w:val="24"/>
                <w:lang w:val="kk-KZ"/>
              </w:rPr>
            </w:pPr>
            <w:r w:rsidRPr="00F95EB5">
              <w:rPr>
                <w:rFonts w:ascii="Times New Roman" w:hAnsi="Times New Roman"/>
                <w:iCs/>
                <w:sz w:val="24"/>
                <w:szCs w:val="24"/>
                <w:lang w:val="kk-KZ"/>
              </w:rPr>
              <w:t>Белгіленеді.</w:t>
            </w:r>
          </w:p>
          <w:p w:rsidR="00874907" w:rsidRPr="00F95EB5" w:rsidRDefault="00874907" w:rsidP="00874907">
            <w:pPr>
              <w:pStyle w:val="ab"/>
              <w:keepNext w:val="0"/>
              <w:spacing w:before="0" w:after="0"/>
              <w:rPr>
                <w:rFonts w:ascii="Times New Roman" w:hAnsi="Times New Roman"/>
                <w:iCs/>
                <w:sz w:val="24"/>
                <w:szCs w:val="24"/>
                <w:lang w:val="kk-KZ"/>
              </w:rPr>
            </w:pPr>
            <w:r w:rsidRPr="00F95EB5">
              <w:rPr>
                <w:rFonts w:ascii="Times New Roman" w:hAnsi="Times New Roman"/>
                <w:iCs/>
                <w:sz w:val="24"/>
                <w:szCs w:val="24"/>
                <w:lang w:val="kk-KZ"/>
              </w:rPr>
              <w:t>Түйін көк түспен боялады</w:t>
            </w: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t xml:space="preserve">№ </w:t>
            </w:r>
            <w:r w:rsidRPr="00F95EB5">
              <w:rPr>
                <w:lang w:val="kk-KZ"/>
              </w:rPr>
              <w:t>4, 7, 10 және 13 түйіндерді белгілеу</w:t>
            </w:r>
          </w:p>
        </w:tc>
        <w:tc>
          <w:tcPr>
            <w:tcW w:w="1033" w:type="dxa"/>
            <w:vAlign w:val="center"/>
          </w:tcPr>
          <w:p w:rsidR="00874907" w:rsidRPr="00F95EB5" w:rsidRDefault="00874907" w:rsidP="00317DAF">
            <w:pPr>
              <w:jc w:val="both"/>
            </w:pPr>
            <w:r w:rsidRPr="00F95EB5">
              <w:rPr>
                <w:noProof/>
              </w:rPr>
              <w:drawing>
                <wp:inline distT="0" distB="0" distL="0" distR="0">
                  <wp:extent cx="233045" cy="215900"/>
                  <wp:effectExtent l="19050" t="0" r="0" b="0"/>
                  <wp:docPr id="143"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pic:cNvPicPr>
                            <a:picLocks noChangeAspect="1" noChangeArrowheads="1"/>
                          </pic:cNvPicPr>
                        </pic:nvPicPr>
                        <pic:blipFill>
                          <a:blip r:embed="rId14"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п.1.48</w:t>
            </w:r>
          </w:p>
        </w:tc>
        <w:tc>
          <w:tcPr>
            <w:tcW w:w="3827" w:type="dxa"/>
            <w:vAlign w:val="center"/>
          </w:tcPr>
          <w:p w:rsidR="00874907" w:rsidRPr="00F95EB5" w:rsidRDefault="00874907" w:rsidP="00317DAF">
            <w:pPr>
              <w:jc w:val="both"/>
              <w:rPr>
                <w:lang w:val="kk-KZ"/>
              </w:rPr>
            </w:pPr>
            <w:r w:rsidRPr="00F95EB5">
              <w:rPr>
                <w:lang w:val="kk-KZ"/>
              </w:rPr>
              <w:t xml:space="preserve">Тұтас арқалықтың </w:t>
            </w:r>
            <w:r w:rsidRPr="00F95EB5">
              <w:t xml:space="preserve">№ </w:t>
            </w:r>
            <w:r w:rsidRPr="00F95EB5">
              <w:rPr>
                <w:lang w:val="kk-KZ"/>
              </w:rPr>
              <w:t>4, 7, 10 және 13  түйініндерін белгілеу қажет.</w:t>
            </w:r>
            <w:r w:rsidRPr="00F95EB5">
              <w:t xml:space="preserve"> </w:t>
            </w:r>
          </w:p>
        </w:tc>
        <w:tc>
          <w:tcPr>
            <w:tcW w:w="3140" w:type="dxa"/>
            <w:vAlign w:val="center"/>
          </w:tcPr>
          <w:p w:rsidR="00874907" w:rsidRPr="00F95EB5" w:rsidRDefault="00874907" w:rsidP="00874907">
            <w:pPr>
              <w:pStyle w:val="ab"/>
              <w:keepNext w:val="0"/>
              <w:spacing w:before="0" w:after="0"/>
              <w:rPr>
                <w:rFonts w:ascii="Times New Roman" w:hAnsi="Times New Roman"/>
                <w:iCs/>
                <w:sz w:val="24"/>
                <w:szCs w:val="24"/>
                <w:lang w:val="kk-KZ"/>
              </w:rPr>
            </w:pPr>
            <w:r w:rsidRPr="00F95EB5">
              <w:rPr>
                <w:rFonts w:ascii="Times New Roman" w:hAnsi="Times New Roman"/>
                <w:iCs/>
                <w:sz w:val="24"/>
                <w:szCs w:val="24"/>
                <w:lang w:val="kk-KZ"/>
              </w:rPr>
              <w:t>Түйіндер қызыл түспен боялады</w:t>
            </w:r>
          </w:p>
        </w:tc>
      </w:tr>
      <w:tr w:rsidR="00874907" w:rsidRPr="00F95EB5" w:rsidTr="00317DAF">
        <w:trPr>
          <w:cantSplit/>
          <w:jc w:val="center"/>
        </w:trPr>
        <w:tc>
          <w:tcPr>
            <w:tcW w:w="1984" w:type="dxa"/>
            <w:vAlign w:val="center"/>
          </w:tcPr>
          <w:p w:rsidR="00874907" w:rsidRPr="00F95EB5" w:rsidRDefault="00874907" w:rsidP="00874907">
            <w:pPr>
              <w:jc w:val="both"/>
            </w:pPr>
            <w:r w:rsidRPr="00F95EB5">
              <w:rPr>
                <w:lang w:val="kk-KZ"/>
              </w:rPr>
              <w:t xml:space="preserve">Белгіленген түйіндерде шекаралық шарттарды тағайындау </w:t>
            </w:r>
          </w:p>
        </w:tc>
        <w:tc>
          <w:tcPr>
            <w:tcW w:w="1033" w:type="dxa"/>
            <w:vAlign w:val="center"/>
          </w:tcPr>
          <w:p w:rsidR="00874907" w:rsidRPr="00F95EB5" w:rsidRDefault="00874907" w:rsidP="00317DAF">
            <w:pPr>
              <w:jc w:val="both"/>
            </w:pPr>
            <w:r w:rsidRPr="00F95EB5">
              <w:rPr>
                <w:noProof/>
              </w:rPr>
              <w:drawing>
                <wp:inline distT="0" distB="0" distL="0" distR="0">
                  <wp:extent cx="233045" cy="215900"/>
                  <wp:effectExtent l="19050" t="0" r="0" b="0"/>
                  <wp:docPr id="144"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pic:cNvPicPr>
                            <a:picLocks noChangeAspect="1" noChangeArrowheads="1"/>
                          </pic:cNvPicPr>
                        </pic:nvPicPr>
                        <pic:blipFill>
                          <a:blip r:embed="rId15"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п.1.102</w:t>
            </w:r>
          </w:p>
          <w:p w:rsidR="00874907" w:rsidRPr="00F95EB5" w:rsidRDefault="00874907" w:rsidP="00317DAF">
            <w:pPr>
              <w:jc w:val="both"/>
            </w:pPr>
          </w:p>
          <w:p w:rsidR="00874907" w:rsidRPr="00F95EB5" w:rsidRDefault="00874907" w:rsidP="00317DAF">
            <w:pPr>
              <w:jc w:val="both"/>
            </w:pPr>
          </w:p>
        </w:tc>
        <w:tc>
          <w:tcPr>
            <w:tcW w:w="3827" w:type="dxa"/>
            <w:vAlign w:val="center"/>
          </w:tcPr>
          <w:p w:rsidR="00874907" w:rsidRPr="00F95EB5" w:rsidRDefault="00874907" w:rsidP="00317DAF">
            <w:pPr>
              <w:jc w:val="both"/>
              <w:rPr>
                <w:lang w:val="kk-KZ"/>
              </w:rPr>
            </w:pPr>
            <w:r w:rsidRPr="00F95EB5">
              <w:rPr>
                <w:lang w:val="kk-KZ"/>
              </w:rPr>
              <w:t>«Связи в узлах (Түйіндердегі байланыстар)» сұхбаттасу</w:t>
            </w:r>
          </w:p>
          <w:p w:rsidR="00874907" w:rsidRPr="00F95EB5" w:rsidRDefault="00874907" w:rsidP="00874907">
            <w:pPr>
              <w:jc w:val="both"/>
              <w:rPr>
                <w:lang w:val="kk-KZ"/>
              </w:rPr>
            </w:pPr>
            <w:r w:rsidRPr="00F95EB5">
              <w:rPr>
                <w:lang w:val="kk-KZ"/>
              </w:rPr>
              <w:t>терезесінде «Назначить связи  (Байланыстарды тағайындау)» түймешесін белсенді етіп,  қарастырылып отырған қатаң бекітілетін түйін үшін жылжуға тыйым салынған бағыттарды белгілеу қажет (Z), одан соң «</w:t>
            </w:r>
            <w:r w:rsidRPr="00F95EB5">
              <w:rPr>
                <w:bCs/>
                <w:lang w:val="kk-KZ"/>
              </w:rPr>
              <w:t>Применить</w:t>
            </w:r>
            <w:r w:rsidRPr="00F95EB5">
              <w:rPr>
                <w:lang w:val="kk-KZ"/>
              </w:rPr>
              <w:t xml:space="preserve"> (Қ</w:t>
            </w:r>
            <w:r w:rsidRPr="00F95EB5">
              <w:rPr>
                <w:bCs/>
                <w:lang w:val="kk-KZ"/>
              </w:rPr>
              <w:t>абылдау)» түймешесін басу қажет</w:t>
            </w:r>
            <w:r w:rsidRPr="00F95EB5">
              <w:rPr>
                <w:b/>
                <w:bCs/>
                <w:lang w:val="kk-KZ"/>
              </w:rPr>
              <w:t>.</w:t>
            </w:r>
          </w:p>
        </w:tc>
        <w:tc>
          <w:tcPr>
            <w:tcW w:w="3140" w:type="dxa"/>
            <w:vAlign w:val="center"/>
          </w:tcPr>
          <w:p w:rsidR="00874907" w:rsidRPr="00F95EB5" w:rsidRDefault="00874907" w:rsidP="00317DAF">
            <w:pPr>
              <w:pStyle w:val="ab"/>
              <w:keepNext w:val="0"/>
              <w:spacing w:before="0" w:after="0"/>
              <w:rPr>
                <w:rFonts w:ascii="Times New Roman" w:hAnsi="Times New Roman"/>
                <w:iCs/>
                <w:sz w:val="24"/>
                <w:szCs w:val="24"/>
                <w:lang w:val="kk-KZ"/>
              </w:rPr>
            </w:pPr>
            <w:r w:rsidRPr="00F95EB5">
              <w:rPr>
                <w:rFonts w:ascii="Times New Roman" w:hAnsi="Times New Roman"/>
                <w:iCs/>
                <w:sz w:val="24"/>
                <w:szCs w:val="24"/>
                <w:lang w:val="kk-KZ"/>
              </w:rPr>
              <w:t>Жазықтықта қаралатын есепте, (</w:t>
            </w:r>
            <w:r w:rsidRPr="00F95EB5">
              <w:rPr>
                <w:rFonts w:ascii="Times New Roman" w:hAnsi="Times New Roman"/>
                <w:sz w:val="24"/>
                <w:szCs w:val="24"/>
                <w:lang w:val="kk-KZ"/>
              </w:rPr>
              <w:t xml:space="preserve">мысалы </w:t>
            </w:r>
            <w:r w:rsidRPr="00F95EB5">
              <w:rPr>
                <w:rFonts w:ascii="Times New Roman" w:hAnsi="Times New Roman"/>
                <w:iCs/>
                <w:sz w:val="24"/>
                <w:szCs w:val="24"/>
                <w:lang w:val="kk-KZ"/>
              </w:rPr>
              <w:t>XOZ</w:t>
            </w:r>
            <w:r w:rsidRPr="00F95EB5">
              <w:rPr>
                <w:rFonts w:ascii="Times New Roman" w:hAnsi="Times New Roman"/>
                <w:sz w:val="24"/>
                <w:szCs w:val="24"/>
                <w:lang w:val="kk-KZ"/>
              </w:rPr>
              <w:t xml:space="preserve">, </w:t>
            </w:r>
            <w:r w:rsidRPr="00F95EB5">
              <w:rPr>
                <w:rFonts w:ascii="Times New Roman" w:hAnsi="Times New Roman"/>
                <w:iCs/>
                <w:sz w:val="24"/>
                <w:szCs w:val="24"/>
                <w:lang w:val="kk-KZ"/>
              </w:rPr>
              <w:t xml:space="preserve">                                                                                                                                                        жазықтығында</w:t>
            </w:r>
            <w:r w:rsidRPr="00F95EB5">
              <w:rPr>
                <w:rFonts w:ascii="Times New Roman" w:hAnsi="Times New Roman"/>
                <w:sz w:val="24"/>
                <w:szCs w:val="24"/>
                <w:lang w:val="kk-KZ"/>
              </w:rPr>
              <w:t>)</w:t>
            </w:r>
            <w:r w:rsidRPr="00F95EB5">
              <w:rPr>
                <w:rFonts w:ascii="Times New Roman" w:hAnsi="Times New Roman"/>
                <w:iCs/>
                <w:sz w:val="24"/>
                <w:szCs w:val="24"/>
                <w:lang w:val="kk-KZ"/>
              </w:rPr>
              <w:t xml:space="preserve">. Топсалы-жылжыйтын түйіндерді белгілеу  кезінде  ол түйіннің Z осі бағыты бойында  жылжуға  тыйым салынатынын ескеру қажет.  Сондықтан да түйіндегі байланыстарды тағайындарда «түйіндердегі байланыс» диалогты терезеде олардың жылжуға тыйым салынған бағыттары </w:t>
            </w:r>
          </w:p>
          <w:p w:rsidR="00874907" w:rsidRPr="00F95EB5" w:rsidRDefault="00874907" w:rsidP="00874907">
            <w:pPr>
              <w:pStyle w:val="ab"/>
              <w:keepNext w:val="0"/>
              <w:spacing w:before="0" w:after="0"/>
              <w:rPr>
                <w:rFonts w:ascii="Times New Roman" w:hAnsi="Times New Roman"/>
                <w:iCs/>
                <w:sz w:val="24"/>
                <w:szCs w:val="24"/>
                <w:lang w:val="kk-KZ"/>
              </w:rPr>
            </w:pPr>
            <w:r w:rsidRPr="00F95EB5">
              <w:rPr>
                <w:rFonts w:ascii="Times New Roman" w:hAnsi="Times New Roman"/>
                <w:iCs/>
                <w:sz w:val="24"/>
                <w:szCs w:val="24"/>
                <w:lang w:val="kk-KZ"/>
              </w:rPr>
              <w:t>Түйін көк түспен боялады</w:t>
            </w:r>
          </w:p>
        </w:tc>
      </w:tr>
      <w:tr w:rsidR="00874907" w:rsidRPr="00F95EB5" w:rsidTr="00317DAF">
        <w:trPr>
          <w:cantSplit/>
          <w:jc w:val="center"/>
        </w:trPr>
        <w:tc>
          <w:tcPr>
            <w:tcW w:w="9984" w:type="dxa"/>
            <w:gridSpan w:val="4"/>
            <w:vAlign w:val="center"/>
          </w:tcPr>
          <w:p w:rsidR="00874907" w:rsidRPr="00F95EB5" w:rsidRDefault="00874907" w:rsidP="00317DAF">
            <w:pPr>
              <w:jc w:val="both"/>
              <w:rPr>
                <w:bCs/>
                <w:lang w:val="kk-KZ"/>
              </w:rPr>
            </w:pPr>
            <w:r w:rsidRPr="00F95EB5">
              <w:rPr>
                <w:bCs/>
              </w:rPr>
              <w:t xml:space="preserve">Арқалық элементтерінің қатаңдық параметрлерін белгілеу </w:t>
            </w: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t>Қатаңдық түрлерін</w:t>
            </w:r>
          </w:p>
          <w:p w:rsidR="00874907" w:rsidRPr="00F95EB5" w:rsidRDefault="00874907" w:rsidP="00874907">
            <w:pPr>
              <w:jc w:val="both"/>
            </w:pPr>
            <w:r w:rsidRPr="00F95EB5">
              <w:rPr>
                <w:lang w:val="kk-KZ"/>
              </w:rPr>
              <w:t xml:space="preserve">топтастыру </w:t>
            </w:r>
          </w:p>
        </w:tc>
        <w:tc>
          <w:tcPr>
            <w:tcW w:w="1033" w:type="dxa"/>
            <w:vAlign w:val="center"/>
          </w:tcPr>
          <w:p w:rsidR="00874907" w:rsidRPr="00F95EB5" w:rsidRDefault="00874907" w:rsidP="00317DAF">
            <w:pPr>
              <w:jc w:val="both"/>
            </w:pPr>
            <w:r w:rsidRPr="00F95EB5">
              <w:rPr>
                <w:noProof/>
              </w:rPr>
              <w:drawing>
                <wp:inline distT="0" distB="0" distL="0" distR="0">
                  <wp:extent cx="233045" cy="215900"/>
                  <wp:effectExtent l="19050" t="0" r="0" b="0"/>
                  <wp:docPr id="145"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pic:cNvPicPr>
                            <a:picLocks noChangeAspect="1" noChangeArrowheads="1"/>
                          </pic:cNvPicPr>
                        </pic:nvPicPr>
                        <pic:blipFill>
                          <a:blip r:embed="rId16"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п.1.107</w:t>
            </w:r>
          </w:p>
        </w:tc>
        <w:tc>
          <w:tcPr>
            <w:tcW w:w="3827" w:type="dxa"/>
            <w:vAlign w:val="center"/>
          </w:tcPr>
          <w:p w:rsidR="00874907" w:rsidRPr="00F95EB5" w:rsidRDefault="00874907" w:rsidP="00317DAF">
            <w:pPr>
              <w:jc w:val="both"/>
            </w:pPr>
            <w:r w:rsidRPr="00F95EB5">
              <w:t>«Жесткости элементов</w:t>
            </w:r>
          </w:p>
          <w:p w:rsidR="00874907" w:rsidRPr="00F95EB5" w:rsidRDefault="00874907" w:rsidP="00317DAF">
            <w:pPr>
              <w:jc w:val="both"/>
              <w:rPr>
                <w:lang w:val="kk-KZ"/>
              </w:rPr>
            </w:pPr>
            <w:r w:rsidRPr="00F95EB5">
              <w:rPr>
                <w:lang w:val="kk-KZ"/>
              </w:rPr>
              <w:t>(Элементтердің қатаңдықтары)» сұхбаттасу терезесінде  қатаңдық түрлерін топтастыру қажет.</w:t>
            </w:r>
          </w:p>
        </w:tc>
        <w:tc>
          <w:tcPr>
            <w:tcW w:w="3140" w:type="dxa"/>
            <w:vAlign w:val="center"/>
          </w:tcPr>
          <w:p w:rsidR="00874907" w:rsidRPr="00F95EB5" w:rsidRDefault="00874907" w:rsidP="00317DAF">
            <w:pPr>
              <w:jc w:val="both"/>
            </w:pP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lastRenderedPageBreak/>
              <w:t xml:space="preserve">«Двутавр» қимасын таңдау </w:t>
            </w:r>
          </w:p>
          <w:p w:rsidR="00874907" w:rsidRPr="00F95EB5" w:rsidRDefault="00874907" w:rsidP="00317DAF">
            <w:pPr>
              <w:jc w:val="both"/>
            </w:pPr>
          </w:p>
        </w:tc>
        <w:tc>
          <w:tcPr>
            <w:tcW w:w="1033" w:type="dxa"/>
            <w:vAlign w:val="center"/>
          </w:tcPr>
          <w:p w:rsidR="00874907" w:rsidRPr="00F95EB5" w:rsidRDefault="00874907" w:rsidP="00317DAF">
            <w:pPr>
              <w:jc w:val="both"/>
            </w:pPr>
          </w:p>
        </w:tc>
        <w:tc>
          <w:tcPr>
            <w:tcW w:w="3827" w:type="dxa"/>
            <w:vAlign w:val="center"/>
          </w:tcPr>
          <w:p w:rsidR="00874907" w:rsidRPr="00F95EB5" w:rsidRDefault="00874907" w:rsidP="00317DAF">
            <w:pPr>
              <w:jc w:val="both"/>
            </w:pPr>
            <w:r w:rsidRPr="00F95EB5">
              <w:rPr>
                <w:bCs/>
                <w:lang w:val="kk-KZ"/>
              </w:rPr>
              <w:t>«</w:t>
            </w:r>
            <w:r w:rsidRPr="00F95EB5">
              <w:rPr>
                <w:bCs/>
              </w:rPr>
              <w:t>Добавить</w:t>
            </w:r>
            <w:r w:rsidRPr="00F95EB5">
              <w:rPr>
                <w:lang w:val="kk-KZ"/>
              </w:rPr>
              <w:t xml:space="preserve"> </w:t>
            </w:r>
            <w:r w:rsidRPr="00F95EB5">
              <w:t>(</w:t>
            </w:r>
            <w:r w:rsidRPr="00F95EB5">
              <w:rPr>
                <w:lang w:val="kk-KZ"/>
              </w:rPr>
              <w:t xml:space="preserve">Қосу)» түймешесін басып, </w:t>
            </w:r>
            <w:r w:rsidRPr="00F95EB5">
              <w:t>«База металлических сечений</w:t>
            </w:r>
            <w:r w:rsidRPr="00F95EB5">
              <w:rPr>
                <w:lang w:val="kk-KZ"/>
              </w:rPr>
              <w:t xml:space="preserve"> (Метал қималардың базасы)</w:t>
            </w:r>
            <w:r w:rsidRPr="00F95EB5">
              <w:t>»</w:t>
            </w:r>
            <w:r w:rsidRPr="00F95EB5">
              <w:rPr>
                <w:lang w:val="kk-KZ"/>
              </w:rPr>
              <w:t xml:space="preserve"> терезесінде </w:t>
            </w:r>
            <w:r w:rsidRPr="00F95EB5">
              <w:t>«</w:t>
            </w:r>
            <w:r w:rsidRPr="00F95EB5">
              <w:rPr>
                <w:lang w:val="kk-KZ"/>
              </w:rPr>
              <w:t>Двутавр</w:t>
            </w:r>
            <w:r w:rsidRPr="00F95EB5">
              <w:t>»</w:t>
            </w:r>
            <w:r w:rsidRPr="00F95EB5">
              <w:rPr>
                <w:lang w:val="kk-KZ"/>
              </w:rPr>
              <w:t xml:space="preserve"> таңдап белсенді ету қажет.</w:t>
            </w:r>
            <w:r w:rsidRPr="00F95EB5">
              <w:t xml:space="preserve"> </w:t>
            </w:r>
          </w:p>
        </w:tc>
        <w:tc>
          <w:tcPr>
            <w:tcW w:w="3140" w:type="dxa"/>
            <w:vAlign w:val="center"/>
          </w:tcPr>
          <w:p w:rsidR="00874907" w:rsidRPr="00F95EB5" w:rsidRDefault="00874907" w:rsidP="00317DAF">
            <w:pPr>
              <w:jc w:val="both"/>
              <w:rPr>
                <w:i/>
                <w:iCs/>
                <w:lang w:val="kk-KZ"/>
              </w:rPr>
            </w:pPr>
            <w:r w:rsidRPr="00F95EB5">
              <w:rPr>
                <w:i/>
                <w:iCs/>
                <w:lang w:val="kk-KZ"/>
              </w:rPr>
              <w:t xml:space="preserve">Қималардың параметрлерін тағайындау терезесін ашу үшін қима </w:t>
            </w:r>
            <w:r w:rsidRPr="00F95EB5">
              <w:rPr>
                <w:b/>
                <w:i/>
              </w:rPr>
              <w:t>(</w:t>
            </w:r>
            <w:r w:rsidRPr="00F95EB5">
              <w:rPr>
                <w:i/>
                <w:iCs/>
                <w:lang w:val="kk-KZ"/>
              </w:rPr>
              <w:t xml:space="preserve">мысалы </w:t>
            </w:r>
            <w:r w:rsidRPr="00F95EB5">
              <w:rPr>
                <w:i/>
              </w:rPr>
              <w:t>«Брус»</w:t>
            </w:r>
            <w:r w:rsidRPr="00F95EB5">
              <w:rPr>
                <w:b/>
                <w:i/>
                <w:lang w:val="kk-KZ"/>
              </w:rPr>
              <w:t>)</w:t>
            </w:r>
            <w:r w:rsidRPr="00F95EB5">
              <w:rPr>
                <w:i/>
                <w:lang w:val="kk-KZ"/>
              </w:rPr>
              <w:t xml:space="preserve">  </w:t>
            </w:r>
            <w:r w:rsidRPr="00F95EB5">
              <w:rPr>
                <w:i/>
                <w:iCs/>
                <w:lang w:val="kk-KZ"/>
              </w:rPr>
              <w:t>пиктограммасын екі рет басу қажет.</w:t>
            </w: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t>Арқалықтың болат қимасының параметрлерін бекіту</w:t>
            </w:r>
            <w:r w:rsidRPr="00F95EB5">
              <w:t xml:space="preserve"> </w:t>
            </w:r>
          </w:p>
          <w:p w:rsidR="00874907" w:rsidRPr="00F95EB5" w:rsidRDefault="00874907" w:rsidP="00317DAF">
            <w:pPr>
              <w:jc w:val="both"/>
            </w:pPr>
          </w:p>
        </w:tc>
        <w:tc>
          <w:tcPr>
            <w:tcW w:w="1033" w:type="dxa"/>
            <w:vAlign w:val="center"/>
          </w:tcPr>
          <w:p w:rsidR="00874907" w:rsidRPr="00F95EB5" w:rsidRDefault="00874907" w:rsidP="00317DAF">
            <w:pPr>
              <w:jc w:val="both"/>
            </w:pPr>
          </w:p>
        </w:tc>
        <w:tc>
          <w:tcPr>
            <w:tcW w:w="3827" w:type="dxa"/>
            <w:vAlign w:val="center"/>
          </w:tcPr>
          <w:p w:rsidR="00874907" w:rsidRPr="00F95EB5" w:rsidRDefault="00874907" w:rsidP="00317DAF">
            <w:pPr>
              <w:jc w:val="both"/>
              <w:rPr>
                <w:lang w:val="kk-KZ"/>
              </w:rPr>
            </w:pPr>
            <w:r w:rsidRPr="00F95EB5">
              <w:t>«Стальное сечени</w:t>
            </w:r>
            <w:r w:rsidRPr="00F95EB5">
              <w:rPr>
                <w:lang w:val="kk-KZ"/>
              </w:rPr>
              <w:t>е (Болат қима)»</w:t>
            </w:r>
            <w:r w:rsidRPr="00F95EB5">
              <w:t xml:space="preserve"> </w:t>
            </w:r>
            <w:r w:rsidRPr="00F95EB5">
              <w:rPr>
                <w:lang w:val="kk-KZ"/>
              </w:rPr>
              <w:t xml:space="preserve">сұхбаттасу терезесінде  </w:t>
            </w:r>
            <w:r w:rsidRPr="00F95EB5">
              <w:t>Сортамент</w:t>
            </w:r>
            <w:r w:rsidRPr="00F95EB5">
              <w:rPr>
                <w:lang w:val="kk-KZ"/>
              </w:rPr>
              <w:t xml:space="preserve">: </w:t>
            </w:r>
            <w:r w:rsidRPr="00F95EB5">
              <w:t>«Двутавр с параллельными гранями полок типа Б (балочный)»</w:t>
            </w:r>
            <w:r w:rsidRPr="00F95EB5">
              <w:rPr>
                <w:lang w:val="kk-KZ"/>
              </w:rPr>
              <w:t xml:space="preserve"> двутаврдың профилін таңдаңыз:</w:t>
            </w:r>
            <w:r w:rsidRPr="00F95EB5">
              <w:t xml:space="preserve"> №</w:t>
            </w:r>
            <w:r w:rsidRPr="00F95EB5">
              <w:rPr>
                <w:lang w:val="kk-KZ"/>
              </w:rPr>
              <w:t>55</w:t>
            </w:r>
            <w:r w:rsidRPr="00F95EB5">
              <w:t>Б</w:t>
            </w:r>
            <w:r w:rsidRPr="00F95EB5">
              <w:rPr>
                <w:lang w:val="kk-KZ"/>
              </w:rPr>
              <w:t>1</w:t>
            </w:r>
          </w:p>
        </w:tc>
        <w:tc>
          <w:tcPr>
            <w:tcW w:w="3140" w:type="dxa"/>
            <w:vAlign w:val="center"/>
          </w:tcPr>
          <w:p w:rsidR="00874907" w:rsidRPr="00F95EB5" w:rsidRDefault="00874907" w:rsidP="00317DAF">
            <w:pPr>
              <w:jc w:val="both"/>
            </w:pPr>
          </w:p>
        </w:tc>
      </w:tr>
      <w:tr w:rsidR="00874907" w:rsidRPr="00F95EB5" w:rsidTr="00317DAF">
        <w:trPr>
          <w:cantSplit/>
          <w:jc w:val="center"/>
        </w:trPr>
        <w:tc>
          <w:tcPr>
            <w:tcW w:w="9984" w:type="dxa"/>
            <w:gridSpan w:val="4"/>
            <w:vAlign w:val="center"/>
          </w:tcPr>
          <w:p w:rsidR="00874907" w:rsidRPr="00F95EB5" w:rsidRDefault="00874907" w:rsidP="00317DAF">
            <w:pPr>
              <w:jc w:val="both"/>
              <w:rPr>
                <w:iCs/>
                <w:lang w:val="kk-KZ"/>
              </w:rPr>
            </w:pPr>
            <w:r w:rsidRPr="00F95EB5">
              <w:rPr>
                <w:iCs/>
                <w:lang w:val="kk-KZ"/>
              </w:rPr>
              <w:t xml:space="preserve">Арқалыққа  қатаңдық көрсеткіштерін  тағайындау </w:t>
            </w: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t>Арқалық үшін «1.Двутавр 55Б1</w:t>
            </w:r>
            <w:r w:rsidRPr="00F95EB5">
              <w:t xml:space="preserve">» </w:t>
            </w:r>
            <w:r w:rsidRPr="00F95EB5">
              <w:rPr>
                <w:lang w:val="kk-KZ"/>
              </w:rPr>
              <w:t xml:space="preserve"> қатаңдығын тағайындау</w:t>
            </w:r>
          </w:p>
          <w:p w:rsidR="00874907" w:rsidRPr="00F95EB5" w:rsidRDefault="00874907" w:rsidP="00317DAF">
            <w:pPr>
              <w:jc w:val="both"/>
            </w:pPr>
          </w:p>
        </w:tc>
        <w:tc>
          <w:tcPr>
            <w:tcW w:w="1033" w:type="dxa"/>
            <w:vAlign w:val="center"/>
          </w:tcPr>
          <w:p w:rsidR="00874907" w:rsidRPr="00F95EB5" w:rsidRDefault="00874907" w:rsidP="00317DAF">
            <w:pPr>
              <w:jc w:val="both"/>
            </w:pPr>
          </w:p>
        </w:tc>
        <w:tc>
          <w:tcPr>
            <w:tcW w:w="3827" w:type="dxa"/>
            <w:vAlign w:val="center"/>
          </w:tcPr>
          <w:p w:rsidR="00874907" w:rsidRPr="00F95EB5" w:rsidRDefault="00874907" w:rsidP="00317DAF">
            <w:pPr>
              <w:jc w:val="both"/>
              <w:rPr>
                <w:bCs/>
                <w:lang w:val="kk-KZ"/>
              </w:rPr>
            </w:pPr>
            <w:r w:rsidRPr="00F95EB5">
              <w:rPr>
                <w:lang w:val="kk-KZ"/>
              </w:rPr>
              <w:t>Терезеде келтірілген тізім арасынан қажетті қатаңдықты белгілеп,  «</w:t>
            </w:r>
            <w:r w:rsidRPr="00F95EB5">
              <w:rPr>
                <w:bCs/>
              </w:rPr>
              <w:t>Установить как текущий тип</w:t>
            </w:r>
            <w:r w:rsidRPr="00F95EB5">
              <w:t>»</w:t>
            </w:r>
            <w:r w:rsidRPr="00F95EB5">
              <w:rPr>
                <w:bCs/>
              </w:rPr>
              <w:t xml:space="preserve"> (</w:t>
            </w:r>
            <w:r w:rsidRPr="00F95EB5">
              <w:rPr>
                <w:bCs/>
                <w:lang w:val="kk-KZ"/>
              </w:rPr>
              <w:t>Ағымдағы түрі ретінде орналастыру) түймешесін басу қажет.</w:t>
            </w:r>
          </w:p>
        </w:tc>
        <w:tc>
          <w:tcPr>
            <w:tcW w:w="3140" w:type="dxa"/>
            <w:vAlign w:val="center"/>
          </w:tcPr>
          <w:p w:rsidR="00874907" w:rsidRPr="00F95EB5" w:rsidRDefault="00874907" w:rsidP="00317DAF">
            <w:pPr>
              <w:pStyle w:val="ab"/>
              <w:keepNext w:val="0"/>
              <w:spacing w:before="0" w:after="0"/>
              <w:rPr>
                <w:rFonts w:ascii="Times New Roman" w:hAnsi="Times New Roman"/>
                <w:iCs/>
                <w:sz w:val="24"/>
                <w:szCs w:val="24"/>
                <w:lang w:val="kk-KZ"/>
              </w:rPr>
            </w:pPr>
            <w:r w:rsidRPr="00F95EB5">
              <w:rPr>
                <w:rFonts w:ascii="Times New Roman" w:hAnsi="Times New Roman"/>
                <w:iCs/>
                <w:sz w:val="24"/>
                <w:szCs w:val="24"/>
                <w:lang w:val="kk-KZ"/>
              </w:rPr>
              <w:t xml:space="preserve">Ағымдағы тип терезесінде таңдаған  қатаңдық  көрсетіледі </w:t>
            </w:r>
          </w:p>
          <w:p w:rsidR="00874907" w:rsidRPr="00F95EB5" w:rsidRDefault="00874907" w:rsidP="00317DAF">
            <w:pPr>
              <w:pStyle w:val="ab"/>
              <w:keepNext w:val="0"/>
              <w:spacing w:before="0" w:after="0"/>
              <w:rPr>
                <w:rFonts w:ascii="Times New Roman" w:hAnsi="Times New Roman"/>
                <w:iCs/>
                <w:sz w:val="24"/>
                <w:szCs w:val="24"/>
                <w:lang w:val="kk-KZ"/>
              </w:rPr>
            </w:pPr>
          </w:p>
        </w:tc>
      </w:tr>
      <w:tr w:rsidR="00874907" w:rsidRPr="00F95EB5" w:rsidTr="00317DAF">
        <w:trPr>
          <w:cantSplit/>
          <w:jc w:val="center"/>
        </w:trPr>
        <w:tc>
          <w:tcPr>
            <w:tcW w:w="1984" w:type="dxa"/>
            <w:vAlign w:val="center"/>
          </w:tcPr>
          <w:p w:rsidR="00874907" w:rsidRPr="00F95EB5" w:rsidRDefault="00874907" w:rsidP="00874907">
            <w:pPr>
              <w:jc w:val="both"/>
            </w:pPr>
            <w:r w:rsidRPr="00F95EB5">
              <w:rPr>
                <w:lang w:val="kk-KZ"/>
              </w:rPr>
              <w:t>Горизонталь элементтерді белгілеу</w:t>
            </w:r>
            <w:r w:rsidRPr="00F95EB5">
              <w:t xml:space="preserve"> </w:t>
            </w:r>
          </w:p>
        </w:tc>
        <w:tc>
          <w:tcPr>
            <w:tcW w:w="1033" w:type="dxa"/>
            <w:vAlign w:val="center"/>
          </w:tcPr>
          <w:p w:rsidR="00874907" w:rsidRPr="00F95EB5" w:rsidRDefault="00874907" w:rsidP="00317DAF">
            <w:pPr>
              <w:jc w:val="both"/>
            </w:pPr>
            <w:r w:rsidRPr="00F95EB5">
              <w:rPr>
                <w:noProof/>
              </w:rPr>
              <w:drawing>
                <wp:inline distT="0" distB="0" distL="0" distR="0">
                  <wp:extent cx="233045" cy="215900"/>
                  <wp:effectExtent l="19050" t="0" r="0" b="0"/>
                  <wp:docPr id="146"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pic:cNvPicPr>
                            <a:picLocks noChangeAspect="1" noChangeArrowheads="1"/>
                          </pic:cNvPicPr>
                        </pic:nvPicPr>
                        <pic:blipFill>
                          <a:blip r:embed="rId19"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п.1.52</w:t>
            </w:r>
          </w:p>
        </w:tc>
        <w:tc>
          <w:tcPr>
            <w:tcW w:w="3827" w:type="dxa"/>
            <w:vAlign w:val="center"/>
          </w:tcPr>
          <w:p w:rsidR="00874907" w:rsidRPr="00F95EB5" w:rsidRDefault="00874907" w:rsidP="00317DAF">
            <w:pPr>
              <w:jc w:val="both"/>
              <w:rPr>
                <w:lang w:val="kk-KZ"/>
              </w:rPr>
            </w:pPr>
            <w:r w:rsidRPr="00F95EB5">
              <w:rPr>
                <w:lang w:val="kk-KZ"/>
              </w:rPr>
              <w:t>Горизонталь элементтерді белгілеу қажет</w:t>
            </w:r>
            <w:r w:rsidRPr="00F95EB5">
              <w:t xml:space="preserve"> </w:t>
            </w:r>
          </w:p>
        </w:tc>
        <w:tc>
          <w:tcPr>
            <w:tcW w:w="3140" w:type="dxa"/>
            <w:vAlign w:val="center"/>
          </w:tcPr>
          <w:p w:rsidR="00874907" w:rsidRPr="00F95EB5" w:rsidRDefault="00874907" w:rsidP="00317DAF">
            <w:pPr>
              <w:jc w:val="both"/>
              <w:rPr>
                <w:i/>
                <w:iCs/>
                <w:lang w:val="kk-KZ"/>
              </w:rPr>
            </w:pPr>
            <w:r w:rsidRPr="00F95EB5">
              <w:rPr>
                <w:i/>
                <w:iCs/>
                <w:lang w:val="kk-KZ"/>
              </w:rPr>
              <w:t>Белгіленген элементтер қызыл түске боялады</w:t>
            </w: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t>Белгіленген элементтерге ағымдағы қатаңдық типін тағайындау</w:t>
            </w:r>
          </w:p>
          <w:p w:rsidR="00874907" w:rsidRPr="00F95EB5" w:rsidRDefault="00874907" w:rsidP="00317DAF">
            <w:pPr>
              <w:jc w:val="both"/>
            </w:pPr>
          </w:p>
        </w:tc>
        <w:tc>
          <w:tcPr>
            <w:tcW w:w="1033" w:type="dxa"/>
            <w:vAlign w:val="center"/>
          </w:tcPr>
          <w:p w:rsidR="00874907" w:rsidRPr="00F95EB5" w:rsidRDefault="00874907" w:rsidP="00317DAF">
            <w:pPr>
              <w:jc w:val="both"/>
            </w:pPr>
          </w:p>
        </w:tc>
        <w:tc>
          <w:tcPr>
            <w:tcW w:w="3827" w:type="dxa"/>
            <w:vAlign w:val="center"/>
          </w:tcPr>
          <w:p w:rsidR="00874907" w:rsidRPr="00F95EB5" w:rsidRDefault="00874907" w:rsidP="00317DAF">
            <w:pPr>
              <w:jc w:val="both"/>
              <w:rPr>
                <w:lang w:val="kk-KZ"/>
              </w:rPr>
            </w:pPr>
            <w:r w:rsidRPr="00F95EB5">
              <w:rPr>
                <w:lang w:val="kk-KZ"/>
              </w:rPr>
              <w:t>«</w:t>
            </w:r>
            <w:r w:rsidRPr="00F95EB5">
              <w:t>Жесткости элементов</w:t>
            </w:r>
          </w:p>
          <w:p w:rsidR="00874907" w:rsidRPr="00F95EB5" w:rsidRDefault="00874907" w:rsidP="00317DAF">
            <w:pPr>
              <w:jc w:val="both"/>
              <w:rPr>
                <w:lang w:val="kk-KZ"/>
              </w:rPr>
            </w:pPr>
            <w:r w:rsidRPr="00F95EB5">
              <w:rPr>
                <w:lang w:val="kk-KZ"/>
              </w:rPr>
              <w:t>(Элементтердің қатаңдығы)»</w:t>
            </w:r>
          </w:p>
          <w:p w:rsidR="00874907" w:rsidRPr="00F95EB5" w:rsidRDefault="00874907" w:rsidP="00317DAF">
            <w:pPr>
              <w:jc w:val="both"/>
              <w:rPr>
                <w:b/>
                <w:bCs/>
                <w:lang w:val="kk-KZ"/>
              </w:rPr>
            </w:pPr>
            <w:r w:rsidRPr="00F95EB5">
              <w:rPr>
                <w:lang w:val="kk-KZ"/>
              </w:rPr>
              <w:t>сұхбаттасу терезесінде «</w:t>
            </w:r>
            <w:r w:rsidRPr="00F95EB5">
              <w:rPr>
                <w:bCs/>
                <w:lang w:val="kk-KZ"/>
              </w:rPr>
              <w:t>Назначить</w:t>
            </w:r>
            <w:r w:rsidRPr="00F95EB5">
              <w:rPr>
                <w:lang w:val="kk-KZ"/>
              </w:rPr>
              <w:t xml:space="preserve"> Тағайындау)» </w:t>
            </w:r>
            <w:r w:rsidRPr="00F95EB5">
              <w:rPr>
                <w:bCs/>
                <w:lang w:val="kk-KZ"/>
              </w:rPr>
              <w:t>түймешесін басу қажет</w:t>
            </w:r>
            <w:r w:rsidRPr="00F95EB5">
              <w:rPr>
                <w:b/>
                <w:bCs/>
                <w:lang w:val="kk-KZ"/>
              </w:rPr>
              <w:t>.</w:t>
            </w:r>
          </w:p>
          <w:p w:rsidR="00874907" w:rsidRPr="00F95EB5" w:rsidRDefault="00874907" w:rsidP="00317DAF">
            <w:pPr>
              <w:jc w:val="both"/>
              <w:rPr>
                <w:bCs/>
              </w:rPr>
            </w:pPr>
          </w:p>
        </w:tc>
        <w:tc>
          <w:tcPr>
            <w:tcW w:w="3140" w:type="dxa"/>
            <w:vAlign w:val="center"/>
          </w:tcPr>
          <w:p w:rsidR="00874907" w:rsidRPr="00F95EB5" w:rsidRDefault="00874907" w:rsidP="00874907">
            <w:pPr>
              <w:jc w:val="both"/>
              <w:rPr>
                <w:i/>
                <w:iCs/>
                <w:lang w:val="kk-KZ"/>
              </w:rPr>
            </w:pPr>
            <w:r w:rsidRPr="00F95EB5">
              <w:rPr>
                <w:i/>
                <w:iCs/>
                <w:lang w:val="kk-KZ"/>
              </w:rPr>
              <w:t>Элементтерден белгілену түрі алып тасталынады. Ол жағдай белгіленген элементтерге  ағымдағы қатаңдық түрі тағайындалғанын білдіреді.</w:t>
            </w:r>
          </w:p>
        </w:tc>
      </w:tr>
      <w:tr w:rsidR="00874907" w:rsidRPr="00F95EB5" w:rsidTr="00317DAF">
        <w:trPr>
          <w:cantSplit/>
          <w:jc w:val="center"/>
        </w:trPr>
        <w:tc>
          <w:tcPr>
            <w:tcW w:w="1984" w:type="dxa"/>
            <w:vAlign w:val="center"/>
          </w:tcPr>
          <w:p w:rsidR="00874907" w:rsidRPr="00F95EB5" w:rsidRDefault="00874907" w:rsidP="00874907">
            <w:pPr>
              <w:jc w:val="both"/>
              <w:rPr>
                <w:lang w:val="kk-KZ"/>
              </w:rPr>
            </w:pPr>
            <w:r w:rsidRPr="00F95EB5">
              <w:rPr>
                <w:lang w:val="kk-KZ"/>
              </w:rPr>
              <w:t xml:space="preserve">«Элементтердің қатаңдығы» диалогты терезесін жабу </w:t>
            </w:r>
          </w:p>
        </w:tc>
        <w:tc>
          <w:tcPr>
            <w:tcW w:w="1033" w:type="dxa"/>
            <w:vAlign w:val="center"/>
          </w:tcPr>
          <w:p w:rsidR="00874907" w:rsidRPr="00F95EB5" w:rsidRDefault="00874907" w:rsidP="00317DAF">
            <w:pPr>
              <w:jc w:val="both"/>
              <w:rPr>
                <w:lang w:val="kk-KZ"/>
              </w:rPr>
            </w:pPr>
          </w:p>
        </w:tc>
        <w:tc>
          <w:tcPr>
            <w:tcW w:w="3827" w:type="dxa"/>
            <w:vAlign w:val="center"/>
          </w:tcPr>
          <w:p w:rsidR="00874907" w:rsidRPr="00F95EB5" w:rsidRDefault="00874907" w:rsidP="00317DAF">
            <w:pPr>
              <w:jc w:val="both"/>
              <w:rPr>
                <w:lang w:val="kk-KZ"/>
              </w:rPr>
            </w:pPr>
            <w:r w:rsidRPr="00F95EB5">
              <w:rPr>
                <w:lang w:val="kk-KZ"/>
              </w:rPr>
              <w:t>«Жесткости элементов</w:t>
            </w:r>
          </w:p>
          <w:p w:rsidR="00874907" w:rsidRPr="00F95EB5" w:rsidRDefault="00874907" w:rsidP="00317DAF">
            <w:pPr>
              <w:jc w:val="both"/>
              <w:rPr>
                <w:b/>
                <w:bCs/>
                <w:lang w:val="kk-KZ"/>
              </w:rPr>
            </w:pPr>
            <w:r w:rsidRPr="00F95EB5">
              <w:rPr>
                <w:lang w:val="kk-KZ"/>
              </w:rPr>
              <w:t>(Элементтердің қатаңдығы)» сұхбаттасу терезесінде «Закрыть</w:t>
            </w:r>
            <w:r w:rsidRPr="00F95EB5">
              <w:rPr>
                <w:b/>
                <w:lang w:val="kk-KZ"/>
              </w:rPr>
              <w:t xml:space="preserve"> </w:t>
            </w:r>
            <w:r w:rsidRPr="00F95EB5">
              <w:rPr>
                <w:lang w:val="kk-KZ"/>
              </w:rPr>
              <w:t>(Жабу)»</w:t>
            </w:r>
            <w:r w:rsidRPr="00F95EB5">
              <w:rPr>
                <w:b/>
                <w:lang w:val="kk-KZ"/>
              </w:rPr>
              <w:t xml:space="preserve"> </w:t>
            </w:r>
            <w:r w:rsidRPr="00F95EB5">
              <w:rPr>
                <w:bCs/>
                <w:lang w:val="kk-KZ"/>
              </w:rPr>
              <w:t>түймешесін басу қажет</w:t>
            </w:r>
            <w:r w:rsidRPr="00F95EB5">
              <w:rPr>
                <w:b/>
                <w:bCs/>
                <w:lang w:val="kk-KZ"/>
              </w:rPr>
              <w:t>.</w:t>
            </w:r>
          </w:p>
        </w:tc>
        <w:tc>
          <w:tcPr>
            <w:tcW w:w="3140" w:type="dxa"/>
            <w:vAlign w:val="center"/>
          </w:tcPr>
          <w:p w:rsidR="00874907" w:rsidRPr="00F95EB5" w:rsidRDefault="00874907" w:rsidP="00317DAF">
            <w:pPr>
              <w:jc w:val="both"/>
              <w:rPr>
                <w:i/>
                <w:iCs/>
                <w:lang w:val="kk-KZ"/>
              </w:rPr>
            </w:pPr>
          </w:p>
        </w:tc>
      </w:tr>
      <w:tr w:rsidR="00874907" w:rsidRPr="00F95EB5" w:rsidTr="00317DAF">
        <w:trPr>
          <w:cantSplit/>
          <w:jc w:val="center"/>
        </w:trPr>
        <w:tc>
          <w:tcPr>
            <w:tcW w:w="9984" w:type="dxa"/>
            <w:gridSpan w:val="4"/>
            <w:vAlign w:val="center"/>
          </w:tcPr>
          <w:p w:rsidR="00874907" w:rsidRPr="00F95EB5" w:rsidRDefault="00874907" w:rsidP="00317DAF">
            <w:pPr>
              <w:jc w:val="both"/>
              <w:rPr>
                <w:bCs/>
                <w:lang w:val="kk-KZ"/>
              </w:rPr>
            </w:pPr>
            <w:r w:rsidRPr="00F95EB5">
              <w:rPr>
                <w:bCs/>
                <w:lang w:val="kk-KZ"/>
              </w:rPr>
              <w:t>Массаларды белгілеу</w:t>
            </w: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t>Түйіндердің номерлерін экранға шығару</w:t>
            </w:r>
          </w:p>
          <w:p w:rsidR="00874907" w:rsidRPr="00F95EB5" w:rsidRDefault="00874907" w:rsidP="00317DAF">
            <w:pPr>
              <w:jc w:val="both"/>
            </w:pPr>
          </w:p>
        </w:tc>
        <w:tc>
          <w:tcPr>
            <w:tcW w:w="1033" w:type="dxa"/>
            <w:vAlign w:val="center"/>
          </w:tcPr>
          <w:p w:rsidR="00874907" w:rsidRPr="00F95EB5" w:rsidRDefault="00874907" w:rsidP="00317DAF">
            <w:pPr>
              <w:jc w:val="both"/>
            </w:pPr>
            <w:r w:rsidRPr="00F95EB5">
              <w:rPr>
                <w:noProof/>
              </w:rPr>
              <w:drawing>
                <wp:inline distT="0" distB="0" distL="0" distR="0">
                  <wp:extent cx="233045" cy="215900"/>
                  <wp:effectExtent l="19050" t="0" r="0" b="0"/>
                  <wp:docPr id="14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pic:cNvPicPr>
                            <a:picLocks noChangeAspect="1" noChangeArrowheads="1"/>
                          </pic:cNvPicPr>
                        </pic:nvPicPr>
                        <pic:blipFill>
                          <a:blip r:embed="rId20"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rPr>
                <w:noProof/>
              </w:rPr>
              <w:drawing>
                <wp:inline distT="0" distB="0" distL="0" distR="0">
                  <wp:extent cx="233045" cy="215900"/>
                  <wp:effectExtent l="19050" t="0" r="0" b="0"/>
                  <wp:docPr id="148"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pic:cNvPicPr>
                            <a:picLocks noChangeAspect="1" noChangeArrowheads="1"/>
                          </pic:cNvPicPr>
                        </pic:nvPicPr>
                        <pic:blipFill>
                          <a:blip r:embed="rId21"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п.1.137.1,</w:t>
            </w:r>
          </w:p>
          <w:p w:rsidR="00874907" w:rsidRPr="00F95EB5" w:rsidRDefault="00874907" w:rsidP="00317DAF">
            <w:pPr>
              <w:jc w:val="both"/>
            </w:pPr>
            <w:r w:rsidRPr="00F95EB5">
              <w:t>1.137.1.1</w:t>
            </w:r>
          </w:p>
        </w:tc>
        <w:tc>
          <w:tcPr>
            <w:tcW w:w="3827" w:type="dxa"/>
            <w:vAlign w:val="center"/>
          </w:tcPr>
          <w:p w:rsidR="00874907" w:rsidRPr="00F95EB5" w:rsidRDefault="00874907" w:rsidP="00317DAF">
            <w:pPr>
              <w:jc w:val="both"/>
              <w:rPr>
                <w:b/>
                <w:lang w:val="kk-KZ"/>
              </w:rPr>
            </w:pPr>
            <w:r w:rsidRPr="00F95EB5">
              <w:rPr>
                <w:lang w:val="kk-KZ"/>
              </w:rPr>
              <w:t>«</w:t>
            </w:r>
            <w:r w:rsidRPr="00F95EB5">
              <w:t xml:space="preserve">Показать </w:t>
            </w:r>
            <w:r w:rsidRPr="00F95EB5">
              <w:rPr>
                <w:lang w:val="kk-KZ"/>
              </w:rPr>
              <w:t>(Көрсету)»</w:t>
            </w:r>
            <w:r w:rsidRPr="00F95EB5">
              <w:rPr>
                <w:b/>
                <w:lang w:val="kk-KZ"/>
              </w:rPr>
              <w:t xml:space="preserve"> </w:t>
            </w:r>
            <w:r w:rsidRPr="00F95EB5">
              <w:rPr>
                <w:lang w:val="kk-KZ"/>
              </w:rPr>
              <w:t>сұхбаттасу терезесінде</w:t>
            </w:r>
            <w:r w:rsidRPr="00F95EB5">
              <w:t xml:space="preserve"> </w:t>
            </w:r>
            <w:r w:rsidRPr="00F95EB5">
              <w:rPr>
                <w:lang w:val="kk-KZ"/>
              </w:rPr>
              <w:t>«</w:t>
            </w:r>
            <w:r w:rsidRPr="00F95EB5">
              <w:t>Узлы</w:t>
            </w:r>
            <w:r w:rsidRPr="00F95EB5">
              <w:rPr>
                <w:lang w:val="kk-KZ"/>
              </w:rPr>
              <w:t xml:space="preserve"> (Түйіндер)»</w:t>
            </w:r>
            <w:r w:rsidRPr="00F95EB5">
              <w:rPr>
                <w:b/>
                <w:lang w:val="kk-KZ"/>
              </w:rPr>
              <w:t xml:space="preserve"> </w:t>
            </w:r>
            <w:r w:rsidRPr="00F95EB5">
              <w:rPr>
                <w:lang w:val="kk-KZ"/>
              </w:rPr>
              <w:t>командасын белсенді етіп, «</w:t>
            </w:r>
            <w:r w:rsidRPr="00F95EB5">
              <w:rPr>
                <w:bCs/>
              </w:rPr>
              <w:t>Номера узлов</w:t>
            </w:r>
            <w:r w:rsidRPr="00F95EB5">
              <w:rPr>
                <w:lang w:val="kk-KZ"/>
              </w:rPr>
              <w:t xml:space="preserve"> (Түйіндер нөмірі)» командасын таңдап, одан соң   «</w:t>
            </w:r>
            <w:r w:rsidRPr="00F95EB5">
              <w:rPr>
                <w:bCs/>
                <w:lang w:val="kk-KZ"/>
              </w:rPr>
              <w:t>Применить</w:t>
            </w:r>
            <w:r w:rsidRPr="00F95EB5">
              <w:rPr>
                <w:lang w:val="kk-KZ"/>
              </w:rPr>
              <w:t xml:space="preserve"> (Қабылдау)»</w:t>
            </w:r>
          </w:p>
          <w:p w:rsidR="00874907" w:rsidRPr="00F95EB5" w:rsidRDefault="00874907" w:rsidP="00317DAF">
            <w:pPr>
              <w:jc w:val="both"/>
              <w:rPr>
                <w:b/>
                <w:bCs/>
                <w:lang w:val="kk-KZ"/>
              </w:rPr>
            </w:pPr>
            <w:r w:rsidRPr="00F95EB5">
              <w:rPr>
                <w:bCs/>
                <w:lang w:val="kk-KZ"/>
              </w:rPr>
              <w:t>түймешесін басу қажет</w:t>
            </w:r>
            <w:r w:rsidRPr="00F95EB5">
              <w:rPr>
                <w:b/>
                <w:bCs/>
              </w:rPr>
              <w:t>.</w:t>
            </w:r>
          </w:p>
        </w:tc>
        <w:tc>
          <w:tcPr>
            <w:tcW w:w="3140" w:type="dxa"/>
            <w:vAlign w:val="center"/>
          </w:tcPr>
          <w:p w:rsidR="00874907" w:rsidRPr="00F95EB5" w:rsidRDefault="00874907" w:rsidP="00317DAF">
            <w:pPr>
              <w:pStyle w:val="ab"/>
              <w:keepNext w:val="0"/>
              <w:spacing w:before="0" w:after="0"/>
              <w:rPr>
                <w:rFonts w:ascii="Times New Roman" w:hAnsi="Times New Roman"/>
                <w:iCs/>
                <w:sz w:val="24"/>
                <w:szCs w:val="24"/>
                <w:lang w:val="kk-KZ"/>
              </w:rPr>
            </w:pPr>
            <w:r w:rsidRPr="00F95EB5">
              <w:rPr>
                <w:rFonts w:ascii="Times New Roman" w:hAnsi="Times New Roman"/>
                <w:iCs/>
                <w:sz w:val="24"/>
                <w:szCs w:val="24"/>
                <w:lang w:val="kk-KZ"/>
              </w:rPr>
              <w:t>Есептік сызбада элементтердің номерлері көрсетіледі.</w:t>
            </w:r>
          </w:p>
          <w:p w:rsidR="00874907" w:rsidRPr="00F95EB5" w:rsidRDefault="00874907" w:rsidP="00317DAF">
            <w:pPr>
              <w:pStyle w:val="ab"/>
              <w:keepNext w:val="0"/>
              <w:spacing w:before="0" w:after="0"/>
              <w:rPr>
                <w:rFonts w:ascii="Times New Roman" w:hAnsi="Times New Roman"/>
                <w:iCs/>
                <w:sz w:val="24"/>
                <w:szCs w:val="24"/>
                <w:lang w:val="kk-KZ"/>
              </w:rPr>
            </w:pP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lastRenderedPageBreak/>
              <w:t>Арқалықтың түйіндерін белгілеу</w:t>
            </w:r>
          </w:p>
          <w:p w:rsidR="00874907" w:rsidRPr="00F95EB5" w:rsidRDefault="00874907" w:rsidP="00317DAF">
            <w:pPr>
              <w:jc w:val="both"/>
            </w:pPr>
          </w:p>
        </w:tc>
        <w:tc>
          <w:tcPr>
            <w:tcW w:w="1033" w:type="dxa"/>
            <w:vAlign w:val="center"/>
          </w:tcPr>
          <w:p w:rsidR="00874907" w:rsidRPr="00F95EB5" w:rsidRDefault="00874907" w:rsidP="00317DAF">
            <w:pPr>
              <w:jc w:val="center"/>
            </w:pPr>
          </w:p>
        </w:tc>
        <w:tc>
          <w:tcPr>
            <w:tcW w:w="3827" w:type="dxa"/>
            <w:vAlign w:val="center"/>
          </w:tcPr>
          <w:p w:rsidR="00874907" w:rsidRPr="00F95EB5" w:rsidRDefault="00874907" w:rsidP="00317DAF">
            <w:pPr>
              <w:jc w:val="both"/>
              <w:rPr>
                <w:lang w:val="kk-KZ"/>
              </w:rPr>
            </w:pPr>
            <w:r w:rsidRPr="00F95EB5">
              <w:rPr>
                <w:lang w:val="kk-KZ"/>
              </w:rPr>
              <w:t>Арқалықтың</w:t>
            </w:r>
            <w:r w:rsidRPr="00F95EB5">
              <w:t xml:space="preserve"> №</w:t>
            </w:r>
            <w:r w:rsidRPr="00F95EB5">
              <w:rPr>
                <w:lang w:val="kk-KZ"/>
              </w:rPr>
              <w:t xml:space="preserve">2, 3, 5, 6, 8, 9, 11 түйіндерін белгілеу </w:t>
            </w:r>
          </w:p>
          <w:p w:rsidR="00874907" w:rsidRPr="00F95EB5" w:rsidRDefault="00874907" w:rsidP="00317DAF">
            <w:pPr>
              <w:jc w:val="both"/>
            </w:pPr>
          </w:p>
        </w:tc>
        <w:tc>
          <w:tcPr>
            <w:tcW w:w="3140" w:type="dxa"/>
            <w:vAlign w:val="center"/>
          </w:tcPr>
          <w:p w:rsidR="00874907" w:rsidRPr="00F95EB5" w:rsidRDefault="00874907" w:rsidP="00317DAF">
            <w:pPr>
              <w:jc w:val="both"/>
              <w:rPr>
                <w:iCs/>
                <w:lang w:val="kk-KZ"/>
              </w:rPr>
            </w:pPr>
            <w:r w:rsidRPr="00F95EB5">
              <w:rPr>
                <w:i/>
                <w:iCs/>
                <w:lang w:val="kk-KZ"/>
              </w:rPr>
              <w:t xml:space="preserve">Берілген мәліметтерге сәйкес арқалықтың </w:t>
            </w:r>
            <w:r w:rsidRPr="00F95EB5">
              <w:t>№</w:t>
            </w:r>
            <w:r w:rsidRPr="00F95EB5">
              <w:rPr>
                <w:lang w:val="kk-KZ"/>
              </w:rPr>
              <w:t>2, 3, 5, 6, 8, 9, 11</w:t>
            </w:r>
            <w:r w:rsidRPr="00F95EB5">
              <w:rPr>
                <w:i/>
                <w:iCs/>
                <w:lang w:val="kk-KZ"/>
              </w:rPr>
              <w:t xml:space="preserve"> түйіндерінің әр қайсысында Масса  мәні </w:t>
            </w:r>
            <w:r w:rsidRPr="00F95EB5">
              <w:rPr>
                <w:b/>
                <w:bCs/>
                <w:lang w:val="en-US"/>
              </w:rPr>
              <w:t>m</w:t>
            </w:r>
            <w:r w:rsidRPr="00F95EB5">
              <w:rPr>
                <w:b/>
                <w:bCs/>
              </w:rPr>
              <w:t xml:space="preserve"> =</w:t>
            </w:r>
            <w:r w:rsidRPr="00F95EB5">
              <w:t xml:space="preserve"> </w:t>
            </w:r>
            <w:r w:rsidRPr="00F95EB5">
              <w:rPr>
                <w:lang w:val="kk-KZ"/>
              </w:rPr>
              <w:t>2</w:t>
            </w:r>
            <w:r w:rsidRPr="00F95EB5">
              <w:t xml:space="preserve"> т</w:t>
            </w:r>
            <w:r w:rsidRPr="00F95EB5">
              <w:rPr>
                <w:i/>
                <w:iCs/>
              </w:rPr>
              <w:t xml:space="preserve"> </w:t>
            </w:r>
            <w:r w:rsidRPr="00F95EB5">
              <w:rPr>
                <w:iCs/>
                <w:lang w:val="kk-KZ"/>
              </w:rPr>
              <w:t>тең</w:t>
            </w: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t>Белгіленген түйіндерге массаны тағайындау</w:t>
            </w:r>
          </w:p>
          <w:p w:rsidR="00874907" w:rsidRPr="00F95EB5" w:rsidRDefault="00874907" w:rsidP="00317DAF">
            <w:pPr>
              <w:jc w:val="both"/>
            </w:pPr>
          </w:p>
        </w:tc>
        <w:tc>
          <w:tcPr>
            <w:tcW w:w="1033" w:type="dxa"/>
            <w:vAlign w:val="center"/>
          </w:tcPr>
          <w:p w:rsidR="00874907" w:rsidRPr="00F95EB5" w:rsidRDefault="00874907" w:rsidP="00317DAF">
            <w:pPr>
              <w:jc w:val="center"/>
            </w:pPr>
          </w:p>
        </w:tc>
        <w:tc>
          <w:tcPr>
            <w:tcW w:w="3827" w:type="dxa"/>
            <w:vAlign w:val="center"/>
          </w:tcPr>
          <w:p w:rsidR="00874907" w:rsidRPr="00F95EB5" w:rsidRDefault="00874907" w:rsidP="00317DAF">
            <w:pPr>
              <w:jc w:val="both"/>
              <w:rPr>
                <w:b/>
                <w:bCs/>
                <w:lang w:val="kk-KZ"/>
              </w:rPr>
            </w:pPr>
            <w:r w:rsidRPr="00F95EB5">
              <w:t>«Задание нагрузок</w:t>
            </w:r>
            <w:r w:rsidRPr="00F95EB5">
              <w:rPr>
                <w:lang w:val="kk-KZ"/>
              </w:rPr>
              <w:t xml:space="preserve"> (Күшсалмақтарды белгілеу)</w:t>
            </w:r>
            <w:r w:rsidRPr="00F95EB5">
              <w:t xml:space="preserve">» </w:t>
            </w:r>
            <w:r w:rsidRPr="00F95EB5">
              <w:rPr>
                <w:lang w:val="kk-KZ"/>
              </w:rPr>
              <w:t xml:space="preserve">сұхбаттасу терезесі арқылы  </w:t>
            </w:r>
            <w:r w:rsidRPr="00F95EB5">
              <w:t>«Нагрузки в узлах</w:t>
            </w:r>
            <w:r w:rsidRPr="00F95EB5">
              <w:rPr>
                <w:lang w:val="kk-KZ"/>
              </w:rPr>
              <w:t xml:space="preserve"> (Түйіндердегі күшсалмақтар)</w:t>
            </w:r>
            <w:r w:rsidRPr="00F95EB5">
              <w:t>»</w:t>
            </w:r>
            <w:r w:rsidRPr="00F95EB5">
              <w:rPr>
                <w:lang w:val="kk-KZ"/>
              </w:rPr>
              <w:t xml:space="preserve"> терезесіне көшу керек</w:t>
            </w:r>
            <w:r w:rsidRPr="00F95EB5">
              <w:t xml:space="preserve">. </w:t>
            </w:r>
            <w:r w:rsidRPr="00F95EB5">
              <w:rPr>
                <w:lang w:val="kk-KZ"/>
              </w:rPr>
              <w:t xml:space="preserve">Одан соң, радио-түймешесі арқылы </w:t>
            </w:r>
            <w:r w:rsidRPr="00F95EB5">
              <w:t>«Глобальная</w:t>
            </w:r>
            <w:r w:rsidRPr="00F95EB5">
              <w:rPr>
                <w:lang w:val="kk-KZ"/>
              </w:rPr>
              <w:t xml:space="preserve"> (Жалпылама)</w:t>
            </w:r>
            <w:r w:rsidRPr="00F95EB5">
              <w:t>»</w:t>
            </w:r>
            <w:r w:rsidRPr="00F95EB5">
              <w:rPr>
                <w:lang w:val="kk-KZ"/>
              </w:rPr>
              <w:t xml:space="preserve"> координатасын белгілеп, </w:t>
            </w:r>
            <w:r w:rsidRPr="00F95EB5">
              <w:t>«</w:t>
            </w:r>
            <w:r w:rsidRPr="00F95EB5">
              <w:rPr>
                <w:lang w:val="en-US"/>
              </w:rPr>
              <w:t>Z</w:t>
            </w:r>
            <w:r w:rsidRPr="00F95EB5">
              <w:rPr>
                <w:lang w:val="kk-KZ"/>
              </w:rPr>
              <w:t>-осі</w:t>
            </w:r>
            <w:r w:rsidRPr="00F95EB5">
              <w:t>»</w:t>
            </w:r>
            <w:r w:rsidRPr="00F95EB5">
              <w:rPr>
                <w:lang w:val="kk-KZ"/>
              </w:rPr>
              <w:t xml:space="preserve"> бағытын көрсету қажет. Салмақ  массасы  түймешесін басу арқылы «Параметры нагрузки (Күшсалмақтар көрсеткіштері)» сұхбаттасу терезесін шақыру қажет. Бұл терезеде </w:t>
            </w:r>
            <w:r w:rsidRPr="00F95EB5">
              <w:rPr>
                <w:b/>
                <w:lang w:val="kk-KZ"/>
              </w:rPr>
              <w:t xml:space="preserve">4т </w:t>
            </w:r>
            <w:r w:rsidRPr="00F95EB5">
              <w:rPr>
                <w:lang w:val="kk-KZ"/>
              </w:rPr>
              <w:t>мәні енгізіледі. Одан соң,  «Задание нагрузок (күшсалмақтарды белгілеу)» сұхбаттасу терезесінде «</w:t>
            </w:r>
            <w:r w:rsidRPr="00F95EB5">
              <w:rPr>
                <w:bCs/>
                <w:lang w:val="kk-KZ"/>
              </w:rPr>
              <w:t>Применить</w:t>
            </w:r>
            <w:r w:rsidRPr="00F95EB5">
              <w:rPr>
                <w:lang w:val="kk-KZ"/>
              </w:rPr>
              <w:t xml:space="preserve"> (Қабылдау)» түймешесін басу қажет</w:t>
            </w:r>
            <w:r w:rsidRPr="00F95EB5">
              <w:rPr>
                <w:b/>
                <w:bCs/>
                <w:lang w:val="kk-KZ"/>
              </w:rPr>
              <w:t>.</w:t>
            </w:r>
          </w:p>
        </w:tc>
        <w:tc>
          <w:tcPr>
            <w:tcW w:w="3140" w:type="dxa"/>
            <w:vAlign w:val="center"/>
          </w:tcPr>
          <w:p w:rsidR="00874907" w:rsidRPr="00F95EB5" w:rsidRDefault="00874907" w:rsidP="00317DAF">
            <w:pPr>
              <w:jc w:val="both"/>
              <w:rPr>
                <w:i/>
                <w:iCs/>
                <w:lang w:val="kk-KZ"/>
              </w:rPr>
            </w:pPr>
            <w:r w:rsidRPr="00F95EB5">
              <w:rPr>
                <w:i/>
                <w:iCs/>
                <w:lang w:val="kk-KZ"/>
              </w:rPr>
              <w:t>Масса  мәні</w:t>
            </w:r>
          </w:p>
          <w:p w:rsidR="00874907" w:rsidRPr="00F95EB5" w:rsidRDefault="00874907" w:rsidP="00317DAF">
            <w:pPr>
              <w:jc w:val="both"/>
            </w:pPr>
            <w:r w:rsidRPr="00F95EB5">
              <w:rPr>
                <w:b/>
                <w:bCs/>
                <w:lang w:val="en-US"/>
              </w:rPr>
              <w:t>m</w:t>
            </w:r>
            <w:r w:rsidRPr="00F95EB5">
              <w:rPr>
                <w:b/>
                <w:bCs/>
              </w:rPr>
              <w:t xml:space="preserve"> =</w:t>
            </w:r>
            <w:r w:rsidRPr="00F95EB5">
              <w:t xml:space="preserve"> </w:t>
            </w:r>
            <w:r w:rsidRPr="00F95EB5">
              <w:rPr>
                <w:lang w:val="kk-KZ"/>
              </w:rPr>
              <w:t>4</w:t>
            </w:r>
            <w:r w:rsidRPr="00F95EB5">
              <w:t xml:space="preserve"> т</w:t>
            </w:r>
          </w:p>
          <w:p w:rsidR="00874907" w:rsidRPr="00F95EB5" w:rsidRDefault="00874907" w:rsidP="00317DAF">
            <w:pPr>
              <w:jc w:val="both"/>
              <w:rPr>
                <w:i/>
                <w:iCs/>
              </w:rPr>
            </w:pPr>
            <w:r w:rsidRPr="00F95EB5">
              <w:rPr>
                <w:i/>
                <w:iCs/>
              </w:rPr>
              <w:t>.</w:t>
            </w:r>
          </w:p>
        </w:tc>
      </w:tr>
      <w:tr w:rsidR="00874907" w:rsidRPr="00F95EB5" w:rsidTr="00317DAF">
        <w:trPr>
          <w:cantSplit/>
          <w:jc w:val="center"/>
        </w:trPr>
        <w:tc>
          <w:tcPr>
            <w:tcW w:w="9984" w:type="dxa"/>
            <w:gridSpan w:val="4"/>
            <w:vAlign w:val="center"/>
          </w:tcPr>
          <w:p w:rsidR="00874907" w:rsidRPr="00F95EB5" w:rsidRDefault="00874907" w:rsidP="00317DAF">
            <w:pPr>
              <w:jc w:val="both"/>
              <w:rPr>
                <w:bCs/>
                <w:iCs/>
                <w:lang w:val="kk-KZ"/>
              </w:rPr>
            </w:pPr>
            <w:r w:rsidRPr="00F95EB5">
              <w:rPr>
                <w:b/>
                <w:bCs/>
                <w:i/>
                <w:iCs/>
              </w:rPr>
              <w:t xml:space="preserve">№ 2 </w:t>
            </w:r>
            <w:r w:rsidRPr="00F95EB5">
              <w:rPr>
                <w:b/>
                <w:bCs/>
                <w:i/>
                <w:iCs/>
                <w:lang w:val="kk-KZ"/>
              </w:rPr>
              <w:t>Жүктеме</w:t>
            </w:r>
            <w:r w:rsidRPr="00F95EB5">
              <w:rPr>
                <w:b/>
                <w:bCs/>
                <w:i/>
                <w:iCs/>
              </w:rPr>
              <w:t xml:space="preserve"> </w:t>
            </w:r>
            <w:r w:rsidRPr="00F95EB5">
              <w:rPr>
                <w:bCs/>
                <w:iCs/>
              </w:rPr>
              <w:t>(№2</w:t>
            </w:r>
            <w:r w:rsidRPr="00F95EB5">
              <w:rPr>
                <w:bCs/>
                <w:iCs/>
                <w:lang w:val="kk-KZ"/>
              </w:rPr>
              <w:t xml:space="preserve"> жүктеме</w:t>
            </w:r>
            <w:r w:rsidRPr="00F95EB5">
              <w:rPr>
                <w:bCs/>
                <w:iCs/>
              </w:rPr>
              <w:t xml:space="preserve"> –</w:t>
            </w:r>
            <w:r w:rsidRPr="00F95EB5">
              <w:rPr>
                <w:bCs/>
                <w:iCs/>
                <w:lang w:val="kk-KZ"/>
              </w:rPr>
              <w:t>жүйенің модальді талдауын орындау үшін  арқалықты динамикалық күшсалмақтармен жүктеу. Модальді талдау дегеніміз  динамикалық есептеу нәтижесінде  арқалықтың динамикалық сипаттамаларын анықтау)</w:t>
            </w:r>
          </w:p>
        </w:tc>
      </w:tr>
      <w:tr w:rsidR="00874907" w:rsidRPr="00F95EB5" w:rsidTr="00317DAF">
        <w:trPr>
          <w:cantSplit/>
          <w:jc w:val="center"/>
        </w:trPr>
        <w:tc>
          <w:tcPr>
            <w:tcW w:w="1984" w:type="dxa"/>
            <w:vAlign w:val="center"/>
          </w:tcPr>
          <w:p w:rsidR="00874907" w:rsidRPr="00F95EB5" w:rsidRDefault="00874907" w:rsidP="00874907">
            <w:pPr>
              <w:jc w:val="both"/>
            </w:pPr>
            <w:r w:rsidRPr="00F95EB5">
              <w:rPr>
                <w:lang w:val="kk-KZ"/>
              </w:rPr>
              <w:t>Ағымдағы күшсалмақтың номерін ауыстыру</w:t>
            </w:r>
            <w:r w:rsidRPr="00F95EB5">
              <w:t xml:space="preserve"> </w:t>
            </w:r>
          </w:p>
        </w:tc>
        <w:tc>
          <w:tcPr>
            <w:tcW w:w="1033" w:type="dxa"/>
            <w:vAlign w:val="center"/>
          </w:tcPr>
          <w:p w:rsidR="00874907" w:rsidRPr="00F95EB5" w:rsidRDefault="00874907" w:rsidP="00317DAF">
            <w:pPr>
              <w:jc w:val="both"/>
            </w:pPr>
            <w:r w:rsidRPr="00F95EB5">
              <w:rPr>
                <w:noProof/>
              </w:rPr>
              <w:drawing>
                <wp:inline distT="0" distB="0" distL="0" distR="0">
                  <wp:extent cx="233045" cy="215900"/>
                  <wp:effectExtent l="19050" t="0" r="0" b="0"/>
                  <wp:docPr id="149"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pic:cNvPicPr>
                            <a:picLocks noChangeAspect="1" noChangeArrowheads="1"/>
                          </pic:cNvPicPr>
                        </pic:nvPicPr>
                        <pic:blipFill>
                          <a:blip r:embed="rId22"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п.1.111</w:t>
            </w:r>
          </w:p>
        </w:tc>
        <w:tc>
          <w:tcPr>
            <w:tcW w:w="3827" w:type="dxa"/>
            <w:vAlign w:val="center"/>
          </w:tcPr>
          <w:p w:rsidR="00874907" w:rsidRPr="00F95EB5" w:rsidRDefault="00874907" w:rsidP="00317DAF">
            <w:pPr>
              <w:jc w:val="both"/>
              <w:rPr>
                <w:lang w:val="kk-KZ"/>
              </w:rPr>
            </w:pPr>
            <w:r w:rsidRPr="00F95EB5">
              <w:rPr>
                <w:lang w:val="kk-KZ"/>
              </w:rPr>
              <w:t>«</w:t>
            </w:r>
            <w:r w:rsidRPr="00F95EB5">
              <w:t>Активное загружение</w:t>
            </w:r>
            <w:r w:rsidRPr="00F95EB5">
              <w:rPr>
                <w:lang w:val="kk-KZ"/>
              </w:rPr>
              <w:t xml:space="preserve"> (Ағымдағы күшсалмақ)» сұхбаттасу</w:t>
            </w:r>
          </w:p>
          <w:p w:rsidR="00874907" w:rsidRPr="00F95EB5" w:rsidRDefault="00874907" w:rsidP="00317DAF">
            <w:pPr>
              <w:jc w:val="both"/>
              <w:rPr>
                <w:lang w:val="kk-KZ"/>
              </w:rPr>
            </w:pPr>
            <w:r w:rsidRPr="00F95EB5">
              <w:rPr>
                <w:lang w:val="kk-KZ"/>
              </w:rPr>
              <w:t>терезесінде  жүктеме номерін 2-ге ауыстыру қажет.</w:t>
            </w:r>
            <w:r w:rsidRPr="00F95EB5">
              <w:t xml:space="preserve"> </w:t>
            </w:r>
          </w:p>
        </w:tc>
        <w:tc>
          <w:tcPr>
            <w:tcW w:w="3140" w:type="dxa"/>
            <w:vAlign w:val="center"/>
          </w:tcPr>
          <w:p w:rsidR="00874907" w:rsidRPr="00F95EB5" w:rsidRDefault="00874907" w:rsidP="00317DAF">
            <w:pPr>
              <w:pStyle w:val="ab"/>
              <w:keepNext w:val="0"/>
              <w:spacing w:before="0" w:after="0"/>
              <w:rPr>
                <w:rFonts w:ascii="Times New Roman" w:hAnsi="Times New Roman"/>
                <w:iCs/>
                <w:sz w:val="24"/>
                <w:szCs w:val="24"/>
              </w:rPr>
            </w:pPr>
          </w:p>
        </w:tc>
      </w:tr>
      <w:tr w:rsidR="00874907" w:rsidRPr="00F95EB5" w:rsidTr="00317DAF">
        <w:trPr>
          <w:cantSplit/>
          <w:jc w:val="center"/>
        </w:trPr>
        <w:tc>
          <w:tcPr>
            <w:tcW w:w="9984" w:type="dxa"/>
            <w:gridSpan w:val="4"/>
            <w:vAlign w:val="center"/>
          </w:tcPr>
          <w:p w:rsidR="00874907" w:rsidRPr="00F95EB5" w:rsidRDefault="00874907" w:rsidP="00317DAF">
            <w:pPr>
              <w:pStyle w:val="ab"/>
              <w:keepNext w:val="0"/>
              <w:spacing w:before="0" w:after="0"/>
              <w:rPr>
                <w:rFonts w:ascii="Times New Roman" w:hAnsi="Times New Roman"/>
                <w:bCs/>
                <w:sz w:val="24"/>
                <w:szCs w:val="24"/>
              </w:rPr>
            </w:pPr>
            <w:r w:rsidRPr="00F95EB5">
              <w:rPr>
                <w:rFonts w:ascii="Times New Roman" w:hAnsi="Times New Roman"/>
                <w:bCs/>
                <w:sz w:val="24"/>
                <w:szCs w:val="24"/>
                <w:lang w:val="kk-KZ"/>
              </w:rPr>
              <w:t>Статикалық күшсалмақтарды ескеру кестесін құрастыру</w:t>
            </w:r>
            <w:r w:rsidRPr="00F95EB5">
              <w:rPr>
                <w:rFonts w:ascii="Times New Roman" w:hAnsi="Times New Roman"/>
                <w:bCs/>
                <w:sz w:val="24"/>
                <w:szCs w:val="24"/>
              </w:rPr>
              <w:t xml:space="preserve"> </w:t>
            </w: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lastRenderedPageBreak/>
              <w:t>Кестенің бірінші тармақтарын тағайындау</w:t>
            </w:r>
          </w:p>
          <w:p w:rsidR="00874907" w:rsidRPr="00F95EB5" w:rsidRDefault="00874907" w:rsidP="00317DAF">
            <w:pPr>
              <w:jc w:val="both"/>
            </w:pPr>
          </w:p>
        </w:tc>
        <w:tc>
          <w:tcPr>
            <w:tcW w:w="1033" w:type="dxa"/>
            <w:vAlign w:val="center"/>
          </w:tcPr>
          <w:p w:rsidR="00874907" w:rsidRPr="00F95EB5" w:rsidRDefault="00874907" w:rsidP="00317DAF">
            <w:pPr>
              <w:jc w:val="center"/>
            </w:pPr>
            <w:r w:rsidRPr="00F95EB5">
              <w:t>п.1.125</w:t>
            </w:r>
          </w:p>
        </w:tc>
        <w:tc>
          <w:tcPr>
            <w:tcW w:w="3827" w:type="dxa"/>
            <w:vAlign w:val="center"/>
          </w:tcPr>
          <w:p w:rsidR="00874907" w:rsidRPr="00F95EB5" w:rsidRDefault="00874907" w:rsidP="00317DAF">
            <w:pPr>
              <w:jc w:val="both"/>
              <w:rPr>
                <w:lang w:val="kk-KZ"/>
              </w:rPr>
            </w:pPr>
            <w:r w:rsidRPr="00F95EB5">
              <w:rPr>
                <w:lang w:val="kk-KZ"/>
              </w:rPr>
              <w:t>«</w:t>
            </w:r>
            <w:r w:rsidRPr="00F95EB5">
              <w:t>Формирование динамических загружений из статических</w:t>
            </w:r>
            <w:r w:rsidRPr="00F95EB5">
              <w:rPr>
                <w:lang w:val="kk-KZ"/>
              </w:rPr>
              <w:t xml:space="preserve"> </w:t>
            </w:r>
            <w:r w:rsidRPr="00F95EB5">
              <w:rPr>
                <w:iCs/>
                <w:lang w:val="kk-KZ"/>
              </w:rPr>
              <w:t>(</w:t>
            </w:r>
            <w:r w:rsidRPr="00F95EB5">
              <w:rPr>
                <w:lang w:val="kk-KZ"/>
              </w:rPr>
              <w:t>Динамикалық күшсалмақтарды статикалық күшсалмақтар арқылы жинақтау</w:t>
            </w:r>
            <w:r w:rsidRPr="00F95EB5">
              <w:rPr>
                <w:iCs/>
              </w:rPr>
              <w:t>)</w:t>
            </w:r>
            <w:r w:rsidRPr="00F95EB5">
              <w:rPr>
                <w:lang w:val="kk-KZ"/>
              </w:rPr>
              <w:t xml:space="preserve">» сұхбаттасу терезесі арқылы  келесі параметрлерді белгілеу: </w:t>
            </w:r>
          </w:p>
          <w:p w:rsidR="00874907" w:rsidRPr="00F95EB5" w:rsidRDefault="00874907" w:rsidP="00317DAF">
            <w:pPr>
              <w:jc w:val="both"/>
              <w:rPr>
                <w:lang w:val="kk-KZ"/>
              </w:rPr>
            </w:pPr>
            <w:r w:rsidRPr="00F95EB5">
              <w:rPr>
                <w:lang w:val="kk-KZ"/>
              </w:rPr>
              <w:t xml:space="preserve">-  динамикалық күшсалмақ № - </w:t>
            </w:r>
            <w:r w:rsidRPr="00F95EB5">
              <w:rPr>
                <w:b/>
                <w:lang w:val="kk-KZ"/>
              </w:rPr>
              <w:t>2</w:t>
            </w:r>
            <w:r w:rsidRPr="00F95EB5">
              <w:rPr>
                <w:lang w:val="kk-KZ"/>
              </w:rPr>
              <w:t>;</w:t>
            </w:r>
          </w:p>
          <w:p w:rsidR="00874907" w:rsidRPr="00F95EB5" w:rsidRDefault="00874907" w:rsidP="00317DAF">
            <w:pPr>
              <w:jc w:val="both"/>
              <w:rPr>
                <w:b/>
                <w:bCs/>
                <w:lang w:val="kk-KZ"/>
              </w:rPr>
            </w:pPr>
            <w:r w:rsidRPr="00F95EB5">
              <w:rPr>
                <w:lang w:val="kk-KZ"/>
              </w:rPr>
              <w:t xml:space="preserve"> -  сәйкес статикалық күшсалмақ № -</w:t>
            </w:r>
            <w:r w:rsidRPr="00F95EB5">
              <w:rPr>
                <w:b/>
                <w:lang w:val="kk-KZ"/>
              </w:rPr>
              <w:t>1</w:t>
            </w:r>
            <w:r w:rsidRPr="00F95EB5">
              <w:rPr>
                <w:b/>
                <w:bCs/>
                <w:lang w:val="kk-KZ"/>
              </w:rPr>
              <w:t>;</w:t>
            </w:r>
          </w:p>
          <w:p w:rsidR="00874907" w:rsidRPr="00F95EB5" w:rsidRDefault="00874907" w:rsidP="00317DAF">
            <w:pPr>
              <w:jc w:val="both"/>
              <w:rPr>
                <w:b/>
                <w:bCs/>
                <w:lang w:val="kk-KZ"/>
              </w:rPr>
            </w:pPr>
            <w:r w:rsidRPr="00F95EB5">
              <w:rPr>
                <w:lang w:val="kk-KZ"/>
              </w:rPr>
              <w:t xml:space="preserve"> - Түрлендіру коэффициенті </w:t>
            </w:r>
            <w:r w:rsidRPr="00F95EB5">
              <w:rPr>
                <w:b/>
                <w:lang w:val="kk-KZ"/>
              </w:rPr>
              <w:t>– 1</w:t>
            </w:r>
            <w:r w:rsidRPr="00F95EB5">
              <w:rPr>
                <w:b/>
                <w:bCs/>
                <w:lang w:val="kk-KZ"/>
              </w:rPr>
              <w:t>.</w:t>
            </w:r>
          </w:p>
          <w:p w:rsidR="00874907" w:rsidRPr="00F95EB5" w:rsidRDefault="00874907" w:rsidP="00317DAF">
            <w:pPr>
              <w:jc w:val="both"/>
              <w:rPr>
                <w:lang w:val="kk-KZ"/>
              </w:rPr>
            </w:pPr>
            <w:r w:rsidRPr="00F95EB5">
              <w:rPr>
                <w:lang w:val="kk-KZ"/>
              </w:rPr>
              <w:t>«Добавить (Қосу)» түймешесін, сонан соң «</w:t>
            </w:r>
            <w:r w:rsidRPr="00F95EB5">
              <w:rPr>
                <w:bCs/>
                <w:lang w:val="kk-KZ"/>
              </w:rPr>
              <w:t>Подтвердить (Тағайындау</w:t>
            </w:r>
            <w:r w:rsidRPr="00F95EB5">
              <w:rPr>
                <w:lang w:val="kk-KZ"/>
              </w:rPr>
              <w:t>)»   түймешесін басу қажет.</w:t>
            </w:r>
          </w:p>
        </w:tc>
        <w:tc>
          <w:tcPr>
            <w:tcW w:w="3140" w:type="dxa"/>
            <w:vAlign w:val="center"/>
          </w:tcPr>
          <w:p w:rsidR="00874907" w:rsidRPr="00F95EB5" w:rsidRDefault="00874907" w:rsidP="00317DAF">
            <w:pPr>
              <w:jc w:val="both"/>
              <w:rPr>
                <w:i/>
                <w:iCs/>
                <w:lang w:val="kk-KZ"/>
              </w:rPr>
            </w:pPr>
            <w:r w:rsidRPr="00F95EB5">
              <w:rPr>
                <w:i/>
                <w:iCs/>
                <w:lang w:val="kk-KZ"/>
              </w:rPr>
              <w:t>Экранның жоғарғы сол жақ бұрышында қызғыш түсті «1 жүктемеден жиналған масса» («массы собраны из загружений 1») жазуы шығады.</w:t>
            </w:r>
          </w:p>
          <w:p w:rsidR="00874907" w:rsidRPr="00F95EB5" w:rsidRDefault="00874907" w:rsidP="00317DAF">
            <w:pPr>
              <w:jc w:val="both"/>
              <w:rPr>
                <w:i/>
                <w:iCs/>
                <w:lang w:val="kk-KZ"/>
              </w:rPr>
            </w:pPr>
          </w:p>
        </w:tc>
      </w:tr>
      <w:tr w:rsidR="00874907" w:rsidRPr="00F95EB5" w:rsidTr="00317DAF">
        <w:trPr>
          <w:cantSplit/>
          <w:jc w:val="center"/>
        </w:trPr>
        <w:tc>
          <w:tcPr>
            <w:tcW w:w="9984" w:type="dxa"/>
            <w:gridSpan w:val="4"/>
            <w:vAlign w:val="center"/>
          </w:tcPr>
          <w:p w:rsidR="00874907" w:rsidRPr="00F95EB5" w:rsidRDefault="00874907" w:rsidP="00317DAF">
            <w:pPr>
              <w:jc w:val="both"/>
              <w:rPr>
                <w:bCs/>
                <w:lang w:val="kk-KZ"/>
              </w:rPr>
            </w:pPr>
            <w:r w:rsidRPr="00F95EB5">
              <w:rPr>
                <w:bCs/>
                <w:lang w:val="kk-KZ"/>
              </w:rPr>
              <w:t>Динамикалық күшсалмақтарды құрастыру кестесі</w:t>
            </w: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t>Негізгі көрсеткіштерді белгілеу</w:t>
            </w:r>
            <w:r w:rsidRPr="00F95EB5">
              <w:t xml:space="preserve"> </w:t>
            </w:r>
          </w:p>
          <w:p w:rsidR="00874907" w:rsidRPr="00F95EB5" w:rsidRDefault="00874907" w:rsidP="00317DAF">
            <w:pPr>
              <w:jc w:val="both"/>
            </w:pPr>
          </w:p>
        </w:tc>
        <w:tc>
          <w:tcPr>
            <w:tcW w:w="1033" w:type="dxa"/>
            <w:vAlign w:val="center"/>
          </w:tcPr>
          <w:p w:rsidR="00874907" w:rsidRPr="00F95EB5" w:rsidRDefault="00874907" w:rsidP="00317DAF">
            <w:pPr>
              <w:jc w:val="center"/>
            </w:pPr>
            <w:r w:rsidRPr="00F95EB5">
              <w:rPr>
                <w:noProof/>
              </w:rPr>
              <w:drawing>
                <wp:inline distT="0" distB="0" distL="0" distR="0">
                  <wp:extent cx="233045" cy="215900"/>
                  <wp:effectExtent l="19050" t="0" r="0" b="0"/>
                  <wp:docPr id="150"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pic:cNvPicPr>
                            <a:picLocks noChangeAspect="1" noChangeArrowheads="1"/>
                          </pic:cNvPicPr>
                        </pic:nvPicPr>
                        <pic:blipFill>
                          <a:blip r:embed="rId23"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п.1.123</w:t>
            </w:r>
          </w:p>
        </w:tc>
        <w:tc>
          <w:tcPr>
            <w:tcW w:w="3827" w:type="dxa"/>
            <w:vAlign w:val="center"/>
          </w:tcPr>
          <w:p w:rsidR="00874907" w:rsidRPr="00F95EB5" w:rsidRDefault="00874907" w:rsidP="00317DAF">
            <w:pPr>
              <w:jc w:val="both"/>
              <w:rPr>
                <w:lang w:val="kk-KZ"/>
              </w:rPr>
            </w:pPr>
            <w:r w:rsidRPr="00F95EB5">
              <w:rPr>
                <w:lang w:val="kk-KZ"/>
              </w:rPr>
              <w:t>«</w:t>
            </w:r>
            <w:r w:rsidRPr="00F95EB5">
              <w:t>Задание характеристик для расчета на динамические воздействия</w:t>
            </w:r>
            <w:r w:rsidRPr="00F95EB5">
              <w:rPr>
                <w:lang w:val="kk-KZ"/>
              </w:rPr>
              <w:t xml:space="preserve"> (Динамикалық</w:t>
            </w:r>
          </w:p>
          <w:p w:rsidR="00874907" w:rsidRPr="00F95EB5" w:rsidRDefault="00874907" w:rsidP="00317DAF">
            <w:pPr>
              <w:jc w:val="both"/>
              <w:rPr>
                <w:lang w:val="kk-KZ"/>
              </w:rPr>
            </w:pPr>
            <w:r w:rsidRPr="00F95EB5">
              <w:rPr>
                <w:lang w:val="kk-KZ"/>
              </w:rPr>
              <w:t>күшсалмақтарға есептеуге</w:t>
            </w:r>
          </w:p>
          <w:p w:rsidR="00874907" w:rsidRPr="00F95EB5" w:rsidRDefault="00874907" w:rsidP="00317DAF">
            <w:pPr>
              <w:jc w:val="both"/>
              <w:rPr>
                <w:lang w:val="kk-KZ"/>
              </w:rPr>
            </w:pPr>
            <w:r w:rsidRPr="00F95EB5">
              <w:rPr>
                <w:lang w:val="kk-KZ"/>
              </w:rPr>
              <w:t>көрсеткіштерді дайындау)»</w:t>
            </w:r>
          </w:p>
          <w:p w:rsidR="00874907" w:rsidRPr="00F95EB5" w:rsidRDefault="00874907" w:rsidP="00317DAF">
            <w:pPr>
              <w:jc w:val="both"/>
              <w:rPr>
                <w:lang w:val="kk-KZ"/>
              </w:rPr>
            </w:pPr>
            <w:r w:rsidRPr="00F95EB5">
              <w:rPr>
                <w:lang w:val="kk-KZ"/>
              </w:rPr>
              <w:t>сұхбаттасу терезесі арқылы  келесі параметрлерді белгілеу:</w:t>
            </w:r>
          </w:p>
          <w:p w:rsidR="00874907" w:rsidRPr="00F95EB5" w:rsidRDefault="00874907" w:rsidP="00317DAF">
            <w:pPr>
              <w:jc w:val="both"/>
              <w:rPr>
                <w:lang w:val="kk-KZ"/>
              </w:rPr>
            </w:pPr>
            <w:r w:rsidRPr="00F95EB5">
              <w:rPr>
                <w:lang w:val="kk-KZ"/>
              </w:rPr>
              <w:t xml:space="preserve">-  динамикалық күшсалмақ № - </w:t>
            </w:r>
            <w:r w:rsidRPr="00F95EB5">
              <w:rPr>
                <w:b/>
                <w:lang w:val="kk-KZ"/>
              </w:rPr>
              <w:t>2</w:t>
            </w:r>
            <w:r w:rsidRPr="00F95EB5">
              <w:rPr>
                <w:lang w:val="kk-KZ"/>
              </w:rPr>
              <w:t>;</w:t>
            </w:r>
          </w:p>
          <w:p w:rsidR="00874907" w:rsidRPr="00F95EB5" w:rsidRDefault="00874907" w:rsidP="00317DAF">
            <w:pPr>
              <w:jc w:val="both"/>
              <w:rPr>
                <w:b/>
                <w:bCs/>
                <w:lang w:val="kk-KZ"/>
              </w:rPr>
            </w:pPr>
            <w:r w:rsidRPr="00F95EB5">
              <w:rPr>
                <w:lang w:val="kk-KZ"/>
              </w:rPr>
              <w:t>-  сәйкес статикалық күшсалмақ № -</w:t>
            </w:r>
            <w:r w:rsidRPr="00F95EB5">
              <w:rPr>
                <w:b/>
                <w:lang w:val="kk-KZ"/>
              </w:rPr>
              <w:t>1</w:t>
            </w:r>
            <w:r w:rsidRPr="00F95EB5">
              <w:rPr>
                <w:b/>
                <w:bCs/>
                <w:lang w:val="kk-KZ"/>
              </w:rPr>
              <w:t>;</w:t>
            </w:r>
          </w:p>
          <w:p w:rsidR="00874907" w:rsidRPr="00F95EB5" w:rsidRDefault="00874907" w:rsidP="00317DAF">
            <w:pPr>
              <w:jc w:val="both"/>
              <w:rPr>
                <w:lang w:val="kk-KZ"/>
              </w:rPr>
            </w:pPr>
            <w:r w:rsidRPr="00F95EB5">
              <w:rPr>
                <w:lang w:val="kk-KZ"/>
              </w:rPr>
              <w:t>-Жүктемелердің атаулары –</w:t>
            </w:r>
          </w:p>
          <w:p w:rsidR="00874907" w:rsidRPr="00F95EB5" w:rsidRDefault="00874907" w:rsidP="00317DAF">
            <w:pPr>
              <w:jc w:val="both"/>
              <w:rPr>
                <w:b/>
                <w:bCs/>
                <w:lang w:val="kk-KZ"/>
              </w:rPr>
            </w:pPr>
            <w:r w:rsidRPr="00F95EB5">
              <w:rPr>
                <w:b/>
                <w:bCs/>
                <w:lang w:val="kk-KZ"/>
              </w:rPr>
              <w:t>Модальді талдау (100);</w:t>
            </w:r>
          </w:p>
          <w:p w:rsidR="00874907" w:rsidRPr="00F95EB5" w:rsidRDefault="00874907" w:rsidP="00317DAF">
            <w:pPr>
              <w:jc w:val="both"/>
              <w:rPr>
                <w:b/>
                <w:bCs/>
                <w:lang w:val="kk-KZ"/>
              </w:rPr>
            </w:pPr>
            <w:r w:rsidRPr="00F95EB5">
              <w:rPr>
                <w:lang w:val="kk-KZ"/>
              </w:rPr>
              <w:t xml:space="preserve">-Ескерілетін тербеліс формаларының саны – </w:t>
            </w:r>
            <w:r w:rsidRPr="00F95EB5">
              <w:rPr>
                <w:b/>
                <w:bCs/>
                <w:lang w:val="kk-KZ"/>
              </w:rPr>
              <w:t>1;</w:t>
            </w:r>
          </w:p>
          <w:p w:rsidR="00874907" w:rsidRPr="00F95EB5" w:rsidRDefault="00874907" w:rsidP="00317DAF">
            <w:pPr>
              <w:jc w:val="both"/>
              <w:rPr>
                <w:b/>
                <w:bCs/>
                <w:lang w:val="kk-KZ"/>
              </w:rPr>
            </w:pPr>
            <w:r w:rsidRPr="00F95EB5">
              <w:rPr>
                <w:bCs/>
                <w:lang w:val="kk-KZ"/>
              </w:rPr>
              <w:t xml:space="preserve">Массалар матрицасы </w:t>
            </w:r>
            <w:r w:rsidRPr="00F95EB5">
              <w:rPr>
                <w:b/>
                <w:bCs/>
                <w:lang w:val="kk-KZ"/>
              </w:rPr>
              <w:t xml:space="preserve"> – диагональды.</w:t>
            </w:r>
          </w:p>
          <w:p w:rsidR="00874907" w:rsidRPr="00F95EB5" w:rsidRDefault="00874907" w:rsidP="00317DAF">
            <w:pPr>
              <w:jc w:val="both"/>
              <w:rPr>
                <w:b/>
                <w:lang w:val="kk-KZ"/>
              </w:rPr>
            </w:pPr>
            <w:r w:rsidRPr="00F95EB5">
              <w:rPr>
                <w:lang w:val="kk-KZ"/>
              </w:rPr>
              <w:t>«Применить (Қолдану)»</w:t>
            </w:r>
          </w:p>
          <w:p w:rsidR="00874907" w:rsidRPr="00F95EB5" w:rsidRDefault="00874907" w:rsidP="00317DAF">
            <w:pPr>
              <w:jc w:val="both"/>
              <w:rPr>
                <w:lang w:val="kk-KZ"/>
              </w:rPr>
            </w:pPr>
            <w:r w:rsidRPr="00F95EB5">
              <w:rPr>
                <w:lang w:val="kk-KZ"/>
              </w:rPr>
              <w:t>түймешесін, сонан соң «</w:t>
            </w:r>
            <w:r w:rsidRPr="00F95EB5">
              <w:rPr>
                <w:bCs/>
                <w:lang w:val="kk-KZ"/>
              </w:rPr>
              <w:t>Подтвердить</w:t>
            </w:r>
            <w:r w:rsidRPr="00F95EB5">
              <w:rPr>
                <w:b/>
                <w:lang w:val="kk-KZ"/>
              </w:rPr>
              <w:t xml:space="preserve"> </w:t>
            </w:r>
            <w:r w:rsidRPr="00F95EB5">
              <w:rPr>
                <w:lang w:val="kk-KZ"/>
              </w:rPr>
              <w:t xml:space="preserve">(Тағайындау) </w:t>
            </w:r>
          </w:p>
          <w:p w:rsidR="00874907" w:rsidRPr="00F95EB5" w:rsidRDefault="00874907" w:rsidP="00317DAF">
            <w:pPr>
              <w:jc w:val="both"/>
              <w:rPr>
                <w:lang w:val="kk-KZ"/>
              </w:rPr>
            </w:pPr>
            <w:r w:rsidRPr="00F95EB5">
              <w:rPr>
                <w:lang w:val="kk-KZ"/>
              </w:rPr>
              <w:t>түймешесін басу қажет.</w:t>
            </w:r>
          </w:p>
        </w:tc>
        <w:tc>
          <w:tcPr>
            <w:tcW w:w="3140" w:type="dxa"/>
            <w:vAlign w:val="center"/>
          </w:tcPr>
          <w:p w:rsidR="00874907" w:rsidRPr="00F95EB5" w:rsidRDefault="00874907" w:rsidP="00317DAF">
            <w:pPr>
              <w:jc w:val="both"/>
              <w:rPr>
                <w:i/>
                <w:iCs/>
                <w:lang w:val="kk-KZ"/>
              </w:rPr>
            </w:pPr>
            <w:r w:rsidRPr="00F95EB5">
              <w:rPr>
                <w:i/>
                <w:iCs/>
                <w:lang w:val="kk-KZ"/>
              </w:rPr>
              <w:t>Модальді талдау  жүйенің динамикалық көрсеткіштерін анықтау үшін орындалады, яғни   модальді талдау  жүйе периодын, жиілігін және  тербелу формаларын анықтау үшін орындалады.</w:t>
            </w:r>
          </w:p>
          <w:p w:rsidR="00874907" w:rsidRPr="00F95EB5" w:rsidRDefault="00874907" w:rsidP="00317DAF">
            <w:pPr>
              <w:jc w:val="both"/>
              <w:rPr>
                <w:i/>
                <w:iCs/>
                <w:lang w:val="kk-KZ"/>
              </w:rPr>
            </w:pPr>
          </w:p>
        </w:tc>
      </w:tr>
      <w:tr w:rsidR="00874907" w:rsidRPr="00F95EB5" w:rsidTr="00317DAF">
        <w:trPr>
          <w:cantSplit/>
          <w:jc w:val="center"/>
        </w:trPr>
        <w:tc>
          <w:tcPr>
            <w:tcW w:w="1984" w:type="dxa"/>
            <w:vAlign w:val="center"/>
          </w:tcPr>
          <w:p w:rsidR="00874907" w:rsidRPr="00F95EB5" w:rsidRDefault="00874907" w:rsidP="00874907">
            <w:pPr>
              <w:jc w:val="both"/>
            </w:pPr>
            <w:r w:rsidRPr="00F95EB5">
              <w:rPr>
                <w:lang w:val="kk-KZ"/>
              </w:rPr>
              <w:t>Мысалды есептеуге жіберу</w:t>
            </w:r>
            <w:r w:rsidRPr="00F95EB5">
              <w:t xml:space="preserve"> </w:t>
            </w:r>
          </w:p>
        </w:tc>
        <w:tc>
          <w:tcPr>
            <w:tcW w:w="1033" w:type="dxa"/>
            <w:vAlign w:val="center"/>
          </w:tcPr>
          <w:p w:rsidR="00874907" w:rsidRPr="00F95EB5" w:rsidRDefault="00874907" w:rsidP="00317DAF">
            <w:pPr>
              <w:jc w:val="both"/>
            </w:pPr>
            <w:r w:rsidRPr="00F95EB5">
              <w:rPr>
                <w:noProof/>
              </w:rPr>
              <w:drawing>
                <wp:inline distT="0" distB="0" distL="0" distR="0">
                  <wp:extent cx="233045" cy="215900"/>
                  <wp:effectExtent l="19050" t="0" r="0" b="0"/>
                  <wp:docPr id="151"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pic:cNvPicPr>
                            <a:picLocks noChangeAspect="1" noChangeArrowheads="1"/>
                          </pic:cNvPicPr>
                        </pic:nvPicPr>
                        <pic:blipFill>
                          <a:blip r:embed="rId24"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п.1.29</w:t>
            </w:r>
          </w:p>
        </w:tc>
        <w:tc>
          <w:tcPr>
            <w:tcW w:w="3827" w:type="dxa"/>
            <w:vAlign w:val="center"/>
          </w:tcPr>
          <w:p w:rsidR="00874907" w:rsidRPr="00F95EB5" w:rsidRDefault="00874907" w:rsidP="00317DAF">
            <w:pPr>
              <w:jc w:val="both"/>
              <w:rPr>
                <w:b/>
                <w:bCs/>
              </w:rPr>
            </w:pPr>
            <w:r w:rsidRPr="00F95EB5">
              <w:rPr>
                <w:b/>
                <w:bCs/>
              </w:rPr>
              <w:t xml:space="preserve">Режим </w:t>
            </w:r>
            <w:r w:rsidRPr="00F95EB5">
              <w:rPr>
                <w:b/>
                <w:bCs/>
              </w:rPr>
              <w:sym w:font="Wingdings 3" w:char="F086"/>
            </w:r>
            <w:r w:rsidRPr="00F95EB5">
              <w:rPr>
                <w:b/>
                <w:bCs/>
              </w:rPr>
              <w:t xml:space="preserve"> Выполнить расчет</w:t>
            </w:r>
            <w:r w:rsidRPr="00F95EB5">
              <w:rPr>
                <w:b/>
                <w:bCs/>
                <w:lang w:val="kk-KZ"/>
              </w:rPr>
              <w:t xml:space="preserve"> (Есепті орындау</w:t>
            </w:r>
            <w:r w:rsidRPr="00F95EB5">
              <w:rPr>
                <w:b/>
                <w:bCs/>
              </w:rPr>
              <w:t>)</w:t>
            </w:r>
            <w:r w:rsidRPr="00F95EB5">
              <w:rPr>
                <w:bCs/>
                <w:lang w:val="kk-KZ"/>
              </w:rPr>
              <w:t xml:space="preserve"> түймешесін басу</w:t>
            </w:r>
            <w:r w:rsidRPr="00F95EB5">
              <w:rPr>
                <w:b/>
                <w:bCs/>
              </w:rPr>
              <w:t>.</w:t>
            </w:r>
          </w:p>
        </w:tc>
        <w:tc>
          <w:tcPr>
            <w:tcW w:w="3140" w:type="dxa"/>
            <w:vAlign w:val="center"/>
          </w:tcPr>
          <w:p w:rsidR="00874907" w:rsidRPr="00F95EB5" w:rsidRDefault="00874907" w:rsidP="00317DAF">
            <w:pPr>
              <w:jc w:val="both"/>
              <w:rPr>
                <w:i/>
                <w:iCs/>
              </w:rPr>
            </w:pP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t>Есептеудің нәтижелерін бақылау режиміне көшу</w:t>
            </w:r>
          </w:p>
        </w:tc>
        <w:tc>
          <w:tcPr>
            <w:tcW w:w="1033" w:type="dxa"/>
            <w:vAlign w:val="center"/>
          </w:tcPr>
          <w:p w:rsidR="00874907" w:rsidRPr="00F95EB5" w:rsidRDefault="00874907" w:rsidP="00317DAF">
            <w:pPr>
              <w:jc w:val="both"/>
            </w:pPr>
            <w:r w:rsidRPr="00F95EB5">
              <w:rPr>
                <w:noProof/>
              </w:rPr>
              <w:drawing>
                <wp:inline distT="0" distB="0" distL="0" distR="0">
                  <wp:extent cx="233045" cy="215900"/>
                  <wp:effectExtent l="19050" t="0" r="0" b="0"/>
                  <wp:docPr id="15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pic:cNvPicPr>
                            <a:picLocks noChangeAspect="1" noChangeArrowheads="1"/>
                          </pic:cNvPicPr>
                        </pic:nvPicPr>
                        <pic:blipFill>
                          <a:blip r:embed="rId25"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п.1.30</w:t>
            </w:r>
          </w:p>
        </w:tc>
        <w:tc>
          <w:tcPr>
            <w:tcW w:w="3827" w:type="dxa"/>
            <w:vAlign w:val="center"/>
          </w:tcPr>
          <w:p w:rsidR="00874907" w:rsidRPr="00F95EB5" w:rsidRDefault="00874907" w:rsidP="00874907">
            <w:pPr>
              <w:jc w:val="both"/>
              <w:rPr>
                <w:b/>
                <w:bCs/>
                <w:lang w:val="kk-KZ"/>
              </w:rPr>
            </w:pPr>
            <w:r w:rsidRPr="00F95EB5">
              <w:rPr>
                <w:bCs/>
                <w:lang w:val="kk-KZ"/>
              </w:rPr>
              <w:t>Мына командаларды орындау қажет</w:t>
            </w:r>
            <w:r w:rsidRPr="00F95EB5">
              <w:rPr>
                <w:b/>
                <w:bCs/>
                <w:lang w:val="kk-KZ"/>
              </w:rPr>
              <w:t xml:space="preserve"> </w:t>
            </w:r>
            <w:r w:rsidRPr="00F95EB5">
              <w:rPr>
                <w:b/>
                <w:bCs/>
              </w:rPr>
              <w:t xml:space="preserve">Режим </w:t>
            </w:r>
            <w:r w:rsidRPr="00F95EB5">
              <w:rPr>
                <w:b/>
                <w:bCs/>
              </w:rPr>
              <w:sym w:font="Wingdings 3" w:char="F086"/>
            </w:r>
            <w:r w:rsidRPr="00F95EB5">
              <w:rPr>
                <w:b/>
                <w:bCs/>
              </w:rPr>
              <w:t xml:space="preserve"> Результаты расчета</w:t>
            </w:r>
            <w:r w:rsidRPr="00F95EB5">
              <w:rPr>
                <w:b/>
                <w:bCs/>
                <w:lang w:val="kk-KZ"/>
              </w:rPr>
              <w:t xml:space="preserve"> (Есептеудің нәтижесін орындау</w:t>
            </w:r>
            <w:r w:rsidRPr="00F95EB5">
              <w:rPr>
                <w:b/>
                <w:bCs/>
              </w:rPr>
              <w:t>).</w:t>
            </w:r>
          </w:p>
        </w:tc>
        <w:tc>
          <w:tcPr>
            <w:tcW w:w="3140" w:type="dxa"/>
            <w:vAlign w:val="center"/>
          </w:tcPr>
          <w:p w:rsidR="00874907" w:rsidRPr="00F95EB5" w:rsidRDefault="00874907" w:rsidP="00317DAF">
            <w:pPr>
              <w:jc w:val="both"/>
              <w:rPr>
                <w:i/>
                <w:iCs/>
              </w:rPr>
            </w:pPr>
          </w:p>
        </w:tc>
      </w:tr>
      <w:tr w:rsidR="00874907" w:rsidRPr="00F95EB5" w:rsidTr="00317DAF">
        <w:trPr>
          <w:cantSplit/>
          <w:jc w:val="center"/>
        </w:trPr>
        <w:tc>
          <w:tcPr>
            <w:tcW w:w="1984" w:type="dxa"/>
            <w:vAlign w:val="center"/>
          </w:tcPr>
          <w:p w:rsidR="00874907" w:rsidRPr="00F95EB5" w:rsidRDefault="00874907" w:rsidP="00874907">
            <w:pPr>
              <w:jc w:val="both"/>
            </w:pPr>
            <w:r w:rsidRPr="00F95EB5">
              <w:rPr>
                <w:lang w:val="kk-KZ"/>
              </w:rPr>
              <w:lastRenderedPageBreak/>
              <w:t xml:space="preserve">Жүйенің деформацияланған тербелістің 1 форма сызбасын экранға шығару </w:t>
            </w:r>
          </w:p>
        </w:tc>
        <w:tc>
          <w:tcPr>
            <w:tcW w:w="1033" w:type="dxa"/>
            <w:vAlign w:val="center"/>
          </w:tcPr>
          <w:p w:rsidR="00874907" w:rsidRPr="00F95EB5" w:rsidRDefault="00874907" w:rsidP="00317DAF">
            <w:pPr>
              <w:jc w:val="both"/>
            </w:pPr>
            <w:r w:rsidRPr="00F95EB5">
              <w:rPr>
                <w:noProof/>
              </w:rPr>
              <w:drawing>
                <wp:inline distT="0" distB="0" distL="0" distR="0">
                  <wp:extent cx="233045" cy="215900"/>
                  <wp:effectExtent l="19050" t="0" r="0" b="0"/>
                  <wp:docPr id="153"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26"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п.1.168</w:t>
            </w:r>
          </w:p>
        </w:tc>
        <w:tc>
          <w:tcPr>
            <w:tcW w:w="3827" w:type="dxa"/>
            <w:vAlign w:val="center"/>
          </w:tcPr>
          <w:p w:rsidR="00874907" w:rsidRPr="00F95EB5" w:rsidRDefault="00874907" w:rsidP="00317DAF">
            <w:pPr>
              <w:jc w:val="both"/>
              <w:rPr>
                <w:lang w:val="kk-KZ"/>
              </w:rPr>
            </w:pPr>
            <w:r w:rsidRPr="00F95EB5">
              <w:rPr>
                <w:lang w:val="kk-KZ"/>
              </w:rPr>
              <w:t>Күшсалмақтардың номерлерін 2-ге ауыстыру және тербеліс форма номерін  1 деп белгілеу</w:t>
            </w:r>
          </w:p>
          <w:p w:rsidR="00874907" w:rsidRPr="00F95EB5" w:rsidRDefault="00874907" w:rsidP="00317DAF">
            <w:pPr>
              <w:jc w:val="both"/>
            </w:pPr>
          </w:p>
        </w:tc>
        <w:tc>
          <w:tcPr>
            <w:tcW w:w="3140" w:type="dxa"/>
            <w:vAlign w:val="center"/>
          </w:tcPr>
          <w:p w:rsidR="00874907" w:rsidRPr="00F95EB5" w:rsidRDefault="00874907" w:rsidP="00317DAF">
            <w:pPr>
              <w:jc w:val="both"/>
              <w:rPr>
                <w:i/>
                <w:iCs/>
                <w:lang w:val="kk-KZ"/>
              </w:rPr>
            </w:pPr>
            <w:r w:rsidRPr="00F95EB5">
              <w:rPr>
                <w:i/>
                <w:iCs/>
                <w:lang w:val="kk-KZ"/>
              </w:rPr>
              <w:t>Компьютер жұмыс экранында бір мезгілде 2 схема көрсетіледі. Олар бастапқы сызбасы (қара түсті) және арқалықтың деформацияланған сызбасы (роза түсті). Арқалықтың деформацияланған сызбасы сегізмассалы көпаралықты  арқалық тербелісінің бірінші формасын сипаттайды.</w:t>
            </w:r>
          </w:p>
        </w:tc>
      </w:tr>
      <w:tr w:rsidR="00874907" w:rsidRPr="00F95EB5" w:rsidTr="00317DAF">
        <w:trPr>
          <w:cantSplit/>
          <w:jc w:val="center"/>
        </w:trPr>
        <w:tc>
          <w:tcPr>
            <w:tcW w:w="1984" w:type="dxa"/>
            <w:vAlign w:val="center"/>
          </w:tcPr>
          <w:p w:rsidR="00874907" w:rsidRPr="00F95EB5" w:rsidRDefault="00874907" w:rsidP="00874907">
            <w:pPr>
              <w:jc w:val="both"/>
              <w:rPr>
                <w:lang w:val="kk-KZ"/>
              </w:rPr>
            </w:pPr>
            <w:r w:rsidRPr="00F95EB5">
              <w:rPr>
                <w:lang w:val="kk-KZ"/>
              </w:rPr>
              <w:t xml:space="preserve">Жүйенің деформацияланған тербелістің 2 форма сызбасын экранға шығару </w:t>
            </w:r>
          </w:p>
        </w:tc>
        <w:tc>
          <w:tcPr>
            <w:tcW w:w="1033" w:type="dxa"/>
            <w:vAlign w:val="center"/>
          </w:tcPr>
          <w:p w:rsidR="00874907" w:rsidRPr="00F95EB5" w:rsidRDefault="00874907" w:rsidP="00317DAF">
            <w:pPr>
              <w:jc w:val="both"/>
            </w:pPr>
            <w:r w:rsidRPr="00F95EB5">
              <w:rPr>
                <w:noProof/>
              </w:rPr>
              <w:drawing>
                <wp:inline distT="0" distB="0" distL="0" distR="0">
                  <wp:extent cx="233045" cy="215900"/>
                  <wp:effectExtent l="19050" t="0" r="0" b="0"/>
                  <wp:docPr id="154"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pic:cNvPicPr>
                            <a:picLocks noChangeAspect="1" noChangeArrowheads="1"/>
                          </pic:cNvPicPr>
                        </pic:nvPicPr>
                        <pic:blipFill>
                          <a:blip r:embed="rId26"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п.1.168</w:t>
            </w:r>
          </w:p>
        </w:tc>
        <w:tc>
          <w:tcPr>
            <w:tcW w:w="3827" w:type="dxa"/>
            <w:vAlign w:val="center"/>
          </w:tcPr>
          <w:p w:rsidR="00874907" w:rsidRPr="00F95EB5" w:rsidRDefault="00874907" w:rsidP="00317DAF">
            <w:pPr>
              <w:jc w:val="both"/>
              <w:rPr>
                <w:lang w:val="kk-KZ"/>
              </w:rPr>
            </w:pPr>
            <w:r w:rsidRPr="00F95EB5">
              <w:rPr>
                <w:lang w:val="kk-KZ"/>
              </w:rPr>
              <w:t>Күшсалмақтардың номерлерін 2-ге ауыстыру және тербеліс форма номерін  2 деп белгілеу</w:t>
            </w:r>
          </w:p>
          <w:p w:rsidR="00874907" w:rsidRPr="00F95EB5" w:rsidRDefault="00874907" w:rsidP="00317DAF">
            <w:pPr>
              <w:jc w:val="both"/>
            </w:pPr>
          </w:p>
        </w:tc>
        <w:tc>
          <w:tcPr>
            <w:tcW w:w="3140" w:type="dxa"/>
            <w:vAlign w:val="center"/>
          </w:tcPr>
          <w:p w:rsidR="00874907" w:rsidRPr="00F95EB5" w:rsidRDefault="00874907" w:rsidP="00317DAF">
            <w:pPr>
              <w:jc w:val="both"/>
              <w:rPr>
                <w:i/>
                <w:iCs/>
                <w:lang w:val="kk-KZ"/>
              </w:rPr>
            </w:pPr>
            <w:r w:rsidRPr="00F95EB5">
              <w:rPr>
                <w:i/>
                <w:iCs/>
                <w:lang w:val="kk-KZ"/>
              </w:rPr>
              <w:t>Компьютер жұмыс экранында бір мезгілде 2 схема көрсетіледі. Олар бастапқы сызбасы (қара түсті) және арқалықтың деформацияланған сызбасы (роза түсті). Арқалықтың деформацияланған сызбасы сегізмассалы көпаралықты  арқалық тербелісінің екінші формасын сипаттайды.</w:t>
            </w:r>
          </w:p>
        </w:tc>
      </w:tr>
      <w:tr w:rsidR="00874907" w:rsidRPr="00F95EB5" w:rsidTr="00317DAF">
        <w:trPr>
          <w:cantSplit/>
          <w:jc w:val="center"/>
        </w:trPr>
        <w:tc>
          <w:tcPr>
            <w:tcW w:w="1984" w:type="dxa"/>
            <w:vAlign w:val="center"/>
          </w:tcPr>
          <w:p w:rsidR="00874907" w:rsidRPr="00F95EB5" w:rsidRDefault="00874907" w:rsidP="00874907">
            <w:pPr>
              <w:jc w:val="both"/>
              <w:rPr>
                <w:lang w:val="kk-KZ"/>
              </w:rPr>
            </w:pPr>
            <w:r w:rsidRPr="00F95EB5">
              <w:rPr>
                <w:lang w:val="kk-KZ"/>
              </w:rPr>
              <w:t xml:space="preserve">Жүйенің деформацияланған тербелістің 3 форма сызбасын экранға шығару </w:t>
            </w:r>
          </w:p>
        </w:tc>
        <w:tc>
          <w:tcPr>
            <w:tcW w:w="1033" w:type="dxa"/>
            <w:vAlign w:val="center"/>
          </w:tcPr>
          <w:p w:rsidR="00874907" w:rsidRPr="00F95EB5" w:rsidRDefault="00874907" w:rsidP="00317DAF">
            <w:pPr>
              <w:jc w:val="both"/>
            </w:pPr>
            <w:r w:rsidRPr="00F95EB5">
              <w:rPr>
                <w:noProof/>
              </w:rPr>
              <w:drawing>
                <wp:inline distT="0" distB="0" distL="0" distR="0">
                  <wp:extent cx="233045" cy="215900"/>
                  <wp:effectExtent l="19050" t="0" r="0" b="0"/>
                  <wp:docPr id="155"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pic:cNvPicPr>
                            <a:picLocks noChangeAspect="1" noChangeArrowheads="1"/>
                          </pic:cNvPicPr>
                        </pic:nvPicPr>
                        <pic:blipFill>
                          <a:blip r:embed="rId26"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п.1.168</w:t>
            </w:r>
          </w:p>
        </w:tc>
        <w:tc>
          <w:tcPr>
            <w:tcW w:w="3827" w:type="dxa"/>
            <w:vAlign w:val="center"/>
          </w:tcPr>
          <w:p w:rsidR="00874907" w:rsidRPr="00F95EB5" w:rsidRDefault="00874907" w:rsidP="00317DAF">
            <w:pPr>
              <w:jc w:val="both"/>
              <w:rPr>
                <w:lang w:val="kk-KZ"/>
              </w:rPr>
            </w:pPr>
            <w:r w:rsidRPr="00F95EB5">
              <w:rPr>
                <w:lang w:val="kk-KZ"/>
              </w:rPr>
              <w:t>Күшсалмақтардың номерлерін 2-ге ауыстыру және тербеліс форма номерін  3 деп белгілеу</w:t>
            </w:r>
          </w:p>
          <w:p w:rsidR="00874907" w:rsidRPr="00F95EB5" w:rsidRDefault="00874907" w:rsidP="00317DAF">
            <w:pPr>
              <w:jc w:val="both"/>
            </w:pPr>
          </w:p>
        </w:tc>
        <w:tc>
          <w:tcPr>
            <w:tcW w:w="3140" w:type="dxa"/>
            <w:vAlign w:val="center"/>
          </w:tcPr>
          <w:p w:rsidR="00874907" w:rsidRPr="00F95EB5" w:rsidRDefault="00874907" w:rsidP="00874907">
            <w:pPr>
              <w:jc w:val="both"/>
              <w:rPr>
                <w:i/>
                <w:iCs/>
                <w:lang w:val="kk-KZ"/>
              </w:rPr>
            </w:pPr>
            <w:r w:rsidRPr="00F95EB5">
              <w:rPr>
                <w:i/>
                <w:iCs/>
                <w:lang w:val="kk-KZ"/>
              </w:rPr>
              <w:t>Компьютер жұмыс экранында бір мезгілде 2 схема көрсетіледі. Олар бастапқы сызбасы (қара түсті) және арқалықтың деформацияланған сызбасы (роза түсті). Арқалықтың деформацияланған сызбасы сегізмассалы көпаралықты  арқалық тербелісінің үшінші формасын сипаттайды.</w:t>
            </w: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p>
        </w:tc>
        <w:tc>
          <w:tcPr>
            <w:tcW w:w="1033" w:type="dxa"/>
            <w:vAlign w:val="center"/>
          </w:tcPr>
          <w:p w:rsidR="00874907" w:rsidRPr="00F95EB5" w:rsidRDefault="00874907" w:rsidP="00317DAF">
            <w:pPr>
              <w:jc w:val="both"/>
              <w:rPr>
                <w:noProof/>
                <w:lang w:val="kk-KZ"/>
              </w:rPr>
            </w:pPr>
          </w:p>
        </w:tc>
        <w:tc>
          <w:tcPr>
            <w:tcW w:w="3827" w:type="dxa"/>
            <w:vAlign w:val="center"/>
          </w:tcPr>
          <w:p w:rsidR="00874907" w:rsidRPr="00F95EB5" w:rsidRDefault="00874907" w:rsidP="00317DAF">
            <w:pPr>
              <w:jc w:val="both"/>
              <w:rPr>
                <w:lang w:val="kk-KZ"/>
              </w:rPr>
            </w:pPr>
            <w:r w:rsidRPr="00F95EB5">
              <w:rPr>
                <w:lang w:val="kk-KZ"/>
              </w:rPr>
              <w:t>Күшсалмақтардың номерлерін 2-ден тербеліс форма номерін  кезекпен 5,6,7,8,9,10 ауыстыру арқылы тербелістердің формаларын  көруге болады</w:t>
            </w:r>
          </w:p>
        </w:tc>
        <w:tc>
          <w:tcPr>
            <w:tcW w:w="3140" w:type="dxa"/>
            <w:vAlign w:val="center"/>
          </w:tcPr>
          <w:p w:rsidR="00874907" w:rsidRPr="00F95EB5" w:rsidRDefault="00874907" w:rsidP="00317DAF">
            <w:pPr>
              <w:jc w:val="both"/>
              <w:rPr>
                <w:i/>
                <w:iCs/>
                <w:lang w:val="kk-KZ"/>
              </w:rPr>
            </w:pP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lastRenderedPageBreak/>
              <w:t xml:space="preserve">Экранға арқалықтың  динамикалық көрсеткіштерін шығару </w:t>
            </w:r>
          </w:p>
          <w:p w:rsidR="00874907" w:rsidRPr="00F95EB5" w:rsidRDefault="00874907" w:rsidP="00317DAF">
            <w:pPr>
              <w:jc w:val="both"/>
            </w:pPr>
          </w:p>
        </w:tc>
        <w:tc>
          <w:tcPr>
            <w:tcW w:w="1033" w:type="dxa"/>
            <w:vAlign w:val="center"/>
          </w:tcPr>
          <w:p w:rsidR="00874907" w:rsidRPr="00F95EB5" w:rsidRDefault="00874907" w:rsidP="00317DAF">
            <w:pPr>
              <w:jc w:val="both"/>
              <w:rPr>
                <w:noProof/>
              </w:rPr>
            </w:pPr>
          </w:p>
        </w:tc>
        <w:tc>
          <w:tcPr>
            <w:tcW w:w="3827" w:type="dxa"/>
            <w:vAlign w:val="center"/>
          </w:tcPr>
          <w:p w:rsidR="00874907" w:rsidRPr="00F95EB5" w:rsidRDefault="00874907" w:rsidP="00317DAF">
            <w:pPr>
              <w:jc w:val="both"/>
              <w:rPr>
                <w:lang w:val="kk-KZ"/>
              </w:rPr>
            </w:pPr>
            <w:r w:rsidRPr="00F95EB5">
              <w:rPr>
                <w:lang w:val="kk-KZ"/>
              </w:rPr>
              <w:t>Келесі командаларды орындау қажет:</w:t>
            </w:r>
          </w:p>
          <w:p w:rsidR="00874907" w:rsidRPr="00F95EB5" w:rsidRDefault="00874907" w:rsidP="00317DAF">
            <w:pPr>
              <w:jc w:val="both"/>
              <w:rPr>
                <w:bCs/>
                <w:lang w:val="kk-KZ"/>
              </w:rPr>
            </w:pPr>
            <w:r w:rsidRPr="00F95EB5">
              <w:rPr>
                <w:b/>
                <w:lang w:val="kk-KZ"/>
              </w:rPr>
              <w:t>Окно (Терезе)</w:t>
            </w:r>
            <w:r w:rsidRPr="00F95EB5">
              <w:rPr>
                <w:bCs/>
              </w:rPr>
              <w:sym w:font="Wingdings 3" w:char="F086"/>
            </w:r>
            <w:r w:rsidRPr="00F95EB5">
              <w:rPr>
                <w:bCs/>
                <w:lang w:val="kk-KZ"/>
              </w:rPr>
              <w:t xml:space="preserve"> одан кейін </w:t>
            </w:r>
            <w:r w:rsidRPr="00F95EB5">
              <w:rPr>
                <w:b/>
                <w:lang w:val="kk-KZ"/>
              </w:rPr>
              <w:t>Интерактивные таблицы (Интерактивті кестелер)</w:t>
            </w:r>
            <w:r w:rsidRPr="00F95EB5">
              <w:rPr>
                <w:lang w:val="kk-KZ"/>
              </w:rPr>
              <w:t xml:space="preserve"> </w:t>
            </w:r>
            <w:r w:rsidRPr="00F95EB5">
              <w:rPr>
                <w:b/>
                <w:bCs/>
              </w:rPr>
              <w:sym w:font="Wingdings 3" w:char="F086"/>
            </w:r>
            <w:r w:rsidRPr="00F95EB5">
              <w:rPr>
                <w:lang w:val="kk-KZ"/>
              </w:rPr>
              <w:t xml:space="preserve"> </w:t>
            </w:r>
            <w:r w:rsidRPr="00F95EB5">
              <w:rPr>
                <w:bCs/>
                <w:lang w:val="kk-KZ"/>
              </w:rPr>
              <w:t xml:space="preserve">позициясын таңдау, пайда болған «Редактор форм» терезесінде  </w:t>
            </w:r>
            <w:r w:rsidRPr="00F95EB5">
              <w:rPr>
                <w:b/>
                <w:lang w:val="kk-KZ"/>
              </w:rPr>
              <w:t>Частоты (Жиіліктер)</w:t>
            </w:r>
            <w:r w:rsidRPr="00F95EB5">
              <w:rPr>
                <w:lang w:val="kk-KZ"/>
              </w:rPr>
              <w:t xml:space="preserve"> </w:t>
            </w:r>
            <w:r w:rsidRPr="00F95EB5">
              <w:rPr>
                <w:b/>
                <w:bCs/>
              </w:rPr>
              <w:sym w:font="Wingdings 3" w:char="F086"/>
            </w:r>
            <w:r w:rsidRPr="00F95EB5">
              <w:rPr>
                <w:b/>
                <w:bCs/>
                <w:lang w:val="kk-KZ"/>
              </w:rPr>
              <w:t xml:space="preserve"> </w:t>
            </w:r>
            <w:r w:rsidRPr="00F95EB5">
              <w:rPr>
                <w:bCs/>
                <w:lang w:val="kk-KZ"/>
              </w:rPr>
              <w:t>позициясын</w:t>
            </w:r>
            <w:r w:rsidRPr="00F95EB5">
              <w:rPr>
                <w:b/>
                <w:bCs/>
                <w:lang w:val="kk-KZ"/>
              </w:rPr>
              <w:t xml:space="preserve"> </w:t>
            </w:r>
            <w:r w:rsidRPr="00F95EB5">
              <w:rPr>
                <w:bCs/>
                <w:lang w:val="kk-KZ"/>
              </w:rPr>
              <w:t xml:space="preserve">таңдау, содан соң </w:t>
            </w:r>
            <w:r w:rsidRPr="00F95EB5">
              <w:rPr>
                <w:lang w:val="kk-KZ"/>
              </w:rPr>
              <w:t>«Применить (Қолдану)»</w:t>
            </w:r>
            <w:r w:rsidRPr="00F95EB5">
              <w:rPr>
                <w:b/>
                <w:bCs/>
                <w:lang w:val="kk-KZ"/>
              </w:rPr>
              <w:t xml:space="preserve"> </w:t>
            </w:r>
            <w:r w:rsidRPr="00F95EB5">
              <w:rPr>
                <w:bCs/>
                <w:lang w:val="kk-KZ"/>
              </w:rPr>
              <w:t>түймешесін басу. Пайда болған «</w:t>
            </w:r>
            <w:r w:rsidRPr="00F95EB5">
              <w:rPr>
                <w:lang w:val="kk-KZ"/>
              </w:rPr>
              <w:t>Частоты собственных колебаний (Өз тербелістерінің жиіліктері)</w:t>
            </w:r>
            <w:r w:rsidRPr="00F95EB5">
              <w:rPr>
                <w:bCs/>
                <w:lang w:val="kk-KZ"/>
              </w:rPr>
              <w:t>» терезесінде арқалықтың динамикалық көрсеткіштерінің мәндерін жазып алу: периодын, жиілігін және арқалық тербелісінің барлық күйінің айналмалы жиілігі.</w:t>
            </w:r>
          </w:p>
        </w:tc>
        <w:tc>
          <w:tcPr>
            <w:tcW w:w="3140" w:type="dxa"/>
            <w:vAlign w:val="center"/>
          </w:tcPr>
          <w:p w:rsidR="00874907" w:rsidRPr="00F95EB5" w:rsidRDefault="00874907" w:rsidP="00317DAF">
            <w:pPr>
              <w:pStyle w:val="ab"/>
              <w:keepNext w:val="0"/>
              <w:spacing w:before="0" w:after="0"/>
              <w:rPr>
                <w:rFonts w:ascii="Times New Roman" w:hAnsi="Times New Roman"/>
                <w:sz w:val="24"/>
                <w:szCs w:val="24"/>
                <w:lang w:val="kk-KZ"/>
              </w:rPr>
            </w:pPr>
            <w:r w:rsidRPr="00F95EB5">
              <w:rPr>
                <w:rFonts w:ascii="Times New Roman" w:hAnsi="Times New Roman"/>
                <w:sz w:val="24"/>
                <w:szCs w:val="24"/>
                <w:lang w:val="kk-KZ"/>
              </w:rPr>
              <w:t>Техникалық жиілікті (айн/мин) қолмен есептейді, арнайы формула арқылы</w:t>
            </w:r>
          </w:p>
          <w:p w:rsidR="00874907" w:rsidRPr="00F95EB5" w:rsidRDefault="00874907" w:rsidP="00317DAF">
            <w:pPr>
              <w:pStyle w:val="ab"/>
              <w:keepNext w:val="0"/>
              <w:spacing w:before="0" w:after="0"/>
              <w:rPr>
                <w:rFonts w:ascii="Times New Roman" w:hAnsi="Times New Roman"/>
                <w:iCs/>
                <w:sz w:val="24"/>
                <w:szCs w:val="24"/>
                <w:lang w:val="kk-KZ"/>
              </w:rPr>
            </w:pP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t xml:space="preserve">Арқалықтардың тербелу формасын экранға шығару </w:t>
            </w:r>
          </w:p>
          <w:p w:rsidR="00874907" w:rsidRPr="00F95EB5" w:rsidRDefault="00874907" w:rsidP="00317DAF">
            <w:pPr>
              <w:jc w:val="both"/>
            </w:pPr>
          </w:p>
        </w:tc>
        <w:tc>
          <w:tcPr>
            <w:tcW w:w="1033" w:type="dxa"/>
            <w:vAlign w:val="center"/>
          </w:tcPr>
          <w:p w:rsidR="00874907" w:rsidRPr="00F95EB5" w:rsidRDefault="00874907" w:rsidP="00317DAF">
            <w:pPr>
              <w:jc w:val="both"/>
              <w:rPr>
                <w:noProof/>
              </w:rPr>
            </w:pPr>
          </w:p>
        </w:tc>
        <w:tc>
          <w:tcPr>
            <w:tcW w:w="3827" w:type="dxa"/>
            <w:vAlign w:val="center"/>
          </w:tcPr>
          <w:p w:rsidR="00874907" w:rsidRPr="00F95EB5" w:rsidRDefault="00874907" w:rsidP="00317DAF">
            <w:pPr>
              <w:jc w:val="both"/>
              <w:rPr>
                <w:lang w:val="kk-KZ"/>
              </w:rPr>
            </w:pPr>
            <w:r w:rsidRPr="00F95EB5">
              <w:rPr>
                <w:lang w:val="kk-KZ"/>
              </w:rPr>
              <w:t>Келесі командаларды орындау қажет:</w:t>
            </w:r>
          </w:p>
          <w:p w:rsidR="00874907" w:rsidRPr="00F95EB5" w:rsidRDefault="00874907" w:rsidP="00317DAF">
            <w:pPr>
              <w:jc w:val="both"/>
              <w:rPr>
                <w:lang w:val="kk-KZ"/>
              </w:rPr>
            </w:pPr>
            <w:r w:rsidRPr="00F95EB5">
              <w:rPr>
                <w:b/>
                <w:lang w:val="kk-KZ"/>
              </w:rPr>
              <w:t>Окно (Терезе)</w:t>
            </w:r>
            <w:r w:rsidRPr="00F95EB5">
              <w:rPr>
                <w:lang w:val="kk-KZ"/>
              </w:rPr>
              <w:t xml:space="preserve"> </w:t>
            </w:r>
            <w:r w:rsidRPr="00F95EB5">
              <w:rPr>
                <w:b/>
                <w:bCs/>
              </w:rPr>
              <w:sym w:font="Wingdings 3" w:char="F086"/>
            </w:r>
            <w:r w:rsidRPr="00F95EB5">
              <w:rPr>
                <w:b/>
                <w:bCs/>
                <w:lang w:val="kk-KZ"/>
              </w:rPr>
              <w:t xml:space="preserve">  </w:t>
            </w:r>
            <w:r w:rsidRPr="00F95EB5">
              <w:rPr>
                <w:b/>
              </w:rPr>
              <w:t>Интерактивные таблицы</w:t>
            </w:r>
            <w:r w:rsidRPr="00F95EB5">
              <w:rPr>
                <w:b/>
                <w:lang w:val="kk-KZ"/>
              </w:rPr>
              <w:t xml:space="preserve"> (Интерактивті кестелер)</w:t>
            </w:r>
            <w:r w:rsidRPr="00F95EB5">
              <w:t xml:space="preserve"> </w:t>
            </w:r>
            <w:r w:rsidRPr="00F95EB5">
              <w:rPr>
                <w:b/>
                <w:bCs/>
              </w:rPr>
              <w:sym w:font="Wingdings 3" w:char="F086"/>
            </w:r>
            <w:r w:rsidRPr="00F95EB5">
              <w:t xml:space="preserve"> «Редактор форм» </w:t>
            </w:r>
            <w:r w:rsidRPr="00F95EB5">
              <w:rPr>
                <w:b/>
                <w:bCs/>
              </w:rPr>
              <w:sym w:font="Wingdings 3" w:char="F086"/>
            </w:r>
            <w:r w:rsidRPr="00F95EB5">
              <w:rPr>
                <w:b/>
                <w:bCs/>
                <w:lang w:val="kk-KZ"/>
              </w:rPr>
              <w:t xml:space="preserve"> </w:t>
            </w:r>
            <w:r w:rsidRPr="00F95EB5">
              <w:rPr>
                <w:b/>
              </w:rPr>
              <w:t>Формы колебаний</w:t>
            </w:r>
            <w:r w:rsidRPr="00F95EB5">
              <w:rPr>
                <w:b/>
                <w:lang w:val="kk-KZ"/>
              </w:rPr>
              <w:t xml:space="preserve"> (Тербелістер күйі)</w:t>
            </w:r>
            <w:r w:rsidRPr="00F95EB5">
              <w:rPr>
                <w:b/>
              </w:rPr>
              <w:t xml:space="preserve"> </w:t>
            </w:r>
            <w:r w:rsidRPr="00F95EB5">
              <w:rPr>
                <w:b/>
                <w:bCs/>
              </w:rPr>
              <w:sym w:font="Wingdings 3" w:char="F086"/>
            </w:r>
            <w:r w:rsidRPr="00F95EB5">
              <w:t xml:space="preserve">  </w:t>
            </w:r>
            <w:r w:rsidRPr="00F95EB5">
              <w:rPr>
                <w:lang w:val="kk-KZ"/>
              </w:rPr>
              <w:t>«Применить (Қолдану)»</w:t>
            </w:r>
            <w:r w:rsidRPr="00F95EB5">
              <w:rPr>
                <w:b/>
              </w:rPr>
              <w:t>.</w:t>
            </w:r>
            <w:r w:rsidRPr="00F95EB5">
              <w:t xml:space="preserve"> «Создание таблицы узлов</w:t>
            </w:r>
            <w:r w:rsidRPr="00F95EB5">
              <w:rPr>
                <w:lang w:val="kk-KZ"/>
              </w:rPr>
              <w:t xml:space="preserve"> (Түйіндер кестесін құру)</w:t>
            </w:r>
            <w:r w:rsidRPr="00F95EB5">
              <w:t xml:space="preserve">» </w:t>
            </w:r>
            <w:r w:rsidRPr="00F95EB5">
              <w:rPr>
                <w:lang w:val="kk-KZ"/>
              </w:rPr>
              <w:t xml:space="preserve">терезесінде </w:t>
            </w:r>
            <w:r w:rsidRPr="00F95EB5">
              <w:t>«для всех узлов</w:t>
            </w:r>
            <w:r w:rsidRPr="00F95EB5">
              <w:rPr>
                <w:lang w:val="kk-KZ"/>
              </w:rPr>
              <w:t xml:space="preserve"> (барлық түйіндерге)</w:t>
            </w:r>
            <w:r w:rsidRPr="00F95EB5">
              <w:t xml:space="preserve">» </w:t>
            </w:r>
            <w:r w:rsidRPr="00F95EB5">
              <w:rPr>
                <w:lang w:val="kk-KZ"/>
              </w:rPr>
              <w:t xml:space="preserve">позициясын белсенді ету және 2-ші күшсалмақ күшсалмақ </w:t>
            </w:r>
            <w:r w:rsidRPr="00F95EB5">
              <w:t xml:space="preserve">1, 2, 3, 5, 6, 7, 8 </w:t>
            </w:r>
            <w:r w:rsidRPr="00F95EB5">
              <w:rPr>
                <w:lang w:val="kk-KZ"/>
              </w:rPr>
              <w:t>және</w:t>
            </w:r>
            <w:r w:rsidRPr="00F95EB5">
              <w:t xml:space="preserve"> 10</w:t>
            </w:r>
            <w:r w:rsidRPr="00F95EB5">
              <w:rPr>
                <w:lang w:val="kk-KZ"/>
              </w:rPr>
              <w:t xml:space="preserve"> форма нөмірлерін көрсету. Одан соң «</w:t>
            </w:r>
            <w:r w:rsidRPr="00F95EB5">
              <w:rPr>
                <w:bCs/>
                <w:lang w:val="kk-KZ"/>
              </w:rPr>
              <w:t>Подтвердить</w:t>
            </w:r>
            <w:r w:rsidRPr="00F95EB5">
              <w:rPr>
                <w:b/>
                <w:lang w:val="kk-KZ"/>
              </w:rPr>
              <w:t xml:space="preserve"> </w:t>
            </w:r>
            <w:r w:rsidRPr="00F95EB5">
              <w:rPr>
                <w:lang w:val="kk-KZ"/>
              </w:rPr>
              <w:t xml:space="preserve">(Тағайындау)» </w:t>
            </w:r>
            <w:r w:rsidRPr="00F95EB5">
              <w:rPr>
                <w:b/>
                <w:lang w:val="kk-KZ"/>
              </w:rPr>
              <w:t xml:space="preserve"> </w:t>
            </w:r>
            <w:r w:rsidRPr="00F95EB5">
              <w:rPr>
                <w:lang w:val="kk-KZ"/>
              </w:rPr>
              <w:t>түймешесін басу.</w:t>
            </w:r>
            <w:r w:rsidRPr="00F95EB5">
              <w:rPr>
                <w:b/>
                <w:lang w:val="kk-KZ"/>
              </w:rPr>
              <w:t xml:space="preserve">  </w:t>
            </w:r>
            <w:r w:rsidRPr="00F95EB5">
              <w:rPr>
                <w:lang w:val="kk-KZ"/>
              </w:rPr>
              <w:t>«Формы колебаний (Тербелістер күйі)»</w:t>
            </w:r>
            <w:r w:rsidRPr="00F95EB5">
              <w:rPr>
                <w:b/>
                <w:lang w:val="kk-KZ"/>
              </w:rPr>
              <w:t xml:space="preserve">  </w:t>
            </w:r>
            <w:r w:rsidRPr="00F95EB5">
              <w:rPr>
                <w:lang w:val="kk-KZ"/>
              </w:rPr>
              <w:t xml:space="preserve">терезесінде Х,Y, Z, UX, UY және UZ мәндерін, тербеліс формаларын салу үшін, барлық түйіндерге жазып алу.  </w:t>
            </w:r>
          </w:p>
        </w:tc>
        <w:tc>
          <w:tcPr>
            <w:tcW w:w="3140" w:type="dxa"/>
            <w:vAlign w:val="center"/>
          </w:tcPr>
          <w:p w:rsidR="00874907" w:rsidRPr="00F95EB5" w:rsidRDefault="00874907" w:rsidP="00317DAF">
            <w:pPr>
              <w:pStyle w:val="ab"/>
              <w:keepNext w:val="0"/>
              <w:spacing w:before="0" w:after="0"/>
              <w:rPr>
                <w:rFonts w:ascii="Times New Roman" w:hAnsi="Times New Roman"/>
                <w:iCs/>
                <w:sz w:val="24"/>
                <w:szCs w:val="24"/>
                <w:lang w:val="kk-KZ"/>
              </w:rPr>
            </w:pPr>
          </w:p>
        </w:tc>
      </w:tr>
    </w:tbl>
    <w:p w:rsidR="00874907" w:rsidRPr="00F95EB5" w:rsidRDefault="00874907" w:rsidP="00874907">
      <w:pPr>
        <w:pStyle w:val="2"/>
        <w:spacing w:before="0" w:after="0"/>
        <w:jc w:val="center"/>
        <w:rPr>
          <w:rFonts w:ascii="Times New Roman" w:hAnsi="Times New Roman"/>
          <w:b w:val="0"/>
          <w:lang w:val="kk-KZ"/>
        </w:rPr>
      </w:pPr>
    </w:p>
    <w:p w:rsidR="00874907" w:rsidRPr="00F95EB5" w:rsidRDefault="00874907" w:rsidP="00874907">
      <w:pPr>
        <w:rPr>
          <w:lang w:val="kk-KZ"/>
        </w:rPr>
      </w:pPr>
    </w:p>
    <w:p w:rsidR="00874907" w:rsidRPr="00F95EB5" w:rsidRDefault="00874907" w:rsidP="00874907">
      <w:pPr>
        <w:pStyle w:val="a6"/>
        <w:ind w:left="0"/>
        <w:jc w:val="center"/>
        <w:rPr>
          <w:b/>
          <w:i/>
          <w:iCs/>
          <w:sz w:val="24"/>
          <w:szCs w:val="24"/>
          <w:lang w:val="kk-KZ"/>
        </w:rPr>
      </w:pPr>
      <w:r w:rsidRPr="00F95EB5">
        <w:rPr>
          <w:b/>
          <w:i/>
          <w:iCs/>
          <w:sz w:val="24"/>
          <w:szCs w:val="24"/>
          <w:lang w:val="kk-KZ"/>
        </w:rPr>
        <w:t>№9 және №10</w:t>
      </w:r>
      <w:r w:rsidRPr="00F95EB5">
        <w:rPr>
          <w:b/>
          <w:i/>
          <w:caps/>
          <w:sz w:val="24"/>
          <w:szCs w:val="24"/>
          <w:lang w:val="kk-KZ"/>
        </w:rPr>
        <w:t xml:space="preserve"> </w:t>
      </w:r>
      <w:r w:rsidRPr="00F95EB5">
        <w:rPr>
          <w:b/>
          <w:i/>
          <w:sz w:val="24"/>
          <w:szCs w:val="24"/>
          <w:lang w:val="kk-KZ"/>
        </w:rPr>
        <w:t>п</w:t>
      </w:r>
      <w:r w:rsidRPr="00F95EB5">
        <w:rPr>
          <w:b/>
          <w:i/>
          <w:iCs/>
          <w:sz w:val="24"/>
          <w:szCs w:val="24"/>
          <w:lang w:val="kk-KZ"/>
        </w:rPr>
        <w:t>рактикалық сабақтар.</w:t>
      </w:r>
    </w:p>
    <w:p w:rsidR="00874907" w:rsidRPr="00F95EB5" w:rsidRDefault="00874907" w:rsidP="00874907">
      <w:pPr>
        <w:pStyle w:val="a6"/>
        <w:ind w:left="0"/>
        <w:jc w:val="center"/>
        <w:rPr>
          <w:sz w:val="24"/>
          <w:szCs w:val="24"/>
          <w:lang w:val="kk-KZ"/>
        </w:rPr>
      </w:pPr>
    </w:p>
    <w:p w:rsidR="00874907" w:rsidRPr="00F95EB5" w:rsidRDefault="00874907" w:rsidP="00874907">
      <w:pPr>
        <w:pStyle w:val="a6"/>
        <w:ind w:left="0" w:firstLine="567"/>
        <w:jc w:val="both"/>
        <w:rPr>
          <w:b/>
          <w:sz w:val="24"/>
          <w:szCs w:val="24"/>
          <w:lang w:val="kk-KZ"/>
        </w:rPr>
      </w:pPr>
      <w:r w:rsidRPr="00F95EB5">
        <w:rPr>
          <w:b/>
          <w:sz w:val="24"/>
          <w:szCs w:val="24"/>
          <w:lang w:val="kk-KZ"/>
        </w:rPr>
        <w:t xml:space="preserve">Тақырыбы: </w:t>
      </w:r>
      <w:r w:rsidRPr="00F95EB5">
        <w:rPr>
          <w:sz w:val="24"/>
          <w:szCs w:val="24"/>
          <w:lang w:val="kk-KZ"/>
        </w:rPr>
        <w:t>«Көп массалы темірбетон рамалардың динамикалық сипаттамаларын және тербеліс формаларын анықтау».</w:t>
      </w:r>
    </w:p>
    <w:p w:rsidR="00874907" w:rsidRPr="00F95EB5" w:rsidRDefault="00874907" w:rsidP="00874907">
      <w:pPr>
        <w:pStyle w:val="a6"/>
        <w:ind w:left="0" w:firstLine="567"/>
        <w:jc w:val="both"/>
        <w:rPr>
          <w:sz w:val="24"/>
          <w:szCs w:val="24"/>
          <w:lang w:val="kk-KZ"/>
        </w:rPr>
      </w:pPr>
      <w:r w:rsidRPr="00F95EB5">
        <w:rPr>
          <w:b/>
          <w:sz w:val="24"/>
          <w:szCs w:val="24"/>
          <w:lang w:val="kk-KZ"/>
        </w:rPr>
        <w:t>П</w:t>
      </w:r>
      <w:r w:rsidRPr="00F95EB5">
        <w:rPr>
          <w:b/>
          <w:iCs/>
          <w:sz w:val="24"/>
          <w:szCs w:val="24"/>
          <w:lang w:val="kk-KZ"/>
        </w:rPr>
        <w:t>рактикалық сабақтың</w:t>
      </w:r>
      <w:r w:rsidRPr="00F95EB5">
        <w:rPr>
          <w:b/>
          <w:sz w:val="24"/>
          <w:szCs w:val="24"/>
          <w:lang w:val="kk-KZ"/>
        </w:rPr>
        <w:t xml:space="preserve"> мақсаттары мен міндеттері</w:t>
      </w:r>
      <w:r w:rsidRPr="00F95EB5">
        <w:rPr>
          <w:sz w:val="24"/>
          <w:szCs w:val="24"/>
          <w:lang w:val="kk-KZ"/>
        </w:rPr>
        <w:t>:</w:t>
      </w:r>
    </w:p>
    <w:p w:rsidR="00874907" w:rsidRPr="00F95EB5" w:rsidRDefault="00874907" w:rsidP="00874907">
      <w:pPr>
        <w:ind w:firstLine="567"/>
        <w:contextualSpacing/>
        <w:jc w:val="both"/>
        <w:rPr>
          <w:rStyle w:val="FontStyle65"/>
          <w:rFonts w:ascii="Times New Roman" w:hAnsi="Times New Roman" w:cs="Times New Roman"/>
          <w:sz w:val="24"/>
          <w:szCs w:val="24"/>
          <w:lang w:val="kk-KZ"/>
        </w:rPr>
      </w:pPr>
      <w:r w:rsidRPr="00F95EB5">
        <w:rPr>
          <w:rStyle w:val="FontStyle65"/>
          <w:rFonts w:ascii="Times New Roman" w:hAnsi="Times New Roman" w:cs="Times New Roman"/>
          <w:sz w:val="24"/>
          <w:szCs w:val="24"/>
          <w:lang w:val="kk-KZ"/>
        </w:rPr>
        <w:lastRenderedPageBreak/>
        <w:t xml:space="preserve">Көп массалы темірбетон рамалық жүйелердің динамикалық сипаттамаларын </w:t>
      </w:r>
      <w:r w:rsidRPr="00F95EB5">
        <w:rPr>
          <w:lang w:val="kk-KZ"/>
        </w:rPr>
        <w:t xml:space="preserve">(техникалық жиілігін </w:t>
      </w:r>
      <w:r w:rsidRPr="00F95EB5">
        <w:rPr>
          <w:i/>
          <w:lang w:val="kk-KZ"/>
        </w:rPr>
        <w:t xml:space="preserve">айн/мин, </w:t>
      </w:r>
      <w:r w:rsidRPr="00F95EB5">
        <w:rPr>
          <w:lang w:val="kk-KZ"/>
        </w:rPr>
        <w:t>бұрыштық жиілігін</w:t>
      </w:r>
      <w:r w:rsidRPr="00F95EB5">
        <w:rPr>
          <w:i/>
          <w:lang w:val="kk-KZ"/>
        </w:rPr>
        <w:t xml:space="preserve"> рад</w:t>
      </w:r>
      <w:r w:rsidRPr="00F95EB5">
        <w:rPr>
          <w:lang w:val="kk-KZ"/>
        </w:rPr>
        <w:t>/</w:t>
      </w:r>
      <w:r w:rsidRPr="00F95EB5">
        <w:rPr>
          <w:i/>
          <w:iCs/>
          <w:lang w:val="kk-KZ"/>
        </w:rPr>
        <w:t xml:space="preserve">сек, </w:t>
      </w:r>
      <w:r w:rsidRPr="00F95EB5">
        <w:rPr>
          <w:iCs/>
          <w:lang w:val="kk-KZ"/>
        </w:rPr>
        <w:t>тербеліс жиілігін</w:t>
      </w:r>
      <w:r w:rsidRPr="00F95EB5">
        <w:rPr>
          <w:i/>
          <w:iCs/>
          <w:lang w:val="kk-KZ"/>
        </w:rPr>
        <w:t xml:space="preserve"> гц, </w:t>
      </w:r>
      <w:r w:rsidRPr="00F95EB5">
        <w:rPr>
          <w:i/>
          <w:lang w:val="kk-KZ"/>
        </w:rPr>
        <w:t xml:space="preserve"> </w:t>
      </w:r>
      <w:r w:rsidRPr="00F95EB5">
        <w:rPr>
          <w:lang w:val="kk-KZ"/>
        </w:rPr>
        <w:t>өз тербелісінің жиілігін</w:t>
      </w:r>
      <w:r w:rsidRPr="00F95EB5">
        <w:rPr>
          <w:i/>
          <w:lang w:val="kk-KZ"/>
        </w:rPr>
        <w:t xml:space="preserve"> сек</w:t>
      </w:r>
      <w:r w:rsidRPr="00F95EB5">
        <w:rPr>
          <w:lang w:val="kk-KZ"/>
        </w:rPr>
        <w:t xml:space="preserve">) анықтау керек. Көп массалы </w:t>
      </w:r>
      <w:r w:rsidRPr="00F95EB5">
        <w:rPr>
          <w:rStyle w:val="FontStyle65"/>
          <w:rFonts w:ascii="Times New Roman" w:hAnsi="Times New Roman" w:cs="Times New Roman"/>
          <w:sz w:val="24"/>
          <w:szCs w:val="24"/>
          <w:lang w:val="kk-KZ"/>
        </w:rPr>
        <w:t>темірбетон рамалық жүйелердің</w:t>
      </w:r>
      <w:r w:rsidRPr="00F95EB5">
        <w:rPr>
          <w:lang w:val="kk-KZ"/>
        </w:rPr>
        <w:t xml:space="preserve"> тербеліс формаларын талдау керек.</w:t>
      </w:r>
    </w:p>
    <w:p w:rsidR="00874907" w:rsidRPr="00F95EB5" w:rsidRDefault="00874907" w:rsidP="00874907">
      <w:pPr>
        <w:ind w:firstLine="567"/>
        <w:contextualSpacing/>
        <w:jc w:val="both"/>
        <w:rPr>
          <w:lang w:val="kk-KZ"/>
        </w:rPr>
      </w:pPr>
      <w:r w:rsidRPr="00F95EB5">
        <w:rPr>
          <w:lang w:val="kk-KZ"/>
        </w:rPr>
        <w:t>Есепті орындау үшін берілген бастапқы мәліметтерді 9 кестеден аламыз.</w:t>
      </w:r>
    </w:p>
    <w:p w:rsidR="00874907" w:rsidRPr="00F95EB5" w:rsidRDefault="00874907" w:rsidP="00874907">
      <w:pPr>
        <w:ind w:firstLine="709"/>
        <w:contextualSpacing/>
        <w:jc w:val="both"/>
        <w:rPr>
          <w:rStyle w:val="FontStyle65"/>
          <w:rFonts w:ascii="Times New Roman" w:hAnsi="Times New Roman" w:cs="Times New Roman"/>
          <w:b w:val="0"/>
          <w:sz w:val="24"/>
          <w:szCs w:val="24"/>
          <w:lang w:val="kk-KZ"/>
        </w:rPr>
      </w:pPr>
    </w:p>
    <w:p w:rsidR="00874907" w:rsidRPr="00F95EB5" w:rsidRDefault="00874907" w:rsidP="00874907">
      <w:pPr>
        <w:ind w:firstLine="709"/>
        <w:contextualSpacing/>
        <w:jc w:val="right"/>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lang w:val="kk-KZ"/>
        </w:rPr>
        <w:t>9 кесте</w:t>
      </w:r>
    </w:p>
    <w:p w:rsidR="00874907" w:rsidRPr="00F95EB5" w:rsidRDefault="00874907" w:rsidP="00874907">
      <w:pPr>
        <w:ind w:firstLine="567"/>
        <w:contextualSpacing/>
        <w:jc w:val="both"/>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rPr>
        <w:t xml:space="preserve">Бастапқы мәліметтер </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4"/>
        <w:gridCol w:w="2409"/>
        <w:gridCol w:w="1276"/>
        <w:gridCol w:w="851"/>
        <w:gridCol w:w="850"/>
        <w:gridCol w:w="993"/>
        <w:gridCol w:w="992"/>
        <w:gridCol w:w="1417"/>
        <w:gridCol w:w="851"/>
      </w:tblGrid>
      <w:tr w:rsidR="00874907" w:rsidRPr="00F95EB5" w:rsidTr="00317DAF">
        <w:tc>
          <w:tcPr>
            <w:tcW w:w="534" w:type="dxa"/>
            <w:shd w:val="clear" w:color="auto" w:fill="auto"/>
          </w:tcPr>
          <w:p w:rsidR="00874907" w:rsidRPr="00F95EB5" w:rsidRDefault="00874907" w:rsidP="00317DAF">
            <w:pPr>
              <w:contextualSpacing/>
              <w:jc w:val="center"/>
              <w:rPr>
                <w:rStyle w:val="FontStyle65"/>
                <w:rFonts w:ascii="Times New Roman" w:hAnsi="Times New Roman" w:cs="Times New Roman"/>
                <w:sz w:val="24"/>
                <w:szCs w:val="24"/>
              </w:rPr>
            </w:pPr>
            <w:r w:rsidRPr="00F95EB5">
              <w:rPr>
                <w:rStyle w:val="FontStyle65"/>
                <w:rFonts w:ascii="Times New Roman" w:hAnsi="Times New Roman" w:cs="Times New Roman"/>
                <w:sz w:val="24"/>
                <w:szCs w:val="24"/>
              </w:rPr>
              <w:t>№</w:t>
            </w:r>
          </w:p>
          <w:p w:rsidR="00874907" w:rsidRPr="00F95EB5" w:rsidRDefault="00874907" w:rsidP="00317DAF">
            <w:pPr>
              <w:contextualSpacing/>
              <w:jc w:val="center"/>
              <w:rPr>
                <w:rStyle w:val="FontStyle65"/>
                <w:rFonts w:ascii="Times New Roman" w:hAnsi="Times New Roman" w:cs="Times New Roman"/>
                <w:sz w:val="24"/>
                <w:szCs w:val="24"/>
              </w:rPr>
            </w:pPr>
            <w:r w:rsidRPr="00F95EB5">
              <w:rPr>
                <w:rStyle w:val="FontStyle65"/>
                <w:rFonts w:ascii="Times New Roman" w:hAnsi="Times New Roman" w:cs="Times New Roman"/>
                <w:sz w:val="24"/>
                <w:szCs w:val="24"/>
              </w:rPr>
              <w:t>№ пп</w:t>
            </w:r>
          </w:p>
        </w:tc>
        <w:tc>
          <w:tcPr>
            <w:tcW w:w="2409" w:type="dxa"/>
            <w:shd w:val="clear" w:color="auto" w:fill="auto"/>
          </w:tcPr>
          <w:p w:rsidR="00874907" w:rsidRPr="00F95EB5" w:rsidRDefault="00874907" w:rsidP="00317DAF">
            <w:pPr>
              <w:contextualSpacing/>
              <w:jc w:val="center"/>
              <w:rPr>
                <w:rStyle w:val="FontStyle65"/>
                <w:rFonts w:ascii="Times New Roman" w:hAnsi="Times New Roman" w:cs="Times New Roman"/>
                <w:sz w:val="24"/>
                <w:szCs w:val="24"/>
                <w:lang w:val="kk-KZ"/>
              </w:rPr>
            </w:pPr>
            <w:r w:rsidRPr="00F95EB5">
              <w:rPr>
                <w:rStyle w:val="FontStyle65"/>
                <w:rFonts w:ascii="Times New Roman" w:hAnsi="Times New Roman" w:cs="Times New Roman"/>
                <w:sz w:val="24"/>
                <w:szCs w:val="24"/>
                <w:lang w:val="kk-KZ"/>
              </w:rPr>
              <w:t>Раманың түрі</w:t>
            </w:r>
          </w:p>
          <w:p w:rsidR="00874907" w:rsidRPr="00F95EB5" w:rsidRDefault="00874907" w:rsidP="00317DAF">
            <w:pPr>
              <w:contextualSpacing/>
              <w:jc w:val="center"/>
              <w:rPr>
                <w:rStyle w:val="FontStyle65"/>
                <w:rFonts w:ascii="Times New Roman" w:hAnsi="Times New Roman" w:cs="Times New Roman"/>
                <w:sz w:val="24"/>
                <w:szCs w:val="24"/>
              </w:rPr>
            </w:pPr>
          </w:p>
        </w:tc>
        <w:tc>
          <w:tcPr>
            <w:tcW w:w="1276" w:type="dxa"/>
            <w:shd w:val="clear" w:color="auto" w:fill="auto"/>
          </w:tcPr>
          <w:p w:rsidR="00874907" w:rsidRPr="00F95EB5" w:rsidRDefault="00874907" w:rsidP="00317DAF">
            <w:pPr>
              <w:contextualSpacing/>
              <w:jc w:val="center"/>
              <w:rPr>
                <w:rStyle w:val="FontStyle65"/>
                <w:rFonts w:ascii="Times New Roman" w:hAnsi="Times New Roman" w:cs="Times New Roman"/>
                <w:sz w:val="24"/>
                <w:szCs w:val="24"/>
                <w:lang w:val="kk-KZ"/>
              </w:rPr>
            </w:pPr>
            <w:r w:rsidRPr="00F95EB5">
              <w:rPr>
                <w:rStyle w:val="FontStyle65"/>
                <w:rFonts w:ascii="Times New Roman" w:hAnsi="Times New Roman" w:cs="Times New Roman"/>
                <w:sz w:val="24"/>
                <w:szCs w:val="24"/>
              </w:rPr>
              <w:t xml:space="preserve">Лир-Визор жүйесіндегі есептің атауы </w:t>
            </w:r>
          </w:p>
          <w:p w:rsidR="00874907" w:rsidRPr="00F95EB5" w:rsidRDefault="00874907" w:rsidP="00317DAF">
            <w:pPr>
              <w:contextualSpacing/>
              <w:jc w:val="center"/>
              <w:rPr>
                <w:rStyle w:val="FontStyle65"/>
                <w:rFonts w:ascii="Times New Roman" w:hAnsi="Times New Roman" w:cs="Times New Roman"/>
                <w:sz w:val="24"/>
                <w:szCs w:val="24"/>
              </w:rPr>
            </w:pPr>
          </w:p>
        </w:tc>
        <w:tc>
          <w:tcPr>
            <w:tcW w:w="851" w:type="dxa"/>
            <w:shd w:val="clear" w:color="auto" w:fill="auto"/>
          </w:tcPr>
          <w:p w:rsidR="00874907" w:rsidRPr="00F95EB5" w:rsidRDefault="00874907" w:rsidP="00317DAF">
            <w:pPr>
              <w:ind w:left="-108" w:right="-108"/>
              <w:contextualSpacing/>
              <w:jc w:val="center"/>
              <w:rPr>
                <w:rStyle w:val="FontStyle65"/>
                <w:rFonts w:ascii="Times New Roman" w:hAnsi="Times New Roman" w:cs="Times New Roman"/>
                <w:sz w:val="24"/>
                <w:szCs w:val="24"/>
                <w:lang w:val="kk-KZ"/>
              </w:rPr>
            </w:pPr>
            <w:r w:rsidRPr="00F95EB5">
              <w:rPr>
                <w:rStyle w:val="FontStyle65"/>
                <w:rFonts w:ascii="Times New Roman" w:hAnsi="Times New Roman" w:cs="Times New Roman"/>
                <w:sz w:val="24"/>
                <w:szCs w:val="24"/>
                <w:lang w:val="kk-KZ"/>
              </w:rPr>
              <w:t>Раманың вертикал элементтерінің ұзындығы, м</w:t>
            </w:r>
          </w:p>
          <w:p w:rsidR="00874907" w:rsidRPr="00F95EB5" w:rsidRDefault="00874907" w:rsidP="00317DAF">
            <w:pPr>
              <w:ind w:left="-108" w:right="-108"/>
              <w:contextualSpacing/>
              <w:jc w:val="center"/>
              <w:rPr>
                <w:rStyle w:val="FontStyle65"/>
                <w:rFonts w:ascii="Times New Roman" w:hAnsi="Times New Roman" w:cs="Times New Roman"/>
                <w:i/>
                <w:sz w:val="24"/>
                <w:szCs w:val="24"/>
              </w:rPr>
            </w:pPr>
          </w:p>
        </w:tc>
        <w:tc>
          <w:tcPr>
            <w:tcW w:w="850" w:type="dxa"/>
            <w:shd w:val="clear" w:color="auto" w:fill="auto"/>
          </w:tcPr>
          <w:p w:rsidR="00874907" w:rsidRPr="00F95EB5" w:rsidRDefault="00874907" w:rsidP="00317DAF">
            <w:pPr>
              <w:ind w:left="-108" w:right="-108"/>
              <w:contextualSpacing/>
              <w:jc w:val="center"/>
              <w:rPr>
                <w:rStyle w:val="FontStyle65"/>
                <w:rFonts w:ascii="Times New Roman" w:hAnsi="Times New Roman" w:cs="Times New Roman"/>
                <w:sz w:val="24"/>
                <w:szCs w:val="24"/>
                <w:lang w:val="kk-KZ"/>
              </w:rPr>
            </w:pPr>
            <w:r w:rsidRPr="00F95EB5">
              <w:rPr>
                <w:rStyle w:val="FontStyle65"/>
                <w:rFonts w:ascii="Times New Roman" w:hAnsi="Times New Roman" w:cs="Times New Roman"/>
                <w:sz w:val="24"/>
                <w:szCs w:val="24"/>
                <w:lang w:val="kk-KZ"/>
              </w:rPr>
              <w:t>Аралықтың ұзындығы, м</w:t>
            </w:r>
          </w:p>
          <w:p w:rsidR="00874907" w:rsidRPr="00F95EB5" w:rsidRDefault="00874907" w:rsidP="00317DAF">
            <w:pPr>
              <w:ind w:left="-108" w:right="-108"/>
              <w:contextualSpacing/>
              <w:jc w:val="center"/>
              <w:rPr>
                <w:rStyle w:val="FontStyle65"/>
                <w:rFonts w:ascii="Times New Roman" w:hAnsi="Times New Roman" w:cs="Times New Roman"/>
                <w:i/>
                <w:sz w:val="24"/>
                <w:szCs w:val="24"/>
              </w:rPr>
            </w:pPr>
          </w:p>
        </w:tc>
        <w:tc>
          <w:tcPr>
            <w:tcW w:w="993" w:type="dxa"/>
            <w:shd w:val="clear" w:color="auto" w:fill="auto"/>
          </w:tcPr>
          <w:p w:rsidR="00874907" w:rsidRPr="00F95EB5" w:rsidRDefault="00874907" w:rsidP="00317DAF">
            <w:pPr>
              <w:ind w:left="-108" w:right="-111"/>
              <w:contextualSpacing/>
              <w:jc w:val="center"/>
              <w:rPr>
                <w:rStyle w:val="FontStyle65"/>
                <w:rFonts w:ascii="Times New Roman" w:hAnsi="Times New Roman" w:cs="Times New Roman"/>
                <w:sz w:val="24"/>
                <w:szCs w:val="24"/>
                <w:lang w:val="kk-KZ"/>
              </w:rPr>
            </w:pPr>
            <w:r w:rsidRPr="00F95EB5">
              <w:rPr>
                <w:rStyle w:val="FontStyle65"/>
                <w:rFonts w:ascii="Times New Roman" w:hAnsi="Times New Roman" w:cs="Times New Roman"/>
                <w:sz w:val="24"/>
                <w:szCs w:val="24"/>
                <w:lang w:val="kk-KZ"/>
              </w:rPr>
              <w:t>Вертикал элементтердің көлденең қимасының өлшемдері,</w:t>
            </w:r>
          </w:p>
          <w:p w:rsidR="00874907" w:rsidRPr="00F95EB5" w:rsidRDefault="00874907" w:rsidP="00874907">
            <w:pPr>
              <w:ind w:left="-108" w:right="-108"/>
              <w:contextualSpacing/>
              <w:jc w:val="center"/>
              <w:rPr>
                <w:rStyle w:val="FontStyle65"/>
                <w:rFonts w:ascii="Times New Roman" w:hAnsi="Times New Roman" w:cs="Times New Roman"/>
                <w:i/>
                <w:sz w:val="24"/>
                <w:szCs w:val="24"/>
                <w:lang w:val="kk-KZ"/>
              </w:rPr>
            </w:pPr>
            <w:r w:rsidRPr="00F95EB5">
              <w:rPr>
                <w:rStyle w:val="FontStyle65"/>
                <w:rFonts w:ascii="Times New Roman" w:hAnsi="Times New Roman" w:cs="Times New Roman"/>
                <w:i/>
                <w:sz w:val="24"/>
                <w:szCs w:val="24"/>
              </w:rPr>
              <w:t>смхсм</w:t>
            </w:r>
            <w:r w:rsidRPr="00F95EB5">
              <w:t xml:space="preserve"> </w:t>
            </w:r>
          </w:p>
        </w:tc>
        <w:tc>
          <w:tcPr>
            <w:tcW w:w="992" w:type="dxa"/>
            <w:shd w:val="clear" w:color="auto" w:fill="auto"/>
          </w:tcPr>
          <w:p w:rsidR="00874907" w:rsidRPr="00F95EB5" w:rsidRDefault="00874907" w:rsidP="00317DAF">
            <w:pPr>
              <w:ind w:left="-108" w:right="-111"/>
              <w:contextualSpacing/>
              <w:jc w:val="center"/>
              <w:rPr>
                <w:rStyle w:val="FontStyle65"/>
                <w:rFonts w:ascii="Times New Roman" w:hAnsi="Times New Roman" w:cs="Times New Roman"/>
                <w:sz w:val="24"/>
                <w:szCs w:val="24"/>
                <w:lang w:val="kk-KZ"/>
              </w:rPr>
            </w:pPr>
            <w:r w:rsidRPr="00F95EB5">
              <w:rPr>
                <w:rStyle w:val="FontStyle65"/>
                <w:rFonts w:ascii="Times New Roman" w:hAnsi="Times New Roman" w:cs="Times New Roman"/>
                <w:sz w:val="24"/>
                <w:szCs w:val="24"/>
                <w:lang w:val="kk-KZ"/>
              </w:rPr>
              <w:t>Арқалықтың көлденең қимасының өлшемдері,</w:t>
            </w:r>
          </w:p>
          <w:p w:rsidR="00874907" w:rsidRPr="00F95EB5" w:rsidRDefault="00874907" w:rsidP="00874907">
            <w:pPr>
              <w:ind w:left="-108" w:right="-108"/>
              <w:contextualSpacing/>
              <w:jc w:val="center"/>
              <w:rPr>
                <w:rStyle w:val="FontStyle65"/>
                <w:rFonts w:ascii="Times New Roman" w:hAnsi="Times New Roman" w:cs="Times New Roman"/>
                <w:i/>
                <w:sz w:val="24"/>
                <w:szCs w:val="24"/>
              </w:rPr>
            </w:pPr>
            <w:r w:rsidRPr="00F95EB5">
              <w:rPr>
                <w:rStyle w:val="FontStyle65"/>
                <w:rFonts w:ascii="Times New Roman" w:hAnsi="Times New Roman" w:cs="Times New Roman"/>
                <w:i/>
                <w:sz w:val="24"/>
                <w:szCs w:val="24"/>
              </w:rPr>
              <w:t>смхсм</w:t>
            </w:r>
            <w:r w:rsidRPr="00F95EB5">
              <w:t xml:space="preserve"> </w:t>
            </w:r>
          </w:p>
          <w:p w:rsidR="00874907" w:rsidRPr="00F95EB5" w:rsidRDefault="00874907" w:rsidP="00317DAF">
            <w:pPr>
              <w:ind w:left="-108" w:right="-108"/>
              <w:contextualSpacing/>
              <w:jc w:val="center"/>
              <w:rPr>
                <w:rStyle w:val="FontStyle65"/>
                <w:rFonts w:ascii="Times New Roman" w:hAnsi="Times New Roman" w:cs="Times New Roman"/>
                <w:i/>
                <w:sz w:val="24"/>
                <w:szCs w:val="24"/>
              </w:rPr>
            </w:pPr>
          </w:p>
        </w:tc>
        <w:tc>
          <w:tcPr>
            <w:tcW w:w="1417" w:type="dxa"/>
            <w:shd w:val="clear" w:color="auto" w:fill="auto"/>
          </w:tcPr>
          <w:p w:rsidR="00874907" w:rsidRPr="00F95EB5" w:rsidRDefault="00874907" w:rsidP="00317DAF">
            <w:pPr>
              <w:ind w:left="-108" w:right="-108"/>
              <w:contextualSpacing/>
              <w:jc w:val="center"/>
              <w:rPr>
                <w:rStyle w:val="FontStyle65"/>
                <w:rFonts w:ascii="Times New Roman" w:hAnsi="Times New Roman" w:cs="Times New Roman"/>
                <w:sz w:val="24"/>
                <w:szCs w:val="24"/>
                <w:lang w:val="kk-KZ"/>
              </w:rPr>
            </w:pPr>
            <w:r w:rsidRPr="00F95EB5">
              <w:rPr>
                <w:rStyle w:val="FontStyle65"/>
                <w:rFonts w:ascii="Times New Roman" w:hAnsi="Times New Roman" w:cs="Times New Roman"/>
                <w:sz w:val="24"/>
                <w:szCs w:val="24"/>
              </w:rPr>
              <w:t>Массаның орналасу</w:t>
            </w:r>
            <w:r w:rsidRPr="00F95EB5">
              <w:rPr>
                <w:rStyle w:val="FontStyle65"/>
                <w:rFonts w:ascii="Times New Roman" w:hAnsi="Times New Roman" w:cs="Times New Roman"/>
                <w:sz w:val="24"/>
                <w:szCs w:val="24"/>
                <w:lang w:val="kk-KZ"/>
              </w:rPr>
              <w:t xml:space="preserve"> орны</w:t>
            </w:r>
          </w:p>
          <w:p w:rsidR="00874907" w:rsidRPr="00F95EB5" w:rsidRDefault="00874907" w:rsidP="00874907">
            <w:pPr>
              <w:ind w:left="-108" w:right="-108"/>
              <w:contextualSpacing/>
              <w:jc w:val="center"/>
              <w:rPr>
                <w:rStyle w:val="FontStyle65"/>
                <w:rFonts w:ascii="Times New Roman" w:hAnsi="Times New Roman" w:cs="Times New Roman"/>
                <w:sz w:val="24"/>
                <w:szCs w:val="24"/>
              </w:rPr>
            </w:pPr>
            <w:r w:rsidRPr="00F95EB5">
              <w:rPr>
                <w:rStyle w:val="FontStyle65"/>
                <w:rFonts w:ascii="Times New Roman" w:hAnsi="Times New Roman" w:cs="Times New Roman"/>
                <w:sz w:val="24"/>
                <w:szCs w:val="24"/>
              </w:rPr>
              <w:t xml:space="preserve"> </w:t>
            </w:r>
          </w:p>
        </w:tc>
        <w:tc>
          <w:tcPr>
            <w:tcW w:w="851" w:type="dxa"/>
            <w:shd w:val="clear" w:color="auto" w:fill="auto"/>
          </w:tcPr>
          <w:p w:rsidR="00874907" w:rsidRPr="00F95EB5" w:rsidRDefault="00874907" w:rsidP="00317DAF">
            <w:pPr>
              <w:contextualSpacing/>
              <w:jc w:val="center"/>
              <w:rPr>
                <w:rStyle w:val="FontStyle65"/>
                <w:rFonts w:ascii="Times New Roman" w:hAnsi="Times New Roman" w:cs="Times New Roman"/>
                <w:sz w:val="24"/>
                <w:szCs w:val="24"/>
              </w:rPr>
            </w:pPr>
            <w:r w:rsidRPr="00F95EB5">
              <w:rPr>
                <w:rStyle w:val="FontStyle65"/>
                <w:rFonts w:ascii="Times New Roman" w:hAnsi="Times New Roman" w:cs="Times New Roman"/>
                <w:sz w:val="24"/>
                <w:szCs w:val="24"/>
              </w:rPr>
              <w:t xml:space="preserve">Масса  мәні </w:t>
            </w:r>
          </w:p>
          <w:p w:rsidR="00874907" w:rsidRPr="00F95EB5" w:rsidRDefault="00874907" w:rsidP="00317DAF">
            <w:pPr>
              <w:ind w:left="-108" w:right="-108"/>
              <w:contextualSpacing/>
              <w:jc w:val="center"/>
              <w:rPr>
                <w:rStyle w:val="FontStyle65"/>
                <w:rFonts w:ascii="Times New Roman" w:hAnsi="Times New Roman" w:cs="Times New Roman"/>
                <w:sz w:val="24"/>
                <w:szCs w:val="24"/>
                <w:lang w:val="kk-KZ"/>
              </w:rPr>
            </w:pPr>
            <w:r w:rsidRPr="00F95EB5">
              <w:rPr>
                <w:rStyle w:val="FontStyle65"/>
                <w:rFonts w:ascii="Times New Roman" w:hAnsi="Times New Roman" w:cs="Times New Roman"/>
                <w:sz w:val="24"/>
                <w:szCs w:val="24"/>
              </w:rPr>
              <w:t xml:space="preserve">т </w:t>
            </w:r>
          </w:p>
          <w:p w:rsidR="00874907" w:rsidRPr="00F95EB5" w:rsidRDefault="00874907" w:rsidP="00317DAF">
            <w:pPr>
              <w:ind w:left="-108" w:right="-108"/>
              <w:contextualSpacing/>
              <w:jc w:val="center"/>
              <w:rPr>
                <w:rStyle w:val="FontStyle65"/>
                <w:rFonts w:ascii="Times New Roman" w:hAnsi="Times New Roman" w:cs="Times New Roman"/>
                <w:sz w:val="24"/>
                <w:szCs w:val="24"/>
              </w:rPr>
            </w:pPr>
          </w:p>
        </w:tc>
      </w:tr>
      <w:tr w:rsidR="00874907" w:rsidRPr="00F95EB5" w:rsidTr="00317DAF">
        <w:tc>
          <w:tcPr>
            <w:tcW w:w="534"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lang w:val="en-US"/>
              </w:rPr>
            </w:pPr>
            <w:r w:rsidRPr="00F95EB5">
              <w:rPr>
                <w:rStyle w:val="FontStyle65"/>
                <w:rFonts w:ascii="Times New Roman" w:hAnsi="Times New Roman" w:cs="Times New Roman"/>
                <w:sz w:val="24"/>
                <w:szCs w:val="24"/>
                <w:lang w:val="en-US"/>
              </w:rPr>
              <w:t>1</w:t>
            </w:r>
          </w:p>
        </w:tc>
        <w:tc>
          <w:tcPr>
            <w:tcW w:w="2409" w:type="dxa"/>
            <w:shd w:val="clear" w:color="auto" w:fill="auto"/>
          </w:tcPr>
          <w:p w:rsidR="00874907" w:rsidRPr="00F95EB5" w:rsidRDefault="00874907" w:rsidP="00317DAF">
            <w:pPr>
              <w:contextualSpacing/>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lang w:val="kk-KZ"/>
              </w:rPr>
              <w:t xml:space="preserve">Ұстыны негізге қатаң бекітілген екі массалы Г-тәрізді темірбетонды рама </w:t>
            </w:r>
          </w:p>
          <w:p w:rsidR="00874907" w:rsidRPr="00F95EB5" w:rsidRDefault="00874907" w:rsidP="00317DAF">
            <w:pPr>
              <w:contextualSpacing/>
              <w:rPr>
                <w:rStyle w:val="FontStyle65"/>
                <w:rFonts w:ascii="Times New Roman" w:hAnsi="Times New Roman" w:cs="Times New Roman"/>
                <w:b w:val="0"/>
                <w:sz w:val="24"/>
                <w:szCs w:val="24"/>
                <w:lang w:val="en-US"/>
              </w:rPr>
            </w:pPr>
          </w:p>
        </w:tc>
        <w:tc>
          <w:tcPr>
            <w:tcW w:w="1276"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lang w:val="kk-KZ"/>
              </w:rPr>
              <w:t>Темірбетон раманың динамикалық есебі 5-1 (ТРДЕ 5-1)</w:t>
            </w:r>
          </w:p>
        </w:tc>
        <w:tc>
          <w:tcPr>
            <w:tcW w:w="851"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3</w:t>
            </w:r>
          </w:p>
        </w:tc>
        <w:tc>
          <w:tcPr>
            <w:tcW w:w="850"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5</w:t>
            </w:r>
          </w:p>
        </w:tc>
        <w:tc>
          <w:tcPr>
            <w:tcW w:w="993"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40х40</w:t>
            </w:r>
          </w:p>
        </w:tc>
        <w:tc>
          <w:tcPr>
            <w:tcW w:w="992"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40х70</w:t>
            </w:r>
          </w:p>
          <w:p w:rsidR="00874907" w:rsidRPr="00F95EB5" w:rsidRDefault="00874907" w:rsidP="00317DAF">
            <w:pPr>
              <w:contextualSpacing/>
              <w:jc w:val="center"/>
              <w:rPr>
                <w:rStyle w:val="FontStyle65"/>
                <w:rFonts w:ascii="Times New Roman" w:hAnsi="Times New Roman" w:cs="Times New Roman"/>
                <w:b w:val="0"/>
                <w:sz w:val="24"/>
                <w:szCs w:val="24"/>
              </w:rPr>
            </w:pPr>
          </w:p>
        </w:tc>
        <w:tc>
          <w:tcPr>
            <w:tcW w:w="1417"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lang w:val="kk-KZ"/>
              </w:rPr>
              <w:t>Арқалықтың ортасында, ұстынның ортасында</w:t>
            </w:r>
          </w:p>
          <w:p w:rsidR="00874907" w:rsidRPr="00F95EB5" w:rsidRDefault="00874907" w:rsidP="00317DAF">
            <w:pPr>
              <w:contextualSpacing/>
              <w:jc w:val="both"/>
              <w:rPr>
                <w:rStyle w:val="FontStyle65"/>
                <w:rFonts w:ascii="Times New Roman" w:hAnsi="Times New Roman" w:cs="Times New Roman"/>
                <w:b w:val="0"/>
                <w:sz w:val="24"/>
                <w:szCs w:val="24"/>
              </w:rPr>
            </w:pPr>
          </w:p>
        </w:tc>
        <w:tc>
          <w:tcPr>
            <w:tcW w:w="851"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5</w:t>
            </w:r>
          </w:p>
          <w:p w:rsidR="00874907" w:rsidRPr="00F95EB5" w:rsidRDefault="00874907" w:rsidP="00317DAF">
            <w:pPr>
              <w:contextualSpacing/>
              <w:jc w:val="both"/>
              <w:rPr>
                <w:rStyle w:val="FontStyle65"/>
                <w:rFonts w:ascii="Times New Roman" w:hAnsi="Times New Roman" w:cs="Times New Roman"/>
                <w:b w:val="0"/>
                <w:sz w:val="24"/>
                <w:szCs w:val="24"/>
              </w:rPr>
            </w:pPr>
          </w:p>
          <w:p w:rsidR="00874907" w:rsidRPr="00F95EB5" w:rsidRDefault="00874907" w:rsidP="00317DAF">
            <w:pPr>
              <w:contextualSpacing/>
              <w:jc w:val="both"/>
              <w:rPr>
                <w:rStyle w:val="FontStyle65"/>
                <w:rFonts w:ascii="Times New Roman" w:hAnsi="Times New Roman" w:cs="Times New Roman"/>
                <w:b w:val="0"/>
                <w:sz w:val="24"/>
                <w:szCs w:val="24"/>
              </w:rPr>
            </w:pPr>
          </w:p>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1</w:t>
            </w:r>
          </w:p>
        </w:tc>
      </w:tr>
      <w:tr w:rsidR="00874907" w:rsidRPr="00F95EB5" w:rsidTr="00317DAF">
        <w:tc>
          <w:tcPr>
            <w:tcW w:w="534"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2</w:t>
            </w:r>
          </w:p>
        </w:tc>
        <w:tc>
          <w:tcPr>
            <w:tcW w:w="2409" w:type="dxa"/>
            <w:shd w:val="clear" w:color="auto" w:fill="auto"/>
          </w:tcPr>
          <w:p w:rsidR="00874907" w:rsidRPr="00F95EB5" w:rsidRDefault="00874907" w:rsidP="00317DAF">
            <w:pPr>
              <w:contextualSpacing/>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lang w:val="kk-KZ"/>
              </w:rPr>
              <w:t xml:space="preserve">Ұстыны негізге қатаң бекітілген екі массалы Г-тәрізді темірбетонды рама </w:t>
            </w:r>
          </w:p>
          <w:p w:rsidR="00874907" w:rsidRPr="00F95EB5" w:rsidRDefault="00874907" w:rsidP="00317DAF">
            <w:pPr>
              <w:contextualSpacing/>
              <w:rPr>
                <w:rStyle w:val="FontStyle65"/>
                <w:rFonts w:ascii="Times New Roman" w:hAnsi="Times New Roman" w:cs="Times New Roman"/>
                <w:b w:val="0"/>
                <w:sz w:val="24"/>
                <w:szCs w:val="24"/>
              </w:rPr>
            </w:pPr>
          </w:p>
        </w:tc>
        <w:tc>
          <w:tcPr>
            <w:tcW w:w="1276"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lang w:val="kk-KZ"/>
              </w:rPr>
              <w:t>Темірбетон раманың динамикалық есебі 5-2 (ТРДЕ 5-2)</w:t>
            </w:r>
          </w:p>
        </w:tc>
        <w:tc>
          <w:tcPr>
            <w:tcW w:w="851"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3</w:t>
            </w:r>
          </w:p>
        </w:tc>
        <w:tc>
          <w:tcPr>
            <w:tcW w:w="850"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5</w:t>
            </w:r>
          </w:p>
        </w:tc>
        <w:tc>
          <w:tcPr>
            <w:tcW w:w="993"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40х40</w:t>
            </w:r>
          </w:p>
        </w:tc>
        <w:tc>
          <w:tcPr>
            <w:tcW w:w="992"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40х70</w:t>
            </w:r>
          </w:p>
          <w:p w:rsidR="00874907" w:rsidRPr="00F95EB5" w:rsidRDefault="00874907" w:rsidP="00317DAF">
            <w:pPr>
              <w:contextualSpacing/>
              <w:jc w:val="center"/>
              <w:rPr>
                <w:rStyle w:val="FontStyle65"/>
                <w:rFonts w:ascii="Times New Roman" w:hAnsi="Times New Roman" w:cs="Times New Roman"/>
                <w:b w:val="0"/>
                <w:sz w:val="24"/>
                <w:szCs w:val="24"/>
              </w:rPr>
            </w:pPr>
          </w:p>
        </w:tc>
        <w:tc>
          <w:tcPr>
            <w:tcW w:w="1417"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lang w:val="kk-KZ"/>
              </w:rPr>
              <w:t>Арқалықтың ортасында, ұстынның ортасында</w:t>
            </w:r>
          </w:p>
          <w:p w:rsidR="00874907" w:rsidRPr="00F95EB5" w:rsidRDefault="00874907" w:rsidP="00317DAF">
            <w:pPr>
              <w:contextualSpacing/>
              <w:jc w:val="both"/>
              <w:rPr>
                <w:rStyle w:val="FontStyle65"/>
                <w:rFonts w:ascii="Times New Roman" w:hAnsi="Times New Roman" w:cs="Times New Roman"/>
                <w:b w:val="0"/>
                <w:sz w:val="24"/>
                <w:szCs w:val="24"/>
              </w:rPr>
            </w:pPr>
          </w:p>
        </w:tc>
        <w:tc>
          <w:tcPr>
            <w:tcW w:w="851"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10</w:t>
            </w:r>
          </w:p>
          <w:p w:rsidR="00874907" w:rsidRPr="00F95EB5" w:rsidRDefault="00874907" w:rsidP="00317DAF">
            <w:pPr>
              <w:contextualSpacing/>
              <w:jc w:val="both"/>
              <w:rPr>
                <w:rStyle w:val="FontStyle65"/>
                <w:rFonts w:ascii="Times New Roman" w:hAnsi="Times New Roman" w:cs="Times New Roman"/>
                <w:b w:val="0"/>
                <w:sz w:val="24"/>
                <w:szCs w:val="24"/>
              </w:rPr>
            </w:pPr>
          </w:p>
          <w:p w:rsidR="00874907" w:rsidRPr="00F95EB5" w:rsidRDefault="00874907" w:rsidP="00317DAF">
            <w:pPr>
              <w:contextualSpacing/>
              <w:jc w:val="both"/>
              <w:rPr>
                <w:rStyle w:val="FontStyle65"/>
                <w:rFonts w:ascii="Times New Roman" w:hAnsi="Times New Roman" w:cs="Times New Roman"/>
                <w:b w:val="0"/>
                <w:sz w:val="24"/>
                <w:szCs w:val="24"/>
              </w:rPr>
            </w:pPr>
          </w:p>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1</w:t>
            </w:r>
          </w:p>
        </w:tc>
      </w:tr>
      <w:tr w:rsidR="00874907" w:rsidRPr="00F95EB5" w:rsidTr="00317DAF">
        <w:tc>
          <w:tcPr>
            <w:tcW w:w="534"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3</w:t>
            </w:r>
          </w:p>
        </w:tc>
        <w:tc>
          <w:tcPr>
            <w:tcW w:w="2409" w:type="dxa"/>
            <w:shd w:val="clear" w:color="auto" w:fill="auto"/>
          </w:tcPr>
          <w:p w:rsidR="00874907" w:rsidRPr="00F95EB5" w:rsidRDefault="00874907" w:rsidP="00317DAF">
            <w:pPr>
              <w:contextualSpacing/>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lang w:val="kk-KZ"/>
              </w:rPr>
              <w:t xml:space="preserve">Ұстыны негізге қатаң бекітілген үш массалы Г-тәрізді темірбетонды рама </w:t>
            </w:r>
          </w:p>
          <w:p w:rsidR="00874907" w:rsidRPr="00F95EB5" w:rsidRDefault="00874907" w:rsidP="00317DAF">
            <w:pPr>
              <w:contextualSpacing/>
              <w:rPr>
                <w:rStyle w:val="FontStyle65"/>
                <w:rFonts w:ascii="Times New Roman" w:hAnsi="Times New Roman" w:cs="Times New Roman"/>
                <w:b w:val="0"/>
                <w:sz w:val="24"/>
                <w:szCs w:val="24"/>
              </w:rPr>
            </w:pPr>
          </w:p>
        </w:tc>
        <w:tc>
          <w:tcPr>
            <w:tcW w:w="1276" w:type="dxa"/>
            <w:shd w:val="clear" w:color="auto" w:fill="auto"/>
          </w:tcPr>
          <w:p w:rsidR="00874907" w:rsidRPr="00F95EB5" w:rsidRDefault="00874907" w:rsidP="00874907">
            <w:pPr>
              <w:contextualSpacing/>
              <w:jc w:val="both"/>
              <w:rPr>
                <w:bCs/>
                <w:lang w:val="kk-KZ"/>
              </w:rPr>
            </w:pPr>
            <w:r w:rsidRPr="00F95EB5">
              <w:rPr>
                <w:rStyle w:val="FontStyle65"/>
                <w:rFonts w:ascii="Times New Roman" w:hAnsi="Times New Roman" w:cs="Times New Roman"/>
                <w:sz w:val="24"/>
                <w:szCs w:val="24"/>
                <w:lang w:val="kk-KZ"/>
              </w:rPr>
              <w:t>Темірбетон раманың динамикалық есебі 5-3 (ТРДЕ 5-3)</w:t>
            </w:r>
          </w:p>
        </w:tc>
        <w:tc>
          <w:tcPr>
            <w:tcW w:w="851"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3</w:t>
            </w:r>
          </w:p>
        </w:tc>
        <w:tc>
          <w:tcPr>
            <w:tcW w:w="850"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5</w:t>
            </w:r>
          </w:p>
        </w:tc>
        <w:tc>
          <w:tcPr>
            <w:tcW w:w="993"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40х40</w:t>
            </w:r>
          </w:p>
        </w:tc>
        <w:tc>
          <w:tcPr>
            <w:tcW w:w="992"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40х70</w:t>
            </w:r>
          </w:p>
          <w:p w:rsidR="00874907" w:rsidRPr="00F95EB5" w:rsidRDefault="00874907" w:rsidP="00317DAF">
            <w:pPr>
              <w:contextualSpacing/>
              <w:jc w:val="center"/>
              <w:rPr>
                <w:rStyle w:val="FontStyle65"/>
                <w:rFonts w:ascii="Times New Roman" w:hAnsi="Times New Roman" w:cs="Times New Roman"/>
                <w:b w:val="0"/>
                <w:sz w:val="24"/>
                <w:szCs w:val="24"/>
              </w:rPr>
            </w:pPr>
          </w:p>
        </w:tc>
        <w:tc>
          <w:tcPr>
            <w:tcW w:w="1417"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lang w:val="kk-KZ"/>
              </w:rPr>
              <w:t xml:space="preserve">Арқалықтың </w:t>
            </w:r>
            <w:r w:rsidRPr="00F95EB5">
              <w:rPr>
                <w:rStyle w:val="FontStyle65"/>
                <w:rFonts w:ascii="Times New Roman" w:hAnsi="Times New Roman" w:cs="Times New Roman"/>
                <w:sz w:val="24"/>
                <w:szCs w:val="24"/>
              </w:rPr>
              <w:t>1/3</w:t>
            </w:r>
            <w:r w:rsidRPr="00F95EB5">
              <w:rPr>
                <w:rStyle w:val="FontStyle65"/>
                <w:rFonts w:ascii="Times New Roman" w:hAnsi="Times New Roman" w:cs="Times New Roman"/>
                <w:sz w:val="24"/>
                <w:szCs w:val="24"/>
                <w:lang w:val="kk-KZ"/>
              </w:rPr>
              <w:t xml:space="preserve"> және </w:t>
            </w:r>
            <w:r w:rsidRPr="00F95EB5">
              <w:rPr>
                <w:rStyle w:val="FontStyle65"/>
                <w:rFonts w:ascii="Times New Roman" w:hAnsi="Times New Roman" w:cs="Times New Roman"/>
                <w:sz w:val="24"/>
                <w:szCs w:val="24"/>
              </w:rPr>
              <w:t>2/3</w:t>
            </w:r>
            <w:r w:rsidRPr="00F95EB5">
              <w:rPr>
                <w:rStyle w:val="FontStyle65"/>
                <w:rFonts w:ascii="Times New Roman" w:hAnsi="Times New Roman" w:cs="Times New Roman"/>
                <w:sz w:val="24"/>
                <w:szCs w:val="24"/>
                <w:lang w:val="kk-KZ"/>
              </w:rPr>
              <w:t xml:space="preserve"> бөлігінде, ұстынның ортасында</w:t>
            </w:r>
          </w:p>
          <w:p w:rsidR="00874907" w:rsidRPr="00F95EB5" w:rsidRDefault="00874907" w:rsidP="00317DAF">
            <w:pPr>
              <w:contextualSpacing/>
              <w:jc w:val="both"/>
              <w:rPr>
                <w:rStyle w:val="FontStyle65"/>
                <w:rFonts w:ascii="Times New Roman" w:hAnsi="Times New Roman" w:cs="Times New Roman"/>
                <w:b w:val="0"/>
                <w:sz w:val="24"/>
                <w:szCs w:val="24"/>
              </w:rPr>
            </w:pPr>
          </w:p>
        </w:tc>
        <w:tc>
          <w:tcPr>
            <w:tcW w:w="851"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5</w:t>
            </w:r>
          </w:p>
          <w:p w:rsidR="00874907" w:rsidRPr="00F95EB5" w:rsidRDefault="00874907" w:rsidP="00317DAF">
            <w:pPr>
              <w:contextualSpacing/>
              <w:jc w:val="both"/>
              <w:rPr>
                <w:rStyle w:val="FontStyle65"/>
                <w:rFonts w:ascii="Times New Roman" w:hAnsi="Times New Roman" w:cs="Times New Roman"/>
                <w:b w:val="0"/>
                <w:sz w:val="24"/>
                <w:szCs w:val="24"/>
              </w:rPr>
            </w:pPr>
          </w:p>
          <w:p w:rsidR="00874907" w:rsidRPr="00F95EB5" w:rsidRDefault="00874907" w:rsidP="00317DAF">
            <w:pPr>
              <w:contextualSpacing/>
              <w:jc w:val="both"/>
              <w:rPr>
                <w:rStyle w:val="FontStyle65"/>
                <w:rFonts w:ascii="Times New Roman" w:hAnsi="Times New Roman" w:cs="Times New Roman"/>
                <w:b w:val="0"/>
                <w:sz w:val="24"/>
                <w:szCs w:val="24"/>
              </w:rPr>
            </w:pPr>
          </w:p>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5</w:t>
            </w:r>
          </w:p>
          <w:p w:rsidR="00874907" w:rsidRPr="00F95EB5" w:rsidRDefault="00874907" w:rsidP="00317DAF">
            <w:pPr>
              <w:contextualSpacing/>
              <w:jc w:val="both"/>
              <w:rPr>
                <w:rStyle w:val="FontStyle65"/>
                <w:rFonts w:ascii="Times New Roman" w:hAnsi="Times New Roman" w:cs="Times New Roman"/>
                <w:b w:val="0"/>
                <w:sz w:val="24"/>
                <w:szCs w:val="24"/>
              </w:rPr>
            </w:pPr>
          </w:p>
          <w:p w:rsidR="00874907" w:rsidRPr="00F95EB5" w:rsidRDefault="00874907" w:rsidP="00317DAF">
            <w:pPr>
              <w:contextualSpacing/>
              <w:jc w:val="both"/>
              <w:rPr>
                <w:rStyle w:val="FontStyle65"/>
                <w:rFonts w:ascii="Times New Roman" w:hAnsi="Times New Roman" w:cs="Times New Roman"/>
                <w:b w:val="0"/>
                <w:sz w:val="24"/>
                <w:szCs w:val="24"/>
              </w:rPr>
            </w:pPr>
          </w:p>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1</w:t>
            </w:r>
          </w:p>
        </w:tc>
      </w:tr>
      <w:tr w:rsidR="00874907" w:rsidRPr="00F95EB5" w:rsidTr="00317DAF">
        <w:tc>
          <w:tcPr>
            <w:tcW w:w="534"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tc>
        <w:tc>
          <w:tcPr>
            <w:tcW w:w="2409" w:type="dxa"/>
            <w:shd w:val="clear" w:color="auto" w:fill="auto"/>
          </w:tcPr>
          <w:p w:rsidR="00874907" w:rsidRPr="00F95EB5" w:rsidRDefault="00874907" w:rsidP="00874907">
            <w:pPr>
              <w:contextualSpacing/>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lang w:val="kk-KZ"/>
              </w:rPr>
              <w:t xml:space="preserve">Ұстындары негізге қатаң бекітілген екі массалы П-тәрізді темірбетонды рама </w:t>
            </w:r>
          </w:p>
        </w:tc>
        <w:tc>
          <w:tcPr>
            <w:tcW w:w="1276" w:type="dxa"/>
            <w:shd w:val="clear" w:color="auto" w:fill="auto"/>
          </w:tcPr>
          <w:p w:rsidR="00874907" w:rsidRPr="00F95EB5" w:rsidRDefault="00874907" w:rsidP="00874907">
            <w:pPr>
              <w:contextualSpacing/>
              <w:jc w:val="both"/>
              <w:rPr>
                <w:bCs/>
                <w:lang w:val="kk-KZ"/>
              </w:rPr>
            </w:pPr>
            <w:r w:rsidRPr="00F95EB5">
              <w:rPr>
                <w:rStyle w:val="FontStyle65"/>
                <w:rFonts w:ascii="Times New Roman" w:hAnsi="Times New Roman" w:cs="Times New Roman"/>
                <w:sz w:val="24"/>
                <w:szCs w:val="24"/>
                <w:lang w:val="kk-KZ"/>
              </w:rPr>
              <w:t>Темірбетон раманың динамикалық есебі 5-4 (ТРДЕ 5-4)</w:t>
            </w:r>
          </w:p>
        </w:tc>
        <w:tc>
          <w:tcPr>
            <w:tcW w:w="851"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3</w:t>
            </w:r>
          </w:p>
        </w:tc>
        <w:tc>
          <w:tcPr>
            <w:tcW w:w="850"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5</w:t>
            </w:r>
          </w:p>
        </w:tc>
        <w:tc>
          <w:tcPr>
            <w:tcW w:w="993"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40х40</w:t>
            </w:r>
          </w:p>
        </w:tc>
        <w:tc>
          <w:tcPr>
            <w:tcW w:w="992"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40х70</w:t>
            </w:r>
          </w:p>
        </w:tc>
        <w:tc>
          <w:tcPr>
            <w:tcW w:w="1417"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lang w:val="kk-KZ"/>
              </w:rPr>
              <w:t>Раманың сол және оң ұстындарының ортасында</w:t>
            </w:r>
          </w:p>
          <w:p w:rsidR="00874907" w:rsidRPr="00F95EB5" w:rsidRDefault="00874907" w:rsidP="00317DAF">
            <w:pPr>
              <w:contextualSpacing/>
              <w:jc w:val="both"/>
              <w:rPr>
                <w:rStyle w:val="FontStyle65"/>
                <w:rFonts w:ascii="Times New Roman" w:hAnsi="Times New Roman" w:cs="Times New Roman"/>
                <w:b w:val="0"/>
                <w:sz w:val="24"/>
                <w:szCs w:val="24"/>
              </w:rPr>
            </w:pPr>
          </w:p>
        </w:tc>
        <w:tc>
          <w:tcPr>
            <w:tcW w:w="851"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 xml:space="preserve"> 1</w:t>
            </w:r>
          </w:p>
          <w:p w:rsidR="00874907" w:rsidRPr="00F95EB5" w:rsidRDefault="00874907" w:rsidP="00317DAF">
            <w:pPr>
              <w:contextualSpacing/>
              <w:jc w:val="both"/>
              <w:rPr>
                <w:rStyle w:val="FontStyle65"/>
                <w:rFonts w:ascii="Times New Roman" w:hAnsi="Times New Roman" w:cs="Times New Roman"/>
                <w:b w:val="0"/>
                <w:sz w:val="24"/>
                <w:szCs w:val="24"/>
              </w:rPr>
            </w:pPr>
          </w:p>
          <w:p w:rsidR="00874907" w:rsidRPr="00F95EB5" w:rsidRDefault="00874907" w:rsidP="00317DAF">
            <w:pPr>
              <w:contextualSpacing/>
              <w:jc w:val="both"/>
              <w:rPr>
                <w:rStyle w:val="FontStyle65"/>
                <w:rFonts w:ascii="Times New Roman" w:hAnsi="Times New Roman" w:cs="Times New Roman"/>
                <w:b w:val="0"/>
                <w:sz w:val="24"/>
                <w:szCs w:val="24"/>
              </w:rPr>
            </w:pPr>
          </w:p>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1</w:t>
            </w:r>
          </w:p>
        </w:tc>
      </w:tr>
      <w:tr w:rsidR="00874907" w:rsidRPr="00F95EB5" w:rsidTr="00317DAF">
        <w:tc>
          <w:tcPr>
            <w:tcW w:w="534"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5</w:t>
            </w:r>
          </w:p>
        </w:tc>
        <w:tc>
          <w:tcPr>
            <w:tcW w:w="2409" w:type="dxa"/>
            <w:shd w:val="clear" w:color="auto" w:fill="auto"/>
          </w:tcPr>
          <w:p w:rsidR="00874907" w:rsidRPr="00F95EB5" w:rsidRDefault="00874907" w:rsidP="00874907">
            <w:pPr>
              <w:contextualSpacing/>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lang w:val="kk-KZ"/>
              </w:rPr>
              <w:t xml:space="preserve">Ұстындары негізге </w:t>
            </w:r>
            <w:r w:rsidRPr="00F95EB5">
              <w:rPr>
                <w:rStyle w:val="FontStyle65"/>
                <w:rFonts w:ascii="Times New Roman" w:hAnsi="Times New Roman" w:cs="Times New Roman"/>
                <w:sz w:val="24"/>
                <w:szCs w:val="24"/>
                <w:lang w:val="kk-KZ"/>
              </w:rPr>
              <w:lastRenderedPageBreak/>
              <w:t xml:space="preserve">қатаң бекітілген екі массалы П-тәрізді темірбетонды рама </w:t>
            </w:r>
          </w:p>
        </w:tc>
        <w:tc>
          <w:tcPr>
            <w:tcW w:w="1276" w:type="dxa"/>
            <w:shd w:val="clear" w:color="auto" w:fill="auto"/>
          </w:tcPr>
          <w:p w:rsidR="00874907" w:rsidRPr="00F95EB5" w:rsidRDefault="00874907" w:rsidP="00874907">
            <w:pPr>
              <w:contextualSpacing/>
              <w:jc w:val="both"/>
              <w:rPr>
                <w:bCs/>
                <w:lang w:val="kk-KZ"/>
              </w:rPr>
            </w:pPr>
            <w:r w:rsidRPr="00F95EB5">
              <w:rPr>
                <w:rStyle w:val="FontStyle65"/>
                <w:rFonts w:ascii="Times New Roman" w:hAnsi="Times New Roman" w:cs="Times New Roman"/>
                <w:sz w:val="24"/>
                <w:szCs w:val="24"/>
                <w:lang w:val="kk-KZ"/>
              </w:rPr>
              <w:lastRenderedPageBreak/>
              <w:t>Темірбет</w:t>
            </w:r>
            <w:r w:rsidRPr="00F95EB5">
              <w:rPr>
                <w:rStyle w:val="FontStyle65"/>
                <w:rFonts w:ascii="Times New Roman" w:hAnsi="Times New Roman" w:cs="Times New Roman"/>
                <w:sz w:val="24"/>
                <w:szCs w:val="24"/>
                <w:lang w:val="kk-KZ"/>
              </w:rPr>
              <w:lastRenderedPageBreak/>
              <w:t>он раманың динамикалық есебі 5-5 (ТРДЕ 5-5)</w:t>
            </w:r>
          </w:p>
        </w:tc>
        <w:tc>
          <w:tcPr>
            <w:tcW w:w="851"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lastRenderedPageBreak/>
              <w:t>3</w:t>
            </w:r>
          </w:p>
        </w:tc>
        <w:tc>
          <w:tcPr>
            <w:tcW w:w="850"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5</w:t>
            </w:r>
          </w:p>
        </w:tc>
        <w:tc>
          <w:tcPr>
            <w:tcW w:w="993"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40х40</w:t>
            </w:r>
          </w:p>
        </w:tc>
        <w:tc>
          <w:tcPr>
            <w:tcW w:w="992"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40х70</w:t>
            </w:r>
          </w:p>
        </w:tc>
        <w:tc>
          <w:tcPr>
            <w:tcW w:w="1417"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lang w:val="kk-KZ"/>
              </w:rPr>
              <w:t>Арқалықт</w:t>
            </w:r>
            <w:r w:rsidRPr="00F95EB5">
              <w:rPr>
                <w:rStyle w:val="FontStyle65"/>
                <w:rFonts w:ascii="Times New Roman" w:hAnsi="Times New Roman" w:cs="Times New Roman"/>
                <w:sz w:val="24"/>
                <w:szCs w:val="24"/>
                <w:lang w:val="kk-KZ"/>
              </w:rPr>
              <w:lastRenderedPageBreak/>
              <w:t>ың ортасында, сол жақ ұстынның ортасында</w:t>
            </w:r>
          </w:p>
          <w:p w:rsidR="00874907" w:rsidRPr="00F95EB5" w:rsidRDefault="00874907" w:rsidP="00317DAF">
            <w:pPr>
              <w:contextualSpacing/>
              <w:jc w:val="both"/>
              <w:rPr>
                <w:rStyle w:val="FontStyle65"/>
                <w:rFonts w:ascii="Times New Roman" w:hAnsi="Times New Roman" w:cs="Times New Roman"/>
                <w:b w:val="0"/>
                <w:sz w:val="24"/>
                <w:szCs w:val="24"/>
              </w:rPr>
            </w:pPr>
          </w:p>
        </w:tc>
        <w:tc>
          <w:tcPr>
            <w:tcW w:w="851"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lastRenderedPageBreak/>
              <w:t>8</w:t>
            </w:r>
          </w:p>
          <w:p w:rsidR="00874907" w:rsidRPr="00F95EB5" w:rsidRDefault="00874907" w:rsidP="00317DAF">
            <w:pPr>
              <w:contextualSpacing/>
              <w:jc w:val="both"/>
              <w:rPr>
                <w:rStyle w:val="FontStyle65"/>
                <w:rFonts w:ascii="Times New Roman" w:hAnsi="Times New Roman" w:cs="Times New Roman"/>
                <w:b w:val="0"/>
                <w:sz w:val="24"/>
                <w:szCs w:val="24"/>
              </w:rPr>
            </w:pPr>
          </w:p>
          <w:p w:rsidR="00874907" w:rsidRPr="00F95EB5" w:rsidRDefault="00874907" w:rsidP="00317DAF">
            <w:pPr>
              <w:contextualSpacing/>
              <w:jc w:val="both"/>
              <w:rPr>
                <w:rStyle w:val="FontStyle65"/>
                <w:rFonts w:ascii="Times New Roman" w:hAnsi="Times New Roman" w:cs="Times New Roman"/>
                <w:b w:val="0"/>
                <w:sz w:val="24"/>
                <w:szCs w:val="24"/>
              </w:rPr>
            </w:pPr>
          </w:p>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1</w:t>
            </w:r>
          </w:p>
        </w:tc>
      </w:tr>
      <w:tr w:rsidR="00874907" w:rsidRPr="00F95EB5" w:rsidTr="00317DAF">
        <w:tc>
          <w:tcPr>
            <w:tcW w:w="534"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lastRenderedPageBreak/>
              <w:t>6</w:t>
            </w:r>
          </w:p>
        </w:tc>
        <w:tc>
          <w:tcPr>
            <w:tcW w:w="2409" w:type="dxa"/>
            <w:shd w:val="clear" w:color="auto" w:fill="auto"/>
          </w:tcPr>
          <w:p w:rsidR="00874907" w:rsidRPr="00F95EB5" w:rsidRDefault="00874907" w:rsidP="00874907">
            <w:pPr>
              <w:contextualSpacing/>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lang w:val="kk-KZ"/>
              </w:rPr>
              <w:t xml:space="preserve">Ұстындары негізге қатаң бекітілген үш массалы П-тәрізді темірбетонды рама </w:t>
            </w:r>
          </w:p>
        </w:tc>
        <w:tc>
          <w:tcPr>
            <w:tcW w:w="1276"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lang w:val="kk-KZ"/>
              </w:rPr>
              <w:t>Темірбетон раманың динамикалық есебі 5-6 (ТРДЕ 5-6)</w:t>
            </w:r>
          </w:p>
          <w:p w:rsidR="00874907" w:rsidRPr="00F95EB5" w:rsidRDefault="00874907" w:rsidP="00317DAF">
            <w:pPr>
              <w:contextualSpacing/>
              <w:jc w:val="both"/>
              <w:rPr>
                <w:rStyle w:val="FontStyle65"/>
                <w:rFonts w:ascii="Times New Roman" w:hAnsi="Times New Roman" w:cs="Times New Roman"/>
                <w:b w:val="0"/>
                <w:sz w:val="24"/>
                <w:szCs w:val="24"/>
              </w:rPr>
            </w:pPr>
          </w:p>
        </w:tc>
        <w:tc>
          <w:tcPr>
            <w:tcW w:w="851"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3</w:t>
            </w:r>
          </w:p>
        </w:tc>
        <w:tc>
          <w:tcPr>
            <w:tcW w:w="850"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5</w:t>
            </w:r>
          </w:p>
        </w:tc>
        <w:tc>
          <w:tcPr>
            <w:tcW w:w="993"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40х40</w:t>
            </w:r>
          </w:p>
        </w:tc>
        <w:tc>
          <w:tcPr>
            <w:tcW w:w="992"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40х70</w:t>
            </w:r>
          </w:p>
        </w:tc>
        <w:tc>
          <w:tcPr>
            <w:tcW w:w="1417"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lang w:val="kk-KZ"/>
              </w:rPr>
              <w:t>Арқалықтың ортасында, раманың сол және оң жақ ұстындарының ортасында</w:t>
            </w:r>
          </w:p>
        </w:tc>
        <w:tc>
          <w:tcPr>
            <w:tcW w:w="851"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5</w:t>
            </w:r>
          </w:p>
          <w:p w:rsidR="00874907" w:rsidRPr="00F95EB5" w:rsidRDefault="00874907" w:rsidP="00317DAF">
            <w:pPr>
              <w:contextualSpacing/>
              <w:jc w:val="both"/>
              <w:rPr>
                <w:rStyle w:val="FontStyle65"/>
                <w:rFonts w:ascii="Times New Roman" w:hAnsi="Times New Roman" w:cs="Times New Roman"/>
                <w:b w:val="0"/>
                <w:sz w:val="24"/>
                <w:szCs w:val="24"/>
              </w:rPr>
            </w:pPr>
          </w:p>
          <w:p w:rsidR="00874907" w:rsidRPr="00F95EB5" w:rsidRDefault="00874907" w:rsidP="00317DAF">
            <w:pPr>
              <w:contextualSpacing/>
              <w:jc w:val="both"/>
              <w:rPr>
                <w:rStyle w:val="FontStyle65"/>
                <w:rFonts w:ascii="Times New Roman" w:hAnsi="Times New Roman" w:cs="Times New Roman"/>
                <w:b w:val="0"/>
                <w:sz w:val="24"/>
                <w:szCs w:val="24"/>
              </w:rPr>
            </w:pPr>
          </w:p>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1</w:t>
            </w:r>
          </w:p>
          <w:p w:rsidR="00874907" w:rsidRPr="00F95EB5" w:rsidRDefault="00874907" w:rsidP="00317DAF">
            <w:pPr>
              <w:contextualSpacing/>
              <w:jc w:val="both"/>
              <w:rPr>
                <w:rStyle w:val="FontStyle65"/>
                <w:rFonts w:ascii="Times New Roman" w:hAnsi="Times New Roman" w:cs="Times New Roman"/>
                <w:b w:val="0"/>
                <w:sz w:val="24"/>
                <w:szCs w:val="24"/>
              </w:rPr>
            </w:pPr>
          </w:p>
          <w:p w:rsidR="00874907" w:rsidRPr="00F95EB5" w:rsidRDefault="00874907" w:rsidP="00317DAF">
            <w:pPr>
              <w:contextualSpacing/>
              <w:jc w:val="both"/>
              <w:rPr>
                <w:rStyle w:val="FontStyle65"/>
                <w:rFonts w:ascii="Times New Roman" w:hAnsi="Times New Roman" w:cs="Times New Roman"/>
                <w:b w:val="0"/>
                <w:sz w:val="24"/>
                <w:szCs w:val="24"/>
              </w:rPr>
            </w:pPr>
          </w:p>
          <w:p w:rsidR="00874907" w:rsidRPr="00F95EB5" w:rsidRDefault="00874907" w:rsidP="00317DAF">
            <w:pPr>
              <w:contextualSpacing/>
              <w:jc w:val="both"/>
              <w:rPr>
                <w:rStyle w:val="FontStyle65"/>
                <w:rFonts w:ascii="Times New Roman" w:hAnsi="Times New Roman" w:cs="Times New Roman"/>
                <w:b w:val="0"/>
                <w:sz w:val="24"/>
                <w:szCs w:val="24"/>
              </w:rPr>
            </w:pPr>
          </w:p>
          <w:p w:rsidR="00874907" w:rsidRPr="00F95EB5" w:rsidRDefault="00874907" w:rsidP="00317DAF">
            <w:pPr>
              <w:contextualSpacing/>
              <w:jc w:val="both"/>
              <w:rPr>
                <w:rStyle w:val="FontStyle65"/>
                <w:rFonts w:ascii="Times New Roman" w:hAnsi="Times New Roman" w:cs="Times New Roman"/>
                <w:b w:val="0"/>
                <w:sz w:val="24"/>
                <w:szCs w:val="24"/>
              </w:rPr>
            </w:pPr>
          </w:p>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1</w:t>
            </w:r>
          </w:p>
        </w:tc>
      </w:tr>
    </w:tbl>
    <w:p w:rsidR="00874907" w:rsidRPr="00F95EB5" w:rsidRDefault="00874907" w:rsidP="00874907">
      <w:pPr>
        <w:ind w:firstLine="709"/>
        <w:contextualSpacing/>
        <w:jc w:val="both"/>
        <w:rPr>
          <w:rStyle w:val="FontStyle65"/>
          <w:rFonts w:ascii="Times New Roman" w:hAnsi="Times New Roman" w:cs="Times New Roman"/>
          <w:b w:val="0"/>
          <w:sz w:val="24"/>
          <w:szCs w:val="24"/>
        </w:rPr>
      </w:pPr>
    </w:p>
    <w:p w:rsidR="00874907" w:rsidRPr="00F95EB5" w:rsidRDefault="00874907" w:rsidP="00874907">
      <w:pPr>
        <w:pStyle w:val="2"/>
        <w:spacing w:before="0" w:after="0"/>
        <w:ind w:firstLine="567"/>
        <w:jc w:val="both"/>
        <w:rPr>
          <w:rFonts w:ascii="Times New Roman" w:hAnsi="Times New Roman"/>
          <w:lang w:val="kk-KZ"/>
        </w:rPr>
      </w:pPr>
      <w:r w:rsidRPr="00F95EB5">
        <w:rPr>
          <w:rFonts w:ascii="Times New Roman" w:hAnsi="Times New Roman"/>
          <w:lang w:val="kk-KZ"/>
        </w:rPr>
        <w:t>Раманы</w:t>
      </w:r>
      <w:r w:rsidRPr="00F95EB5">
        <w:rPr>
          <w:rFonts w:ascii="Times New Roman" w:hAnsi="Times New Roman"/>
        </w:rPr>
        <w:t>ң динамикалық есебін орындау реті</w:t>
      </w:r>
      <w:r w:rsidRPr="00F95EB5">
        <w:rPr>
          <w:rFonts w:ascii="Times New Roman" w:hAnsi="Times New Roman"/>
          <w:lang w:val="kk-KZ"/>
        </w:rPr>
        <w:t>.</w:t>
      </w:r>
      <w:r w:rsidRPr="00F95EB5">
        <w:rPr>
          <w:rFonts w:ascii="Times New Roman" w:hAnsi="Times New Roman"/>
        </w:rPr>
        <w:t xml:space="preserve"> </w:t>
      </w:r>
    </w:p>
    <w:p w:rsidR="00874907" w:rsidRPr="00F95EB5" w:rsidRDefault="00874907" w:rsidP="00874907">
      <w:pPr>
        <w:pStyle w:val="2"/>
        <w:spacing w:before="0" w:after="0"/>
        <w:ind w:firstLine="567"/>
        <w:jc w:val="both"/>
        <w:rPr>
          <w:rFonts w:ascii="Times New Roman" w:hAnsi="Times New Roman"/>
          <w:b w:val="0"/>
          <w:lang w:val="kk-KZ"/>
        </w:rPr>
      </w:pPr>
      <w:r w:rsidRPr="00F95EB5">
        <w:rPr>
          <w:rFonts w:ascii="Times New Roman" w:hAnsi="Times New Roman"/>
          <w:b w:val="0"/>
          <w:iCs/>
          <w:lang w:val="kk-KZ"/>
        </w:rPr>
        <w:t xml:space="preserve">№6 мысал қарастырылады (есептің аты 9-кестедегі мәліметке сәйкес «ТРДЕ 5-6»). 9-кестедегі №6 мысалда ұстындары негізге қатаң бекітілген П-тәрізді үш массалы рама қарастырылған. Ұстындардың  биіктігі 3м, аралықтың қашықтығы 5м. Ұстынның көлденең қимасы  40х40см, арқалықтың көлденең қимасы 40х70см, Массалар арқалықтың ортасында (5т), сол жақта орналасқан  ұстынның ортасында (1т) және оң жақта орналасқан ұстын ортасында (1т) массалармен қамтамасыз етілген. Бетон класы В25. </w:t>
      </w:r>
    </w:p>
    <w:p w:rsidR="00874907" w:rsidRPr="00F95EB5" w:rsidRDefault="00874907" w:rsidP="00874907">
      <w:pPr>
        <w:ind w:right="-1" w:firstLine="567"/>
        <w:jc w:val="both"/>
        <w:rPr>
          <w:iCs/>
          <w:lang w:val="kk-KZ"/>
        </w:rPr>
      </w:pPr>
      <w:r w:rsidRPr="00F95EB5">
        <w:rPr>
          <w:iCs/>
          <w:lang w:val="kk-KZ"/>
        </w:rPr>
        <w:t>Ұстындары негізге қатаң бекітілген П-тәрізді үш массалы темірбетон раманың динамикалық сипаттамасын анықтау мақсатында раманың динамикалық есебін шығару қажет.</w:t>
      </w:r>
    </w:p>
    <w:p w:rsidR="00874907" w:rsidRPr="00F95EB5" w:rsidRDefault="00874907" w:rsidP="00FD052A">
      <w:pPr>
        <w:ind w:right="-1" w:firstLine="567"/>
        <w:jc w:val="both"/>
        <w:rPr>
          <w:lang w:val="kk-KZ"/>
        </w:rPr>
      </w:pPr>
      <w:r w:rsidRPr="00F95EB5">
        <w:rPr>
          <w:iCs/>
          <w:lang w:val="kk-KZ"/>
        </w:rPr>
        <w:t xml:space="preserve"> Ұстындары негізге қатаң бекітілген П-тәрізді үш массалы темірбетон раманың динамикалық есебін</w:t>
      </w:r>
      <w:r w:rsidRPr="00F95EB5">
        <w:rPr>
          <w:lang w:val="kk-KZ"/>
        </w:rPr>
        <w:t xml:space="preserve"> орындау реті 10-кестеде көрсетілген.</w:t>
      </w:r>
    </w:p>
    <w:p w:rsidR="00874907" w:rsidRPr="00F95EB5" w:rsidRDefault="00874907" w:rsidP="00874907">
      <w:pPr>
        <w:ind w:firstLine="567"/>
        <w:jc w:val="right"/>
        <w:rPr>
          <w:iCs/>
          <w:lang w:val="kk-KZ"/>
        </w:rPr>
      </w:pPr>
      <w:r w:rsidRPr="00F95EB5">
        <w:rPr>
          <w:iCs/>
          <w:lang w:val="kk-KZ"/>
        </w:rPr>
        <w:t xml:space="preserve">      </w:t>
      </w:r>
      <w:r w:rsidRPr="00F95EB5">
        <w:rPr>
          <w:iCs/>
          <w:lang w:val="kk-KZ"/>
        </w:rPr>
        <w:tab/>
      </w:r>
      <w:r w:rsidRPr="00F95EB5">
        <w:rPr>
          <w:iCs/>
          <w:lang w:val="kk-KZ"/>
        </w:rPr>
        <w:tab/>
      </w:r>
      <w:r w:rsidRPr="00F95EB5">
        <w:rPr>
          <w:iCs/>
          <w:lang w:val="kk-KZ"/>
        </w:rPr>
        <w:tab/>
      </w:r>
      <w:r w:rsidRPr="00F95EB5">
        <w:rPr>
          <w:iCs/>
          <w:lang w:val="kk-KZ"/>
        </w:rPr>
        <w:tab/>
      </w:r>
      <w:r w:rsidRPr="00F95EB5">
        <w:rPr>
          <w:iCs/>
          <w:lang w:val="kk-KZ"/>
        </w:rPr>
        <w:tab/>
      </w:r>
      <w:r w:rsidRPr="00F95EB5">
        <w:rPr>
          <w:iCs/>
          <w:lang w:val="kk-KZ"/>
        </w:rPr>
        <w:tab/>
      </w:r>
      <w:r w:rsidRPr="00F95EB5">
        <w:rPr>
          <w:iCs/>
          <w:lang w:val="kk-KZ"/>
        </w:rPr>
        <w:tab/>
      </w:r>
      <w:r w:rsidRPr="00F95EB5">
        <w:rPr>
          <w:iCs/>
          <w:lang w:val="kk-KZ"/>
        </w:rPr>
        <w:tab/>
      </w:r>
      <w:r w:rsidRPr="00F95EB5">
        <w:rPr>
          <w:iCs/>
          <w:lang w:val="kk-KZ"/>
        </w:rPr>
        <w:tab/>
      </w:r>
      <w:r w:rsidRPr="00F95EB5">
        <w:rPr>
          <w:iCs/>
          <w:lang w:val="kk-KZ"/>
        </w:rPr>
        <w:tab/>
        <w:t xml:space="preserve">    </w:t>
      </w:r>
    </w:p>
    <w:p w:rsidR="00874907" w:rsidRPr="00F95EB5" w:rsidRDefault="00874907" w:rsidP="00874907">
      <w:pPr>
        <w:ind w:firstLine="567"/>
        <w:jc w:val="right"/>
        <w:rPr>
          <w:iCs/>
          <w:lang w:val="kk-KZ"/>
        </w:rPr>
      </w:pPr>
      <w:r w:rsidRPr="00F95EB5">
        <w:rPr>
          <w:iCs/>
          <w:lang w:val="kk-KZ"/>
        </w:rPr>
        <w:t xml:space="preserve"> 10-кесте</w:t>
      </w:r>
    </w:p>
    <w:p w:rsidR="00874907" w:rsidRPr="00F95EB5" w:rsidRDefault="00874907" w:rsidP="00874907">
      <w:pPr>
        <w:ind w:firstLine="567"/>
        <w:jc w:val="both"/>
        <w:rPr>
          <w:lang w:val="kk-KZ"/>
        </w:rPr>
      </w:pPr>
      <w:r w:rsidRPr="00F95EB5">
        <w:rPr>
          <w:lang w:val="kk-KZ"/>
        </w:rPr>
        <w:t>«Көп массалы темірбетон рамалардың динамикалық сипаттамаларын және тербеліс формаларын анықтау» есебінің орындалу реті</w:t>
      </w:r>
    </w:p>
    <w:tbl>
      <w:tblPr>
        <w:tblW w:w="10030" w:type="dxa"/>
        <w:jc w:val="center"/>
        <w:tblInd w:w="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000"/>
      </w:tblPr>
      <w:tblGrid>
        <w:gridCol w:w="1984"/>
        <w:gridCol w:w="1064"/>
        <w:gridCol w:w="3827"/>
        <w:gridCol w:w="3155"/>
      </w:tblGrid>
      <w:tr w:rsidR="00874907" w:rsidRPr="00F95EB5" w:rsidTr="00317DAF">
        <w:trPr>
          <w:tblHeader/>
          <w:jc w:val="center"/>
        </w:trPr>
        <w:tc>
          <w:tcPr>
            <w:tcW w:w="1984" w:type="dxa"/>
            <w:vAlign w:val="center"/>
          </w:tcPr>
          <w:p w:rsidR="00874907" w:rsidRPr="00F95EB5" w:rsidRDefault="00874907" w:rsidP="00317DAF">
            <w:pPr>
              <w:jc w:val="both"/>
              <w:rPr>
                <w:b/>
                <w:bCs/>
                <w:i/>
                <w:iCs/>
                <w:lang w:val="kk-KZ"/>
              </w:rPr>
            </w:pPr>
            <w:r w:rsidRPr="00F95EB5">
              <w:rPr>
                <w:b/>
                <w:bCs/>
                <w:i/>
                <w:iCs/>
                <w:lang w:val="kk-KZ"/>
              </w:rPr>
              <w:t xml:space="preserve">      Кезеңдер мен орындалатын операциялар</w:t>
            </w:r>
          </w:p>
          <w:p w:rsidR="00874907" w:rsidRPr="00F95EB5" w:rsidRDefault="00874907" w:rsidP="00317DAF">
            <w:pPr>
              <w:jc w:val="both"/>
              <w:rPr>
                <w:b/>
                <w:bCs/>
                <w:i/>
                <w:iCs/>
              </w:rPr>
            </w:pPr>
          </w:p>
        </w:tc>
        <w:tc>
          <w:tcPr>
            <w:tcW w:w="1064" w:type="dxa"/>
            <w:vAlign w:val="center"/>
          </w:tcPr>
          <w:p w:rsidR="00874907" w:rsidRPr="00F95EB5" w:rsidRDefault="00874907" w:rsidP="00FD052A">
            <w:pPr>
              <w:jc w:val="center"/>
              <w:rPr>
                <w:b/>
                <w:bCs/>
                <w:i/>
                <w:iCs/>
                <w:lang w:val="kk-KZ"/>
              </w:rPr>
            </w:pPr>
            <w:r w:rsidRPr="00F95EB5">
              <w:rPr>
                <w:b/>
                <w:bCs/>
                <w:i/>
                <w:iCs/>
                <w:lang w:val="kk-KZ"/>
              </w:rPr>
              <w:t>Командалар және оларды орындау инструменттері</w:t>
            </w:r>
          </w:p>
        </w:tc>
        <w:tc>
          <w:tcPr>
            <w:tcW w:w="3827" w:type="dxa"/>
            <w:vAlign w:val="center"/>
          </w:tcPr>
          <w:p w:rsidR="00874907" w:rsidRPr="00F95EB5" w:rsidRDefault="00874907" w:rsidP="00317DAF">
            <w:pPr>
              <w:jc w:val="center"/>
              <w:rPr>
                <w:b/>
                <w:bCs/>
                <w:i/>
                <w:iCs/>
                <w:lang w:val="kk-KZ"/>
              </w:rPr>
            </w:pPr>
            <w:r w:rsidRPr="00F95EB5">
              <w:rPr>
                <w:b/>
                <w:bCs/>
                <w:i/>
                <w:iCs/>
                <w:lang w:val="kk-KZ"/>
              </w:rPr>
              <w:t xml:space="preserve">Операцияларды орындау үшін жасалатын  қажетті қимылдар </w:t>
            </w:r>
          </w:p>
        </w:tc>
        <w:tc>
          <w:tcPr>
            <w:tcW w:w="3155" w:type="dxa"/>
            <w:vAlign w:val="center"/>
          </w:tcPr>
          <w:p w:rsidR="00874907" w:rsidRPr="00F95EB5" w:rsidRDefault="00874907" w:rsidP="00317DAF">
            <w:pPr>
              <w:jc w:val="center"/>
              <w:rPr>
                <w:b/>
                <w:bCs/>
                <w:i/>
                <w:iCs/>
              </w:rPr>
            </w:pPr>
            <w:r w:rsidRPr="00F95EB5">
              <w:rPr>
                <w:b/>
                <w:bCs/>
                <w:i/>
                <w:iCs/>
                <w:lang w:val="kk-KZ"/>
              </w:rPr>
              <w:t xml:space="preserve">Ұсыныстар мен түсіндірмелер </w:t>
            </w:r>
          </w:p>
        </w:tc>
      </w:tr>
      <w:tr w:rsidR="00874907" w:rsidRPr="00F95EB5" w:rsidTr="00317DAF">
        <w:trPr>
          <w:cantSplit/>
          <w:jc w:val="center"/>
        </w:trPr>
        <w:tc>
          <w:tcPr>
            <w:tcW w:w="1984" w:type="dxa"/>
            <w:vAlign w:val="center"/>
          </w:tcPr>
          <w:p w:rsidR="00874907" w:rsidRPr="00F95EB5" w:rsidRDefault="00874907" w:rsidP="00317DAF">
            <w:pPr>
              <w:jc w:val="both"/>
            </w:pPr>
            <w:r w:rsidRPr="00F95EB5">
              <w:rPr>
                <w:lang w:val="kk-KZ"/>
              </w:rPr>
              <w:t xml:space="preserve">ЛИР-ВИЗОР жүйесін қосу </w:t>
            </w:r>
          </w:p>
        </w:tc>
        <w:tc>
          <w:tcPr>
            <w:tcW w:w="1064" w:type="dxa"/>
            <w:vAlign w:val="center"/>
          </w:tcPr>
          <w:p w:rsidR="00874907" w:rsidRPr="00F95EB5" w:rsidRDefault="00874907" w:rsidP="00317DAF">
            <w:pPr>
              <w:jc w:val="both"/>
            </w:pPr>
          </w:p>
        </w:tc>
        <w:tc>
          <w:tcPr>
            <w:tcW w:w="3827" w:type="dxa"/>
            <w:vAlign w:val="center"/>
          </w:tcPr>
          <w:p w:rsidR="00874907" w:rsidRPr="00F95EB5" w:rsidRDefault="00874907" w:rsidP="00317DAF">
            <w:pPr>
              <w:jc w:val="both"/>
            </w:pPr>
            <w:r w:rsidRPr="00F95EB5">
              <w:rPr>
                <w:lang w:val="kk-KZ"/>
              </w:rPr>
              <w:t xml:space="preserve">Мына Windows командасын орындау керек: </w:t>
            </w:r>
            <w:r w:rsidRPr="00F95EB5">
              <w:rPr>
                <w:b/>
                <w:bCs/>
                <w:lang w:val="kk-KZ"/>
              </w:rPr>
              <w:t xml:space="preserve">Пуск </w:t>
            </w:r>
            <w:r w:rsidRPr="00F95EB5">
              <w:rPr>
                <w:b/>
                <w:bCs/>
              </w:rPr>
              <w:sym w:font="Wingdings 3" w:char="F086"/>
            </w:r>
            <w:r w:rsidRPr="00F95EB5">
              <w:rPr>
                <w:b/>
                <w:bCs/>
                <w:lang w:val="kk-KZ"/>
              </w:rPr>
              <w:t xml:space="preserve"> Все программы (Барлық бағдарламалар) </w:t>
            </w:r>
            <w:r w:rsidRPr="00F95EB5">
              <w:rPr>
                <w:b/>
                <w:bCs/>
              </w:rPr>
              <w:sym w:font="Wingdings 3" w:char="F086"/>
            </w:r>
            <w:r w:rsidRPr="00F95EB5">
              <w:rPr>
                <w:b/>
                <w:bCs/>
                <w:lang w:val="kk-KZ"/>
              </w:rPr>
              <w:t>LiraSoft</w:t>
            </w:r>
            <w:r w:rsidRPr="00F95EB5">
              <w:rPr>
                <w:b/>
                <w:bCs/>
              </w:rPr>
              <w:sym w:font="Wingdings 3" w:char="F086"/>
            </w:r>
            <w:r w:rsidRPr="00F95EB5">
              <w:rPr>
                <w:b/>
                <w:bCs/>
                <w:lang w:val="kk-KZ"/>
              </w:rPr>
              <w:t xml:space="preserve"> ЛИР-ВИЗОР</w:t>
            </w:r>
            <w:r w:rsidRPr="00F95EB5">
              <w:t xml:space="preserve"> </w:t>
            </w:r>
          </w:p>
        </w:tc>
        <w:tc>
          <w:tcPr>
            <w:tcW w:w="3155" w:type="dxa"/>
            <w:vAlign w:val="center"/>
          </w:tcPr>
          <w:p w:rsidR="00874907" w:rsidRPr="00F95EB5" w:rsidRDefault="00874907" w:rsidP="00317DAF">
            <w:pPr>
              <w:jc w:val="both"/>
            </w:pPr>
          </w:p>
        </w:tc>
      </w:tr>
      <w:tr w:rsidR="00874907" w:rsidRPr="00F95EB5" w:rsidTr="00317DAF">
        <w:trPr>
          <w:cantSplit/>
          <w:jc w:val="center"/>
        </w:trPr>
        <w:tc>
          <w:tcPr>
            <w:tcW w:w="1984" w:type="dxa"/>
            <w:vAlign w:val="center"/>
          </w:tcPr>
          <w:p w:rsidR="00874907" w:rsidRPr="00F95EB5" w:rsidRDefault="00874907" w:rsidP="00317DAF">
            <w:pPr>
              <w:jc w:val="both"/>
            </w:pPr>
            <w:r w:rsidRPr="00F95EB5">
              <w:rPr>
                <w:lang w:val="kk-KZ"/>
              </w:rPr>
              <w:t>Жаңа есепті құру</w:t>
            </w:r>
            <w:r w:rsidRPr="00F95EB5">
              <w:t xml:space="preserve"> </w:t>
            </w:r>
          </w:p>
        </w:tc>
        <w:tc>
          <w:tcPr>
            <w:tcW w:w="1064" w:type="dxa"/>
            <w:vAlign w:val="center"/>
          </w:tcPr>
          <w:p w:rsidR="00874907" w:rsidRPr="00F95EB5" w:rsidRDefault="00874907" w:rsidP="00317DAF">
            <w:pPr>
              <w:jc w:val="both"/>
            </w:pPr>
            <w:r w:rsidRPr="00F95EB5">
              <w:rPr>
                <w:noProof/>
              </w:rPr>
              <w:drawing>
                <wp:inline distT="0" distB="0" distL="0" distR="0">
                  <wp:extent cx="233045" cy="215900"/>
                  <wp:effectExtent l="19050" t="0" r="0" b="0"/>
                  <wp:docPr id="156"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8"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p>
          <w:p w:rsidR="00874907" w:rsidRPr="00F95EB5" w:rsidRDefault="00874907" w:rsidP="00317DAF">
            <w:pPr>
              <w:jc w:val="both"/>
            </w:pPr>
            <w:r w:rsidRPr="00F95EB5">
              <w:t>п.1.1 (1.18)</w:t>
            </w:r>
          </w:p>
        </w:tc>
        <w:tc>
          <w:tcPr>
            <w:tcW w:w="3827" w:type="dxa"/>
            <w:vAlign w:val="center"/>
          </w:tcPr>
          <w:p w:rsidR="00874907" w:rsidRPr="00F95EB5" w:rsidRDefault="00874907" w:rsidP="00317DAF">
            <w:pPr>
              <w:jc w:val="both"/>
              <w:rPr>
                <w:lang w:val="kk-KZ"/>
              </w:rPr>
            </w:pPr>
            <w:r w:rsidRPr="00F95EB5">
              <w:t>«Признак схемы</w:t>
            </w:r>
            <w:r w:rsidRPr="00F95EB5">
              <w:rPr>
                <w:lang w:val="kk-KZ"/>
              </w:rPr>
              <w:t xml:space="preserve"> (Схема кешені)</w:t>
            </w:r>
            <w:r w:rsidRPr="00F95EB5">
              <w:t>»</w:t>
            </w:r>
            <w:r w:rsidRPr="00F95EB5">
              <w:rPr>
                <w:lang w:val="kk-KZ"/>
              </w:rPr>
              <w:t xml:space="preserve"> сұхбаттасу терезесінде есептің атын </w:t>
            </w:r>
            <w:r w:rsidRPr="00F95EB5">
              <w:t>«</w:t>
            </w:r>
            <w:r w:rsidRPr="00F95EB5">
              <w:rPr>
                <w:lang w:val="kk-KZ"/>
              </w:rPr>
              <w:t>5-6 ТРДЕ</w:t>
            </w:r>
            <w:r w:rsidRPr="00F95EB5">
              <w:t xml:space="preserve">» </w:t>
            </w:r>
            <w:r w:rsidRPr="00F95EB5">
              <w:rPr>
                <w:lang w:val="kk-KZ"/>
              </w:rPr>
              <w:t>деп көрсетіп, схема кешені дәрежесін «2» деп белгілеу қажет</w:t>
            </w:r>
            <w:r w:rsidR="00317DAF" w:rsidRPr="00F95EB5">
              <w:rPr>
                <w:lang w:val="kk-KZ"/>
              </w:rPr>
              <w:t>.</w:t>
            </w:r>
          </w:p>
        </w:tc>
        <w:tc>
          <w:tcPr>
            <w:tcW w:w="3155" w:type="dxa"/>
            <w:vAlign w:val="center"/>
          </w:tcPr>
          <w:p w:rsidR="00874907" w:rsidRPr="00F95EB5" w:rsidRDefault="00874907" w:rsidP="00317DAF">
            <w:pPr>
              <w:jc w:val="both"/>
              <w:rPr>
                <w:i/>
                <w:lang w:val="kk-KZ"/>
              </w:rPr>
            </w:pPr>
            <w:r w:rsidRPr="00F95EB5">
              <w:rPr>
                <w:i/>
                <w:lang w:val="kk-KZ"/>
              </w:rPr>
              <w:t xml:space="preserve">ХОZ жазықтығында орналасқан арқалыққа  есептік схема кешені 2 деп қабылданады </w:t>
            </w:r>
          </w:p>
        </w:tc>
      </w:tr>
      <w:tr w:rsidR="00874907" w:rsidRPr="00F95EB5" w:rsidTr="00317DAF">
        <w:trPr>
          <w:cantSplit/>
          <w:jc w:val="center"/>
        </w:trPr>
        <w:tc>
          <w:tcPr>
            <w:tcW w:w="10030" w:type="dxa"/>
            <w:gridSpan w:val="4"/>
            <w:vAlign w:val="center"/>
          </w:tcPr>
          <w:p w:rsidR="00874907" w:rsidRPr="00F95EB5" w:rsidRDefault="00874907" w:rsidP="00317DAF">
            <w:pPr>
              <w:jc w:val="both"/>
              <w:rPr>
                <w:bCs/>
                <w:lang w:val="kk-KZ"/>
              </w:rPr>
            </w:pPr>
            <w:r w:rsidRPr="00F95EB5">
              <w:rPr>
                <w:bCs/>
                <w:lang w:val="kk-KZ"/>
              </w:rPr>
              <w:t>Раманың</w:t>
            </w:r>
            <w:r w:rsidRPr="00F95EB5">
              <w:rPr>
                <w:bCs/>
              </w:rPr>
              <w:t xml:space="preserve"> геометриялық сызбасын құру </w:t>
            </w:r>
          </w:p>
        </w:tc>
      </w:tr>
      <w:tr w:rsidR="00874907" w:rsidRPr="00F95EB5" w:rsidTr="00317DAF">
        <w:trPr>
          <w:cantSplit/>
          <w:jc w:val="center"/>
        </w:trPr>
        <w:tc>
          <w:tcPr>
            <w:tcW w:w="1984" w:type="dxa"/>
            <w:vAlign w:val="center"/>
          </w:tcPr>
          <w:p w:rsidR="00874907" w:rsidRPr="00F95EB5" w:rsidRDefault="00874907" w:rsidP="00317DAF">
            <w:pPr>
              <w:jc w:val="both"/>
            </w:pPr>
            <w:r w:rsidRPr="00F95EB5">
              <w:rPr>
                <w:lang w:val="kk-KZ"/>
              </w:rPr>
              <w:lastRenderedPageBreak/>
              <w:t xml:space="preserve">Раманың есептік сызбасын құру </w:t>
            </w:r>
          </w:p>
        </w:tc>
        <w:tc>
          <w:tcPr>
            <w:tcW w:w="1064" w:type="dxa"/>
            <w:vAlign w:val="center"/>
          </w:tcPr>
          <w:p w:rsidR="00874907" w:rsidRPr="00F95EB5" w:rsidRDefault="00874907" w:rsidP="00317DAF">
            <w:pPr>
              <w:jc w:val="both"/>
            </w:pPr>
            <w:r w:rsidRPr="00F95EB5">
              <w:rPr>
                <w:noProof/>
              </w:rPr>
              <w:drawing>
                <wp:inline distT="0" distB="0" distL="0" distR="0">
                  <wp:extent cx="233045" cy="215900"/>
                  <wp:effectExtent l="19050" t="0" r="0" b="0"/>
                  <wp:docPr id="1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pic:cNvPicPr>
                            <a:picLocks noChangeAspect="1" noChangeArrowheads="1"/>
                          </pic:cNvPicPr>
                        </pic:nvPicPr>
                        <pic:blipFill>
                          <a:blip r:embed="rId9"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п.1.70</w:t>
            </w:r>
          </w:p>
        </w:tc>
        <w:tc>
          <w:tcPr>
            <w:tcW w:w="3827" w:type="dxa"/>
            <w:vAlign w:val="center"/>
          </w:tcPr>
          <w:p w:rsidR="00874907" w:rsidRPr="00F95EB5" w:rsidRDefault="00874907" w:rsidP="00317DAF">
            <w:pPr>
              <w:jc w:val="both"/>
              <w:rPr>
                <w:lang w:val="kk-KZ"/>
              </w:rPr>
            </w:pPr>
            <w:r w:rsidRPr="00F95EB5">
              <w:t>«Создание плоских фрагментов и сетей</w:t>
            </w:r>
            <w:r w:rsidRPr="00F95EB5">
              <w:rPr>
                <w:lang w:val="kk-KZ"/>
              </w:rPr>
              <w:t xml:space="preserve">  </w:t>
            </w:r>
            <w:r w:rsidRPr="00F95EB5">
              <w:t>(</w:t>
            </w:r>
            <w:r w:rsidRPr="00F95EB5">
              <w:rPr>
                <w:lang w:val="kk-KZ"/>
              </w:rPr>
              <w:t>Жазық элементтерді құрастыру</w:t>
            </w:r>
            <w:r w:rsidRPr="00F95EB5">
              <w:t>)»</w:t>
            </w:r>
            <w:r w:rsidRPr="00F95EB5">
              <w:rPr>
                <w:lang w:val="kk-KZ"/>
              </w:rPr>
              <w:t xml:space="preserve"> сұхбаттасу терезісінде </w:t>
            </w:r>
            <w:r w:rsidRPr="00F95EB5">
              <w:t xml:space="preserve"> «Генерация рамы</w:t>
            </w:r>
            <w:r w:rsidRPr="00F95EB5">
              <w:rPr>
                <w:lang w:val="kk-KZ"/>
              </w:rPr>
              <w:t xml:space="preserve"> </w:t>
            </w:r>
            <w:r w:rsidRPr="00F95EB5">
              <w:t>(</w:t>
            </w:r>
            <w:r w:rsidRPr="00F95EB5">
              <w:rPr>
                <w:lang w:val="kk-KZ"/>
              </w:rPr>
              <w:t>Қаңқаны құрастыру</w:t>
            </w:r>
            <w:r w:rsidRPr="00F95EB5">
              <w:t>)»</w:t>
            </w:r>
            <w:r w:rsidRPr="00F95EB5">
              <w:rPr>
                <w:lang w:val="kk-KZ"/>
              </w:rPr>
              <w:t xml:space="preserve"> бөліміне көшу керек. Одан соң, жазық ось бойында соңғы элементтердің қадамын және қадам санын, сонымен бірге тік ось бойында соңғы элементтердің қадамын және қадам санын көрсетеміз.</w:t>
            </w:r>
          </w:p>
          <w:p w:rsidR="00874907" w:rsidRPr="00F95EB5" w:rsidRDefault="00874907" w:rsidP="00317DAF">
            <w:pPr>
              <w:jc w:val="both"/>
              <w:rPr>
                <w:lang w:val="kk-KZ"/>
              </w:rPr>
            </w:pPr>
            <w:r w:rsidRPr="00F95EB5">
              <w:rPr>
                <w:lang w:val="kk-KZ"/>
              </w:rPr>
              <w:t>Бірінші өстің адымы:</w:t>
            </w:r>
          </w:p>
          <w:p w:rsidR="00874907" w:rsidRPr="00F95EB5" w:rsidRDefault="00874907" w:rsidP="00317DAF">
            <w:pPr>
              <w:jc w:val="both"/>
              <w:rPr>
                <w:lang w:val="kk-KZ"/>
              </w:rPr>
            </w:pPr>
            <w:r w:rsidRPr="00F95EB5">
              <w:rPr>
                <w:lang w:val="kk-KZ"/>
              </w:rPr>
              <w:t xml:space="preserve">L(м) – 5.0  </w:t>
            </w:r>
          </w:p>
          <w:p w:rsidR="00874907" w:rsidRPr="00F95EB5" w:rsidRDefault="00874907" w:rsidP="00317DAF">
            <w:pPr>
              <w:jc w:val="both"/>
              <w:rPr>
                <w:lang w:val="kk-KZ"/>
              </w:rPr>
            </w:pPr>
            <w:r w:rsidRPr="00F95EB5">
              <w:rPr>
                <w:lang w:val="kk-KZ"/>
              </w:rPr>
              <w:t>N      – 1</w:t>
            </w:r>
          </w:p>
          <w:p w:rsidR="00874907" w:rsidRPr="00F95EB5" w:rsidRDefault="00874907" w:rsidP="00317DAF">
            <w:pPr>
              <w:jc w:val="both"/>
              <w:rPr>
                <w:lang w:val="kk-KZ"/>
              </w:rPr>
            </w:pPr>
            <w:r w:rsidRPr="00F95EB5">
              <w:rPr>
                <w:lang w:val="kk-KZ"/>
              </w:rPr>
              <w:t>Екінші өстің адымы:</w:t>
            </w:r>
          </w:p>
          <w:p w:rsidR="00874907" w:rsidRPr="00F95EB5" w:rsidRDefault="00874907" w:rsidP="00317DAF">
            <w:pPr>
              <w:jc w:val="both"/>
              <w:rPr>
                <w:lang w:val="kk-KZ"/>
              </w:rPr>
            </w:pPr>
            <w:r w:rsidRPr="00F95EB5">
              <w:rPr>
                <w:lang w:val="kk-KZ"/>
              </w:rPr>
              <w:t xml:space="preserve">L(м) – 3.0  </w:t>
            </w:r>
          </w:p>
          <w:p w:rsidR="00874907" w:rsidRPr="00F95EB5" w:rsidRDefault="00874907" w:rsidP="00317DAF">
            <w:pPr>
              <w:jc w:val="both"/>
              <w:rPr>
                <w:lang w:val="kk-KZ"/>
              </w:rPr>
            </w:pPr>
            <w:r w:rsidRPr="00F95EB5">
              <w:rPr>
                <w:lang w:val="kk-KZ"/>
              </w:rPr>
              <w:t>N      – 1</w:t>
            </w:r>
          </w:p>
          <w:p w:rsidR="00874907" w:rsidRPr="00F95EB5" w:rsidRDefault="00874907" w:rsidP="00317DAF">
            <w:pPr>
              <w:jc w:val="both"/>
              <w:rPr>
                <w:lang w:val="kk-KZ"/>
              </w:rPr>
            </w:pPr>
            <w:r w:rsidRPr="00F95EB5">
              <w:rPr>
                <w:lang w:val="kk-KZ"/>
              </w:rPr>
              <w:t xml:space="preserve">Содан кейін  «Применить </w:t>
            </w:r>
            <w:r w:rsidRPr="00F95EB5">
              <w:t>(</w:t>
            </w:r>
            <w:r w:rsidRPr="00F95EB5">
              <w:rPr>
                <w:lang w:val="kk-KZ"/>
              </w:rPr>
              <w:t>Қолдану</w:t>
            </w:r>
            <w:r w:rsidRPr="00F95EB5">
              <w:t>)</w:t>
            </w:r>
            <w:r w:rsidRPr="00F95EB5">
              <w:rPr>
                <w:lang w:val="kk-KZ"/>
              </w:rPr>
              <w:t xml:space="preserve">» </w:t>
            </w:r>
            <w:r w:rsidRPr="00F95EB5">
              <w:rPr>
                <w:bCs/>
                <w:lang w:val="kk-KZ"/>
              </w:rPr>
              <w:t xml:space="preserve">түймешесін </w:t>
            </w:r>
            <w:r w:rsidRPr="00F95EB5">
              <w:rPr>
                <w:lang w:val="kk-KZ"/>
              </w:rPr>
              <w:t xml:space="preserve"> басу</w:t>
            </w:r>
            <w:r w:rsidRPr="00F95EB5">
              <w:t xml:space="preserve">  </w:t>
            </w:r>
            <w:r w:rsidRPr="00F95EB5">
              <w:rPr>
                <w:lang w:val="kk-KZ"/>
              </w:rPr>
              <w:t>керек</w:t>
            </w:r>
            <w:r w:rsidRPr="00F95EB5">
              <w:t xml:space="preserve"> </w:t>
            </w:r>
          </w:p>
        </w:tc>
        <w:tc>
          <w:tcPr>
            <w:tcW w:w="3155" w:type="dxa"/>
            <w:vAlign w:val="center"/>
          </w:tcPr>
          <w:p w:rsidR="00874907" w:rsidRPr="00F95EB5" w:rsidRDefault="00874907" w:rsidP="00317DAF">
            <w:pPr>
              <w:pStyle w:val="ab"/>
              <w:keepNext w:val="0"/>
              <w:spacing w:before="0" w:after="0"/>
              <w:rPr>
                <w:rFonts w:ascii="Times New Roman" w:hAnsi="Times New Roman"/>
                <w:iCs/>
                <w:sz w:val="24"/>
                <w:szCs w:val="24"/>
                <w:lang w:val="kk-KZ"/>
              </w:rPr>
            </w:pPr>
            <w:r w:rsidRPr="00F95EB5">
              <w:rPr>
                <w:rFonts w:ascii="Times New Roman" w:hAnsi="Times New Roman"/>
                <w:iCs/>
                <w:sz w:val="24"/>
                <w:szCs w:val="24"/>
                <w:lang w:val="kk-KZ"/>
              </w:rPr>
              <w:t>Бұл сұхбаттасу терезесі, тағы басқа да сұхбаттасу терезелері сияқты модальды емес. Бұл дегеніміз, ғимараттың не конструкциялардың есептік сызбасымен осы терезені жаппай ақ жұмыс істеуге және ол есепті сызбаларға  өзгерістер еңгізуге болады.</w:t>
            </w:r>
          </w:p>
          <w:p w:rsidR="00874907" w:rsidRPr="00F95EB5" w:rsidRDefault="00874907" w:rsidP="00317DAF">
            <w:pPr>
              <w:pStyle w:val="ab"/>
              <w:keepNext w:val="0"/>
              <w:spacing w:before="0" w:after="0"/>
              <w:rPr>
                <w:rFonts w:ascii="Times New Roman" w:hAnsi="Times New Roman"/>
                <w:iCs/>
                <w:sz w:val="24"/>
                <w:szCs w:val="24"/>
                <w:lang w:val="kk-KZ"/>
              </w:rPr>
            </w:pPr>
          </w:p>
          <w:p w:rsidR="00874907" w:rsidRPr="00F95EB5" w:rsidRDefault="00874907" w:rsidP="00317DAF">
            <w:pPr>
              <w:pStyle w:val="ab"/>
              <w:keepNext w:val="0"/>
              <w:spacing w:before="0" w:after="0"/>
              <w:rPr>
                <w:rFonts w:ascii="Times New Roman" w:hAnsi="Times New Roman"/>
                <w:iCs/>
                <w:sz w:val="24"/>
                <w:szCs w:val="24"/>
                <w:lang w:val="kk-KZ"/>
              </w:rPr>
            </w:pPr>
          </w:p>
        </w:tc>
      </w:tr>
      <w:tr w:rsidR="00874907" w:rsidRPr="00F95EB5" w:rsidTr="00317DAF">
        <w:trPr>
          <w:cantSplit/>
          <w:jc w:val="center"/>
        </w:trPr>
        <w:tc>
          <w:tcPr>
            <w:tcW w:w="1984" w:type="dxa"/>
            <w:vAlign w:val="center"/>
          </w:tcPr>
          <w:p w:rsidR="00874907" w:rsidRPr="00F95EB5" w:rsidRDefault="00874907" w:rsidP="00317DAF">
            <w:pPr>
              <w:jc w:val="both"/>
            </w:pPr>
            <w:r w:rsidRPr="00F95EB5">
              <w:rPr>
                <w:lang w:val="kk-KZ"/>
              </w:rPr>
              <w:t>Мәліметтерді сақтау</w:t>
            </w:r>
            <w:r w:rsidRPr="00F95EB5">
              <w:t xml:space="preserve"> </w:t>
            </w:r>
          </w:p>
        </w:tc>
        <w:tc>
          <w:tcPr>
            <w:tcW w:w="1064" w:type="dxa"/>
            <w:vAlign w:val="center"/>
          </w:tcPr>
          <w:p w:rsidR="00874907" w:rsidRPr="00F95EB5" w:rsidRDefault="00874907" w:rsidP="00317DAF">
            <w:pPr>
              <w:jc w:val="both"/>
            </w:pPr>
            <w:r w:rsidRPr="00F95EB5">
              <w:rPr>
                <w:noProof/>
              </w:rPr>
              <w:drawing>
                <wp:inline distT="0" distB="0" distL="0" distR="0">
                  <wp:extent cx="233045" cy="215900"/>
                  <wp:effectExtent l="19050" t="0" r="0" b="0"/>
                  <wp:docPr id="158"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pic:cNvPicPr>
                            <a:picLocks noChangeAspect="1" noChangeArrowheads="1"/>
                          </pic:cNvPicPr>
                        </pic:nvPicPr>
                        <pic:blipFill>
                          <a:blip r:embed="rId10"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п.1.21</w:t>
            </w:r>
          </w:p>
        </w:tc>
        <w:tc>
          <w:tcPr>
            <w:tcW w:w="3827" w:type="dxa"/>
            <w:vAlign w:val="center"/>
          </w:tcPr>
          <w:p w:rsidR="00874907" w:rsidRPr="00F95EB5" w:rsidRDefault="00874907" w:rsidP="00317DAF">
            <w:pPr>
              <w:jc w:val="both"/>
              <w:rPr>
                <w:lang w:val="kk-KZ"/>
              </w:rPr>
            </w:pPr>
            <w:r w:rsidRPr="00F95EB5">
              <w:t>«Сохранить как</w:t>
            </w:r>
            <w:r w:rsidRPr="00F95EB5">
              <w:rPr>
                <w:lang w:val="kk-KZ"/>
              </w:rPr>
              <w:t xml:space="preserve"> (Қалай сақтау керек)» сұхбаттасу терезесінде</w:t>
            </w:r>
            <w:r w:rsidRPr="00F95EB5">
              <w:t xml:space="preserve"> </w:t>
            </w:r>
            <w:r w:rsidRPr="00F95EB5">
              <w:rPr>
                <w:lang w:val="kk-KZ"/>
              </w:rPr>
              <w:t>мысалдың және осы мысал сақталатын папканың атауын көрсетіңіз</w:t>
            </w:r>
            <w:r w:rsidRPr="00F95EB5">
              <w:t>.</w:t>
            </w:r>
          </w:p>
        </w:tc>
        <w:tc>
          <w:tcPr>
            <w:tcW w:w="3155" w:type="dxa"/>
            <w:vAlign w:val="center"/>
          </w:tcPr>
          <w:p w:rsidR="00874907" w:rsidRPr="00F95EB5" w:rsidRDefault="00874907" w:rsidP="00317DAF">
            <w:pPr>
              <w:jc w:val="both"/>
              <w:rPr>
                <w:b/>
                <w:bCs/>
                <w:i/>
                <w:iCs/>
                <w:lang w:val="kk-KZ"/>
              </w:rPr>
            </w:pPr>
            <w:r w:rsidRPr="00F95EB5">
              <w:rPr>
                <w:i/>
                <w:iCs/>
                <w:lang w:val="kk-KZ"/>
              </w:rPr>
              <w:t>Папка:</w:t>
            </w:r>
            <w:r w:rsidRPr="00F95EB5">
              <w:rPr>
                <w:b/>
                <w:bCs/>
                <w:i/>
                <w:iCs/>
                <w:lang w:val="kk-KZ"/>
              </w:rPr>
              <w:t>LDdata,</w:t>
            </w:r>
          </w:p>
          <w:p w:rsidR="00874907" w:rsidRPr="00F95EB5" w:rsidRDefault="00874907" w:rsidP="00317DAF">
            <w:pPr>
              <w:jc w:val="both"/>
              <w:rPr>
                <w:b/>
                <w:bCs/>
                <w:i/>
                <w:iCs/>
                <w:lang w:val="kk-KZ"/>
              </w:rPr>
            </w:pPr>
            <w:r w:rsidRPr="00F95EB5">
              <w:rPr>
                <w:bCs/>
                <w:i/>
                <w:iCs/>
                <w:lang w:val="kk-KZ"/>
              </w:rPr>
              <w:t>Файл атауы:</w:t>
            </w:r>
            <w:r w:rsidRPr="00F95EB5">
              <w:rPr>
                <w:b/>
                <w:bCs/>
                <w:i/>
                <w:iCs/>
                <w:lang w:val="kk-KZ"/>
              </w:rPr>
              <w:t xml:space="preserve"> </w:t>
            </w:r>
            <w:r w:rsidRPr="00F95EB5">
              <w:rPr>
                <w:i/>
                <w:iCs/>
                <w:lang w:val="kk-KZ"/>
              </w:rPr>
              <w:t xml:space="preserve"> </w:t>
            </w:r>
            <w:r w:rsidRPr="00F95EB5">
              <w:rPr>
                <w:b/>
                <w:i/>
                <w:iCs/>
                <w:lang w:val="kk-KZ"/>
              </w:rPr>
              <w:t>ТРДЕ</w:t>
            </w:r>
            <w:r w:rsidRPr="00F95EB5">
              <w:rPr>
                <w:b/>
                <w:bCs/>
                <w:i/>
                <w:iCs/>
                <w:lang w:val="kk-KZ"/>
              </w:rPr>
              <w:t xml:space="preserve"> 5-6.</w:t>
            </w:r>
          </w:p>
          <w:p w:rsidR="00874907" w:rsidRPr="00F95EB5" w:rsidRDefault="00874907" w:rsidP="00317DAF">
            <w:pPr>
              <w:jc w:val="both"/>
              <w:rPr>
                <w:bCs/>
                <w:i/>
                <w:iCs/>
                <w:lang w:val="kk-KZ"/>
              </w:rPr>
            </w:pPr>
          </w:p>
        </w:tc>
      </w:tr>
      <w:tr w:rsidR="00874907" w:rsidRPr="00F95EB5" w:rsidTr="00317DAF">
        <w:trPr>
          <w:cantSplit/>
          <w:jc w:val="center"/>
        </w:trPr>
        <w:tc>
          <w:tcPr>
            <w:tcW w:w="10030" w:type="dxa"/>
            <w:gridSpan w:val="4"/>
            <w:vAlign w:val="center"/>
          </w:tcPr>
          <w:p w:rsidR="00874907" w:rsidRPr="00F95EB5" w:rsidRDefault="00874907" w:rsidP="00317DAF">
            <w:pPr>
              <w:jc w:val="both"/>
              <w:rPr>
                <w:lang w:val="kk-KZ"/>
              </w:rPr>
            </w:pPr>
            <w:r w:rsidRPr="00F95EB5">
              <w:rPr>
                <w:lang w:val="kk-KZ"/>
              </w:rPr>
              <w:t>Шекаралық шарттарды белгілеу  (яғни ғимарат, не конструкция есептік сызбасының негізге байланыс түрлерін белгілеу)</w:t>
            </w:r>
          </w:p>
        </w:tc>
      </w:tr>
      <w:tr w:rsidR="00874907" w:rsidRPr="00F95EB5" w:rsidTr="00317DAF">
        <w:trPr>
          <w:cantSplit/>
          <w:jc w:val="center"/>
        </w:trPr>
        <w:tc>
          <w:tcPr>
            <w:tcW w:w="1984" w:type="dxa"/>
            <w:vAlign w:val="center"/>
          </w:tcPr>
          <w:p w:rsidR="00874907" w:rsidRPr="00F95EB5" w:rsidRDefault="00874907" w:rsidP="00317DAF">
            <w:pPr>
              <w:jc w:val="both"/>
            </w:pPr>
            <w:r w:rsidRPr="00F95EB5">
              <w:rPr>
                <w:lang w:val="kk-KZ"/>
              </w:rPr>
              <w:t>Экранға түйіндердің номерін шығару</w:t>
            </w:r>
            <w:r w:rsidRPr="00F95EB5">
              <w:t xml:space="preserve"> </w:t>
            </w:r>
          </w:p>
        </w:tc>
        <w:tc>
          <w:tcPr>
            <w:tcW w:w="1064" w:type="dxa"/>
            <w:vAlign w:val="center"/>
          </w:tcPr>
          <w:p w:rsidR="00874907" w:rsidRPr="00F95EB5" w:rsidRDefault="00874907" w:rsidP="00317DAF">
            <w:pPr>
              <w:jc w:val="both"/>
            </w:pPr>
            <w:r w:rsidRPr="00F95EB5">
              <w:rPr>
                <w:noProof/>
              </w:rPr>
              <w:drawing>
                <wp:inline distT="0" distB="0" distL="0" distR="0">
                  <wp:extent cx="233045" cy="215900"/>
                  <wp:effectExtent l="19050" t="0" r="0" b="0"/>
                  <wp:docPr id="159"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11"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rPr>
                <w:noProof/>
              </w:rPr>
              <w:drawing>
                <wp:inline distT="0" distB="0" distL="0" distR="0">
                  <wp:extent cx="233045" cy="215900"/>
                  <wp:effectExtent l="19050" t="0" r="0" b="0"/>
                  <wp:docPr id="160"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12"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rPr>
                <w:noProof/>
              </w:rPr>
              <w:drawing>
                <wp:inline distT="0" distB="0" distL="0" distR="0">
                  <wp:extent cx="233045" cy="215900"/>
                  <wp:effectExtent l="19050" t="0" r="0" b="0"/>
                  <wp:docPr id="161"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pic:cNvPicPr>
                            <a:picLocks noChangeAspect="1" noChangeArrowheads="1"/>
                          </pic:cNvPicPr>
                        </pic:nvPicPr>
                        <pic:blipFill>
                          <a:blip r:embed="rId13"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п.1.137,</w:t>
            </w:r>
          </w:p>
          <w:p w:rsidR="00874907" w:rsidRPr="00F95EB5" w:rsidRDefault="00874907" w:rsidP="00317DAF">
            <w:pPr>
              <w:jc w:val="both"/>
            </w:pPr>
            <w:r w:rsidRPr="00F95EB5">
              <w:t>1.137.2,</w:t>
            </w:r>
          </w:p>
          <w:p w:rsidR="00874907" w:rsidRPr="00F95EB5" w:rsidRDefault="00874907" w:rsidP="00317DAF">
            <w:pPr>
              <w:jc w:val="both"/>
            </w:pPr>
            <w:r w:rsidRPr="00F95EB5">
              <w:t>1.137.2.1</w:t>
            </w:r>
          </w:p>
        </w:tc>
        <w:tc>
          <w:tcPr>
            <w:tcW w:w="3827" w:type="dxa"/>
            <w:vAlign w:val="center"/>
          </w:tcPr>
          <w:p w:rsidR="00874907" w:rsidRPr="00F95EB5" w:rsidRDefault="00874907" w:rsidP="00317DAF">
            <w:pPr>
              <w:jc w:val="both"/>
              <w:rPr>
                <w:b/>
                <w:bCs/>
                <w:lang w:val="kk-KZ"/>
              </w:rPr>
            </w:pPr>
            <w:r w:rsidRPr="00F95EB5">
              <w:t>«Показать</w:t>
            </w:r>
            <w:r w:rsidRPr="00F95EB5">
              <w:rPr>
                <w:lang w:val="kk-KZ"/>
              </w:rPr>
              <w:t xml:space="preserve"> (Көрсету)»</w:t>
            </w:r>
            <w:r w:rsidRPr="00F95EB5">
              <w:t xml:space="preserve"> </w:t>
            </w:r>
            <w:r w:rsidRPr="00F95EB5">
              <w:rPr>
                <w:lang w:val="en-US"/>
              </w:rPr>
              <w:t>c</w:t>
            </w:r>
            <w:r w:rsidRPr="00F95EB5">
              <w:rPr>
                <w:lang w:val="kk-KZ"/>
              </w:rPr>
              <w:t>ұхбаттасу терезесінде</w:t>
            </w:r>
            <w:r w:rsidRPr="00F95EB5">
              <w:t xml:space="preserve"> </w:t>
            </w:r>
            <w:r w:rsidRPr="00F95EB5">
              <w:rPr>
                <w:lang w:val="kk-KZ"/>
              </w:rPr>
              <w:t>«</w:t>
            </w:r>
            <w:r w:rsidRPr="00F95EB5">
              <w:t>Узлы</w:t>
            </w:r>
            <w:r w:rsidRPr="00F95EB5">
              <w:rPr>
                <w:lang w:val="kk-KZ"/>
              </w:rPr>
              <w:t xml:space="preserve"> (Түйіндер)» түймешелерін белсенді ету</w:t>
            </w:r>
            <w:r w:rsidRPr="00F95EB5">
              <w:t>.</w:t>
            </w:r>
            <w:r w:rsidRPr="00F95EB5">
              <w:rPr>
                <w:lang w:val="kk-KZ"/>
              </w:rPr>
              <w:t xml:space="preserve"> Осыдан кейін «</w:t>
            </w:r>
            <w:r w:rsidRPr="00F95EB5">
              <w:rPr>
                <w:bCs/>
                <w:lang w:val="kk-KZ"/>
              </w:rPr>
              <w:t>Номера узлов</w:t>
            </w:r>
            <w:r w:rsidRPr="00F95EB5">
              <w:rPr>
                <w:lang w:val="kk-KZ"/>
              </w:rPr>
              <w:t xml:space="preserve"> (Түйіндер нөмірі</w:t>
            </w:r>
            <w:r w:rsidRPr="00F95EB5">
              <w:rPr>
                <w:bCs/>
                <w:lang w:val="kk-KZ"/>
              </w:rPr>
              <w:t>)</w:t>
            </w:r>
            <w:r w:rsidRPr="00F95EB5">
              <w:rPr>
                <w:lang w:val="kk-KZ"/>
              </w:rPr>
              <w:t>» командасын таңдап, «</w:t>
            </w:r>
            <w:r w:rsidRPr="00F95EB5">
              <w:rPr>
                <w:bCs/>
                <w:lang w:val="kk-KZ"/>
              </w:rPr>
              <w:t>Применить</w:t>
            </w:r>
            <w:r w:rsidRPr="00F95EB5">
              <w:rPr>
                <w:lang w:val="kk-KZ"/>
              </w:rPr>
              <w:t xml:space="preserve"> (Қ</w:t>
            </w:r>
            <w:r w:rsidRPr="00F95EB5">
              <w:rPr>
                <w:bCs/>
                <w:lang w:val="kk-KZ"/>
              </w:rPr>
              <w:t>абылдау)»</w:t>
            </w:r>
          </w:p>
          <w:p w:rsidR="00874907" w:rsidRPr="00F95EB5" w:rsidRDefault="00874907" w:rsidP="00317DAF">
            <w:pPr>
              <w:jc w:val="both"/>
              <w:rPr>
                <w:b/>
                <w:bCs/>
                <w:lang w:val="kk-KZ"/>
              </w:rPr>
            </w:pPr>
            <w:r w:rsidRPr="00F95EB5">
              <w:rPr>
                <w:bCs/>
                <w:lang w:val="kk-KZ"/>
              </w:rPr>
              <w:t>түймешесін басу қажет</w:t>
            </w:r>
            <w:r w:rsidRPr="00F95EB5">
              <w:rPr>
                <w:b/>
                <w:bCs/>
                <w:lang w:val="kk-KZ"/>
              </w:rPr>
              <w:t>.</w:t>
            </w:r>
          </w:p>
        </w:tc>
        <w:tc>
          <w:tcPr>
            <w:tcW w:w="3155" w:type="dxa"/>
            <w:vAlign w:val="center"/>
          </w:tcPr>
          <w:p w:rsidR="00874907" w:rsidRPr="00F95EB5" w:rsidRDefault="00874907" w:rsidP="00317DAF">
            <w:pPr>
              <w:pStyle w:val="ab"/>
              <w:keepNext w:val="0"/>
              <w:spacing w:before="0" w:after="0"/>
              <w:rPr>
                <w:rFonts w:ascii="Times New Roman" w:hAnsi="Times New Roman"/>
                <w:iCs/>
                <w:sz w:val="24"/>
                <w:szCs w:val="24"/>
                <w:lang w:val="kk-KZ"/>
              </w:rPr>
            </w:pPr>
            <w:r w:rsidRPr="00F95EB5">
              <w:rPr>
                <w:rFonts w:ascii="Times New Roman" w:hAnsi="Times New Roman"/>
                <w:iCs/>
                <w:sz w:val="24"/>
                <w:szCs w:val="24"/>
                <w:lang w:val="kk-KZ"/>
              </w:rPr>
              <w:t>Компьютердің экран бетінде есептік сызбада түйіндер нөмірі көрсетіледі.</w:t>
            </w:r>
          </w:p>
          <w:p w:rsidR="00874907" w:rsidRPr="00F95EB5" w:rsidRDefault="00874907" w:rsidP="00317DAF">
            <w:pPr>
              <w:pStyle w:val="ab"/>
              <w:keepNext w:val="0"/>
              <w:spacing w:before="0" w:after="0"/>
              <w:rPr>
                <w:rFonts w:ascii="Times New Roman" w:hAnsi="Times New Roman"/>
                <w:iCs/>
                <w:sz w:val="24"/>
                <w:szCs w:val="24"/>
                <w:lang w:val="kk-KZ"/>
              </w:rPr>
            </w:pP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t>Түйіндерді белгілеу</w:t>
            </w:r>
            <w:r w:rsidRPr="00F95EB5">
              <w:t xml:space="preserve"> № 1, 2</w:t>
            </w:r>
          </w:p>
          <w:p w:rsidR="00874907" w:rsidRPr="00F95EB5" w:rsidRDefault="00874907" w:rsidP="00317DAF">
            <w:pPr>
              <w:jc w:val="both"/>
            </w:pPr>
          </w:p>
        </w:tc>
        <w:tc>
          <w:tcPr>
            <w:tcW w:w="1064" w:type="dxa"/>
            <w:vAlign w:val="center"/>
          </w:tcPr>
          <w:p w:rsidR="00874907" w:rsidRPr="00F95EB5" w:rsidRDefault="00874907" w:rsidP="00317DAF">
            <w:pPr>
              <w:jc w:val="both"/>
            </w:pPr>
            <w:r w:rsidRPr="00F95EB5">
              <w:rPr>
                <w:noProof/>
              </w:rPr>
              <w:drawing>
                <wp:inline distT="0" distB="0" distL="0" distR="0">
                  <wp:extent cx="233045" cy="215900"/>
                  <wp:effectExtent l="19050" t="0" r="0" b="0"/>
                  <wp:docPr id="16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14"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п.1.48</w:t>
            </w:r>
          </w:p>
        </w:tc>
        <w:tc>
          <w:tcPr>
            <w:tcW w:w="3827" w:type="dxa"/>
            <w:vAlign w:val="center"/>
          </w:tcPr>
          <w:p w:rsidR="00874907" w:rsidRPr="00F95EB5" w:rsidRDefault="00874907" w:rsidP="00317DAF">
            <w:pPr>
              <w:jc w:val="both"/>
            </w:pPr>
            <w:r w:rsidRPr="00F95EB5">
              <w:t xml:space="preserve">№ 1 </w:t>
            </w:r>
            <w:r w:rsidRPr="00F95EB5">
              <w:rPr>
                <w:lang w:val="kk-KZ"/>
              </w:rPr>
              <w:t>және</w:t>
            </w:r>
            <w:r w:rsidRPr="00F95EB5">
              <w:t xml:space="preserve"> 2</w:t>
            </w:r>
            <w:r w:rsidRPr="00F95EB5">
              <w:rPr>
                <w:lang w:val="kk-KZ"/>
              </w:rPr>
              <w:t xml:space="preserve"> түйіндерді белгілеңіз</w:t>
            </w:r>
            <w:r w:rsidRPr="00F95EB5">
              <w:t xml:space="preserve"> </w:t>
            </w:r>
          </w:p>
        </w:tc>
        <w:tc>
          <w:tcPr>
            <w:tcW w:w="3155" w:type="dxa"/>
            <w:vAlign w:val="center"/>
          </w:tcPr>
          <w:p w:rsidR="00874907" w:rsidRPr="00F95EB5" w:rsidRDefault="00874907" w:rsidP="00317DAF">
            <w:pPr>
              <w:jc w:val="both"/>
              <w:rPr>
                <w:i/>
                <w:iCs/>
                <w:lang w:val="kk-KZ"/>
              </w:rPr>
            </w:pPr>
            <w:r w:rsidRPr="00F95EB5">
              <w:rPr>
                <w:i/>
                <w:iCs/>
                <w:lang w:val="kk-KZ"/>
              </w:rPr>
              <w:t xml:space="preserve">Белгіленген түйіндер қызыл түспен боялады </w:t>
            </w:r>
          </w:p>
        </w:tc>
      </w:tr>
      <w:tr w:rsidR="00874907" w:rsidRPr="00F95EB5" w:rsidTr="00317DAF">
        <w:trPr>
          <w:cantSplit/>
          <w:jc w:val="center"/>
        </w:trPr>
        <w:tc>
          <w:tcPr>
            <w:tcW w:w="1984" w:type="dxa"/>
            <w:vAlign w:val="center"/>
          </w:tcPr>
          <w:p w:rsidR="00874907" w:rsidRPr="00F95EB5" w:rsidRDefault="00874907" w:rsidP="00317DAF">
            <w:pPr>
              <w:jc w:val="both"/>
            </w:pPr>
            <w:r w:rsidRPr="00F95EB5">
              <w:rPr>
                <w:lang w:val="kk-KZ"/>
              </w:rPr>
              <w:lastRenderedPageBreak/>
              <w:t xml:space="preserve">Белгіленген түйіндерде шекаралық шарттарды тағайындау </w:t>
            </w:r>
          </w:p>
        </w:tc>
        <w:tc>
          <w:tcPr>
            <w:tcW w:w="1064" w:type="dxa"/>
            <w:vAlign w:val="center"/>
          </w:tcPr>
          <w:p w:rsidR="00874907" w:rsidRPr="00F95EB5" w:rsidRDefault="00874907" w:rsidP="00317DAF">
            <w:pPr>
              <w:jc w:val="both"/>
            </w:pPr>
            <w:r w:rsidRPr="00F95EB5">
              <w:rPr>
                <w:noProof/>
              </w:rPr>
              <w:drawing>
                <wp:inline distT="0" distB="0" distL="0" distR="0">
                  <wp:extent cx="233045" cy="215900"/>
                  <wp:effectExtent l="19050" t="0" r="0" b="0"/>
                  <wp:docPr id="163"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pic:cNvPicPr>
                            <a:picLocks noChangeAspect="1" noChangeArrowheads="1"/>
                          </pic:cNvPicPr>
                        </pic:nvPicPr>
                        <pic:blipFill>
                          <a:blip r:embed="rId15"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п.1.102</w:t>
            </w:r>
          </w:p>
          <w:p w:rsidR="00874907" w:rsidRPr="00F95EB5" w:rsidRDefault="00874907" w:rsidP="00317DAF">
            <w:pPr>
              <w:jc w:val="both"/>
            </w:pPr>
          </w:p>
          <w:p w:rsidR="00874907" w:rsidRPr="00F95EB5" w:rsidRDefault="00874907" w:rsidP="00317DAF">
            <w:pPr>
              <w:jc w:val="both"/>
            </w:pPr>
          </w:p>
        </w:tc>
        <w:tc>
          <w:tcPr>
            <w:tcW w:w="3827" w:type="dxa"/>
            <w:vAlign w:val="center"/>
          </w:tcPr>
          <w:p w:rsidR="00874907" w:rsidRPr="00F95EB5" w:rsidRDefault="00874907" w:rsidP="00317DAF">
            <w:pPr>
              <w:jc w:val="both"/>
              <w:rPr>
                <w:lang w:val="kk-KZ"/>
              </w:rPr>
            </w:pPr>
            <w:r w:rsidRPr="00F95EB5">
              <w:rPr>
                <w:lang w:val="kk-KZ"/>
              </w:rPr>
              <w:t>«</w:t>
            </w:r>
            <w:r w:rsidRPr="00F95EB5">
              <w:t>Связи в узлах</w:t>
            </w:r>
            <w:r w:rsidRPr="00F95EB5">
              <w:rPr>
                <w:lang w:val="kk-KZ"/>
              </w:rPr>
              <w:t xml:space="preserve"> (Түйіндердегі байланыстар)» сұхбаттасу</w:t>
            </w:r>
          </w:p>
          <w:p w:rsidR="00874907" w:rsidRPr="00F95EB5" w:rsidRDefault="00874907" w:rsidP="00317DAF">
            <w:pPr>
              <w:jc w:val="both"/>
              <w:rPr>
                <w:b/>
                <w:bCs/>
                <w:lang w:val="kk-KZ"/>
              </w:rPr>
            </w:pPr>
            <w:r w:rsidRPr="00F95EB5">
              <w:rPr>
                <w:lang w:val="kk-KZ"/>
              </w:rPr>
              <w:t>терезесінде «Назначить связи (Байланыстарды тағайындау)» түймешесін белсенді етіп,  жылжуға тыйым салынған бағыттарды белгілеу қажет (X,  Z және UY), одан соң «</w:t>
            </w:r>
            <w:r w:rsidRPr="00F95EB5">
              <w:rPr>
                <w:bCs/>
                <w:lang w:val="kk-KZ"/>
              </w:rPr>
              <w:t>Применить</w:t>
            </w:r>
            <w:r w:rsidRPr="00F95EB5">
              <w:rPr>
                <w:lang w:val="kk-KZ"/>
              </w:rPr>
              <w:t xml:space="preserve"> (Қ</w:t>
            </w:r>
            <w:r w:rsidRPr="00F95EB5">
              <w:rPr>
                <w:bCs/>
                <w:lang w:val="kk-KZ"/>
              </w:rPr>
              <w:t>абылдау)» түймешесін басу қажет</w:t>
            </w:r>
            <w:r w:rsidRPr="00F95EB5">
              <w:rPr>
                <w:b/>
                <w:bCs/>
                <w:lang w:val="kk-KZ"/>
              </w:rPr>
              <w:t>.</w:t>
            </w:r>
          </w:p>
          <w:p w:rsidR="00874907" w:rsidRPr="00F95EB5" w:rsidRDefault="00874907" w:rsidP="00317DAF">
            <w:pPr>
              <w:jc w:val="both"/>
              <w:rPr>
                <w:lang w:val="kk-KZ"/>
              </w:rPr>
            </w:pPr>
          </w:p>
        </w:tc>
        <w:tc>
          <w:tcPr>
            <w:tcW w:w="3155" w:type="dxa"/>
            <w:vAlign w:val="center"/>
          </w:tcPr>
          <w:p w:rsidR="00874907" w:rsidRPr="00F95EB5" w:rsidRDefault="00874907" w:rsidP="00317DAF">
            <w:pPr>
              <w:pStyle w:val="ab"/>
              <w:keepNext w:val="0"/>
              <w:spacing w:before="0" w:after="0"/>
              <w:rPr>
                <w:rFonts w:ascii="Times New Roman" w:hAnsi="Times New Roman"/>
                <w:iCs/>
                <w:sz w:val="24"/>
                <w:szCs w:val="24"/>
                <w:lang w:val="kk-KZ"/>
              </w:rPr>
            </w:pPr>
            <w:r w:rsidRPr="00F95EB5">
              <w:rPr>
                <w:rFonts w:ascii="Times New Roman" w:hAnsi="Times New Roman"/>
                <w:iCs/>
                <w:sz w:val="24"/>
                <w:szCs w:val="24"/>
                <w:lang w:val="kk-KZ"/>
              </w:rPr>
              <w:t>Жазықтықта қаралатын есепте, (</w:t>
            </w:r>
            <w:r w:rsidRPr="00F95EB5">
              <w:rPr>
                <w:rFonts w:ascii="Times New Roman" w:hAnsi="Times New Roman"/>
                <w:sz w:val="24"/>
                <w:szCs w:val="24"/>
                <w:lang w:val="kk-KZ"/>
              </w:rPr>
              <w:t xml:space="preserve">мысалы </w:t>
            </w:r>
            <w:r w:rsidRPr="00F95EB5">
              <w:rPr>
                <w:rFonts w:ascii="Times New Roman" w:hAnsi="Times New Roman"/>
                <w:iCs/>
                <w:sz w:val="24"/>
                <w:szCs w:val="24"/>
                <w:lang w:val="kk-KZ"/>
              </w:rPr>
              <w:t>XOZ</w:t>
            </w:r>
            <w:r w:rsidRPr="00F95EB5">
              <w:rPr>
                <w:rFonts w:ascii="Times New Roman" w:hAnsi="Times New Roman"/>
                <w:sz w:val="24"/>
                <w:szCs w:val="24"/>
                <w:lang w:val="kk-KZ"/>
              </w:rPr>
              <w:t xml:space="preserve">, </w:t>
            </w:r>
            <w:r w:rsidRPr="00F95EB5">
              <w:rPr>
                <w:rFonts w:ascii="Times New Roman" w:hAnsi="Times New Roman"/>
                <w:iCs/>
                <w:sz w:val="24"/>
                <w:szCs w:val="24"/>
                <w:lang w:val="kk-KZ"/>
              </w:rPr>
              <w:t xml:space="preserve">                                                                                                                                                        жазықтығында</w:t>
            </w:r>
            <w:r w:rsidRPr="00F95EB5">
              <w:rPr>
                <w:rFonts w:ascii="Times New Roman" w:hAnsi="Times New Roman"/>
                <w:sz w:val="24"/>
                <w:szCs w:val="24"/>
                <w:lang w:val="kk-KZ"/>
              </w:rPr>
              <w:t>)</w:t>
            </w:r>
            <w:r w:rsidRPr="00F95EB5">
              <w:rPr>
                <w:rFonts w:ascii="Times New Roman" w:hAnsi="Times New Roman"/>
                <w:iCs/>
                <w:sz w:val="24"/>
                <w:szCs w:val="24"/>
                <w:lang w:val="kk-KZ"/>
              </w:rPr>
              <w:t xml:space="preserve"> қатаң-бекітілген түйіндерді белгілеу  кезінде  ол түйіннің Х және Z остер бағыттары бойында  сызықтық жылжуға  тыйым салынатынын ескеру қажет. Қатаң-бекітілген түйіндерді белгілеу  кезінде  ол түйіннің </w:t>
            </w:r>
            <w:r w:rsidRPr="00F95EB5">
              <w:rPr>
                <w:rFonts w:ascii="Times New Roman" w:hAnsi="Times New Roman"/>
                <w:sz w:val="24"/>
                <w:szCs w:val="24"/>
                <w:lang w:val="kk-KZ"/>
              </w:rPr>
              <w:t>UY</w:t>
            </w:r>
            <w:r w:rsidRPr="00F95EB5">
              <w:rPr>
                <w:rFonts w:ascii="Times New Roman" w:hAnsi="Times New Roman"/>
                <w:iCs/>
                <w:sz w:val="24"/>
                <w:szCs w:val="24"/>
                <w:lang w:val="kk-KZ"/>
              </w:rPr>
              <w:t xml:space="preserve"> бұрыштық  бағыты бойында  жылжуға  тыйым салынатынын да ескеру қажет.  Сондықтан да түйіндегі байланыстарды тағайындарда «түйіндердегі байланыс» сұхбаттасу терезесінде олардың жылжуға тыйым салынған бағыттары белгіленеді. </w:t>
            </w:r>
          </w:p>
          <w:p w:rsidR="00874907" w:rsidRPr="00F95EB5" w:rsidRDefault="00874907" w:rsidP="00317DAF">
            <w:pPr>
              <w:pStyle w:val="ab"/>
              <w:keepNext w:val="0"/>
              <w:spacing w:before="0" w:after="0"/>
              <w:rPr>
                <w:rFonts w:ascii="Times New Roman" w:hAnsi="Times New Roman"/>
                <w:iCs/>
                <w:sz w:val="24"/>
                <w:szCs w:val="24"/>
                <w:lang w:val="kk-KZ"/>
              </w:rPr>
            </w:pPr>
            <w:r w:rsidRPr="00F95EB5">
              <w:rPr>
                <w:rFonts w:ascii="Times New Roman" w:hAnsi="Times New Roman"/>
                <w:iCs/>
                <w:sz w:val="24"/>
                <w:szCs w:val="24"/>
                <w:lang w:val="kk-KZ"/>
              </w:rPr>
              <w:t>Түйін көк түспен боялады</w:t>
            </w:r>
            <w:r w:rsidR="00317DAF" w:rsidRPr="00F95EB5">
              <w:rPr>
                <w:rFonts w:ascii="Times New Roman" w:hAnsi="Times New Roman"/>
                <w:iCs/>
                <w:sz w:val="24"/>
                <w:szCs w:val="24"/>
                <w:lang w:val="kk-KZ"/>
              </w:rPr>
              <w:t>.</w:t>
            </w:r>
          </w:p>
        </w:tc>
      </w:tr>
      <w:tr w:rsidR="00874907" w:rsidRPr="00F95EB5" w:rsidTr="00317DAF">
        <w:trPr>
          <w:cantSplit/>
          <w:jc w:val="center"/>
        </w:trPr>
        <w:tc>
          <w:tcPr>
            <w:tcW w:w="10030" w:type="dxa"/>
            <w:gridSpan w:val="4"/>
            <w:vAlign w:val="center"/>
          </w:tcPr>
          <w:p w:rsidR="00874907" w:rsidRPr="00F95EB5" w:rsidRDefault="00874907" w:rsidP="00317DAF">
            <w:pPr>
              <w:jc w:val="both"/>
              <w:rPr>
                <w:bCs/>
                <w:lang w:val="kk-KZ"/>
              </w:rPr>
            </w:pPr>
            <w:r w:rsidRPr="00F95EB5">
              <w:rPr>
                <w:bCs/>
                <w:lang w:val="kk-KZ"/>
              </w:rPr>
              <w:t>Раманың</w:t>
            </w:r>
            <w:r w:rsidRPr="00F95EB5">
              <w:rPr>
                <w:bCs/>
              </w:rPr>
              <w:t xml:space="preserve"> қатаңдық элементтерінің параметрлерін белгілеу </w:t>
            </w: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t>Қатаңдық түрлерін құрастыру</w:t>
            </w:r>
          </w:p>
        </w:tc>
        <w:tc>
          <w:tcPr>
            <w:tcW w:w="1064" w:type="dxa"/>
            <w:vAlign w:val="center"/>
          </w:tcPr>
          <w:p w:rsidR="00874907" w:rsidRPr="00F95EB5" w:rsidRDefault="00874907" w:rsidP="00317DAF">
            <w:pPr>
              <w:jc w:val="both"/>
            </w:pPr>
            <w:r w:rsidRPr="00F95EB5">
              <w:rPr>
                <w:noProof/>
              </w:rPr>
              <w:drawing>
                <wp:inline distT="0" distB="0" distL="0" distR="0">
                  <wp:extent cx="233045" cy="215900"/>
                  <wp:effectExtent l="19050" t="0" r="0" b="0"/>
                  <wp:docPr id="164"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16"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п.1.107</w:t>
            </w:r>
          </w:p>
        </w:tc>
        <w:tc>
          <w:tcPr>
            <w:tcW w:w="3827" w:type="dxa"/>
            <w:vAlign w:val="center"/>
          </w:tcPr>
          <w:p w:rsidR="00874907" w:rsidRPr="00F95EB5" w:rsidRDefault="00874907" w:rsidP="00317DAF">
            <w:pPr>
              <w:jc w:val="both"/>
              <w:rPr>
                <w:lang w:val="kk-KZ"/>
              </w:rPr>
            </w:pPr>
            <w:r w:rsidRPr="00F95EB5">
              <w:rPr>
                <w:lang w:val="kk-KZ"/>
              </w:rPr>
              <w:t>«</w:t>
            </w:r>
            <w:r w:rsidRPr="00F95EB5">
              <w:t>Жесткости</w:t>
            </w:r>
            <w:r w:rsidRPr="00F95EB5">
              <w:rPr>
                <w:lang w:val="kk-KZ"/>
              </w:rPr>
              <w:t xml:space="preserve"> </w:t>
            </w:r>
            <w:r w:rsidRPr="00F95EB5">
              <w:t>элементов</w:t>
            </w:r>
            <w:r w:rsidRPr="00F95EB5">
              <w:rPr>
                <w:lang w:val="kk-KZ"/>
              </w:rPr>
              <w:t xml:space="preserve"> (Элементтердің қатаңдықтары)» сұхбаттасу терезесінде  қатаңдық түрлерін топтастыру. </w:t>
            </w:r>
          </w:p>
        </w:tc>
        <w:tc>
          <w:tcPr>
            <w:tcW w:w="3155" w:type="dxa"/>
            <w:vAlign w:val="center"/>
          </w:tcPr>
          <w:p w:rsidR="00874907" w:rsidRPr="00F95EB5" w:rsidRDefault="00874907" w:rsidP="00317DAF">
            <w:pPr>
              <w:jc w:val="both"/>
            </w:pP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t xml:space="preserve">«Брус» қимасын таңдау </w:t>
            </w:r>
          </w:p>
        </w:tc>
        <w:tc>
          <w:tcPr>
            <w:tcW w:w="1064" w:type="dxa"/>
            <w:vAlign w:val="center"/>
          </w:tcPr>
          <w:p w:rsidR="00874907" w:rsidRPr="00F95EB5" w:rsidRDefault="00874907" w:rsidP="00317DAF">
            <w:pPr>
              <w:jc w:val="both"/>
            </w:pPr>
          </w:p>
        </w:tc>
        <w:tc>
          <w:tcPr>
            <w:tcW w:w="3827" w:type="dxa"/>
            <w:vAlign w:val="center"/>
          </w:tcPr>
          <w:p w:rsidR="00874907" w:rsidRPr="00F95EB5" w:rsidRDefault="00874907" w:rsidP="00317DAF">
            <w:pPr>
              <w:jc w:val="both"/>
              <w:rPr>
                <w:lang w:val="kk-KZ"/>
              </w:rPr>
            </w:pPr>
            <w:r w:rsidRPr="00F95EB5">
              <w:rPr>
                <w:bCs/>
                <w:lang w:val="kk-KZ"/>
              </w:rPr>
              <w:t>«</w:t>
            </w:r>
            <w:r w:rsidRPr="00F95EB5">
              <w:rPr>
                <w:bCs/>
              </w:rPr>
              <w:t>Добавить</w:t>
            </w:r>
            <w:r w:rsidRPr="00F95EB5">
              <w:rPr>
                <w:lang w:val="kk-KZ"/>
              </w:rPr>
              <w:t xml:space="preserve"> (Қосу)»</w:t>
            </w:r>
            <w:r w:rsidRPr="00F95EB5">
              <w:rPr>
                <w:b/>
                <w:bCs/>
                <w:lang w:val="kk-KZ"/>
              </w:rPr>
              <w:t xml:space="preserve"> </w:t>
            </w:r>
            <w:r w:rsidRPr="00F95EB5">
              <w:rPr>
                <w:lang w:val="kk-KZ"/>
              </w:rPr>
              <w:t xml:space="preserve">түймешесін басып, қатаңдықты сандық сипаттау бөлімі арқылы </w:t>
            </w:r>
            <w:r w:rsidRPr="00F95EB5">
              <w:t>«</w:t>
            </w:r>
            <w:r w:rsidRPr="00F95EB5">
              <w:rPr>
                <w:lang w:val="kk-KZ"/>
              </w:rPr>
              <w:t>Двутавр</w:t>
            </w:r>
            <w:r w:rsidRPr="00F95EB5">
              <w:t>»</w:t>
            </w:r>
            <w:r w:rsidRPr="00F95EB5">
              <w:rPr>
                <w:lang w:val="kk-KZ"/>
              </w:rPr>
              <w:t xml:space="preserve"> терезесіне өту қажет</w:t>
            </w:r>
            <w:r w:rsidRPr="00F95EB5">
              <w:t xml:space="preserve"> . </w:t>
            </w:r>
          </w:p>
        </w:tc>
        <w:tc>
          <w:tcPr>
            <w:tcW w:w="3155" w:type="dxa"/>
            <w:vAlign w:val="center"/>
          </w:tcPr>
          <w:p w:rsidR="00874907" w:rsidRPr="00F95EB5" w:rsidRDefault="00874907" w:rsidP="00317DAF">
            <w:pPr>
              <w:jc w:val="both"/>
              <w:rPr>
                <w:i/>
                <w:iCs/>
                <w:lang w:val="kk-KZ"/>
              </w:rPr>
            </w:pPr>
            <w:r w:rsidRPr="00F95EB5">
              <w:rPr>
                <w:i/>
                <w:iCs/>
                <w:lang w:val="kk-KZ"/>
              </w:rPr>
              <w:t xml:space="preserve">Қималардың параметрлерін тағайындау терезесін ашу үшін қима </w:t>
            </w:r>
            <w:r w:rsidRPr="00F95EB5">
              <w:rPr>
                <w:b/>
                <w:i/>
                <w:lang w:val="kk-KZ"/>
              </w:rPr>
              <w:t>(</w:t>
            </w:r>
            <w:r w:rsidRPr="00F95EB5">
              <w:rPr>
                <w:i/>
                <w:iCs/>
                <w:lang w:val="kk-KZ"/>
              </w:rPr>
              <w:t xml:space="preserve">мысалы </w:t>
            </w:r>
            <w:r w:rsidRPr="00F95EB5">
              <w:rPr>
                <w:i/>
                <w:lang w:val="kk-KZ"/>
              </w:rPr>
              <w:t>«Брус»</w:t>
            </w:r>
            <w:r w:rsidRPr="00F95EB5">
              <w:rPr>
                <w:b/>
                <w:i/>
                <w:lang w:val="kk-KZ"/>
              </w:rPr>
              <w:t>)</w:t>
            </w:r>
            <w:r w:rsidRPr="00F95EB5">
              <w:rPr>
                <w:i/>
                <w:lang w:val="kk-KZ"/>
              </w:rPr>
              <w:t xml:space="preserve">  </w:t>
            </w:r>
            <w:r w:rsidRPr="00F95EB5">
              <w:rPr>
                <w:i/>
                <w:iCs/>
                <w:lang w:val="kk-KZ"/>
              </w:rPr>
              <w:t>пиктограммасын екі рет басу қажет.</w:t>
            </w: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lastRenderedPageBreak/>
              <w:t>Ұстындар үшін «Брус» қима сипаттамаларын бекіту</w:t>
            </w:r>
          </w:p>
          <w:p w:rsidR="00874907" w:rsidRPr="00F95EB5" w:rsidRDefault="00874907" w:rsidP="00317DAF">
            <w:pPr>
              <w:jc w:val="both"/>
              <w:rPr>
                <w:lang w:val="kk-KZ"/>
              </w:rPr>
            </w:pPr>
          </w:p>
        </w:tc>
        <w:tc>
          <w:tcPr>
            <w:tcW w:w="1064" w:type="dxa"/>
            <w:vAlign w:val="center"/>
          </w:tcPr>
          <w:p w:rsidR="00874907" w:rsidRPr="00F95EB5" w:rsidRDefault="00874907" w:rsidP="00317DAF">
            <w:pPr>
              <w:jc w:val="both"/>
              <w:rPr>
                <w:lang w:val="kk-KZ"/>
              </w:rPr>
            </w:pPr>
          </w:p>
        </w:tc>
        <w:tc>
          <w:tcPr>
            <w:tcW w:w="3827" w:type="dxa"/>
            <w:vAlign w:val="center"/>
          </w:tcPr>
          <w:p w:rsidR="00874907" w:rsidRPr="00F95EB5" w:rsidRDefault="00874907" w:rsidP="00317DAF">
            <w:pPr>
              <w:jc w:val="both"/>
              <w:rPr>
                <w:lang w:val="kk-KZ"/>
              </w:rPr>
            </w:pPr>
            <w:r w:rsidRPr="00F95EB5">
              <w:rPr>
                <w:lang w:val="kk-KZ"/>
              </w:rPr>
              <w:t xml:space="preserve">«Стандартные типы сечений (Стандарт  қимасын белгілеу)»   сұхбаттасу терезесінде  қиманың сипаттамаларын енгізіңіз: </w:t>
            </w:r>
          </w:p>
          <w:p w:rsidR="00874907" w:rsidRPr="00F95EB5" w:rsidRDefault="00874907" w:rsidP="00317DAF">
            <w:pPr>
              <w:jc w:val="both"/>
              <w:rPr>
                <w:lang w:val="kk-KZ"/>
              </w:rPr>
            </w:pPr>
            <w:r w:rsidRPr="00F95EB5">
              <w:rPr>
                <w:lang w:val="kk-KZ"/>
              </w:rPr>
              <w:t xml:space="preserve">- серпімділік модулі – </w:t>
            </w:r>
            <w:r w:rsidRPr="00F95EB5">
              <w:rPr>
                <w:bCs/>
                <w:lang w:val="kk-KZ"/>
              </w:rPr>
              <w:t>Е</w:t>
            </w:r>
            <w:r w:rsidRPr="00F95EB5">
              <w:rPr>
                <w:b/>
                <w:bCs/>
                <w:lang w:val="kk-KZ"/>
              </w:rPr>
              <w:t xml:space="preserve"> = </w:t>
            </w:r>
            <w:r w:rsidRPr="00F95EB5">
              <w:rPr>
                <w:lang w:val="kk-KZ"/>
              </w:rPr>
              <w:t>3060000 т/м</w:t>
            </w:r>
            <w:r w:rsidRPr="00F95EB5">
              <w:rPr>
                <w:vertAlign w:val="superscript"/>
                <w:lang w:val="kk-KZ"/>
              </w:rPr>
              <w:t>2</w:t>
            </w:r>
            <w:r w:rsidRPr="00F95EB5">
              <w:rPr>
                <w:lang w:val="kk-KZ"/>
              </w:rPr>
              <w:t>;</w:t>
            </w:r>
          </w:p>
          <w:p w:rsidR="00874907" w:rsidRPr="00F95EB5" w:rsidRDefault="00874907" w:rsidP="00317DAF">
            <w:pPr>
              <w:jc w:val="both"/>
              <w:rPr>
                <w:lang w:val="kk-KZ"/>
              </w:rPr>
            </w:pPr>
            <w:r w:rsidRPr="00F95EB5">
              <w:rPr>
                <w:lang w:val="kk-KZ"/>
              </w:rPr>
              <w:t xml:space="preserve"> - геометриялық өлшемдері:</w:t>
            </w:r>
          </w:p>
          <w:p w:rsidR="00874907" w:rsidRPr="00F95EB5" w:rsidRDefault="00874907" w:rsidP="00317DAF">
            <w:pPr>
              <w:jc w:val="both"/>
              <w:rPr>
                <w:bCs/>
                <w:lang w:val="kk-KZ"/>
              </w:rPr>
            </w:pPr>
            <w:r w:rsidRPr="00F95EB5">
              <w:rPr>
                <w:bCs/>
              </w:rPr>
              <w:t xml:space="preserve">В = </w:t>
            </w:r>
            <w:r w:rsidRPr="00F95EB5">
              <w:rPr>
                <w:bCs/>
                <w:lang w:val="kk-KZ"/>
              </w:rPr>
              <w:t>4</w:t>
            </w:r>
            <w:r w:rsidRPr="00F95EB5">
              <w:t>0 см;</w:t>
            </w:r>
            <w:r w:rsidRPr="00F95EB5">
              <w:rPr>
                <w:bCs/>
              </w:rPr>
              <w:t xml:space="preserve"> </w:t>
            </w:r>
          </w:p>
          <w:p w:rsidR="00874907" w:rsidRPr="00F95EB5" w:rsidRDefault="00874907" w:rsidP="00317DAF">
            <w:pPr>
              <w:jc w:val="both"/>
            </w:pPr>
            <w:r w:rsidRPr="00F95EB5">
              <w:rPr>
                <w:bCs/>
              </w:rPr>
              <w:t xml:space="preserve">Н = </w:t>
            </w:r>
            <w:r w:rsidRPr="00F95EB5">
              <w:rPr>
                <w:lang w:val="kk-KZ"/>
              </w:rPr>
              <w:t>4</w:t>
            </w:r>
            <w:r w:rsidRPr="00F95EB5">
              <w:t>0 см;</w:t>
            </w:r>
          </w:p>
          <w:p w:rsidR="00874907" w:rsidRPr="00F95EB5" w:rsidRDefault="00874907" w:rsidP="00317DAF">
            <w:pPr>
              <w:jc w:val="both"/>
              <w:rPr>
                <w:lang w:val="kk-KZ"/>
              </w:rPr>
            </w:pPr>
            <w:r w:rsidRPr="00F95EB5">
              <w:rPr>
                <w:lang w:val="kk-KZ"/>
              </w:rPr>
              <w:t xml:space="preserve">Темірбетон конструкциясының көлемдік тығыздығының есептік мәні </w:t>
            </w:r>
          </w:p>
          <w:p w:rsidR="00874907" w:rsidRPr="00F95EB5" w:rsidRDefault="00874907" w:rsidP="00317DAF">
            <w:pPr>
              <w:jc w:val="both"/>
              <w:rPr>
                <w:lang w:val="kk-KZ"/>
              </w:rPr>
            </w:pPr>
            <w:r w:rsidRPr="00F95EB5">
              <w:rPr>
                <w:position w:val="-12"/>
              </w:rPr>
              <w:object w:dxaOrig="300" w:dyaOrig="360">
                <v:shape id="_x0000_i1028" type="#_x0000_t75" style="width:16.1pt;height:17.2pt" o:ole="">
                  <v:imagedata r:id="rId17" o:title=""/>
                </v:shape>
                <o:OLEObject Type="Embed" ProgID="Equation.3" ShapeID="_x0000_i1028" DrawAspect="Content" ObjectID="_1517148663" r:id="rId28"/>
              </w:object>
            </w:r>
            <w:r w:rsidRPr="00F95EB5">
              <w:rPr>
                <w:lang w:val="kk-KZ"/>
              </w:rPr>
              <w:t>= 2.75 (2.5 т/м</w:t>
            </w:r>
            <w:r w:rsidRPr="00F95EB5">
              <w:rPr>
                <w:vertAlign w:val="superscript"/>
                <w:lang w:val="kk-KZ"/>
              </w:rPr>
              <w:t>3</w:t>
            </w:r>
            <w:r w:rsidRPr="00F95EB5">
              <w:rPr>
                <w:lang w:val="kk-KZ"/>
              </w:rPr>
              <w:t>х1.1) т/м</w:t>
            </w:r>
            <w:r w:rsidRPr="00F95EB5">
              <w:rPr>
                <w:vertAlign w:val="superscript"/>
                <w:lang w:val="kk-KZ"/>
              </w:rPr>
              <w:t>3</w:t>
            </w:r>
            <w:r w:rsidRPr="00F95EB5">
              <w:rPr>
                <w:lang w:val="kk-KZ"/>
              </w:rPr>
              <w:t>;</w:t>
            </w:r>
          </w:p>
        </w:tc>
        <w:tc>
          <w:tcPr>
            <w:tcW w:w="3155" w:type="dxa"/>
            <w:vAlign w:val="center"/>
          </w:tcPr>
          <w:p w:rsidR="00874907" w:rsidRPr="00F95EB5" w:rsidRDefault="00874907" w:rsidP="00317DAF">
            <w:pPr>
              <w:jc w:val="both"/>
              <w:rPr>
                <w:i/>
                <w:iCs/>
                <w:lang w:val="kk-KZ"/>
              </w:rPr>
            </w:pPr>
            <w:r w:rsidRPr="00F95EB5">
              <w:rPr>
                <w:i/>
                <w:iCs/>
                <w:lang w:val="kk-KZ"/>
              </w:rPr>
              <w:t xml:space="preserve">Темірбетон конструкциясының өз салмағының есептік мәнін анықтау үшін  сенімді коэффициент мәні 1.1-ге тең. </w:t>
            </w:r>
          </w:p>
          <w:p w:rsidR="00874907" w:rsidRPr="00F95EB5" w:rsidRDefault="00874907" w:rsidP="00317DAF">
            <w:pPr>
              <w:jc w:val="both"/>
              <w:rPr>
                <w:lang w:val="kk-KZ"/>
              </w:rPr>
            </w:pPr>
          </w:p>
        </w:tc>
      </w:tr>
      <w:tr w:rsidR="00874907" w:rsidRPr="00F95EB5" w:rsidTr="00317DAF">
        <w:trPr>
          <w:cantSplit/>
          <w:jc w:val="center"/>
        </w:trPr>
        <w:tc>
          <w:tcPr>
            <w:tcW w:w="1984" w:type="dxa"/>
            <w:vAlign w:val="center"/>
          </w:tcPr>
          <w:p w:rsidR="00874907" w:rsidRPr="00F95EB5" w:rsidRDefault="00874907" w:rsidP="00317DAF">
            <w:pPr>
              <w:rPr>
                <w:lang w:val="kk-KZ"/>
              </w:rPr>
            </w:pPr>
            <w:r w:rsidRPr="00F95EB5">
              <w:t>«Брус»</w:t>
            </w:r>
            <w:r w:rsidRPr="00F95EB5">
              <w:rPr>
                <w:lang w:val="kk-KZ"/>
              </w:rPr>
              <w:t xml:space="preserve"> қима түрін қабылдау</w:t>
            </w:r>
          </w:p>
          <w:p w:rsidR="00874907" w:rsidRPr="00F95EB5" w:rsidRDefault="00874907" w:rsidP="00317DAF">
            <w:pPr>
              <w:jc w:val="both"/>
            </w:pPr>
          </w:p>
        </w:tc>
        <w:tc>
          <w:tcPr>
            <w:tcW w:w="1064" w:type="dxa"/>
            <w:vAlign w:val="center"/>
          </w:tcPr>
          <w:p w:rsidR="00874907" w:rsidRPr="00F95EB5" w:rsidRDefault="00874907" w:rsidP="00317DAF">
            <w:pPr>
              <w:jc w:val="both"/>
            </w:pPr>
          </w:p>
        </w:tc>
        <w:tc>
          <w:tcPr>
            <w:tcW w:w="3827" w:type="dxa"/>
            <w:vAlign w:val="center"/>
          </w:tcPr>
          <w:p w:rsidR="00874907" w:rsidRPr="00F95EB5" w:rsidRDefault="00874907" w:rsidP="00317DAF">
            <w:pPr>
              <w:jc w:val="both"/>
              <w:rPr>
                <w:lang w:val="kk-KZ"/>
              </w:rPr>
            </w:pPr>
            <w:r w:rsidRPr="00F95EB5">
              <w:rPr>
                <w:bCs/>
                <w:lang w:val="kk-KZ"/>
              </w:rPr>
              <w:t>«</w:t>
            </w:r>
            <w:r w:rsidRPr="00F95EB5">
              <w:rPr>
                <w:bCs/>
              </w:rPr>
              <w:t>Добавить</w:t>
            </w:r>
            <w:r w:rsidRPr="00F95EB5">
              <w:rPr>
                <w:lang w:val="kk-KZ"/>
              </w:rPr>
              <w:t xml:space="preserve"> </w:t>
            </w:r>
            <w:r w:rsidRPr="00F95EB5">
              <w:t>(</w:t>
            </w:r>
            <w:r w:rsidRPr="00F95EB5">
              <w:rPr>
                <w:lang w:val="kk-KZ"/>
              </w:rPr>
              <w:t xml:space="preserve">Қосу)» түймешесін басып, қатаңдықты сандық сипаттау бөлімі арқылы </w:t>
            </w:r>
            <w:r w:rsidRPr="00F95EB5">
              <w:t>«Брус»</w:t>
            </w:r>
            <w:r w:rsidRPr="00F95EB5">
              <w:rPr>
                <w:lang w:val="kk-KZ"/>
              </w:rPr>
              <w:t xml:space="preserve"> терезесіне өту қажет.</w:t>
            </w:r>
            <w:r w:rsidRPr="00F95EB5">
              <w:t xml:space="preserve"> </w:t>
            </w:r>
          </w:p>
        </w:tc>
        <w:tc>
          <w:tcPr>
            <w:tcW w:w="3155" w:type="dxa"/>
            <w:vAlign w:val="center"/>
          </w:tcPr>
          <w:p w:rsidR="00874907" w:rsidRPr="00F95EB5" w:rsidRDefault="00874907" w:rsidP="00317DAF">
            <w:pPr>
              <w:jc w:val="both"/>
              <w:rPr>
                <w:i/>
                <w:iCs/>
                <w:lang w:val="kk-KZ"/>
              </w:rPr>
            </w:pPr>
            <w:r w:rsidRPr="00F95EB5">
              <w:rPr>
                <w:i/>
                <w:iCs/>
                <w:lang w:val="kk-KZ"/>
              </w:rPr>
              <w:t>Қима сипаттамала-рындағы терезені ашу үшін қиманың пиктограммасын екі рет басыңыз.</w:t>
            </w: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t>Арқалықтар үшін «Брус» қима сипаттамаларын бекіту</w:t>
            </w:r>
          </w:p>
          <w:p w:rsidR="00874907" w:rsidRPr="00F95EB5" w:rsidRDefault="00874907" w:rsidP="00317DAF">
            <w:pPr>
              <w:jc w:val="both"/>
              <w:rPr>
                <w:lang w:val="kk-KZ"/>
              </w:rPr>
            </w:pPr>
          </w:p>
        </w:tc>
        <w:tc>
          <w:tcPr>
            <w:tcW w:w="1064" w:type="dxa"/>
            <w:vAlign w:val="center"/>
          </w:tcPr>
          <w:p w:rsidR="00874907" w:rsidRPr="00F95EB5" w:rsidRDefault="00874907" w:rsidP="00317DAF">
            <w:pPr>
              <w:jc w:val="both"/>
              <w:rPr>
                <w:lang w:val="kk-KZ"/>
              </w:rPr>
            </w:pPr>
          </w:p>
        </w:tc>
        <w:tc>
          <w:tcPr>
            <w:tcW w:w="3827" w:type="dxa"/>
            <w:vAlign w:val="center"/>
          </w:tcPr>
          <w:p w:rsidR="00874907" w:rsidRPr="00F95EB5" w:rsidRDefault="00874907" w:rsidP="00317DAF">
            <w:pPr>
              <w:jc w:val="both"/>
              <w:rPr>
                <w:lang w:val="kk-KZ"/>
              </w:rPr>
            </w:pPr>
            <w:r w:rsidRPr="00F95EB5">
              <w:rPr>
                <w:lang w:val="kk-KZ"/>
              </w:rPr>
              <w:t xml:space="preserve">«Стандартные типы сечений (Стандарт  қимасын белгілеу)»   сұхбаттасу терезесінде  қиманың сипаттамаларын енгізіңіз: </w:t>
            </w:r>
          </w:p>
          <w:p w:rsidR="00874907" w:rsidRPr="00F95EB5" w:rsidRDefault="00874907" w:rsidP="00317DAF">
            <w:pPr>
              <w:jc w:val="both"/>
              <w:rPr>
                <w:lang w:val="kk-KZ"/>
              </w:rPr>
            </w:pPr>
            <w:r w:rsidRPr="00F95EB5">
              <w:rPr>
                <w:lang w:val="kk-KZ"/>
              </w:rPr>
              <w:t xml:space="preserve">- серпімділік модулі – </w:t>
            </w:r>
            <w:r w:rsidRPr="00F95EB5">
              <w:rPr>
                <w:bCs/>
                <w:lang w:val="kk-KZ"/>
              </w:rPr>
              <w:t>Е</w:t>
            </w:r>
            <w:r w:rsidRPr="00F95EB5">
              <w:rPr>
                <w:b/>
                <w:bCs/>
                <w:lang w:val="kk-KZ"/>
              </w:rPr>
              <w:t xml:space="preserve"> = </w:t>
            </w:r>
            <w:r w:rsidRPr="00F95EB5">
              <w:rPr>
                <w:lang w:val="kk-KZ"/>
              </w:rPr>
              <w:t>3060000 т/м</w:t>
            </w:r>
            <w:r w:rsidRPr="00F95EB5">
              <w:rPr>
                <w:vertAlign w:val="superscript"/>
                <w:lang w:val="kk-KZ"/>
              </w:rPr>
              <w:t>2</w:t>
            </w:r>
            <w:r w:rsidRPr="00F95EB5">
              <w:rPr>
                <w:lang w:val="kk-KZ"/>
              </w:rPr>
              <w:t>;</w:t>
            </w:r>
          </w:p>
          <w:p w:rsidR="00874907" w:rsidRPr="00F95EB5" w:rsidRDefault="00874907" w:rsidP="00317DAF">
            <w:pPr>
              <w:jc w:val="both"/>
              <w:rPr>
                <w:lang w:val="kk-KZ"/>
              </w:rPr>
            </w:pPr>
            <w:r w:rsidRPr="00F95EB5">
              <w:rPr>
                <w:lang w:val="kk-KZ"/>
              </w:rPr>
              <w:t xml:space="preserve"> - геометриялық өлшемдері:</w:t>
            </w:r>
          </w:p>
          <w:p w:rsidR="00874907" w:rsidRPr="00F95EB5" w:rsidRDefault="00874907" w:rsidP="00317DAF">
            <w:pPr>
              <w:jc w:val="both"/>
              <w:rPr>
                <w:bCs/>
                <w:lang w:val="kk-KZ"/>
              </w:rPr>
            </w:pPr>
            <w:r w:rsidRPr="00F95EB5">
              <w:rPr>
                <w:bCs/>
              </w:rPr>
              <w:t xml:space="preserve">В = </w:t>
            </w:r>
            <w:r w:rsidRPr="00F95EB5">
              <w:rPr>
                <w:bCs/>
                <w:lang w:val="kk-KZ"/>
              </w:rPr>
              <w:t>4</w:t>
            </w:r>
            <w:r w:rsidRPr="00F95EB5">
              <w:t>0 см;</w:t>
            </w:r>
            <w:r w:rsidRPr="00F95EB5">
              <w:rPr>
                <w:bCs/>
              </w:rPr>
              <w:t xml:space="preserve"> </w:t>
            </w:r>
          </w:p>
          <w:p w:rsidR="00874907" w:rsidRPr="00F95EB5" w:rsidRDefault="00874907" w:rsidP="00317DAF">
            <w:pPr>
              <w:jc w:val="both"/>
            </w:pPr>
            <w:r w:rsidRPr="00F95EB5">
              <w:rPr>
                <w:bCs/>
              </w:rPr>
              <w:t xml:space="preserve">Н = </w:t>
            </w:r>
            <w:r w:rsidRPr="00F95EB5">
              <w:rPr>
                <w:lang w:val="kk-KZ"/>
              </w:rPr>
              <w:t>7</w:t>
            </w:r>
            <w:r w:rsidRPr="00F95EB5">
              <w:t>0 см;</w:t>
            </w:r>
          </w:p>
          <w:p w:rsidR="00874907" w:rsidRPr="00F95EB5" w:rsidRDefault="00874907" w:rsidP="00317DAF">
            <w:pPr>
              <w:jc w:val="both"/>
              <w:rPr>
                <w:lang w:val="kk-KZ"/>
              </w:rPr>
            </w:pPr>
            <w:r w:rsidRPr="00F95EB5">
              <w:rPr>
                <w:lang w:val="kk-KZ"/>
              </w:rPr>
              <w:t xml:space="preserve">Темірбетон конструкциясының көлемдік тығыздығының есептік мәні </w:t>
            </w:r>
          </w:p>
          <w:p w:rsidR="00874907" w:rsidRPr="00F95EB5" w:rsidRDefault="00874907" w:rsidP="00317DAF">
            <w:pPr>
              <w:jc w:val="both"/>
              <w:rPr>
                <w:lang w:val="kk-KZ"/>
              </w:rPr>
            </w:pPr>
            <w:r w:rsidRPr="00F95EB5">
              <w:rPr>
                <w:position w:val="-12"/>
              </w:rPr>
              <w:object w:dxaOrig="300" w:dyaOrig="360">
                <v:shape id="_x0000_i1029" type="#_x0000_t75" style="width:16.1pt;height:17.2pt" o:ole="">
                  <v:imagedata r:id="rId17" o:title=""/>
                </v:shape>
                <o:OLEObject Type="Embed" ProgID="Equation.3" ShapeID="_x0000_i1029" DrawAspect="Content" ObjectID="_1517148664" r:id="rId29"/>
              </w:object>
            </w:r>
            <w:r w:rsidRPr="00F95EB5">
              <w:rPr>
                <w:lang w:val="kk-KZ"/>
              </w:rPr>
              <w:t>= 2.75 (2.5 т/м</w:t>
            </w:r>
            <w:r w:rsidRPr="00F95EB5">
              <w:rPr>
                <w:vertAlign w:val="superscript"/>
                <w:lang w:val="kk-KZ"/>
              </w:rPr>
              <w:t>3</w:t>
            </w:r>
            <w:r w:rsidRPr="00F95EB5">
              <w:rPr>
                <w:lang w:val="kk-KZ"/>
              </w:rPr>
              <w:t>х1.1) т/м</w:t>
            </w:r>
            <w:r w:rsidRPr="00F95EB5">
              <w:rPr>
                <w:vertAlign w:val="superscript"/>
                <w:lang w:val="kk-KZ"/>
              </w:rPr>
              <w:t>3</w:t>
            </w:r>
            <w:r w:rsidRPr="00F95EB5">
              <w:rPr>
                <w:lang w:val="kk-KZ"/>
              </w:rPr>
              <w:t>;</w:t>
            </w:r>
          </w:p>
        </w:tc>
        <w:tc>
          <w:tcPr>
            <w:tcW w:w="3155" w:type="dxa"/>
            <w:vAlign w:val="center"/>
          </w:tcPr>
          <w:p w:rsidR="00874907" w:rsidRPr="00F95EB5" w:rsidRDefault="00874907" w:rsidP="00317DAF">
            <w:pPr>
              <w:jc w:val="both"/>
              <w:rPr>
                <w:i/>
                <w:iCs/>
                <w:lang w:val="kk-KZ"/>
              </w:rPr>
            </w:pPr>
            <w:r w:rsidRPr="00F95EB5">
              <w:rPr>
                <w:i/>
                <w:iCs/>
                <w:lang w:val="kk-KZ"/>
              </w:rPr>
              <w:t xml:space="preserve">Темірбетон конструкциясының өз салмағының есептік мәнін анықтау үшін  сенімді коэффициент мәні 1.1-ге тең. </w:t>
            </w:r>
          </w:p>
          <w:p w:rsidR="00874907" w:rsidRPr="00F95EB5" w:rsidRDefault="00874907" w:rsidP="00317DAF">
            <w:pPr>
              <w:jc w:val="both"/>
              <w:rPr>
                <w:lang w:val="kk-KZ"/>
              </w:rPr>
            </w:pPr>
          </w:p>
        </w:tc>
      </w:tr>
      <w:tr w:rsidR="00874907" w:rsidRPr="00F95EB5" w:rsidTr="00317DAF">
        <w:trPr>
          <w:cantSplit/>
          <w:jc w:val="center"/>
        </w:trPr>
        <w:tc>
          <w:tcPr>
            <w:tcW w:w="10030" w:type="dxa"/>
            <w:gridSpan w:val="4"/>
            <w:vAlign w:val="center"/>
          </w:tcPr>
          <w:p w:rsidR="00874907" w:rsidRPr="00F95EB5" w:rsidRDefault="00874907" w:rsidP="00317DAF">
            <w:pPr>
              <w:jc w:val="both"/>
              <w:rPr>
                <w:iCs/>
                <w:lang w:val="kk-KZ"/>
              </w:rPr>
            </w:pPr>
            <w:r w:rsidRPr="00F95EB5">
              <w:rPr>
                <w:i/>
                <w:iCs/>
                <w:lang w:val="kk-KZ"/>
              </w:rPr>
              <w:t>Рама элементтерінің қатаңдығын тағайындау</w:t>
            </w:r>
            <w:r w:rsidRPr="00F95EB5">
              <w:rPr>
                <w:iCs/>
              </w:rPr>
              <w:t xml:space="preserve"> </w:t>
            </w:r>
          </w:p>
          <w:p w:rsidR="00874907" w:rsidRPr="00F95EB5" w:rsidRDefault="00874907" w:rsidP="00317DAF">
            <w:pPr>
              <w:jc w:val="both"/>
              <w:rPr>
                <w:i/>
                <w:iCs/>
              </w:rPr>
            </w:pP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t>Ұстындар үшін ағымдағы қатаңдық  түрін тағайындау -</w:t>
            </w:r>
          </w:p>
          <w:p w:rsidR="00874907" w:rsidRPr="00F95EB5" w:rsidRDefault="00874907" w:rsidP="00317DAF">
            <w:pPr>
              <w:jc w:val="both"/>
              <w:rPr>
                <w:lang w:val="kk-KZ"/>
              </w:rPr>
            </w:pPr>
            <w:r w:rsidRPr="00F95EB5">
              <w:t>«1.Брус 40х</w:t>
            </w:r>
            <w:r w:rsidRPr="00F95EB5">
              <w:rPr>
                <w:lang w:val="kk-KZ"/>
              </w:rPr>
              <w:t>40</w:t>
            </w:r>
            <w:r w:rsidRPr="00F95EB5">
              <w:t>»</w:t>
            </w:r>
          </w:p>
          <w:p w:rsidR="00874907" w:rsidRPr="00F95EB5" w:rsidRDefault="00874907" w:rsidP="00317DAF">
            <w:pPr>
              <w:jc w:val="both"/>
            </w:pPr>
          </w:p>
        </w:tc>
        <w:tc>
          <w:tcPr>
            <w:tcW w:w="1064" w:type="dxa"/>
            <w:vAlign w:val="center"/>
          </w:tcPr>
          <w:p w:rsidR="00874907" w:rsidRPr="00F95EB5" w:rsidRDefault="00874907" w:rsidP="00317DAF">
            <w:pPr>
              <w:jc w:val="both"/>
            </w:pPr>
          </w:p>
        </w:tc>
        <w:tc>
          <w:tcPr>
            <w:tcW w:w="3827" w:type="dxa"/>
            <w:vAlign w:val="center"/>
          </w:tcPr>
          <w:p w:rsidR="00874907" w:rsidRPr="00F95EB5" w:rsidRDefault="00874907" w:rsidP="00317DAF">
            <w:pPr>
              <w:jc w:val="both"/>
              <w:rPr>
                <w:bCs/>
                <w:lang w:val="kk-KZ"/>
              </w:rPr>
            </w:pPr>
            <w:r w:rsidRPr="00F95EB5">
              <w:rPr>
                <w:lang w:val="kk-KZ"/>
              </w:rPr>
              <w:t>Терезеде келтірілген тізім арасынан қажетті қатаңдықты белгілеп,  «</w:t>
            </w:r>
            <w:r w:rsidRPr="00F95EB5">
              <w:rPr>
                <w:bCs/>
              </w:rPr>
              <w:t>Установить как текущий тип</w:t>
            </w:r>
            <w:r w:rsidRPr="00F95EB5">
              <w:rPr>
                <w:lang w:val="kk-KZ"/>
              </w:rPr>
              <w:t xml:space="preserve"> (</w:t>
            </w:r>
            <w:r w:rsidRPr="00F95EB5">
              <w:rPr>
                <w:bCs/>
                <w:lang w:val="kk-KZ"/>
              </w:rPr>
              <w:t>Ағымдағы түрі ретінде орналастыру)</w:t>
            </w:r>
            <w:r w:rsidRPr="00F95EB5">
              <w:t>»</w:t>
            </w:r>
            <w:r w:rsidRPr="00F95EB5">
              <w:rPr>
                <w:lang w:val="kk-KZ"/>
              </w:rPr>
              <w:t xml:space="preserve"> </w:t>
            </w:r>
            <w:r w:rsidRPr="00F95EB5">
              <w:rPr>
                <w:bCs/>
                <w:lang w:val="kk-KZ"/>
              </w:rPr>
              <w:t>түймешесін басу қажет.</w:t>
            </w:r>
          </w:p>
        </w:tc>
        <w:tc>
          <w:tcPr>
            <w:tcW w:w="3155" w:type="dxa"/>
            <w:vAlign w:val="center"/>
          </w:tcPr>
          <w:p w:rsidR="00874907" w:rsidRPr="00F95EB5" w:rsidRDefault="00874907" w:rsidP="00317DAF">
            <w:pPr>
              <w:pStyle w:val="ab"/>
              <w:keepNext w:val="0"/>
              <w:spacing w:before="0" w:after="0"/>
              <w:rPr>
                <w:rFonts w:ascii="Times New Roman" w:hAnsi="Times New Roman"/>
                <w:iCs/>
                <w:sz w:val="24"/>
                <w:szCs w:val="24"/>
                <w:lang w:val="kk-KZ"/>
              </w:rPr>
            </w:pPr>
            <w:r w:rsidRPr="00F95EB5">
              <w:rPr>
                <w:rFonts w:ascii="Times New Roman" w:hAnsi="Times New Roman"/>
                <w:iCs/>
                <w:sz w:val="24"/>
                <w:szCs w:val="24"/>
                <w:lang w:val="kk-KZ"/>
              </w:rPr>
              <w:t xml:space="preserve">Ағымдағы түр терезесінде таңдалынған қатаңдық көрсетіледі </w:t>
            </w:r>
          </w:p>
          <w:p w:rsidR="00874907" w:rsidRPr="00F95EB5" w:rsidRDefault="00874907" w:rsidP="00317DAF">
            <w:pPr>
              <w:pStyle w:val="ab"/>
              <w:keepNext w:val="0"/>
              <w:spacing w:before="0" w:after="0"/>
              <w:rPr>
                <w:rFonts w:ascii="Times New Roman" w:hAnsi="Times New Roman"/>
                <w:iCs/>
                <w:sz w:val="24"/>
                <w:szCs w:val="24"/>
                <w:lang w:val="kk-KZ"/>
              </w:rPr>
            </w:pPr>
          </w:p>
        </w:tc>
      </w:tr>
      <w:tr w:rsidR="00874907" w:rsidRPr="00F95EB5" w:rsidTr="00317DAF">
        <w:trPr>
          <w:cantSplit/>
          <w:jc w:val="center"/>
        </w:trPr>
        <w:tc>
          <w:tcPr>
            <w:tcW w:w="1984" w:type="dxa"/>
            <w:vAlign w:val="center"/>
          </w:tcPr>
          <w:p w:rsidR="00874907" w:rsidRPr="00F95EB5" w:rsidRDefault="00874907" w:rsidP="00317DAF">
            <w:pPr>
              <w:jc w:val="both"/>
            </w:pPr>
            <w:r w:rsidRPr="00F95EB5">
              <w:rPr>
                <w:lang w:val="kk-KZ"/>
              </w:rPr>
              <w:t>Тік э</w:t>
            </w:r>
            <w:r w:rsidRPr="00F95EB5">
              <w:t>лемент</w:t>
            </w:r>
            <w:r w:rsidRPr="00F95EB5">
              <w:rPr>
                <w:lang w:val="kk-KZ"/>
              </w:rPr>
              <w:t>терді белгілеу</w:t>
            </w:r>
            <w:r w:rsidRPr="00F95EB5">
              <w:t xml:space="preserve"> </w:t>
            </w:r>
          </w:p>
        </w:tc>
        <w:tc>
          <w:tcPr>
            <w:tcW w:w="1064" w:type="dxa"/>
            <w:vAlign w:val="center"/>
          </w:tcPr>
          <w:p w:rsidR="00874907" w:rsidRPr="00F95EB5" w:rsidRDefault="00874907" w:rsidP="00317DAF">
            <w:pPr>
              <w:jc w:val="both"/>
            </w:pPr>
            <w:r w:rsidRPr="00F95EB5">
              <w:rPr>
                <w:noProof/>
              </w:rPr>
              <w:drawing>
                <wp:inline distT="0" distB="0" distL="0" distR="0">
                  <wp:extent cx="233045" cy="215900"/>
                  <wp:effectExtent l="19050" t="0" r="0" b="0"/>
                  <wp:docPr id="165"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30"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п.1.52</w:t>
            </w:r>
          </w:p>
        </w:tc>
        <w:tc>
          <w:tcPr>
            <w:tcW w:w="3827" w:type="dxa"/>
            <w:vAlign w:val="center"/>
          </w:tcPr>
          <w:p w:rsidR="00874907" w:rsidRPr="00F95EB5" w:rsidRDefault="00874907" w:rsidP="00317DAF">
            <w:pPr>
              <w:jc w:val="both"/>
              <w:rPr>
                <w:lang w:val="kk-KZ"/>
              </w:rPr>
            </w:pPr>
            <w:r w:rsidRPr="00F95EB5">
              <w:rPr>
                <w:lang w:val="kk-KZ"/>
              </w:rPr>
              <w:t>Тік э</w:t>
            </w:r>
            <w:r w:rsidRPr="00F95EB5">
              <w:t>лемент</w:t>
            </w:r>
            <w:r w:rsidRPr="00F95EB5">
              <w:rPr>
                <w:lang w:val="kk-KZ"/>
              </w:rPr>
              <w:t>терді белгілеу.</w:t>
            </w:r>
          </w:p>
        </w:tc>
        <w:tc>
          <w:tcPr>
            <w:tcW w:w="3155" w:type="dxa"/>
            <w:vAlign w:val="center"/>
          </w:tcPr>
          <w:p w:rsidR="00874907" w:rsidRPr="00F95EB5" w:rsidRDefault="00874907" w:rsidP="00317DAF">
            <w:pPr>
              <w:jc w:val="both"/>
              <w:rPr>
                <w:i/>
                <w:iCs/>
                <w:lang w:val="kk-KZ"/>
              </w:rPr>
            </w:pPr>
            <w:r w:rsidRPr="00F95EB5">
              <w:rPr>
                <w:i/>
                <w:iCs/>
                <w:lang w:val="kk-KZ"/>
              </w:rPr>
              <w:t>Белгіленген элементтер қызыл түске боялады.</w:t>
            </w:r>
          </w:p>
        </w:tc>
      </w:tr>
      <w:tr w:rsidR="00874907" w:rsidRPr="00F95EB5" w:rsidTr="00317DAF">
        <w:trPr>
          <w:cantSplit/>
          <w:jc w:val="center"/>
        </w:trPr>
        <w:tc>
          <w:tcPr>
            <w:tcW w:w="1984" w:type="dxa"/>
            <w:vAlign w:val="center"/>
          </w:tcPr>
          <w:p w:rsidR="00874907" w:rsidRPr="00F95EB5" w:rsidRDefault="00874907" w:rsidP="00317DAF">
            <w:pPr>
              <w:jc w:val="both"/>
            </w:pPr>
            <w:r w:rsidRPr="00F95EB5">
              <w:rPr>
                <w:lang w:val="kk-KZ"/>
              </w:rPr>
              <w:lastRenderedPageBreak/>
              <w:t>Белгіленген элементтердің қатаңдығын ағымдағы түрі ретінде тағайындау</w:t>
            </w:r>
            <w:r w:rsidRPr="00F95EB5">
              <w:t xml:space="preserve"> </w:t>
            </w:r>
          </w:p>
        </w:tc>
        <w:tc>
          <w:tcPr>
            <w:tcW w:w="1064" w:type="dxa"/>
            <w:vAlign w:val="center"/>
          </w:tcPr>
          <w:p w:rsidR="00874907" w:rsidRPr="00F95EB5" w:rsidRDefault="00874907" w:rsidP="00317DAF">
            <w:pPr>
              <w:jc w:val="both"/>
            </w:pPr>
          </w:p>
        </w:tc>
        <w:tc>
          <w:tcPr>
            <w:tcW w:w="3827" w:type="dxa"/>
            <w:vAlign w:val="center"/>
          </w:tcPr>
          <w:p w:rsidR="00874907" w:rsidRPr="00F95EB5" w:rsidRDefault="00874907" w:rsidP="00317DAF">
            <w:pPr>
              <w:jc w:val="both"/>
              <w:rPr>
                <w:lang w:val="kk-KZ"/>
              </w:rPr>
            </w:pPr>
            <w:r w:rsidRPr="00F95EB5">
              <w:rPr>
                <w:lang w:val="kk-KZ"/>
              </w:rPr>
              <w:t>«</w:t>
            </w:r>
            <w:r w:rsidRPr="00F95EB5">
              <w:t>Жесткости элементов</w:t>
            </w:r>
          </w:p>
          <w:p w:rsidR="00874907" w:rsidRPr="00F95EB5" w:rsidRDefault="00874907" w:rsidP="00317DAF">
            <w:pPr>
              <w:jc w:val="both"/>
              <w:rPr>
                <w:lang w:val="kk-KZ"/>
              </w:rPr>
            </w:pPr>
            <w:r w:rsidRPr="00F95EB5">
              <w:rPr>
                <w:lang w:val="kk-KZ"/>
              </w:rPr>
              <w:t>(Элементтердің қатаңдығы)»</w:t>
            </w:r>
          </w:p>
          <w:p w:rsidR="00874907" w:rsidRPr="00F95EB5" w:rsidRDefault="00874907" w:rsidP="00317DAF">
            <w:pPr>
              <w:jc w:val="both"/>
              <w:rPr>
                <w:b/>
                <w:bCs/>
                <w:lang w:val="kk-KZ"/>
              </w:rPr>
            </w:pPr>
            <w:r w:rsidRPr="00F95EB5">
              <w:rPr>
                <w:lang w:val="kk-KZ"/>
              </w:rPr>
              <w:t>сұхбаттасу терезесінде «</w:t>
            </w:r>
            <w:r w:rsidRPr="00F95EB5">
              <w:rPr>
                <w:bCs/>
                <w:lang w:val="kk-KZ"/>
              </w:rPr>
              <w:t>Назначить</w:t>
            </w:r>
            <w:r w:rsidRPr="00F95EB5">
              <w:rPr>
                <w:lang w:val="kk-KZ"/>
              </w:rPr>
              <w:t xml:space="preserve"> Тағайындау)» </w:t>
            </w:r>
            <w:r w:rsidRPr="00F95EB5">
              <w:rPr>
                <w:bCs/>
                <w:lang w:val="kk-KZ"/>
              </w:rPr>
              <w:t>түймешесін басу қажет</w:t>
            </w:r>
            <w:r w:rsidRPr="00F95EB5">
              <w:rPr>
                <w:b/>
                <w:bCs/>
                <w:lang w:val="kk-KZ"/>
              </w:rPr>
              <w:t>.</w:t>
            </w:r>
          </w:p>
        </w:tc>
        <w:tc>
          <w:tcPr>
            <w:tcW w:w="3155" w:type="dxa"/>
            <w:vAlign w:val="center"/>
          </w:tcPr>
          <w:p w:rsidR="00874907" w:rsidRPr="00F95EB5" w:rsidRDefault="00874907" w:rsidP="00317DAF">
            <w:pPr>
              <w:jc w:val="both"/>
              <w:rPr>
                <w:i/>
                <w:iCs/>
                <w:lang w:val="kk-KZ"/>
              </w:rPr>
            </w:pPr>
            <w:r w:rsidRPr="00F95EB5">
              <w:rPr>
                <w:i/>
                <w:iCs/>
                <w:lang w:val="kk-KZ"/>
              </w:rPr>
              <w:t>Элементтерден белгілену түрі алып тасталынады. Ол жағдай белгіленген элементтерге  ағымдағы қатаңдық түрі тағайындалғанын білдіреді.</w:t>
            </w: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t xml:space="preserve">Арқалықтар үшін ағымдағы қатаңдық  түрін тағайындау-  «1.Брус 40х70» </w:t>
            </w:r>
          </w:p>
        </w:tc>
        <w:tc>
          <w:tcPr>
            <w:tcW w:w="1064" w:type="dxa"/>
            <w:vAlign w:val="center"/>
          </w:tcPr>
          <w:p w:rsidR="00874907" w:rsidRPr="00F95EB5" w:rsidRDefault="00874907" w:rsidP="00317DAF">
            <w:pPr>
              <w:jc w:val="both"/>
              <w:rPr>
                <w:lang w:val="kk-KZ"/>
              </w:rPr>
            </w:pPr>
          </w:p>
        </w:tc>
        <w:tc>
          <w:tcPr>
            <w:tcW w:w="3827" w:type="dxa"/>
            <w:vAlign w:val="center"/>
          </w:tcPr>
          <w:p w:rsidR="00874907" w:rsidRPr="00F95EB5" w:rsidRDefault="00874907" w:rsidP="00317DAF">
            <w:pPr>
              <w:jc w:val="both"/>
              <w:rPr>
                <w:lang w:val="kk-KZ"/>
              </w:rPr>
            </w:pPr>
            <w:r w:rsidRPr="00F95EB5">
              <w:rPr>
                <w:lang w:val="kk-KZ"/>
              </w:rPr>
              <w:t xml:space="preserve">Терезеде келтірілген тізім арасынан қажетті қатаңдықты белгілеп,  </w:t>
            </w:r>
            <w:r w:rsidRPr="00F95EB5">
              <w:rPr>
                <w:bCs/>
                <w:lang w:val="kk-KZ"/>
              </w:rPr>
              <w:t>Установить как текущий тип (Ағымдағы түрі ретінде орналастыру) түймешесін басу қажет.</w:t>
            </w:r>
            <w:r w:rsidRPr="00F95EB5">
              <w:rPr>
                <w:lang w:val="kk-KZ"/>
              </w:rPr>
              <w:t xml:space="preserve"> </w:t>
            </w:r>
          </w:p>
        </w:tc>
        <w:tc>
          <w:tcPr>
            <w:tcW w:w="3155" w:type="dxa"/>
            <w:vAlign w:val="center"/>
          </w:tcPr>
          <w:p w:rsidR="00874907" w:rsidRPr="00F95EB5" w:rsidRDefault="00874907" w:rsidP="00317DAF">
            <w:pPr>
              <w:jc w:val="both"/>
              <w:rPr>
                <w:i/>
                <w:iCs/>
                <w:lang w:val="kk-KZ"/>
              </w:rPr>
            </w:pPr>
          </w:p>
        </w:tc>
      </w:tr>
      <w:tr w:rsidR="00874907" w:rsidRPr="00F95EB5" w:rsidTr="00317DAF">
        <w:trPr>
          <w:cantSplit/>
          <w:jc w:val="center"/>
        </w:trPr>
        <w:tc>
          <w:tcPr>
            <w:tcW w:w="1984" w:type="dxa"/>
            <w:vAlign w:val="center"/>
          </w:tcPr>
          <w:p w:rsidR="00874907" w:rsidRPr="00F95EB5" w:rsidRDefault="00874907" w:rsidP="00317DAF">
            <w:pPr>
              <w:jc w:val="both"/>
            </w:pPr>
            <w:r w:rsidRPr="00F95EB5">
              <w:rPr>
                <w:lang w:val="kk-KZ"/>
              </w:rPr>
              <w:t xml:space="preserve">Горизонталь элементтерді белгілеу </w:t>
            </w:r>
          </w:p>
        </w:tc>
        <w:tc>
          <w:tcPr>
            <w:tcW w:w="1064" w:type="dxa"/>
            <w:vAlign w:val="center"/>
          </w:tcPr>
          <w:p w:rsidR="00874907" w:rsidRPr="00F95EB5" w:rsidRDefault="00874907" w:rsidP="00317DAF">
            <w:pPr>
              <w:jc w:val="both"/>
            </w:pPr>
            <w:r w:rsidRPr="00F95EB5">
              <w:rPr>
                <w:noProof/>
              </w:rPr>
              <w:drawing>
                <wp:inline distT="0" distB="0" distL="0" distR="0">
                  <wp:extent cx="233045" cy="215900"/>
                  <wp:effectExtent l="19050" t="0" r="0" b="0"/>
                  <wp:docPr id="166"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pic:cNvPicPr>
                            <a:picLocks noChangeAspect="1" noChangeArrowheads="1"/>
                          </pic:cNvPicPr>
                        </pic:nvPicPr>
                        <pic:blipFill>
                          <a:blip r:embed="rId19"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п.1.53</w:t>
            </w:r>
          </w:p>
        </w:tc>
        <w:tc>
          <w:tcPr>
            <w:tcW w:w="3827" w:type="dxa"/>
            <w:vAlign w:val="center"/>
          </w:tcPr>
          <w:p w:rsidR="00874907" w:rsidRPr="00F95EB5" w:rsidRDefault="00874907" w:rsidP="00317DAF">
            <w:pPr>
              <w:jc w:val="both"/>
              <w:rPr>
                <w:lang w:val="kk-KZ"/>
              </w:rPr>
            </w:pPr>
            <w:r w:rsidRPr="00F95EB5">
              <w:rPr>
                <w:lang w:val="kk-KZ"/>
              </w:rPr>
              <w:t>Горизонталь  элементтерді белгілеу</w:t>
            </w:r>
            <w:r w:rsidRPr="00F95EB5">
              <w:t>.</w:t>
            </w:r>
          </w:p>
          <w:p w:rsidR="00874907" w:rsidRPr="00F95EB5" w:rsidRDefault="00874907" w:rsidP="00317DAF">
            <w:pPr>
              <w:jc w:val="both"/>
            </w:pPr>
          </w:p>
        </w:tc>
        <w:tc>
          <w:tcPr>
            <w:tcW w:w="3155" w:type="dxa"/>
            <w:vAlign w:val="center"/>
          </w:tcPr>
          <w:p w:rsidR="00874907" w:rsidRPr="00F95EB5" w:rsidRDefault="00874907" w:rsidP="00317DAF">
            <w:pPr>
              <w:jc w:val="both"/>
              <w:rPr>
                <w:i/>
                <w:iCs/>
                <w:lang w:val="kk-KZ"/>
              </w:rPr>
            </w:pPr>
            <w:r w:rsidRPr="00F95EB5">
              <w:rPr>
                <w:i/>
                <w:iCs/>
                <w:lang w:val="kk-KZ"/>
              </w:rPr>
              <w:t>Белгіленген элементтер қызыл түске боялады</w:t>
            </w:r>
          </w:p>
          <w:p w:rsidR="00874907" w:rsidRPr="00F95EB5" w:rsidRDefault="00874907" w:rsidP="00317DAF">
            <w:pPr>
              <w:jc w:val="both"/>
              <w:rPr>
                <w:i/>
                <w:iCs/>
              </w:rPr>
            </w:pPr>
          </w:p>
        </w:tc>
      </w:tr>
      <w:tr w:rsidR="00874907" w:rsidRPr="00F95EB5" w:rsidTr="00317DAF">
        <w:trPr>
          <w:cantSplit/>
          <w:jc w:val="center"/>
        </w:trPr>
        <w:tc>
          <w:tcPr>
            <w:tcW w:w="1984" w:type="dxa"/>
            <w:vAlign w:val="center"/>
          </w:tcPr>
          <w:p w:rsidR="00874907" w:rsidRPr="00F95EB5" w:rsidRDefault="00874907" w:rsidP="00317DAF">
            <w:pPr>
              <w:jc w:val="both"/>
            </w:pPr>
            <w:r w:rsidRPr="00F95EB5">
              <w:rPr>
                <w:lang w:val="kk-KZ"/>
              </w:rPr>
              <w:t>Белгіленген элементтердің қатаңдығын ағымдағы түрі ретінде тағайындау</w:t>
            </w:r>
            <w:r w:rsidRPr="00F95EB5">
              <w:t xml:space="preserve"> </w:t>
            </w:r>
          </w:p>
        </w:tc>
        <w:tc>
          <w:tcPr>
            <w:tcW w:w="1064" w:type="dxa"/>
            <w:vAlign w:val="center"/>
          </w:tcPr>
          <w:p w:rsidR="00874907" w:rsidRPr="00F95EB5" w:rsidRDefault="00874907" w:rsidP="00317DAF">
            <w:pPr>
              <w:jc w:val="both"/>
            </w:pPr>
          </w:p>
        </w:tc>
        <w:tc>
          <w:tcPr>
            <w:tcW w:w="3827" w:type="dxa"/>
            <w:vAlign w:val="center"/>
          </w:tcPr>
          <w:p w:rsidR="00874907" w:rsidRPr="00F95EB5" w:rsidRDefault="00874907" w:rsidP="00317DAF">
            <w:pPr>
              <w:jc w:val="both"/>
              <w:rPr>
                <w:lang w:val="kk-KZ"/>
              </w:rPr>
            </w:pPr>
            <w:r w:rsidRPr="00F95EB5">
              <w:rPr>
                <w:lang w:val="kk-KZ"/>
              </w:rPr>
              <w:t>«</w:t>
            </w:r>
            <w:r w:rsidRPr="00F95EB5">
              <w:t>Жесткости элементов</w:t>
            </w:r>
          </w:p>
          <w:p w:rsidR="00874907" w:rsidRPr="00F95EB5" w:rsidRDefault="00874907" w:rsidP="00317DAF">
            <w:pPr>
              <w:jc w:val="both"/>
              <w:rPr>
                <w:lang w:val="kk-KZ"/>
              </w:rPr>
            </w:pPr>
            <w:r w:rsidRPr="00F95EB5">
              <w:rPr>
                <w:lang w:val="kk-KZ"/>
              </w:rPr>
              <w:t>(Элементтердің қатаңдығы)»</w:t>
            </w:r>
          </w:p>
          <w:p w:rsidR="00874907" w:rsidRPr="00F95EB5" w:rsidRDefault="00874907" w:rsidP="00317DAF">
            <w:pPr>
              <w:jc w:val="both"/>
              <w:rPr>
                <w:b/>
                <w:bCs/>
                <w:lang w:val="kk-KZ"/>
              </w:rPr>
            </w:pPr>
            <w:r w:rsidRPr="00F95EB5">
              <w:rPr>
                <w:lang w:val="kk-KZ"/>
              </w:rPr>
              <w:t>сұхбаттасу терезесінде «</w:t>
            </w:r>
            <w:r w:rsidRPr="00F95EB5">
              <w:rPr>
                <w:bCs/>
                <w:lang w:val="kk-KZ"/>
              </w:rPr>
              <w:t>Назначить</w:t>
            </w:r>
            <w:r w:rsidRPr="00F95EB5">
              <w:rPr>
                <w:lang w:val="kk-KZ"/>
              </w:rPr>
              <w:t xml:space="preserve"> Тағайындау)» </w:t>
            </w:r>
            <w:r w:rsidRPr="00F95EB5">
              <w:rPr>
                <w:bCs/>
                <w:lang w:val="kk-KZ"/>
              </w:rPr>
              <w:t>түймешесін басу қажет</w:t>
            </w:r>
            <w:r w:rsidRPr="00F95EB5">
              <w:rPr>
                <w:b/>
                <w:bCs/>
                <w:lang w:val="kk-KZ"/>
              </w:rPr>
              <w:t>.</w:t>
            </w:r>
          </w:p>
        </w:tc>
        <w:tc>
          <w:tcPr>
            <w:tcW w:w="3155" w:type="dxa"/>
            <w:vAlign w:val="center"/>
          </w:tcPr>
          <w:p w:rsidR="00874907" w:rsidRPr="00F95EB5" w:rsidRDefault="00874907" w:rsidP="00317DAF">
            <w:pPr>
              <w:jc w:val="both"/>
              <w:rPr>
                <w:i/>
                <w:iCs/>
                <w:lang w:val="kk-KZ"/>
              </w:rPr>
            </w:pPr>
            <w:r w:rsidRPr="00F95EB5">
              <w:rPr>
                <w:i/>
                <w:iCs/>
                <w:lang w:val="kk-KZ"/>
              </w:rPr>
              <w:t>Элементтерден белгілену түрі алып тасталынады. Ол жағдай белгіленген элементтерге  ағымдағы қатаңдық түрі тағайындалғанын білдіреді.</w:t>
            </w:r>
          </w:p>
        </w:tc>
      </w:tr>
      <w:tr w:rsidR="00874907" w:rsidRPr="00F95EB5" w:rsidTr="00317DAF">
        <w:trPr>
          <w:cantSplit/>
          <w:jc w:val="center"/>
        </w:trPr>
        <w:tc>
          <w:tcPr>
            <w:tcW w:w="1984" w:type="dxa"/>
            <w:vAlign w:val="center"/>
          </w:tcPr>
          <w:p w:rsidR="00874907" w:rsidRPr="00F95EB5" w:rsidRDefault="00874907" w:rsidP="00317DAF">
            <w:pPr>
              <w:jc w:val="both"/>
            </w:pPr>
            <w:r w:rsidRPr="00F95EB5">
              <w:rPr>
                <w:lang w:val="kk-KZ"/>
              </w:rPr>
              <w:t>«Элементтердің қатаңдығы» (</w:t>
            </w:r>
            <w:r w:rsidRPr="00F95EB5">
              <w:t>«Жесткости элементов»)</w:t>
            </w:r>
            <w:r w:rsidRPr="00F95EB5">
              <w:rPr>
                <w:lang w:val="kk-KZ"/>
              </w:rPr>
              <w:t xml:space="preserve"> диалогты терезесін жабу</w:t>
            </w:r>
            <w:r w:rsidRPr="00F95EB5">
              <w:t xml:space="preserve"> </w:t>
            </w:r>
          </w:p>
        </w:tc>
        <w:tc>
          <w:tcPr>
            <w:tcW w:w="1064" w:type="dxa"/>
            <w:vAlign w:val="center"/>
          </w:tcPr>
          <w:p w:rsidR="00874907" w:rsidRPr="00F95EB5" w:rsidRDefault="00874907" w:rsidP="00317DAF">
            <w:pPr>
              <w:jc w:val="both"/>
            </w:pPr>
          </w:p>
        </w:tc>
        <w:tc>
          <w:tcPr>
            <w:tcW w:w="3827" w:type="dxa"/>
            <w:vAlign w:val="center"/>
          </w:tcPr>
          <w:p w:rsidR="00874907" w:rsidRPr="00F95EB5" w:rsidRDefault="00874907" w:rsidP="00317DAF">
            <w:pPr>
              <w:jc w:val="both"/>
              <w:rPr>
                <w:lang w:val="kk-KZ"/>
              </w:rPr>
            </w:pPr>
            <w:r w:rsidRPr="00F95EB5">
              <w:rPr>
                <w:lang w:val="kk-KZ"/>
              </w:rPr>
              <w:t>«</w:t>
            </w:r>
            <w:r w:rsidRPr="00F95EB5">
              <w:t>Жесткости элементов</w:t>
            </w:r>
          </w:p>
          <w:p w:rsidR="00874907" w:rsidRPr="00F95EB5" w:rsidRDefault="00874907" w:rsidP="00317DAF">
            <w:pPr>
              <w:jc w:val="both"/>
              <w:rPr>
                <w:b/>
                <w:bCs/>
                <w:lang w:val="kk-KZ"/>
              </w:rPr>
            </w:pPr>
            <w:r w:rsidRPr="00F95EB5">
              <w:rPr>
                <w:lang w:val="kk-KZ"/>
              </w:rPr>
              <w:t>(Элементтердің қатаңдығы)» сұхбаттасу терезесінде «Закрыть</w:t>
            </w:r>
            <w:r w:rsidRPr="00F95EB5">
              <w:rPr>
                <w:b/>
                <w:lang w:val="kk-KZ"/>
              </w:rPr>
              <w:t xml:space="preserve"> </w:t>
            </w:r>
            <w:r w:rsidRPr="00F95EB5">
              <w:rPr>
                <w:lang w:val="kk-KZ"/>
              </w:rPr>
              <w:t>(Жабу)»</w:t>
            </w:r>
            <w:r w:rsidRPr="00F95EB5">
              <w:rPr>
                <w:b/>
                <w:lang w:val="kk-KZ"/>
              </w:rPr>
              <w:t xml:space="preserve"> </w:t>
            </w:r>
            <w:r w:rsidRPr="00F95EB5">
              <w:rPr>
                <w:bCs/>
                <w:lang w:val="kk-KZ"/>
              </w:rPr>
              <w:t>түймешесін басу қажет</w:t>
            </w:r>
            <w:r w:rsidRPr="00F95EB5">
              <w:rPr>
                <w:b/>
                <w:bCs/>
                <w:lang w:val="kk-KZ"/>
              </w:rPr>
              <w:t>.</w:t>
            </w:r>
          </w:p>
        </w:tc>
        <w:tc>
          <w:tcPr>
            <w:tcW w:w="3155" w:type="dxa"/>
            <w:vAlign w:val="center"/>
          </w:tcPr>
          <w:p w:rsidR="00874907" w:rsidRPr="00F95EB5" w:rsidRDefault="00874907" w:rsidP="00317DAF">
            <w:pPr>
              <w:jc w:val="both"/>
              <w:rPr>
                <w:i/>
                <w:iCs/>
                <w:lang w:val="kk-KZ"/>
              </w:rPr>
            </w:pPr>
          </w:p>
        </w:tc>
      </w:tr>
      <w:tr w:rsidR="00874907" w:rsidRPr="00F95EB5" w:rsidTr="00317DAF">
        <w:trPr>
          <w:cantSplit/>
          <w:jc w:val="center"/>
        </w:trPr>
        <w:tc>
          <w:tcPr>
            <w:tcW w:w="10030" w:type="dxa"/>
            <w:gridSpan w:val="4"/>
            <w:vAlign w:val="center"/>
          </w:tcPr>
          <w:p w:rsidR="00874907" w:rsidRPr="00F95EB5" w:rsidRDefault="00874907" w:rsidP="00317DAF">
            <w:pPr>
              <w:jc w:val="both"/>
              <w:rPr>
                <w:bCs/>
                <w:iCs/>
                <w:lang w:val="kk-KZ"/>
              </w:rPr>
            </w:pPr>
            <w:r w:rsidRPr="00F95EB5">
              <w:rPr>
                <w:b/>
                <w:bCs/>
                <w:i/>
                <w:iCs/>
                <w:lang w:val="kk-KZ"/>
              </w:rPr>
              <w:t>№ 1 жүктеме (</w:t>
            </w:r>
            <w:r w:rsidRPr="00F95EB5">
              <w:rPr>
                <w:bCs/>
                <w:iCs/>
                <w:lang w:val="kk-KZ"/>
              </w:rPr>
              <w:t xml:space="preserve"> №1 жүктемеде рама түйіндерінің Массаларын белгілеу қажет)</w:t>
            </w:r>
          </w:p>
        </w:tc>
      </w:tr>
      <w:tr w:rsidR="00874907" w:rsidRPr="00F95EB5" w:rsidTr="00317DAF">
        <w:trPr>
          <w:cantSplit/>
          <w:jc w:val="center"/>
        </w:trPr>
        <w:tc>
          <w:tcPr>
            <w:tcW w:w="1984" w:type="dxa"/>
            <w:vAlign w:val="center"/>
          </w:tcPr>
          <w:p w:rsidR="00874907" w:rsidRPr="00F95EB5" w:rsidRDefault="00874907" w:rsidP="00317DAF">
            <w:pPr>
              <w:jc w:val="both"/>
            </w:pPr>
            <w:r w:rsidRPr="00F95EB5">
              <w:rPr>
                <w:lang w:val="kk-KZ"/>
              </w:rPr>
              <w:t>Рама элементтерін белгілеу</w:t>
            </w:r>
            <w:r w:rsidRPr="00F95EB5">
              <w:t xml:space="preserve"> </w:t>
            </w:r>
          </w:p>
        </w:tc>
        <w:tc>
          <w:tcPr>
            <w:tcW w:w="1064" w:type="dxa"/>
            <w:vAlign w:val="center"/>
          </w:tcPr>
          <w:p w:rsidR="00874907" w:rsidRPr="00F95EB5" w:rsidRDefault="00874907" w:rsidP="00317DAF">
            <w:pPr>
              <w:jc w:val="both"/>
            </w:pPr>
          </w:p>
        </w:tc>
        <w:tc>
          <w:tcPr>
            <w:tcW w:w="3827" w:type="dxa"/>
            <w:vAlign w:val="center"/>
          </w:tcPr>
          <w:p w:rsidR="00874907" w:rsidRPr="00F95EB5" w:rsidRDefault="00874907" w:rsidP="00317DAF">
            <w:pPr>
              <w:jc w:val="both"/>
              <w:rPr>
                <w:bCs/>
              </w:rPr>
            </w:pPr>
            <w:r w:rsidRPr="00F95EB5">
              <w:rPr>
                <w:lang w:val="kk-KZ"/>
              </w:rPr>
              <w:t>Вертикальды және горизонтальды қаңқа элементтерін белгілеу</w:t>
            </w:r>
            <w:r w:rsidRPr="00F95EB5">
              <w:t xml:space="preserve"> </w:t>
            </w:r>
          </w:p>
        </w:tc>
        <w:tc>
          <w:tcPr>
            <w:tcW w:w="3155" w:type="dxa"/>
            <w:vAlign w:val="center"/>
          </w:tcPr>
          <w:p w:rsidR="00874907" w:rsidRPr="00F95EB5" w:rsidRDefault="00874907" w:rsidP="00317DAF">
            <w:pPr>
              <w:pStyle w:val="ab"/>
              <w:keepNext w:val="0"/>
              <w:spacing w:before="0" w:after="0"/>
              <w:rPr>
                <w:rFonts w:ascii="Times New Roman" w:hAnsi="Times New Roman"/>
                <w:iCs/>
                <w:sz w:val="24"/>
                <w:szCs w:val="24"/>
              </w:rPr>
            </w:pPr>
            <w:r w:rsidRPr="00F95EB5">
              <w:rPr>
                <w:rFonts w:ascii="Times New Roman" w:hAnsi="Times New Roman"/>
                <w:iCs/>
                <w:sz w:val="24"/>
                <w:szCs w:val="24"/>
                <w:lang w:val="kk-KZ"/>
              </w:rPr>
              <w:t>Белгіленген элементтер қызыл түске боялады</w:t>
            </w:r>
            <w:r w:rsidRPr="00F95EB5">
              <w:rPr>
                <w:rFonts w:ascii="Times New Roman" w:hAnsi="Times New Roman"/>
                <w:iCs/>
                <w:sz w:val="24"/>
                <w:szCs w:val="24"/>
              </w:rPr>
              <w:t xml:space="preserve"> </w:t>
            </w: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t>Жаңа түйіндерді енгізу</w:t>
            </w:r>
            <w:r w:rsidRPr="00F95EB5">
              <w:t xml:space="preserve"> </w:t>
            </w:r>
          </w:p>
          <w:p w:rsidR="00874907" w:rsidRPr="00F95EB5" w:rsidRDefault="00874907" w:rsidP="00317DAF">
            <w:pPr>
              <w:jc w:val="both"/>
            </w:pPr>
          </w:p>
        </w:tc>
        <w:tc>
          <w:tcPr>
            <w:tcW w:w="1064" w:type="dxa"/>
            <w:vAlign w:val="center"/>
          </w:tcPr>
          <w:p w:rsidR="00874907" w:rsidRPr="00F95EB5" w:rsidRDefault="00874907" w:rsidP="00317DAF">
            <w:pPr>
              <w:jc w:val="both"/>
            </w:pPr>
          </w:p>
        </w:tc>
        <w:tc>
          <w:tcPr>
            <w:tcW w:w="3827" w:type="dxa"/>
            <w:vAlign w:val="center"/>
          </w:tcPr>
          <w:p w:rsidR="00874907" w:rsidRPr="00F95EB5" w:rsidRDefault="00874907" w:rsidP="00317DAF">
            <w:pPr>
              <w:jc w:val="both"/>
              <w:rPr>
                <w:lang w:val="kk-KZ"/>
              </w:rPr>
            </w:pPr>
            <w:r w:rsidRPr="00F95EB5">
              <w:t>«</w:t>
            </w:r>
            <w:r w:rsidRPr="00F95EB5">
              <w:rPr>
                <w:lang w:val="kk-KZ"/>
              </w:rPr>
              <w:t xml:space="preserve">Добавить элемент (Элемент қосу)» түймешесін басып, </w:t>
            </w:r>
          </w:p>
          <w:p w:rsidR="00874907" w:rsidRPr="00F95EB5" w:rsidRDefault="00874907" w:rsidP="00317DAF">
            <w:pPr>
              <w:jc w:val="both"/>
              <w:rPr>
                <w:b/>
                <w:bCs/>
                <w:lang w:val="kk-KZ"/>
              </w:rPr>
            </w:pPr>
            <w:r w:rsidRPr="00F95EB5">
              <w:rPr>
                <w:lang w:val="kk-KZ"/>
              </w:rPr>
              <w:t>пайда болған терезеде «Разделить на  N равных частей (теңдей N бөліктерге бөлу)» қалтасына өтіп, ол  терезеде N</w:t>
            </w:r>
            <w:r w:rsidRPr="00F95EB5">
              <w:rPr>
                <w:b/>
                <w:bCs/>
                <w:lang w:val="kk-KZ"/>
              </w:rPr>
              <w:t xml:space="preserve"> =</w:t>
            </w:r>
            <w:r w:rsidRPr="00F95EB5">
              <w:rPr>
                <w:lang w:val="kk-KZ"/>
              </w:rPr>
              <w:t xml:space="preserve"> 2 деп белгілеп одан соң </w:t>
            </w:r>
            <w:r w:rsidRPr="00F95EB5">
              <w:rPr>
                <w:b/>
                <w:lang w:val="kk-KZ"/>
              </w:rPr>
              <w:t xml:space="preserve">  </w:t>
            </w:r>
            <w:r w:rsidRPr="00F95EB5">
              <w:rPr>
                <w:lang w:val="kk-KZ"/>
              </w:rPr>
              <w:t>«</w:t>
            </w:r>
            <w:r w:rsidRPr="00F95EB5">
              <w:rPr>
                <w:bCs/>
                <w:lang w:val="kk-KZ"/>
              </w:rPr>
              <w:t>Применить</w:t>
            </w:r>
            <w:r w:rsidRPr="00F95EB5">
              <w:rPr>
                <w:lang w:val="kk-KZ"/>
              </w:rPr>
              <w:t xml:space="preserve"> (Қабылдау)» </w:t>
            </w:r>
            <w:r w:rsidRPr="00F95EB5">
              <w:rPr>
                <w:bCs/>
                <w:lang w:val="kk-KZ"/>
              </w:rPr>
              <w:t>түймешесін басу қаже</w:t>
            </w:r>
            <w:r w:rsidR="00317DAF" w:rsidRPr="00F95EB5">
              <w:rPr>
                <w:bCs/>
                <w:lang w:val="kk-KZ"/>
              </w:rPr>
              <w:t>т.</w:t>
            </w:r>
          </w:p>
        </w:tc>
        <w:tc>
          <w:tcPr>
            <w:tcW w:w="3155" w:type="dxa"/>
            <w:vAlign w:val="center"/>
          </w:tcPr>
          <w:p w:rsidR="00874907" w:rsidRPr="00F95EB5" w:rsidRDefault="00874907" w:rsidP="00317DAF">
            <w:pPr>
              <w:pStyle w:val="ab"/>
              <w:keepNext w:val="0"/>
              <w:spacing w:before="0" w:after="0"/>
              <w:rPr>
                <w:rFonts w:ascii="Times New Roman" w:hAnsi="Times New Roman"/>
                <w:iCs/>
                <w:sz w:val="24"/>
                <w:szCs w:val="24"/>
                <w:lang w:val="kk-KZ"/>
              </w:rPr>
            </w:pPr>
            <w:r w:rsidRPr="00F95EB5">
              <w:rPr>
                <w:rFonts w:ascii="Times New Roman" w:hAnsi="Times New Roman"/>
                <w:iCs/>
                <w:sz w:val="24"/>
                <w:szCs w:val="24"/>
                <w:lang w:val="kk-KZ"/>
              </w:rPr>
              <w:t>Раманың есептік сызбасында 5, 6, және 7 түйіндер пайда болады.</w:t>
            </w:r>
          </w:p>
          <w:p w:rsidR="00874907" w:rsidRPr="00F95EB5" w:rsidRDefault="00874907" w:rsidP="00317DAF">
            <w:pPr>
              <w:pStyle w:val="ab"/>
              <w:keepNext w:val="0"/>
              <w:spacing w:before="0" w:after="0"/>
              <w:rPr>
                <w:rFonts w:ascii="Times New Roman" w:hAnsi="Times New Roman"/>
                <w:iCs/>
                <w:sz w:val="24"/>
                <w:szCs w:val="24"/>
                <w:lang w:val="kk-KZ"/>
              </w:rPr>
            </w:pP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lastRenderedPageBreak/>
              <w:t>Түйіндердің номерлерін экранға шығару</w:t>
            </w:r>
          </w:p>
          <w:p w:rsidR="00874907" w:rsidRPr="00F95EB5" w:rsidRDefault="00874907" w:rsidP="00317DAF">
            <w:pPr>
              <w:jc w:val="both"/>
            </w:pPr>
          </w:p>
        </w:tc>
        <w:tc>
          <w:tcPr>
            <w:tcW w:w="1064" w:type="dxa"/>
            <w:vAlign w:val="center"/>
          </w:tcPr>
          <w:p w:rsidR="00874907" w:rsidRPr="00F95EB5" w:rsidRDefault="00874907" w:rsidP="00317DAF">
            <w:pPr>
              <w:jc w:val="both"/>
            </w:pPr>
            <w:r w:rsidRPr="00F95EB5">
              <w:rPr>
                <w:noProof/>
              </w:rPr>
              <w:drawing>
                <wp:inline distT="0" distB="0" distL="0" distR="0">
                  <wp:extent cx="233045" cy="215900"/>
                  <wp:effectExtent l="19050" t="0" r="0" b="0"/>
                  <wp:docPr id="16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20"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rPr>
                <w:noProof/>
              </w:rPr>
              <w:drawing>
                <wp:inline distT="0" distB="0" distL="0" distR="0">
                  <wp:extent cx="233045" cy="215900"/>
                  <wp:effectExtent l="19050" t="0" r="0" b="0"/>
                  <wp:docPr id="168"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21"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п.1.137.1,</w:t>
            </w:r>
          </w:p>
          <w:p w:rsidR="00874907" w:rsidRPr="00F95EB5" w:rsidRDefault="00874907" w:rsidP="00317DAF">
            <w:pPr>
              <w:jc w:val="both"/>
            </w:pPr>
            <w:r w:rsidRPr="00F95EB5">
              <w:t>1.137.1.1</w:t>
            </w:r>
          </w:p>
        </w:tc>
        <w:tc>
          <w:tcPr>
            <w:tcW w:w="3827" w:type="dxa"/>
            <w:vAlign w:val="center"/>
          </w:tcPr>
          <w:p w:rsidR="00874907" w:rsidRPr="00F95EB5" w:rsidRDefault="00874907" w:rsidP="00317DAF">
            <w:pPr>
              <w:jc w:val="both"/>
              <w:rPr>
                <w:b/>
                <w:lang w:val="kk-KZ"/>
              </w:rPr>
            </w:pPr>
            <w:r w:rsidRPr="00F95EB5">
              <w:rPr>
                <w:lang w:val="kk-KZ"/>
              </w:rPr>
              <w:t>«</w:t>
            </w:r>
            <w:r w:rsidRPr="00F95EB5">
              <w:t xml:space="preserve">Показать </w:t>
            </w:r>
            <w:r w:rsidRPr="00F95EB5">
              <w:rPr>
                <w:lang w:val="kk-KZ"/>
              </w:rPr>
              <w:t>(Көрсету)»</w:t>
            </w:r>
            <w:r w:rsidRPr="00F95EB5">
              <w:rPr>
                <w:b/>
                <w:lang w:val="kk-KZ"/>
              </w:rPr>
              <w:t xml:space="preserve"> </w:t>
            </w:r>
            <w:r w:rsidRPr="00F95EB5">
              <w:rPr>
                <w:lang w:val="kk-KZ"/>
              </w:rPr>
              <w:t>сұхбаттасу терезесінде</w:t>
            </w:r>
            <w:r w:rsidRPr="00F95EB5">
              <w:t xml:space="preserve"> </w:t>
            </w:r>
            <w:r w:rsidRPr="00F95EB5">
              <w:rPr>
                <w:lang w:val="kk-KZ"/>
              </w:rPr>
              <w:t>«</w:t>
            </w:r>
            <w:r w:rsidRPr="00F95EB5">
              <w:t>Узлы</w:t>
            </w:r>
            <w:r w:rsidRPr="00F95EB5">
              <w:rPr>
                <w:lang w:val="kk-KZ"/>
              </w:rPr>
              <w:t xml:space="preserve"> (Түйіндер)»</w:t>
            </w:r>
            <w:r w:rsidRPr="00F95EB5">
              <w:rPr>
                <w:b/>
                <w:lang w:val="kk-KZ"/>
              </w:rPr>
              <w:t xml:space="preserve"> </w:t>
            </w:r>
            <w:r w:rsidRPr="00F95EB5">
              <w:rPr>
                <w:lang w:val="kk-KZ"/>
              </w:rPr>
              <w:t>командасын белсенді етіп, «</w:t>
            </w:r>
            <w:r w:rsidRPr="00F95EB5">
              <w:rPr>
                <w:bCs/>
              </w:rPr>
              <w:t>Номера узлов</w:t>
            </w:r>
            <w:r w:rsidRPr="00F95EB5">
              <w:rPr>
                <w:lang w:val="kk-KZ"/>
              </w:rPr>
              <w:t xml:space="preserve"> (Түйіндер нөмірі)» командасын таңдап, одан соң   «</w:t>
            </w:r>
            <w:r w:rsidRPr="00F95EB5">
              <w:rPr>
                <w:bCs/>
                <w:lang w:val="kk-KZ"/>
              </w:rPr>
              <w:t>Применить</w:t>
            </w:r>
            <w:r w:rsidRPr="00F95EB5">
              <w:rPr>
                <w:lang w:val="kk-KZ"/>
              </w:rPr>
              <w:t xml:space="preserve"> (Қабылдау)»</w:t>
            </w:r>
          </w:p>
          <w:p w:rsidR="00874907" w:rsidRPr="00F95EB5" w:rsidRDefault="00874907" w:rsidP="00317DAF">
            <w:pPr>
              <w:jc w:val="both"/>
              <w:rPr>
                <w:b/>
                <w:bCs/>
                <w:lang w:val="kk-KZ"/>
              </w:rPr>
            </w:pPr>
            <w:r w:rsidRPr="00F95EB5">
              <w:rPr>
                <w:bCs/>
                <w:lang w:val="kk-KZ"/>
              </w:rPr>
              <w:t>түймешесін басу қажет</w:t>
            </w:r>
            <w:r w:rsidRPr="00F95EB5">
              <w:rPr>
                <w:b/>
                <w:bCs/>
              </w:rPr>
              <w:t>.</w:t>
            </w:r>
          </w:p>
        </w:tc>
        <w:tc>
          <w:tcPr>
            <w:tcW w:w="3155" w:type="dxa"/>
            <w:vAlign w:val="center"/>
          </w:tcPr>
          <w:p w:rsidR="00874907" w:rsidRPr="00F95EB5" w:rsidRDefault="00874907" w:rsidP="00317DAF">
            <w:pPr>
              <w:pStyle w:val="ab"/>
              <w:keepNext w:val="0"/>
              <w:spacing w:before="0" w:after="0"/>
              <w:rPr>
                <w:rFonts w:ascii="Times New Roman" w:hAnsi="Times New Roman"/>
                <w:iCs/>
                <w:sz w:val="24"/>
                <w:szCs w:val="24"/>
                <w:lang w:val="kk-KZ"/>
              </w:rPr>
            </w:pPr>
            <w:r w:rsidRPr="00F95EB5">
              <w:rPr>
                <w:rFonts w:ascii="Times New Roman" w:hAnsi="Times New Roman"/>
                <w:iCs/>
                <w:sz w:val="24"/>
                <w:szCs w:val="24"/>
                <w:lang w:val="kk-KZ"/>
              </w:rPr>
              <w:t>Есептік сұлбасында түйіндердің нөмірлері көрсетіледі.</w:t>
            </w:r>
          </w:p>
          <w:p w:rsidR="00874907" w:rsidRPr="00F95EB5" w:rsidRDefault="00874907" w:rsidP="00317DAF">
            <w:pPr>
              <w:pStyle w:val="ab"/>
              <w:keepNext w:val="0"/>
              <w:spacing w:before="0" w:after="0"/>
              <w:rPr>
                <w:rFonts w:ascii="Times New Roman" w:hAnsi="Times New Roman"/>
                <w:iCs/>
                <w:sz w:val="24"/>
                <w:szCs w:val="24"/>
                <w:lang w:val="kk-KZ"/>
              </w:rPr>
            </w:pPr>
          </w:p>
        </w:tc>
      </w:tr>
      <w:tr w:rsidR="00874907" w:rsidRPr="00F95EB5" w:rsidTr="00317DAF">
        <w:trPr>
          <w:cantSplit/>
          <w:jc w:val="center"/>
        </w:trPr>
        <w:tc>
          <w:tcPr>
            <w:tcW w:w="1984" w:type="dxa"/>
            <w:vAlign w:val="center"/>
          </w:tcPr>
          <w:p w:rsidR="00874907" w:rsidRPr="00F95EB5" w:rsidRDefault="00874907" w:rsidP="00317DAF">
            <w:pPr>
              <w:jc w:val="both"/>
            </w:pPr>
            <w:r w:rsidRPr="00F95EB5">
              <w:rPr>
                <w:lang w:val="kk-KZ"/>
              </w:rPr>
              <w:t>Рама элементтерінің түйіндерін белгілеу</w:t>
            </w:r>
            <w:r w:rsidRPr="00F95EB5">
              <w:t xml:space="preserve"> </w:t>
            </w:r>
          </w:p>
        </w:tc>
        <w:tc>
          <w:tcPr>
            <w:tcW w:w="1064" w:type="dxa"/>
            <w:vAlign w:val="center"/>
          </w:tcPr>
          <w:p w:rsidR="00874907" w:rsidRPr="00F95EB5" w:rsidRDefault="00874907" w:rsidP="00317DAF">
            <w:pPr>
              <w:jc w:val="both"/>
              <w:rPr>
                <w:noProof/>
              </w:rPr>
            </w:pPr>
          </w:p>
        </w:tc>
        <w:tc>
          <w:tcPr>
            <w:tcW w:w="3827" w:type="dxa"/>
            <w:vAlign w:val="center"/>
          </w:tcPr>
          <w:p w:rsidR="00874907" w:rsidRPr="00F95EB5" w:rsidRDefault="00874907" w:rsidP="00317DAF">
            <w:pPr>
              <w:jc w:val="both"/>
              <w:rPr>
                <w:iCs/>
                <w:lang w:val="kk-KZ"/>
              </w:rPr>
            </w:pPr>
            <w:r w:rsidRPr="00F95EB5">
              <w:t>5</w:t>
            </w:r>
            <w:r w:rsidRPr="00F95EB5">
              <w:rPr>
                <w:lang w:val="kk-KZ"/>
              </w:rPr>
              <w:t xml:space="preserve"> </w:t>
            </w:r>
            <w:r w:rsidRPr="00F95EB5">
              <w:rPr>
                <w:iCs/>
                <w:lang w:val="kk-KZ"/>
              </w:rPr>
              <w:t>және</w:t>
            </w:r>
            <w:r w:rsidRPr="00F95EB5">
              <w:rPr>
                <w:iCs/>
              </w:rPr>
              <w:t xml:space="preserve"> 7</w:t>
            </w:r>
            <w:r w:rsidRPr="00F95EB5">
              <w:rPr>
                <w:iCs/>
                <w:lang w:val="kk-KZ"/>
              </w:rPr>
              <w:t xml:space="preserve"> түйіндерді белгілеу</w:t>
            </w:r>
          </w:p>
          <w:p w:rsidR="00874907" w:rsidRPr="00F95EB5" w:rsidRDefault="00874907" w:rsidP="00317DAF">
            <w:pPr>
              <w:jc w:val="both"/>
              <w:rPr>
                <w:lang w:val="kk-KZ"/>
              </w:rPr>
            </w:pPr>
          </w:p>
        </w:tc>
        <w:tc>
          <w:tcPr>
            <w:tcW w:w="3155" w:type="dxa"/>
            <w:vAlign w:val="center"/>
          </w:tcPr>
          <w:p w:rsidR="00874907" w:rsidRPr="00F95EB5" w:rsidRDefault="00874907" w:rsidP="00317DAF">
            <w:pPr>
              <w:jc w:val="both"/>
              <w:rPr>
                <w:i/>
                <w:iCs/>
                <w:lang w:val="kk-KZ"/>
              </w:rPr>
            </w:pPr>
            <w:r w:rsidRPr="00F95EB5">
              <w:rPr>
                <w:i/>
                <w:iCs/>
                <w:lang w:val="kk-KZ"/>
              </w:rPr>
              <w:t>Белгіленген түйіндер қызыл түске боялады</w:t>
            </w:r>
          </w:p>
        </w:tc>
      </w:tr>
      <w:tr w:rsidR="00874907" w:rsidRPr="00F95EB5" w:rsidTr="00317DAF">
        <w:trPr>
          <w:cantSplit/>
          <w:jc w:val="center"/>
        </w:trPr>
        <w:tc>
          <w:tcPr>
            <w:tcW w:w="1984" w:type="dxa"/>
            <w:vAlign w:val="center"/>
          </w:tcPr>
          <w:p w:rsidR="00874907" w:rsidRPr="00F95EB5" w:rsidRDefault="00874907" w:rsidP="00317DAF">
            <w:pPr>
              <w:jc w:val="both"/>
            </w:pPr>
            <w:r w:rsidRPr="00F95EB5">
              <w:rPr>
                <w:lang w:val="kk-KZ"/>
              </w:rPr>
              <w:t>Белгіленген түйіндердегі массаларды белгілеу</w:t>
            </w:r>
            <w:r w:rsidRPr="00F95EB5">
              <w:t xml:space="preserve"> </w:t>
            </w:r>
          </w:p>
        </w:tc>
        <w:tc>
          <w:tcPr>
            <w:tcW w:w="1064" w:type="dxa"/>
            <w:vAlign w:val="center"/>
          </w:tcPr>
          <w:p w:rsidR="00874907" w:rsidRPr="00F95EB5" w:rsidRDefault="00874907" w:rsidP="00317DAF">
            <w:pPr>
              <w:jc w:val="center"/>
            </w:pPr>
          </w:p>
        </w:tc>
        <w:tc>
          <w:tcPr>
            <w:tcW w:w="3827" w:type="dxa"/>
            <w:vAlign w:val="center"/>
          </w:tcPr>
          <w:p w:rsidR="00874907" w:rsidRPr="00F95EB5" w:rsidRDefault="00874907" w:rsidP="00317DAF">
            <w:pPr>
              <w:jc w:val="both"/>
              <w:rPr>
                <w:b/>
                <w:bCs/>
                <w:lang w:val="kk-KZ"/>
              </w:rPr>
            </w:pPr>
            <w:r w:rsidRPr="00F95EB5">
              <w:t>«Задание нагрузок</w:t>
            </w:r>
            <w:r w:rsidRPr="00F95EB5">
              <w:rPr>
                <w:lang w:val="kk-KZ"/>
              </w:rPr>
              <w:t xml:space="preserve"> (Күшсалмақтарды белгілеу)</w:t>
            </w:r>
            <w:r w:rsidRPr="00F95EB5">
              <w:t xml:space="preserve">» </w:t>
            </w:r>
            <w:r w:rsidRPr="00F95EB5">
              <w:rPr>
                <w:lang w:val="kk-KZ"/>
              </w:rPr>
              <w:t xml:space="preserve">сұхбаттасу терезесі арқылы  </w:t>
            </w:r>
            <w:r w:rsidRPr="00F95EB5">
              <w:t>«Нагрузки в узлах</w:t>
            </w:r>
            <w:r w:rsidRPr="00F95EB5">
              <w:rPr>
                <w:lang w:val="kk-KZ"/>
              </w:rPr>
              <w:t xml:space="preserve"> (Түйіндердегі күшсалмақтар)</w:t>
            </w:r>
            <w:r w:rsidRPr="00F95EB5">
              <w:t>»</w:t>
            </w:r>
            <w:r w:rsidRPr="00F95EB5">
              <w:rPr>
                <w:lang w:val="kk-KZ"/>
              </w:rPr>
              <w:t xml:space="preserve"> терезесіне көшу керек</w:t>
            </w:r>
            <w:r w:rsidRPr="00F95EB5">
              <w:t xml:space="preserve">. </w:t>
            </w:r>
            <w:r w:rsidRPr="00F95EB5">
              <w:rPr>
                <w:lang w:val="kk-KZ"/>
              </w:rPr>
              <w:t xml:space="preserve">Одан соң, радио-түймешесі арқылы </w:t>
            </w:r>
            <w:r w:rsidRPr="00F95EB5">
              <w:t>«Глобальная</w:t>
            </w:r>
            <w:r w:rsidRPr="00F95EB5">
              <w:rPr>
                <w:lang w:val="kk-KZ"/>
              </w:rPr>
              <w:t xml:space="preserve"> (Жалпылама)</w:t>
            </w:r>
            <w:r w:rsidRPr="00F95EB5">
              <w:t>»</w:t>
            </w:r>
            <w:r w:rsidRPr="00F95EB5">
              <w:rPr>
                <w:lang w:val="kk-KZ"/>
              </w:rPr>
              <w:t xml:space="preserve"> координатасын белгілеп, </w:t>
            </w:r>
            <w:r w:rsidRPr="00F95EB5">
              <w:t>«</w:t>
            </w:r>
            <w:r w:rsidRPr="00F95EB5">
              <w:rPr>
                <w:lang w:val="en-US"/>
              </w:rPr>
              <w:t>Z</w:t>
            </w:r>
            <w:r w:rsidRPr="00F95EB5">
              <w:rPr>
                <w:lang w:val="kk-KZ"/>
              </w:rPr>
              <w:t>-осі</w:t>
            </w:r>
            <w:r w:rsidRPr="00F95EB5">
              <w:t>»</w:t>
            </w:r>
            <w:r w:rsidRPr="00F95EB5">
              <w:rPr>
                <w:lang w:val="kk-KZ"/>
              </w:rPr>
              <w:t xml:space="preserve"> бағытын көрсету қажет. Салмақ  массасы  түймешесін басу арқылы «Параметры нагрузки (күшсалмақтар көрсеткіштері)» сұхбаттасу терезесін шақыру қажет. Бұл терезеде </w:t>
            </w:r>
            <w:r w:rsidRPr="00F95EB5">
              <w:rPr>
                <w:b/>
                <w:bCs/>
                <w:lang w:val="kk-KZ"/>
              </w:rPr>
              <w:t>P =</w:t>
            </w:r>
            <w:r w:rsidRPr="00F95EB5">
              <w:rPr>
                <w:lang w:val="kk-KZ"/>
              </w:rPr>
              <w:t xml:space="preserve"> </w:t>
            </w:r>
            <w:r w:rsidRPr="00F95EB5">
              <w:rPr>
                <w:b/>
                <w:bCs/>
                <w:lang w:val="kk-KZ"/>
              </w:rPr>
              <w:t>1</w:t>
            </w:r>
            <w:r w:rsidRPr="00F95EB5">
              <w:rPr>
                <w:lang w:val="kk-KZ"/>
              </w:rPr>
              <w:t xml:space="preserve"> т мәні енгізіледі. Одан соң, «Задание нагрузок (Күшсалмақтарды белгілеу)» сұхбаттасу терезесінде «</w:t>
            </w:r>
            <w:r w:rsidRPr="00F95EB5">
              <w:rPr>
                <w:bCs/>
                <w:lang w:val="kk-KZ"/>
              </w:rPr>
              <w:t>Применить</w:t>
            </w:r>
            <w:r w:rsidRPr="00F95EB5">
              <w:rPr>
                <w:lang w:val="kk-KZ"/>
              </w:rPr>
              <w:t xml:space="preserve"> (Қабылдау)» түймешесін басу қажет</w:t>
            </w:r>
            <w:r w:rsidRPr="00F95EB5">
              <w:rPr>
                <w:b/>
                <w:bCs/>
                <w:lang w:val="kk-KZ"/>
              </w:rPr>
              <w:t>.</w:t>
            </w:r>
          </w:p>
        </w:tc>
        <w:tc>
          <w:tcPr>
            <w:tcW w:w="3155" w:type="dxa"/>
            <w:vAlign w:val="center"/>
          </w:tcPr>
          <w:p w:rsidR="00874907" w:rsidRPr="00F95EB5" w:rsidRDefault="00874907" w:rsidP="00317DAF">
            <w:pPr>
              <w:jc w:val="both"/>
              <w:rPr>
                <w:i/>
                <w:iCs/>
                <w:lang w:val="kk-KZ"/>
              </w:rPr>
            </w:pPr>
            <w:r w:rsidRPr="00F95EB5">
              <w:rPr>
                <w:i/>
                <w:iCs/>
                <w:lang w:val="kk-KZ"/>
              </w:rPr>
              <w:t>Массалың шамасы</w:t>
            </w:r>
          </w:p>
          <w:p w:rsidR="00874907" w:rsidRPr="00F95EB5" w:rsidRDefault="00874907" w:rsidP="00317DAF">
            <w:pPr>
              <w:jc w:val="both"/>
            </w:pPr>
            <w:r w:rsidRPr="00F95EB5">
              <w:rPr>
                <w:b/>
                <w:bCs/>
                <w:lang w:val="en-US"/>
              </w:rPr>
              <w:t>m</w:t>
            </w:r>
            <w:r w:rsidRPr="00F95EB5">
              <w:rPr>
                <w:b/>
                <w:bCs/>
              </w:rPr>
              <w:t xml:space="preserve"> =</w:t>
            </w:r>
            <w:r w:rsidRPr="00F95EB5">
              <w:t xml:space="preserve"> 1 т</w:t>
            </w:r>
          </w:p>
          <w:p w:rsidR="00874907" w:rsidRPr="00F95EB5" w:rsidRDefault="00874907" w:rsidP="00317DAF">
            <w:pPr>
              <w:jc w:val="both"/>
              <w:rPr>
                <w:i/>
                <w:iCs/>
              </w:rPr>
            </w:pPr>
            <w:r w:rsidRPr="00F95EB5">
              <w:rPr>
                <w:i/>
                <w:iCs/>
              </w:rPr>
              <w:t>.</w:t>
            </w:r>
          </w:p>
        </w:tc>
      </w:tr>
      <w:tr w:rsidR="00874907" w:rsidRPr="00F95EB5" w:rsidTr="00317DAF">
        <w:trPr>
          <w:cantSplit/>
          <w:jc w:val="center"/>
        </w:trPr>
        <w:tc>
          <w:tcPr>
            <w:tcW w:w="1984" w:type="dxa"/>
            <w:vAlign w:val="center"/>
          </w:tcPr>
          <w:p w:rsidR="00874907" w:rsidRPr="00F95EB5" w:rsidRDefault="00874907" w:rsidP="00317DAF">
            <w:pPr>
              <w:jc w:val="both"/>
            </w:pPr>
            <w:r w:rsidRPr="00F95EB5">
              <w:rPr>
                <w:lang w:val="kk-KZ"/>
              </w:rPr>
              <w:t>Рама элементтерінің түйіндерін белгілеу</w:t>
            </w:r>
            <w:r w:rsidRPr="00F95EB5">
              <w:t xml:space="preserve"> </w:t>
            </w:r>
          </w:p>
        </w:tc>
        <w:tc>
          <w:tcPr>
            <w:tcW w:w="1064" w:type="dxa"/>
            <w:vAlign w:val="center"/>
          </w:tcPr>
          <w:p w:rsidR="00874907" w:rsidRPr="00F95EB5" w:rsidRDefault="00874907" w:rsidP="00317DAF">
            <w:pPr>
              <w:jc w:val="both"/>
              <w:rPr>
                <w:noProof/>
              </w:rPr>
            </w:pPr>
          </w:p>
        </w:tc>
        <w:tc>
          <w:tcPr>
            <w:tcW w:w="3827" w:type="dxa"/>
            <w:vAlign w:val="center"/>
          </w:tcPr>
          <w:p w:rsidR="00874907" w:rsidRPr="00F95EB5" w:rsidRDefault="00874907" w:rsidP="00317DAF">
            <w:pPr>
              <w:jc w:val="both"/>
              <w:rPr>
                <w:iCs/>
                <w:lang w:val="kk-KZ"/>
              </w:rPr>
            </w:pPr>
            <w:r w:rsidRPr="00F95EB5">
              <w:rPr>
                <w:lang w:val="kk-KZ"/>
              </w:rPr>
              <w:t>6</w:t>
            </w:r>
            <w:r w:rsidRPr="00F95EB5">
              <w:rPr>
                <w:iCs/>
                <w:lang w:val="kk-KZ"/>
              </w:rPr>
              <w:t xml:space="preserve"> түйінді белгілеу</w:t>
            </w:r>
          </w:p>
          <w:p w:rsidR="00874907" w:rsidRPr="00F95EB5" w:rsidRDefault="00874907" w:rsidP="00317DAF">
            <w:pPr>
              <w:jc w:val="both"/>
              <w:rPr>
                <w:lang w:val="kk-KZ"/>
              </w:rPr>
            </w:pPr>
          </w:p>
        </w:tc>
        <w:tc>
          <w:tcPr>
            <w:tcW w:w="3155" w:type="dxa"/>
            <w:vAlign w:val="center"/>
          </w:tcPr>
          <w:p w:rsidR="00874907" w:rsidRPr="00F95EB5" w:rsidRDefault="00874907" w:rsidP="00317DAF">
            <w:pPr>
              <w:jc w:val="both"/>
              <w:rPr>
                <w:i/>
                <w:iCs/>
                <w:lang w:val="kk-KZ"/>
              </w:rPr>
            </w:pPr>
            <w:r w:rsidRPr="00F95EB5">
              <w:rPr>
                <w:i/>
                <w:iCs/>
                <w:lang w:val="kk-KZ"/>
              </w:rPr>
              <w:t>Белгіленген элементтер қызыл түске боялады</w:t>
            </w:r>
          </w:p>
          <w:p w:rsidR="00874907" w:rsidRPr="00F95EB5" w:rsidRDefault="00874907" w:rsidP="00317DAF">
            <w:pPr>
              <w:pStyle w:val="ab"/>
              <w:keepNext w:val="0"/>
              <w:spacing w:before="0" w:after="0"/>
              <w:rPr>
                <w:rFonts w:ascii="Times New Roman" w:hAnsi="Times New Roman"/>
                <w:iCs/>
                <w:sz w:val="24"/>
                <w:szCs w:val="24"/>
              </w:rPr>
            </w:pPr>
          </w:p>
        </w:tc>
      </w:tr>
      <w:tr w:rsidR="00874907" w:rsidRPr="00F95EB5" w:rsidTr="00317DAF">
        <w:trPr>
          <w:cantSplit/>
          <w:jc w:val="center"/>
        </w:trPr>
        <w:tc>
          <w:tcPr>
            <w:tcW w:w="1984" w:type="dxa"/>
            <w:vAlign w:val="center"/>
          </w:tcPr>
          <w:p w:rsidR="00874907" w:rsidRPr="00F95EB5" w:rsidRDefault="00874907" w:rsidP="00317DAF">
            <w:pPr>
              <w:jc w:val="both"/>
            </w:pPr>
            <w:r w:rsidRPr="00F95EB5">
              <w:rPr>
                <w:lang w:val="kk-KZ"/>
              </w:rPr>
              <w:lastRenderedPageBreak/>
              <w:t>Белгіленген түйіндердегі массаны белгілеу</w:t>
            </w:r>
            <w:r w:rsidRPr="00F95EB5">
              <w:t xml:space="preserve"> </w:t>
            </w:r>
          </w:p>
        </w:tc>
        <w:tc>
          <w:tcPr>
            <w:tcW w:w="1064" w:type="dxa"/>
            <w:vAlign w:val="center"/>
          </w:tcPr>
          <w:p w:rsidR="00874907" w:rsidRPr="00F95EB5" w:rsidRDefault="00874907" w:rsidP="00317DAF">
            <w:pPr>
              <w:jc w:val="center"/>
            </w:pPr>
          </w:p>
        </w:tc>
        <w:tc>
          <w:tcPr>
            <w:tcW w:w="3827" w:type="dxa"/>
            <w:vAlign w:val="center"/>
          </w:tcPr>
          <w:p w:rsidR="00874907" w:rsidRPr="00F95EB5" w:rsidRDefault="00874907" w:rsidP="00317DAF">
            <w:pPr>
              <w:jc w:val="both"/>
              <w:rPr>
                <w:b/>
                <w:bCs/>
                <w:lang w:val="kk-KZ"/>
              </w:rPr>
            </w:pPr>
            <w:r w:rsidRPr="00F95EB5">
              <w:t>«Задание нагрузок</w:t>
            </w:r>
            <w:r w:rsidRPr="00F95EB5">
              <w:rPr>
                <w:lang w:val="kk-KZ"/>
              </w:rPr>
              <w:t xml:space="preserve"> (Күшсалмақтарды белгілеу)</w:t>
            </w:r>
            <w:r w:rsidRPr="00F95EB5">
              <w:t xml:space="preserve">» </w:t>
            </w:r>
            <w:r w:rsidRPr="00F95EB5">
              <w:rPr>
                <w:lang w:val="kk-KZ"/>
              </w:rPr>
              <w:t xml:space="preserve">сұхбаттасу терезесі арқылы  </w:t>
            </w:r>
            <w:r w:rsidRPr="00F95EB5">
              <w:t>«Нагрузки в узлах</w:t>
            </w:r>
            <w:r w:rsidRPr="00F95EB5">
              <w:rPr>
                <w:lang w:val="kk-KZ"/>
              </w:rPr>
              <w:t xml:space="preserve"> (Түйіндердегі күшсалмақтар)</w:t>
            </w:r>
            <w:r w:rsidRPr="00F95EB5">
              <w:t>»</w:t>
            </w:r>
            <w:r w:rsidRPr="00F95EB5">
              <w:rPr>
                <w:lang w:val="kk-KZ"/>
              </w:rPr>
              <w:t xml:space="preserve"> терезесіне көшу керек</w:t>
            </w:r>
            <w:r w:rsidRPr="00F95EB5">
              <w:t xml:space="preserve">. </w:t>
            </w:r>
            <w:r w:rsidRPr="00F95EB5">
              <w:rPr>
                <w:lang w:val="kk-KZ"/>
              </w:rPr>
              <w:t xml:space="preserve">Одан соң, радио-түймешесі арқылы </w:t>
            </w:r>
            <w:r w:rsidRPr="00F95EB5">
              <w:t>«Глобальная</w:t>
            </w:r>
            <w:r w:rsidRPr="00F95EB5">
              <w:rPr>
                <w:lang w:val="kk-KZ"/>
              </w:rPr>
              <w:t xml:space="preserve"> (Жалпылама)</w:t>
            </w:r>
            <w:r w:rsidRPr="00F95EB5">
              <w:t>»</w:t>
            </w:r>
            <w:r w:rsidRPr="00F95EB5">
              <w:rPr>
                <w:lang w:val="kk-KZ"/>
              </w:rPr>
              <w:t xml:space="preserve"> координатасын белгілеп, </w:t>
            </w:r>
            <w:r w:rsidRPr="00F95EB5">
              <w:t>«</w:t>
            </w:r>
            <w:r w:rsidRPr="00F95EB5">
              <w:rPr>
                <w:lang w:val="en-US"/>
              </w:rPr>
              <w:t>Z</w:t>
            </w:r>
            <w:r w:rsidRPr="00F95EB5">
              <w:rPr>
                <w:lang w:val="kk-KZ"/>
              </w:rPr>
              <w:t>-осі</w:t>
            </w:r>
            <w:r w:rsidRPr="00F95EB5">
              <w:t>»</w:t>
            </w:r>
            <w:r w:rsidRPr="00F95EB5">
              <w:rPr>
                <w:lang w:val="kk-KZ"/>
              </w:rPr>
              <w:t xml:space="preserve"> бағытын көрсету қажет. Салмақ  массасы  түймешесін басу арқылы «Параметры нагрузки (күшсалмақтар көрсеткіштері)» сұхбаттасу терезесін шақыру қажет. Бұл терезеде </w:t>
            </w:r>
            <w:r w:rsidRPr="00F95EB5">
              <w:rPr>
                <w:b/>
                <w:bCs/>
                <w:lang w:val="kk-KZ"/>
              </w:rPr>
              <w:t>P =</w:t>
            </w:r>
            <w:r w:rsidRPr="00F95EB5">
              <w:rPr>
                <w:lang w:val="kk-KZ"/>
              </w:rPr>
              <w:t xml:space="preserve"> </w:t>
            </w:r>
            <w:r w:rsidRPr="00F95EB5">
              <w:rPr>
                <w:b/>
                <w:bCs/>
                <w:lang w:val="kk-KZ"/>
              </w:rPr>
              <w:t>5</w:t>
            </w:r>
            <w:r w:rsidRPr="00F95EB5">
              <w:rPr>
                <w:lang w:val="kk-KZ"/>
              </w:rPr>
              <w:t>т мәні енгізіледі. Одан соң, «Задание нагрузок (күшсалмақтарды белгілеу)» сұхбаттасу терезесінде «</w:t>
            </w:r>
            <w:r w:rsidRPr="00F95EB5">
              <w:rPr>
                <w:bCs/>
                <w:lang w:val="kk-KZ"/>
              </w:rPr>
              <w:t>Применить</w:t>
            </w:r>
            <w:r w:rsidRPr="00F95EB5">
              <w:rPr>
                <w:lang w:val="kk-KZ"/>
              </w:rPr>
              <w:t xml:space="preserve"> (Қабылдау)» түймешесін басу қажет</w:t>
            </w:r>
            <w:r w:rsidRPr="00F95EB5">
              <w:rPr>
                <w:b/>
                <w:bCs/>
                <w:lang w:val="kk-KZ"/>
              </w:rPr>
              <w:t>.</w:t>
            </w:r>
          </w:p>
        </w:tc>
        <w:tc>
          <w:tcPr>
            <w:tcW w:w="3155" w:type="dxa"/>
            <w:vAlign w:val="center"/>
          </w:tcPr>
          <w:p w:rsidR="00874907" w:rsidRPr="00F95EB5" w:rsidRDefault="00874907" w:rsidP="00317DAF">
            <w:pPr>
              <w:jc w:val="both"/>
              <w:rPr>
                <w:i/>
                <w:iCs/>
                <w:lang w:val="kk-KZ"/>
              </w:rPr>
            </w:pPr>
            <w:r w:rsidRPr="00F95EB5">
              <w:rPr>
                <w:i/>
                <w:iCs/>
                <w:lang w:val="kk-KZ"/>
              </w:rPr>
              <w:t>Массалың шамасы</w:t>
            </w:r>
          </w:p>
          <w:p w:rsidR="00874907" w:rsidRPr="00F95EB5" w:rsidRDefault="00874907" w:rsidP="00317DAF">
            <w:pPr>
              <w:jc w:val="both"/>
            </w:pPr>
            <w:r w:rsidRPr="00F95EB5">
              <w:rPr>
                <w:bCs/>
                <w:lang w:val="en-US"/>
              </w:rPr>
              <w:t>m</w:t>
            </w:r>
            <w:r w:rsidRPr="00F95EB5">
              <w:rPr>
                <w:bCs/>
              </w:rPr>
              <w:t xml:space="preserve"> =</w:t>
            </w:r>
            <w:r w:rsidRPr="00F95EB5">
              <w:t xml:space="preserve"> 5 т</w:t>
            </w:r>
          </w:p>
          <w:p w:rsidR="00874907" w:rsidRPr="00F95EB5" w:rsidRDefault="00874907" w:rsidP="00317DAF">
            <w:pPr>
              <w:jc w:val="both"/>
              <w:rPr>
                <w:i/>
                <w:iCs/>
                <w:lang w:val="kk-KZ"/>
              </w:rPr>
            </w:pPr>
          </w:p>
          <w:p w:rsidR="00874907" w:rsidRPr="00F95EB5" w:rsidRDefault="00874907" w:rsidP="00317DAF">
            <w:pPr>
              <w:jc w:val="both"/>
              <w:rPr>
                <w:i/>
                <w:iCs/>
              </w:rPr>
            </w:pPr>
            <w:r w:rsidRPr="00F95EB5">
              <w:rPr>
                <w:i/>
                <w:iCs/>
              </w:rPr>
              <w:t>.</w:t>
            </w:r>
          </w:p>
        </w:tc>
      </w:tr>
      <w:tr w:rsidR="00874907" w:rsidRPr="00F95EB5" w:rsidTr="00317DAF">
        <w:trPr>
          <w:cantSplit/>
          <w:jc w:val="center"/>
        </w:trPr>
        <w:tc>
          <w:tcPr>
            <w:tcW w:w="10030" w:type="dxa"/>
            <w:gridSpan w:val="4"/>
            <w:vAlign w:val="center"/>
          </w:tcPr>
          <w:p w:rsidR="00874907" w:rsidRPr="00F95EB5" w:rsidRDefault="00874907" w:rsidP="00317DAF">
            <w:pPr>
              <w:jc w:val="both"/>
              <w:rPr>
                <w:bCs/>
                <w:iCs/>
                <w:lang w:val="kk-KZ"/>
              </w:rPr>
            </w:pPr>
            <w:r w:rsidRPr="00F95EB5">
              <w:rPr>
                <w:b/>
                <w:bCs/>
                <w:i/>
                <w:iCs/>
              </w:rPr>
              <w:t xml:space="preserve">№ 2 </w:t>
            </w:r>
            <w:r w:rsidRPr="00F95EB5">
              <w:rPr>
                <w:b/>
                <w:bCs/>
                <w:i/>
                <w:iCs/>
                <w:lang w:val="kk-KZ"/>
              </w:rPr>
              <w:t>Жүктеме</w:t>
            </w:r>
            <w:r w:rsidRPr="00F95EB5">
              <w:rPr>
                <w:b/>
                <w:bCs/>
                <w:i/>
                <w:iCs/>
              </w:rPr>
              <w:t xml:space="preserve"> </w:t>
            </w:r>
            <w:r w:rsidRPr="00F95EB5">
              <w:rPr>
                <w:bCs/>
                <w:iCs/>
              </w:rPr>
              <w:t>( №2</w:t>
            </w:r>
            <w:r w:rsidRPr="00F95EB5">
              <w:rPr>
                <w:bCs/>
                <w:iCs/>
                <w:lang w:val="kk-KZ"/>
              </w:rPr>
              <w:t xml:space="preserve"> жүктеме</w:t>
            </w:r>
            <w:r w:rsidRPr="00F95EB5">
              <w:rPr>
                <w:bCs/>
                <w:iCs/>
              </w:rPr>
              <w:t xml:space="preserve"> –</w:t>
            </w:r>
            <w:r w:rsidRPr="00F95EB5">
              <w:rPr>
                <w:bCs/>
                <w:iCs/>
                <w:lang w:val="kk-KZ"/>
              </w:rPr>
              <w:t>жүйенің модальді талдауын орындау үшін  раманы динамикалық күшсалмақтармен жүктеу. Модальді талдау дегеніміз  динамикалық есептеу нәтижесінде  раманың динамикалық сипаттамаларын анықтау)</w:t>
            </w: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t>Ағымдағы күшсалмақтың номерін ауыстыру</w:t>
            </w:r>
            <w:r w:rsidRPr="00F95EB5">
              <w:t xml:space="preserve"> </w:t>
            </w:r>
          </w:p>
        </w:tc>
        <w:tc>
          <w:tcPr>
            <w:tcW w:w="1064" w:type="dxa"/>
            <w:vAlign w:val="center"/>
          </w:tcPr>
          <w:p w:rsidR="00874907" w:rsidRPr="00F95EB5" w:rsidRDefault="00874907" w:rsidP="00317DAF">
            <w:pPr>
              <w:jc w:val="both"/>
            </w:pPr>
            <w:r w:rsidRPr="00F95EB5">
              <w:rPr>
                <w:noProof/>
              </w:rPr>
              <w:drawing>
                <wp:inline distT="0" distB="0" distL="0" distR="0">
                  <wp:extent cx="233045" cy="215900"/>
                  <wp:effectExtent l="19050" t="0" r="0" b="0"/>
                  <wp:docPr id="169"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a:picLocks noChangeAspect="1" noChangeArrowheads="1"/>
                          </pic:cNvPicPr>
                        </pic:nvPicPr>
                        <pic:blipFill>
                          <a:blip r:embed="rId22"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п.1.111</w:t>
            </w:r>
          </w:p>
        </w:tc>
        <w:tc>
          <w:tcPr>
            <w:tcW w:w="3827" w:type="dxa"/>
            <w:vAlign w:val="center"/>
          </w:tcPr>
          <w:p w:rsidR="00874907" w:rsidRPr="00F95EB5" w:rsidRDefault="00874907" w:rsidP="00317DAF">
            <w:pPr>
              <w:jc w:val="both"/>
              <w:rPr>
                <w:lang w:val="kk-KZ"/>
              </w:rPr>
            </w:pPr>
            <w:r w:rsidRPr="00F95EB5">
              <w:rPr>
                <w:lang w:val="kk-KZ"/>
              </w:rPr>
              <w:t>«</w:t>
            </w:r>
            <w:r w:rsidRPr="00F95EB5">
              <w:t>Активное загружение</w:t>
            </w:r>
            <w:r w:rsidRPr="00F95EB5">
              <w:rPr>
                <w:lang w:val="kk-KZ"/>
              </w:rPr>
              <w:t xml:space="preserve"> (Ағымдағы күшсалмақ)» сұхбаттасу</w:t>
            </w:r>
          </w:p>
          <w:p w:rsidR="00874907" w:rsidRPr="00F95EB5" w:rsidRDefault="00874907" w:rsidP="00317DAF">
            <w:pPr>
              <w:jc w:val="both"/>
              <w:rPr>
                <w:lang w:val="kk-KZ"/>
              </w:rPr>
            </w:pPr>
            <w:r w:rsidRPr="00F95EB5">
              <w:rPr>
                <w:lang w:val="kk-KZ"/>
              </w:rPr>
              <w:t>терезесінде  жүктеме номерін 2-ге ауыстыру қажет.</w:t>
            </w:r>
            <w:r w:rsidRPr="00F95EB5">
              <w:t xml:space="preserve"> </w:t>
            </w:r>
          </w:p>
        </w:tc>
        <w:tc>
          <w:tcPr>
            <w:tcW w:w="3155" w:type="dxa"/>
            <w:vAlign w:val="center"/>
          </w:tcPr>
          <w:p w:rsidR="00874907" w:rsidRPr="00F95EB5" w:rsidRDefault="00874907" w:rsidP="00317DAF">
            <w:pPr>
              <w:pStyle w:val="ab"/>
              <w:keepNext w:val="0"/>
              <w:spacing w:before="0" w:after="0"/>
              <w:rPr>
                <w:rFonts w:ascii="Times New Roman" w:hAnsi="Times New Roman"/>
                <w:iCs/>
                <w:sz w:val="24"/>
                <w:szCs w:val="24"/>
              </w:rPr>
            </w:pPr>
          </w:p>
        </w:tc>
      </w:tr>
      <w:tr w:rsidR="00874907" w:rsidRPr="00F95EB5" w:rsidTr="00317DAF">
        <w:trPr>
          <w:cantSplit/>
          <w:jc w:val="center"/>
        </w:trPr>
        <w:tc>
          <w:tcPr>
            <w:tcW w:w="10030" w:type="dxa"/>
            <w:gridSpan w:val="4"/>
            <w:vAlign w:val="center"/>
          </w:tcPr>
          <w:p w:rsidR="00874907" w:rsidRPr="00F95EB5" w:rsidRDefault="00874907" w:rsidP="00317DAF">
            <w:pPr>
              <w:pStyle w:val="ab"/>
              <w:keepNext w:val="0"/>
              <w:spacing w:before="0" w:after="0"/>
              <w:jc w:val="left"/>
              <w:rPr>
                <w:rFonts w:ascii="Times New Roman" w:hAnsi="Times New Roman"/>
                <w:bCs/>
                <w:sz w:val="24"/>
                <w:szCs w:val="24"/>
                <w:lang w:val="kk-KZ"/>
              </w:rPr>
            </w:pPr>
            <w:r w:rsidRPr="00F95EB5">
              <w:rPr>
                <w:rFonts w:ascii="Times New Roman" w:hAnsi="Times New Roman"/>
                <w:bCs/>
                <w:sz w:val="24"/>
                <w:szCs w:val="24"/>
                <w:lang w:val="kk-KZ"/>
              </w:rPr>
              <w:t>Статикалық күшсалмақтарды ескеру кестесі</w:t>
            </w:r>
            <w:r w:rsidRPr="00F95EB5">
              <w:rPr>
                <w:rFonts w:ascii="Times New Roman" w:hAnsi="Times New Roman"/>
                <w:bCs/>
                <w:sz w:val="24"/>
                <w:szCs w:val="24"/>
              </w:rPr>
              <w:t xml:space="preserve"> </w:t>
            </w:r>
          </w:p>
        </w:tc>
      </w:tr>
      <w:tr w:rsidR="00874907" w:rsidRPr="00F95EB5" w:rsidTr="00317DAF">
        <w:trPr>
          <w:cantSplit/>
          <w:jc w:val="center"/>
        </w:trPr>
        <w:tc>
          <w:tcPr>
            <w:tcW w:w="1984" w:type="dxa"/>
            <w:vAlign w:val="center"/>
          </w:tcPr>
          <w:p w:rsidR="00874907" w:rsidRPr="00F95EB5" w:rsidRDefault="00874907" w:rsidP="00317DAF">
            <w:pPr>
              <w:jc w:val="both"/>
            </w:pPr>
            <w:r w:rsidRPr="00F95EB5">
              <w:rPr>
                <w:lang w:val="kk-KZ"/>
              </w:rPr>
              <w:t xml:space="preserve">Құрама кестенің бірінші қатарын құрастыру </w:t>
            </w:r>
          </w:p>
        </w:tc>
        <w:tc>
          <w:tcPr>
            <w:tcW w:w="1064" w:type="dxa"/>
            <w:vAlign w:val="center"/>
          </w:tcPr>
          <w:p w:rsidR="00874907" w:rsidRPr="00F95EB5" w:rsidRDefault="00874907" w:rsidP="00317DAF">
            <w:pPr>
              <w:jc w:val="center"/>
            </w:pPr>
            <w:r w:rsidRPr="00F95EB5">
              <w:t>п.1.125</w:t>
            </w:r>
          </w:p>
        </w:tc>
        <w:tc>
          <w:tcPr>
            <w:tcW w:w="3827" w:type="dxa"/>
            <w:vAlign w:val="center"/>
          </w:tcPr>
          <w:p w:rsidR="00874907" w:rsidRPr="00F95EB5" w:rsidRDefault="00874907" w:rsidP="00317DAF">
            <w:pPr>
              <w:jc w:val="both"/>
              <w:rPr>
                <w:lang w:val="kk-KZ"/>
              </w:rPr>
            </w:pPr>
            <w:r w:rsidRPr="00F95EB5">
              <w:rPr>
                <w:lang w:val="kk-KZ"/>
              </w:rPr>
              <w:t>«</w:t>
            </w:r>
            <w:r w:rsidRPr="00F95EB5">
              <w:t>Формирование динамических загружений из статических</w:t>
            </w:r>
            <w:r w:rsidRPr="00F95EB5">
              <w:rPr>
                <w:lang w:val="kk-KZ"/>
              </w:rPr>
              <w:t xml:space="preserve"> </w:t>
            </w:r>
            <w:r w:rsidRPr="00F95EB5">
              <w:rPr>
                <w:iCs/>
                <w:lang w:val="kk-KZ"/>
              </w:rPr>
              <w:t>(</w:t>
            </w:r>
            <w:r w:rsidRPr="00F95EB5">
              <w:rPr>
                <w:lang w:val="kk-KZ"/>
              </w:rPr>
              <w:t>Динамикалық күшсалмақтарды статикалық күшсалмақтар арқылы жинақтау</w:t>
            </w:r>
            <w:r w:rsidRPr="00F95EB5">
              <w:rPr>
                <w:iCs/>
              </w:rPr>
              <w:t>)</w:t>
            </w:r>
            <w:r w:rsidRPr="00F95EB5">
              <w:rPr>
                <w:lang w:val="kk-KZ"/>
              </w:rPr>
              <w:t xml:space="preserve">» сұхбаттасу терезесі арқылы  келесі параметрлерді белгілеу: </w:t>
            </w:r>
          </w:p>
          <w:p w:rsidR="00874907" w:rsidRPr="00F95EB5" w:rsidRDefault="00874907" w:rsidP="00317DAF">
            <w:pPr>
              <w:jc w:val="both"/>
              <w:rPr>
                <w:lang w:val="kk-KZ"/>
              </w:rPr>
            </w:pPr>
            <w:r w:rsidRPr="00F95EB5">
              <w:rPr>
                <w:lang w:val="kk-KZ"/>
              </w:rPr>
              <w:t xml:space="preserve">-  динамикалық күшсалмақ № - </w:t>
            </w:r>
            <w:r w:rsidRPr="00F95EB5">
              <w:rPr>
                <w:b/>
                <w:lang w:val="kk-KZ"/>
              </w:rPr>
              <w:t>2</w:t>
            </w:r>
            <w:r w:rsidRPr="00F95EB5">
              <w:rPr>
                <w:lang w:val="kk-KZ"/>
              </w:rPr>
              <w:t>;</w:t>
            </w:r>
          </w:p>
          <w:p w:rsidR="00874907" w:rsidRPr="00F95EB5" w:rsidRDefault="00874907" w:rsidP="00317DAF">
            <w:pPr>
              <w:jc w:val="both"/>
              <w:rPr>
                <w:b/>
                <w:bCs/>
                <w:lang w:val="kk-KZ"/>
              </w:rPr>
            </w:pPr>
            <w:r w:rsidRPr="00F95EB5">
              <w:rPr>
                <w:lang w:val="kk-KZ"/>
              </w:rPr>
              <w:t xml:space="preserve"> -  сәйкес статикалық күшсалмақ № -</w:t>
            </w:r>
            <w:r w:rsidRPr="00F95EB5">
              <w:rPr>
                <w:b/>
                <w:lang w:val="kk-KZ"/>
              </w:rPr>
              <w:t>1</w:t>
            </w:r>
            <w:r w:rsidRPr="00F95EB5">
              <w:rPr>
                <w:b/>
                <w:bCs/>
                <w:lang w:val="kk-KZ"/>
              </w:rPr>
              <w:t>;</w:t>
            </w:r>
          </w:p>
          <w:p w:rsidR="00874907" w:rsidRPr="00F95EB5" w:rsidRDefault="00874907" w:rsidP="00317DAF">
            <w:pPr>
              <w:jc w:val="both"/>
              <w:rPr>
                <w:b/>
                <w:bCs/>
                <w:lang w:val="kk-KZ"/>
              </w:rPr>
            </w:pPr>
            <w:r w:rsidRPr="00F95EB5">
              <w:rPr>
                <w:lang w:val="kk-KZ"/>
              </w:rPr>
              <w:t xml:space="preserve"> - Түрлендіру коэффициенті </w:t>
            </w:r>
            <w:r w:rsidRPr="00F95EB5">
              <w:rPr>
                <w:b/>
                <w:lang w:val="kk-KZ"/>
              </w:rPr>
              <w:t>– 1</w:t>
            </w:r>
            <w:r w:rsidRPr="00F95EB5">
              <w:rPr>
                <w:b/>
                <w:bCs/>
                <w:lang w:val="kk-KZ"/>
              </w:rPr>
              <w:t>.</w:t>
            </w:r>
          </w:p>
          <w:p w:rsidR="00874907" w:rsidRPr="00F95EB5" w:rsidRDefault="00874907" w:rsidP="00317DAF">
            <w:pPr>
              <w:jc w:val="both"/>
              <w:rPr>
                <w:lang w:val="kk-KZ"/>
              </w:rPr>
            </w:pPr>
            <w:r w:rsidRPr="00F95EB5">
              <w:rPr>
                <w:lang w:val="kk-KZ"/>
              </w:rPr>
              <w:t>«Добавить (Қосу)» түймешесін, сонан соң «</w:t>
            </w:r>
            <w:r w:rsidRPr="00F95EB5">
              <w:rPr>
                <w:bCs/>
                <w:lang w:val="kk-KZ"/>
              </w:rPr>
              <w:t>Подтвердить (Тағайындау</w:t>
            </w:r>
            <w:r w:rsidRPr="00F95EB5">
              <w:rPr>
                <w:lang w:val="kk-KZ"/>
              </w:rPr>
              <w:t>)»  түймешесін басу қажет.</w:t>
            </w:r>
          </w:p>
        </w:tc>
        <w:tc>
          <w:tcPr>
            <w:tcW w:w="3155" w:type="dxa"/>
            <w:vAlign w:val="center"/>
          </w:tcPr>
          <w:p w:rsidR="00874907" w:rsidRPr="00F95EB5" w:rsidRDefault="00874907" w:rsidP="00317DAF">
            <w:pPr>
              <w:jc w:val="both"/>
              <w:rPr>
                <w:i/>
                <w:iCs/>
                <w:lang w:val="kk-KZ"/>
              </w:rPr>
            </w:pPr>
          </w:p>
        </w:tc>
      </w:tr>
      <w:tr w:rsidR="00874907" w:rsidRPr="00F95EB5" w:rsidTr="00317DAF">
        <w:trPr>
          <w:cantSplit/>
          <w:jc w:val="center"/>
        </w:trPr>
        <w:tc>
          <w:tcPr>
            <w:tcW w:w="10030" w:type="dxa"/>
            <w:gridSpan w:val="4"/>
            <w:vAlign w:val="center"/>
          </w:tcPr>
          <w:p w:rsidR="00874907" w:rsidRPr="00F95EB5" w:rsidRDefault="00874907" w:rsidP="00317DAF">
            <w:pPr>
              <w:pStyle w:val="ab"/>
              <w:keepNext w:val="0"/>
              <w:spacing w:before="0" w:after="0"/>
              <w:rPr>
                <w:rFonts w:ascii="Times New Roman" w:hAnsi="Times New Roman"/>
                <w:bCs/>
                <w:i w:val="0"/>
                <w:sz w:val="24"/>
                <w:szCs w:val="24"/>
                <w:lang w:val="kk-KZ"/>
              </w:rPr>
            </w:pPr>
            <w:r w:rsidRPr="00F95EB5">
              <w:rPr>
                <w:rFonts w:ascii="Times New Roman" w:hAnsi="Times New Roman"/>
                <w:bCs/>
                <w:i w:val="0"/>
                <w:sz w:val="24"/>
                <w:szCs w:val="24"/>
              </w:rPr>
              <w:t xml:space="preserve">Динамикалық күшсалмақтарды ескеру кестесі </w:t>
            </w: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lastRenderedPageBreak/>
              <w:t>Негізгі көрсеткіштерді белгілеу</w:t>
            </w:r>
            <w:r w:rsidRPr="00F95EB5">
              <w:t xml:space="preserve"> </w:t>
            </w:r>
          </w:p>
          <w:p w:rsidR="00874907" w:rsidRPr="00F95EB5" w:rsidRDefault="00874907" w:rsidP="00317DAF">
            <w:pPr>
              <w:jc w:val="both"/>
            </w:pPr>
          </w:p>
        </w:tc>
        <w:tc>
          <w:tcPr>
            <w:tcW w:w="1064" w:type="dxa"/>
            <w:vAlign w:val="center"/>
          </w:tcPr>
          <w:p w:rsidR="00874907" w:rsidRPr="00F95EB5" w:rsidRDefault="00874907" w:rsidP="00317DAF">
            <w:pPr>
              <w:jc w:val="center"/>
            </w:pPr>
            <w:r w:rsidRPr="00F95EB5">
              <w:rPr>
                <w:noProof/>
              </w:rPr>
              <w:drawing>
                <wp:inline distT="0" distB="0" distL="0" distR="0">
                  <wp:extent cx="233045" cy="215900"/>
                  <wp:effectExtent l="19050" t="0" r="0" b="0"/>
                  <wp:docPr id="170"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23"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п.1.123</w:t>
            </w:r>
          </w:p>
        </w:tc>
        <w:tc>
          <w:tcPr>
            <w:tcW w:w="3827" w:type="dxa"/>
            <w:vAlign w:val="center"/>
          </w:tcPr>
          <w:p w:rsidR="00874907" w:rsidRPr="00F95EB5" w:rsidRDefault="00874907" w:rsidP="00317DAF">
            <w:pPr>
              <w:jc w:val="both"/>
              <w:rPr>
                <w:lang w:val="kk-KZ"/>
              </w:rPr>
            </w:pPr>
            <w:r w:rsidRPr="00F95EB5">
              <w:rPr>
                <w:lang w:val="kk-KZ"/>
              </w:rPr>
              <w:t>«</w:t>
            </w:r>
            <w:r w:rsidRPr="00F95EB5">
              <w:t>Задание характеристик для расчета на динамические воздействия</w:t>
            </w:r>
            <w:r w:rsidRPr="00F95EB5">
              <w:rPr>
                <w:lang w:val="kk-KZ"/>
              </w:rPr>
              <w:t xml:space="preserve"> (Динамикалық</w:t>
            </w:r>
          </w:p>
          <w:p w:rsidR="00874907" w:rsidRPr="00F95EB5" w:rsidRDefault="00874907" w:rsidP="00317DAF">
            <w:pPr>
              <w:jc w:val="both"/>
              <w:rPr>
                <w:lang w:val="kk-KZ"/>
              </w:rPr>
            </w:pPr>
            <w:r w:rsidRPr="00F95EB5">
              <w:rPr>
                <w:lang w:val="kk-KZ"/>
              </w:rPr>
              <w:t>күшсалмақтарға есептеуге</w:t>
            </w:r>
          </w:p>
          <w:p w:rsidR="00874907" w:rsidRPr="00F95EB5" w:rsidRDefault="00874907" w:rsidP="00317DAF">
            <w:pPr>
              <w:jc w:val="both"/>
              <w:rPr>
                <w:lang w:val="kk-KZ"/>
              </w:rPr>
            </w:pPr>
            <w:r w:rsidRPr="00F95EB5">
              <w:rPr>
                <w:lang w:val="kk-KZ"/>
              </w:rPr>
              <w:t>көрсеткіштерді дайындау)»</w:t>
            </w:r>
          </w:p>
          <w:p w:rsidR="00874907" w:rsidRPr="00F95EB5" w:rsidRDefault="00874907" w:rsidP="00317DAF">
            <w:pPr>
              <w:jc w:val="both"/>
              <w:rPr>
                <w:lang w:val="kk-KZ"/>
              </w:rPr>
            </w:pPr>
            <w:r w:rsidRPr="00F95EB5">
              <w:rPr>
                <w:lang w:val="kk-KZ"/>
              </w:rPr>
              <w:t>сұхбаттасу терезесі арқылы  келесі параметрлерді белгілеу:</w:t>
            </w:r>
          </w:p>
          <w:p w:rsidR="00874907" w:rsidRPr="00F95EB5" w:rsidRDefault="00874907" w:rsidP="00317DAF">
            <w:pPr>
              <w:jc w:val="both"/>
              <w:rPr>
                <w:lang w:val="kk-KZ"/>
              </w:rPr>
            </w:pPr>
            <w:r w:rsidRPr="00F95EB5">
              <w:rPr>
                <w:lang w:val="kk-KZ"/>
              </w:rPr>
              <w:t xml:space="preserve">-  динамикалық күшсалмақ № - </w:t>
            </w:r>
            <w:r w:rsidRPr="00F95EB5">
              <w:rPr>
                <w:b/>
                <w:lang w:val="kk-KZ"/>
              </w:rPr>
              <w:t>2</w:t>
            </w:r>
            <w:r w:rsidRPr="00F95EB5">
              <w:rPr>
                <w:lang w:val="kk-KZ"/>
              </w:rPr>
              <w:t>;</w:t>
            </w:r>
          </w:p>
          <w:p w:rsidR="00874907" w:rsidRPr="00F95EB5" w:rsidRDefault="00874907" w:rsidP="00317DAF">
            <w:pPr>
              <w:jc w:val="both"/>
              <w:rPr>
                <w:b/>
                <w:bCs/>
                <w:lang w:val="kk-KZ"/>
              </w:rPr>
            </w:pPr>
            <w:r w:rsidRPr="00F95EB5">
              <w:rPr>
                <w:lang w:val="kk-KZ"/>
              </w:rPr>
              <w:t>-  сәйкес статикалық күшсалмақ № -</w:t>
            </w:r>
            <w:r w:rsidRPr="00F95EB5">
              <w:rPr>
                <w:b/>
                <w:lang w:val="kk-KZ"/>
              </w:rPr>
              <w:t>1</w:t>
            </w:r>
            <w:r w:rsidRPr="00F95EB5">
              <w:rPr>
                <w:b/>
                <w:bCs/>
                <w:lang w:val="kk-KZ"/>
              </w:rPr>
              <w:t>;</w:t>
            </w:r>
          </w:p>
          <w:p w:rsidR="00874907" w:rsidRPr="00F95EB5" w:rsidRDefault="00874907" w:rsidP="00317DAF">
            <w:pPr>
              <w:jc w:val="both"/>
              <w:rPr>
                <w:lang w:val="kk-KZ"/>
              </w:rPr>
            </w:pPr>
            <w:r w:rsidRPr="00F95EB5">
              <w:rPr>
                <w:lang w:val="kk-KZ"/>
              </w:rPr>
              <w:t>-Жүктемелердің атаулары –</w:t>
            </w:r>
          </w:p>
          <w:p w:rsidR="00874907" w:rsidRPr="00F95EB5" w:rsidRDefault="00874907" w:rsidP="00317DAF">
            <w:pPr>
              <w:jc w:val="both"/>
              <w:rPr>
                <w:b/>
                <w:bCs/>
                <w:lang w:val="kk-KZ"/>
              </w:rPr>
            </w:pPr>
            <w:r w:rsidRPr="00F95EB5">
              <w:rPr>
                <w:b/>
                <w:bCs/>
                <w:lang w:val="kk-KZ"/>
              </w:rPr>
              <w:t>Модальді талдау (100);</w:t>
            </w:r>
          </w:p>
          <w:p w:rsidR="00874907" w:rsidRPr="00F95EB5" w:rsidRDefault="00874907" w:rsidP="00317DAF">
            <w:pPr>
              <w:jc w:val="both"/>
              <w:rPr>
                <w:b/>
                <w:bCs/>
                <w:lang w:val="kk-KZ"/>
              </w:rPr>
            </w:pPr>
            <w:r w:rsidRPr="00F95EB5">
              <w:rPr>
                <w:lang w:val="kk-KZ"/>
              </w:rPr>
              <w:t xml:space="preserve">-Ескерілетін тербеліс формаларының саны – </w:t>
            </w:r>
            <w:r w:rsidRPr="00F95EB5">
              <w:rPr>
                <w:b/>
                <w:bCs/>
                <w:lang w:val="kk-KZ"/>
              </w:rPr>
              <w:t>1;</w:t>
            </w:r>
          </w:p>
          <w:p w:rsidR="00874907" w:rsidRPr="00F95EB5" w:rsidRDefault="00874907" w:rsidP="00317DAF">
            <w:pPr>
              <w:jc w:val="both"/>
              <w:rPr>
                <w:b/>
                <w:bCs/>
                <w:lang w:val="kk-KZ"/>
              </w:rPr>
            </w:pPr>
            <w:r w:rsidRPr="00F95EB5">
              <w:rPr>
                <w:bCs/>
                <w:lang w:val="kk-KZ"/>
              </w:rPr>
              <w:t xml:space="preserve">Массалар матрицасы </w:t>
            </w:r>
            <w:r w:rsidRPr="00F95EB5">
              <w:rPr>
                <w:b/>
                <w:bCs/>
                <w:lang w:val="kk-KZ"/>
              </w:rPr>
              <w:t xml:space="preserve"> – диагональды.</w:t>
            </w:r>
          </w:p>
          <w:p w:rsidR="00874907" w:rsidRPr="00F95EB5" w:rsidRDefault="00874907" w:rsidP="00317DAF">
            <w:pPr>
              <w:jc w:val="both"/>
              <w:rPr>
                <w:b/>
                <w:lang w:val="kk-KZ"/>
              </w:rPr>
            </w:pPr>
            <w:r w:rsidRPr="00F95EB5">
              <w:rPr>
                <w:lang w:val="kk-KZ"/>
              </w:rPr>
              <w:t>«Применить (Қолдану)»</w:t>
            </w:r>
          </w:p>
          <w:p w:rsidR="00874907" w:rsidRPr="00F95EB5" w:rsidRDefault="00874907" w:rsidP="00317DAF">
            <w:pPr>
              <w:jc w:val="both"/>
              <w:rPr>
                <w:lang w:val="kk-KZ"/>
              </w:rPr>
            </w:pPr>
            <w:r w:rsidRPr="00F95EB5">
              <w:rPr>
                <w:lang w:val="kk-KZ"/>
              </w:rPr>
              <w:t>түймешесін, сонан соң «</w:t>
            </w:r>
            <w:r w:rsidRPr="00F95EB5">
              <w:rPr>
                <w:bCs/>
                <w:lang w:val="kk-KZ"/>
              </w:rPr>
              <w:t>Подтвердить</w:t>
            </w:r>
            <w:r w:rsidRPr="00F95EB5">
              <w:rPr>
                <w:b/>
                <w:lang w:val="kk-KZ"/>
              </w:rPr>
              <w:t xml:space="preserve"> </w:t>
            </w:r>
            <w:r w:rsidRPr="00F95EB5">
              <w:rPr>
                <w:lang w:val="kk-KZ"/>
              </w:rPr>
              <w:t xml:space="preserve">(Тағайындау) </w:t>
            </w:r>
          </w:p>
          <w:p w:rsidR="00874907" w:rsidRPr="00F95EB5" w:rsidRDefault="00874907" w:rsidP="00317DAF">
            <w:pPr>
              <w:jc w:val="both"/>
              <w:rPr>
                <w:lang w:val="kk-KZ"/>
              </w:rPr>
            </w:pPr>
            <w:r w:rsidRPr="00F95EB5">
              <w:rPr>
                <w:lang w:val="kk-KZ"/>
              </w:rPr>
              <w:t>түймешесін басу қажет.</w:t>
            </w:r>
          </w:p>
        </w:tc>
        <w:tc>
          <w:tcPr>
            <w:tcW w:w="3155" w:type="dxa"/>
            <w:vAlign w:val="center"/>
          </w:tcPr>
          <w:p w:rsidR="00874907" w:rsidRPr="00F95EB5" w:rsidRDefault="00874907" w:rsidP="00317DAF">
            <w:pPr>
              <w:jc w:val="both"/>
              <w:rPr>
                <w:i/>
                <w:iCs/>
                <w:lang w:val="kk-KZ"/>
              </w:rPr>
            </w:pPr>
            <w:r w:rsidRPr="00F95EB5">
              <w:rPr>
                <w:i/>
                <w:iCs/>
                <w:lang w:val="kk-KZ"/>
              </w:rPr>
              <w:t>Модальді талдау  жүйенің динамикалық көрсеткіштерін анықтау үшін орындалады, яғни   модальді талдау  жүйе периодын, жиілігін және  тербелу формаларын анықтау үшін орындалады.</w:t>
            </w:r>
          </w:p>
        </w:tc>
      </w:tr>
      <w:tr w:rsidR="00874907" w:rsidRPr="00F95EB5" w:rsidTr="00317DAF">
        <w:trPr>
          <w:cantSplit/>
          <w:jc w:val="center"/>
        </w:trPr>
        <w:tc>
          <w:tcPr>
            <w:tcW w:w="1984" w:type="dxa"/>
            <w:vAlign w:val="center"/>
          </w:tcPr>
          <w:p w:rsidR="00874907" w:rsidRPr="00F95EB5" w:rsidRDefault="00874907" w:rsidP="00317DAF">
            <w:pPr>
              <w:jc w:val="both"/>
            </w:pPr>
            <w:r w:rsidRPr="00F95EB5">
              <w:rPr>
                <w:lang w:val="kk-KZ"/>
              </w:rPr>
              <w:t>Мысалды есептеуге жіберу</w:t>
            </w:r>
            <w:r w:rsidRPr="00F95EB5">
              <w:t xml:space="preserve"> </w:t>
            </w:r>
          </w:p>
        </w:tc>
        <w:tc>
          <w:tcPr>
            <w:tcW w:w="1064" w:type="dxa"/>
            <w:vAlign w:val="center"/>
          </w:tcPr>
          <w:p w:rsidR="00874907" w:rsidRPr="00F95EB5" w:rsidRDefault="00874907" w:rsidP="00317DAF">
            <w:pPr>
              <w:jc w:val="both"/>
            </w:pPr>
            <w:r w:rsidRPr="00F95EB5">
              <w:rPr>
                <w:noProof/>
              </w:rPr>
              <w:drawing>
                <wp:inline distT="0" distB="0" distL="0" distR="0">
                  <wp:extent cx="233045" cy="215900"/>
                  <wp:effectExtent l="19050" t="0" r="0" b="0"/>
                  <wp:docPr id="171"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24"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п.1.29</w:t>
            </w:r>
          </w:p>
        </w:tc>
        <w:tc>
          <w:tcPr>
            <w:tcW w:w="3827" w:type="dxa"/>
            <w:vAlign w:val="center"/>
          </w:tcPr>
          <w:p w:rsidR="00874907" w:rsidRPr="00F95EB5" w:rsidRDefault="00874907" w:rsidP="00317DAF">
            <w:pPr>
              <w:jc w:val="both"/>
              <w:rPr>
                <w:b/>
                <w:bCs/>
                <w:lang w:val="kk-KZ"/>
              </w:rPr>
            </w:pPr>
            <w:r w:rsidRPr="00F95EB5">
              <w:rPr>
                <w:b/>
                <w:bCs/>
              </w:rPr>
              <w:t xml:space="preserve">Режим </w:t>
            </w:r>
            <w:r w:rsidRPr="00F95EB5">
              <w:rPr>
                <w:b/>
                <w:bCs/>
              </w:rPr>
              <w:sym w:font="Wingdings 3" w:char="F086"/>
            </w:r>
            <w:r w:rsidRPr="00F95EB5">
              <w:rPr>
                <w:b/>
                <w:bCs/>
              </w:rPr>
              <w:t xml:space="preserve"> Выполнить расчет</w:t>
            </w:r>
            <w:r w:rsidRPr="00F95EB5">
              <w:rPr>
                <w:b/>
                <w:bCs/>
                <w:lang w:val="kk-KZ"/>
              </w:rPr>
              <w:t xml:space="preserve"> (Есепті орындау</w:t>
            </w:r>
            <w:r w:rsidRPr="00F95EB5">
              <w:rPr>
                <w:b/>
                <w:bCs/>
              </w:rPr>
              <w:t>)</w:t>
            </w:r>
            <w:r w:rsidRPr="00F95EB5">
              <w:rPr>
                <w:bCs/>
                <w:lang w:val="kk-KZ"/>
              </w:rPr>
              <w:t xml:space="preserve"> түймешесін басу</w:t>
            </w:r>
            <w:r w:rsidRPr="00F95EB5">
              <w:rPr>
                <w:b/>
                <w:bCs/>
              </w:rPr>
              <w:t>.</w:t>
            </w:r>
          </w:p>
        </w:tc>
        <w:tc>
          <w:tcPr>
            <w:tcW w:w="3155" w:type="dxa"/>
            <w:vAlign w:val="center"/>
          </w:tcPr>
          <w:p w:rsidR="00874907" w:rsidRPr="00F95EB5" w:rsidRDefault="00874907" w:rsidP="00317DAF">
            <w:pPr>
              <w:jc w:val="both"/>
              <w:rPr>
                <w:i/>
                <w:iCs/>
              </w:rPr>
            </w:pP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t>Есептеудің нәтижелерін бақылау режиміне көшу</w:t>
            </w:r>
          </w:p>
        </w:tc>
        <w:tc>
          <w:tcPr>
            <w:tcW w:w="1064" w:type="dxa"/>
            <w:vAlign w:val="center"/>
          </w:tcPr>
          <w:p w:rsidR="00874907" w:rsidRPr="00F95EB5" w:rsidRDefault="00874907" w:rsidP="00317DAF">
            <w:pPr>
              <w:jc w:val="both"/>
            </w:pPr>
            <w:r w:rsidRPr="00F95EB5">
              <w:rPr>
                <w:noProof/>
              </w:rPr>
              <w:drawing>
                <wp:inline distT="0" distB="0" distL="0" distR="0">
                  <wp:extent cx="233045" cy="215900"/>
                  <wp:effectExtent l="19050" t="0" r="0" b="0"/>
                  <wp:docPr id="17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25"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п.1.30</w:t>
            </w:r>
          </w:p>
        </w:tc>
        <w:tc>
          <w:tcPr>
            <w:tcW w:w="3827" w:type="dxa"/>
            <w:vAlign w:val="center"/>
          </w:tcPr>
          <w:p w:rsidR="00874907" w:rsidRPr="00F95EB5" w:rsidRDefault="00874907" w:rsidP="00317DAF">
            <w:pPr>
              <w:jc w:val="both"/>
              <w:rPr>
                <w:b/>
                <w:bCs/>
                <w:lang w:val="kk-KZ"/>
              </w:rPr>
            </w:pPr>
            <w:r w:rsidRPr="00F95EB5">
              <w:rPr>
                <w:bCs/>
                <w:lang w:val="kk-KZ"/>
              </w:rPr>
              <w:t>Мына командаларды орындау қажет</w:t>
            </w:r>
            <w:r w:rsidRPr="00F95EB5">
              <w:rPr>
                <w:b/>
                <w:bCs/>
                <w:lang w:val="kk-KZ"/>
              </w:rPr>
              <w:t xml:space="preserve"> </w:t>
            </w:r>
            <w:r w:rsidRPr="00F95EB5">
              <w:rPr>
                <w:b/>
                <w:bCs/>
              </w:rPr>
              <w:t xml:space="preserve">Режим </w:t>
            </w:r>
            <w:r w:rsidRPr="00F95EB5">
              <w:rPr>
                <w:b/>
                <w:bCs/>
              </w:rPr>
              <w:sym w:font="Wingdings 3" w:char="F086"/>
            </w:r>
            <w:r w:rsidRPr="00F95EB5">
              <w:rPr>
                <w:b/>
                <w:bCs/>
              </w:rPr>
              <w:t xml:space="preserve"> Результаты расчета</w:t>
            </w:r>
            <w:r w:rsidRPr="00F95EB5">
              <w:rPr>
                <w:b/>
                <w:bCs/>
                <w:lang w:val="kk-KZ"/>
              </w:rPr>
              <w:t xml:space="preserve"> (Есептеудің нәтижесін орындау</w:t>
            </w:r>
            <w:r w:rsidRPr="00F95EB5">
              <w:rPr>
                <w:b/>
                <w:bCs/>
              </w:rPr>
              <w:t>).</w:t>
            </w:r>
          </w:p>
          <w:p w:rsidR="00874907" w:rsidRPr="00F95EB5" w:rsidRDefault="00874907" w:rsidP="00317DAF">
            <w:pPr>
              <w:jc w:val="both"/>
            </w:pPr>
          </w:p>
        </w:tc>
        <w:tc>
          <w:tcPr>
            <w:tcW w:w="3155" w:type="dxa"/>
            <w:vAlign w:val="center"/>
          </w:tcPr>
          <w:p w:rsidR="00874907" w:rsidRPr="00F95EB5" w:rsidRDefault="00874907" w:rsidP="00317DAF">
            <w:pPr>
              <w:jc w:val="both"/>
              <w:rPr>
                <w:i/>
                <w:iCs/>
              </w:rPr>
            </w:pP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t>Тербелістің 1-ші формасының сызбаларын экран бетіне шығару</w:t>
            </w:r>
          </w:p>
          <w:p w:rsidR="00874907" w:rsidRPr="00F95EB5" w:rsidRDefault="00874907" w:rsidP="00317DAF">
            <w:pPr>
              <w:jc w:val="both"/>
            </w:pPr>
          </w:p>
        </w:tc>
        <w:tc>
          <w:tcPr>
            <w:tcW w:w="1064" w:type="dxa"/>
            <w:vAlign w:val="center"/>
          </w:tcPr>
          <w:p w:rsidR="00874907" w:rsidRPr="00F95EB5" w:rsidRDefault="00874907" w:rsidP="00317DAF">
            <w:pPr>
              <w:jc w:val="both"/>
            </w:pPr>
            <w:r w:rsidRPr="00F95EB5">
              <w:rPr>
                <w:noProof/>
              </w:rPr>
              <w:drawing>
                <wp:inline distT="0" distB="0" distL="0" distR="0">
                  <wp:extent cx="233045" cy="215900"/>
                  <wp:effectExtent l="19050" t="0" r="0" b="0"/>
                  <wp:docPr id="173"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26"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п.1.168</w:t>
            </w:r>
          </w:p>
        </w:tc>
        <w:tc>
          <w:tcPr>
            <w:tcW w:w="3827" w:type="dxa"/>
            <w:vAlign w:val="center"/>
          </w:tcPr>
          <w:p w:rsidR="00874907" w:rsidRPr="00F95EB5" w:rsidRDefault="00874907" w:rsidP="00317DAF">
            <w:pPr>
              <w:jc w:val="both"/>
              <w:rPr>
                <w:lang w:val="kk-KZ"/>
              </w:rPr>
            </w:pPr>
            <w:r w:rsidRPr="00F95EB5">
              <w:rPr>
                <w:lang w:val="kk-KZ"/>
              </w:rPr>
              <w:t>Күшсалмақтардың номерлерін 2-ге ауыстыру және тербеліс форма номерін  1 деп белгілеу</w:t>
            </w:r>
          </w:p>
          <w:p w:rsidR="00874907" w:rsidRPr="00F95EB5" w:rsidRDefault="00874907" w:rsidP="00317DAF">
            <w:pPr>
              <w:jc w:val="both"/>
            </w:pPr>
          </w:p>
        </w:tc>
        <w:tc>
          <w:tcPr>
            <w:tcW w:w="3155" w:type="dxa"/>
            <w:vAlign w:val="center"/>
          </w:tcPr>
          <w:p w:rsidR="00874907" w:rsidRPr="00F95EB5" w:rsidRDefault="00874907" w:rsidP="00317DAF">
            <w:pPr>
              <w:jc w:val="both"/>
              <w:rPr>
                <w:i/>
                <w:iCs/>
                <w:lang w:val="kk-KZ"/>
              </w:rPr>
            </w:pPr>
            <w:r w:rsidRPr="00F95EB5">
              <w:rPr>
                <w:i/>
                <w:iCs/>
                <w:lang w:val="kk-KZ"/>
              </w:rPr>
              <w:t>Жұмыс компьютерінің экранында бір мезгілде 2 схема көрсетіледі. Олар бастапқы сызбалар (қара түс) және раманың деформацияланған сызбалары (қызғыш түсті). Раманың деформацияланған сызбасы үшмассалы рама тербелісінің бірінші формасын сипаттайды.</w:t>
            </w: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lastRenderedPageBreak/>
              <w:t>Тербелістің 2-ші формасының сызбаларын экран бетіне шығару</w:t>
            </w:r>
          </w:p>
          <w:p w:rsidR="00874907" w:rsidRPr="00F95EB5" w:rsidRDefault="00874907" w:rsidP="00317DAF">
            <w:pPr>
              <w:jc w:val="both"/>
            </w:pPr>
          </w:p>
        </w:tc>
        <w:tc>
          <w:tcPr>
            <w:tcW w:w="1064" w:type="dxa"/>
            <w:vAlign w:val="center"/>
          </w:tcPr>
          <w:p w:rsidR="00874907" w:rsidRPr="00F95EB5" w:rsidRDefault="00874907" w:rsidP="00317DAF">
            <w:pPr>
              <w:jc w:val="both"/>
            </w:pPr>
            <w:r w:rsidRPr="00F95EB5">
              <w:rPr>
                <w:noProof/>
              </w:rPr>
              <w:drawing>
                <wp:inline distT="0" distB="0" distL="0" distR="0">
                  <wp:extent cx="233045" cy="215900"/>
                  <wp:effectExtent l="19050" t="0" r="0" b="0"/>
                  <wp:docPr id="174"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26"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п.1.168</w:t>
            </w:r>
          </w:p>
        </w:tc>
        <w:tc>
          <w:tcPr>
            <w:tcW w:w="3827" w:type="dxa"/>
          </w:tcPr>
          <w:p w:rsidR="00874907" w:rsidRPr="00F95EB5" w:rsidRDefault="00874907" w:rsidP="00317DAF">
            <w:pPr>
              <w:jc w:val="both"/>
              <w:rPr>
                <w:lang w:val="kk-KZ"/>
              </w:rPr>
            </w:pPr>
            <w:r w:rsidRPr="00F95EB5">
              <w:rPr>
                <w:lang w:val="kk-KZ"/>
              </w:rPr>
              <w:t>Күшсалмақтардың номерлерін 2-ге ауыстыру және тербеліс форма номерін  2 деп белгілеу</w:t>
            </w:r>
          </w:p>
          <w:p w:rsidR="00874907" w:rsidRPr="00F95EB5" w:rsidRDefault="00874907" w:rsidP="00317DAF"/>
        </w:tc>
        <w:tc>
          <w:tcPr>
            <w:tcW w:w="3155" w:type="dxa"/>
            <w:vAlign w:val="center"/>
          </w:tcPr>
          <w:p w:rsidR="00874907" w:rsidRPr="00F95EB5" w:rsidRDefault="00874907" w:rsidP="00317DAF">
            <w:pPr>
              <w:jc w:val="both"/>
              <w:rPr>
                <w:i/>
                <w:iCs/>
                <w:lang w:val="kk-KZ"/>
              </w:rPr>
            </w:pPr>
            <w:r w:rsidRPr="00F95EB5">
              <w:rPr>
                <w:i/>
                <w:iCs/>
                <w:lang w:val="kk-KZ"/>
              </w:rPr>
              <w:t xml:space="preserve">Жұмыс компьютерінің экранында бір мезгілде 2 схема көрсетіледі. Олар бастапқы сызбалар (қара түс) және раманың деформацияланған  сызбалары (қызғыш түсті). </w:t>
            </w:r>
          </w:p>
          <w:p w:rsidR="00874907" w:rsidRPr="00F95EB5" w:rsidRDefault="00874907" w:rsidP="00317DAF">
            <w:pPr>
              <w:jc w:val="both"/>
              <w:rPr>
                <w:i/>
                <w:iCs/>
                <w:lang w:val="kk-KZ"/>
              </w:rPr>
            </w:pPr>
            <w:r w:rsidRPr="00F95EB5">
              <w:rPr>
                <w:i/>
                <w:iCs/>
                <w:lang w:val="kk-KZ"/>
              </w:rPr>
              <w:t>Раманың деформацияланған сызбасы үшмассалы рама тербелісінің 2-ші формасын сипаттайды.</w:t>
            </w: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t>Тербелістің 3-ші формасының сызбаларын экран бетіне шығару</w:t>
            </w:r>
          </w:p>
          <w:p w:rsidR="00874907" w:rsidRPr="00F95EB5" w:rsidRDefault="00874907" w:rsidP="00317DAF">
            <w:pPr>
              <w:jc w:val="both"/>
              <w:rPr>
                <w:lang w:val="kk-KZ"/>
              </w:rPr>
            </w:pPr>
          </w:p>
        </w:tc>
        <w:tc>
          <w:tcPr>
            <w:tcW w:w="1064" w:type="dxa"/>
            <w:vAlign w:val="center"/>
          </w:tcPr>
          <w:p w:rsidR="00874907" w:rsidRPr="00F95EB5" w:rsidRDefault="00874907" w:rsidP="00317DAF">
            <w:pPr>
              <w:jc w:val="both"/>
            </w:pPr>
            <w:r w:rsidRPr="00F95EB5">
              <w:rPr>
                <w:noProof/>
              </w:rPr>
              <w:drawing>
                <wp:inline distT="0" distB="0" distL="0" distR="0">
                  <wp:extent cx="233045" cy="215900"/>
                  <wp:effectExtent l="19050" t="0" r="0" b="0"/>
                  <wp:docPr id="175"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26"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п.1.168</w:t>
            </w:r>
          </w:p>
        </w:tc>
        <w:tc>
          <w:tcPr>
            <w:tcW w:w="3827" w:type="dxa"/>
          </w:tcPr>
          <w:p w:rsidR="00874907" w:rsidRPr="00F95EB5" w:rsidRDefault="00874907" w:rsidP="00317DAF">
            <w:pPr>
              <w:jc w:val="both"/>
              <w:rPr>
                <w:lang w:val="kk-KZ"/>
              </w:rPr>
            </w:pPr>
            <w:r w:rsidRPr="00F95EB5">
              <w:rPr>
                <w:lang w:val="kk-KZ"/>
              </w:rPr>
              <w:t>Күшсалмақтардың номерлерін 2-ге ауыстыру және тербеліс форма номерін  3 деп белгілеу</w:t>
            </w:r>
          </w:p>
          <w:p w:rsidR="00874907" w:rsidRPr="00F95EB5" w:rsidRDefault="00874907" w:rsidP="00317DAF"/>
        </w:tc>
        <w:tc>
          <w:tcPr>
            <w:tcW w:w="3155" w:type="dxa"/>
            <w:vAlign w:val="center"/>
          </w:tcPr>
          <w:p w:rsidR="00874907" w:rsidRPr="00F95EB5" w:rsidRDefault="00874907" w:rsidP="00317DAF">
            <w:pPr>
              <w:jc w:val="both"/>
              <w:rPr>
                <w:i/>
                <w:iCs/>
                <w:lang w:val="kk-KZ"/>
              </w:rPr>
            </w:pPr>
            <w:r w:rsidRPr="00F95EB5">
              <w:rPr>
                <w:i/>
                <w:iCs/>
                <w:lang w:val="kk-KZ"/>
              </w:rPr>
              <w:t xml:space="preserve">Жұмыс компьютерінің экранында бір мезгілде 2 схема көрсетіледі. Олар бастапқы сызбалар (қара түс) және раманың деформацияланған сызбалары (қызғыш түсті). </w:t>
            </w:r>
          </w:p>
          <w:p w:rsidR="00874907" w:rsidRPr="00F95EB5" w:rsidRDefault="00874907" w:rsidP="00317DAF">
            <w:pPr>
              <w:jc w:val="both"/>
              <w:rPr>
                <w:i/>
                <w:iCs/>
                <w:lang w:val="kk-KZ"/>
              </w:rPr>
            </w:pPr>
            <w:r w:rsidRPr="00F95EB5">
              <w:rPr>
                <w:i/>
                <w:iCs/>
                <w:lang w:val="kk-KZ"/>
              </w:rPr>
              <w:t>Раманың деформацияланған сызбасы үшмассалы рама тербелісінің 3-ші формасын сипаттайды.</w:t>
            </w: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t>Тербелістің 4-ші формасының сызбаларын экран бетіне шығару</w:t>
            </w:r>
          </w:p>
          <w:p w:rsidR="00874907" w:rsidRPr="00F95EB5" w:rsidRDefault="00874907" w:rsidP="00317DAF">
            <w:pPr>
              <w:jc w:val="both"/>
              <w:rPr>
                <w:lang w:val="kk-KZ"/>
              </w:rPr>
            </w:pPr>
          </w:p>
        </w:tc>
        <w:tc>
          <w:tcPr>
            <w:tcW w:w="1064" w:type="dxa"/>
            <w:vAlign w:val="center"/>
          </w:tcPr>
          <w:p w:rsidR="00874907" w:rsidRPr="00F95EB5" w:rsidRDefault="00874907" w:rsidP="00317DAF">
            <w:pPr>
              <w:jc w:val="both"/>
            </w:pPr>
            <w:r w:rsidRPr="00F95EB5">
              <w:rPr>
                <w:noProof/>
              </w:rPr>
              <w:drawing>
                <wp:inline distT="0" distB="0" distL="0" distR="0">
                  <wp:extent cx="233045" cy="215900"/>
                  <wp:effectExtent l="19050" t="0" r="0" b="0"/>
                  <wp:docPr id="176"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26"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п.1.168</w:t>
            </w:r>
          </w:p>
        </w:tc>
        <w:tc>
          <w:tcPr>
            <w:tcW w:w="3827" w:type="dxa"/>
          </w:tcPr>
          <w:p w:rsidR="00874907" w:rsidRPr="00F95EB5" w:rsidRDefault="00874907" w:rsidP="00317DAF">
            <w:pPr>
              <w:jc w:val="both"/>
              <w:rPr>
                <w:lang w:val="kk-KZ"/>
              </w:rPr>
            </w:pPr>
            <w:r w:rsidRPr="00F95EB5">
              <w:rPr>
                <w:lang w:val="kk-KZ"/>
              </w:rPr>
              <w:t>Күшсалмақтардың номерлерін 2-ге ауыстыру және тербеліс форма номерін  4 деп белгілеу</w:t>
            </w:r>
          </w:p>
          <w:p w:rsidR="00874907" w:rsidRPr="00F95EB5" w:rsidRDefault="00874907" w:rsidP="00317DAF"/>
        </w:tc>
        <w:tc>
          <w:tcPr>
            <w:tcW w:w="3155" w:type="dxa"/>
            <w:vAlign w:val="center"/>
          </w:tcPr>
          <w:p w:rsidR="00874907" w:rsidRPr="00F95EB5" w:rsidRDefault="00874907" w:rsidP="00317DAF">
            <w:pPr>
              <w:jc w:val="both"/>
              <w:rPr>
                <w:i/>
                <w:iCs/>
                <w:lang w:val="kk-KZ"/>
              </w:rPr>
            </w:pPr>
            <w:r w:rsidRPr="00F95EB5">
              <w:rPr>
                <w:i/>
                <w:iCs/>
                <w:lang w:val="kk-KZ"/>
              </w:rPr>
              <w:t xml:space="preserve">Жұмыс компьютерінің экранында бір мезгілде 2 схема көрсетіледі. Олар бастапқы сызбалар (қара түс) және раманың деформацияланған сызбалары (қызғыш түсті). </w:t>
            </w:r>
          </w:p>
          <w:p w:rsidR="00874907" w:rsidRPr="00F95EB5" w:rsidRDefault="00874907" w:rsidP="00317DAF">
            <w:pPr>
              <w:jc w:val="both"/>
              <w:rPr>
                <w:i/>
                <w:iCs/>
                <w:lang w:val="kk-KZ"/>
              </w:rPr>
            </w:pPr>
            <w:r w:rsidRPr="00F95EB5">
              <w:rPr>
                <w:i/>
                <w:iCs/>
                <w:lang w:val="kk-KZ"/>
              </w:rPr>
              <w:t>Раманың деформацияланған сызбасы үшмассалы рама тербелісінің 4-ші формасын сипаттайды.</w:t>
            </w: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p>
        </w:tc>
        <w:tc>
          <w:tcPr>
            <w:tcW w:w="1064" w:type="dxa"/>
            <w:vAlign w:val="center"/>
          </w:tcPr>
          <w:p w:rsidR="00874907" w:rsidRPr="00F95EB5" w:rsidRDefault="00874907" w:rsidP="00317DAF">
            <w:pPr>
              <w:jc w:val="both"/>
              <w:rPr>
                <w:noProof/>
                <w:lang w:val="kk-KZ"/>
              </w:rPr>
            </w:pPr>
          </w:p>
        </w:tc>
        <w:tc>
          <w:tcPr>
            <w:tcW w:w="3827" w:type="dxa"/>
          </w:tcPr>
          <w:p w:rsidR="00874907" w:rsidRPr="00F95EB5" w:rsidRDefault="00874907" w:rsidP="00317DAF">
            <w:pPr>
              <w:jc w:val="both"/>
              <w:rPr>
                <w:lang w:val="kk-KZ"/>
              </w:rPr>
            </w:pPr>
            <w:r w:rsidRPr="00F95EB5">
              <w:rPr>
                <w:lang w:val="kk-KZ"/>
              </w:rPr>
              <w:t>Күшсалмақ номерін 2-де белгілеп, тербеліс форма номерін  кезекпен 5 және 6 сандарына ауыстыру арқылы тербелістердің формаларын  көруге болады</w:t>
            </w:r>
          </w:p>
        </w:tc>
        <w:tc>
          <w:tcPr>
            <w:tcW w:w="3155" w:type="dxa"/>
            <w:vAlign w:val="center"/>
          </w:tcPr>
          <w:p w:rsidR="00874907" w:rsidRPr="00F95EB5" w:rsidRDefault="00874907" w:rsidP="00317DAF">
            <w:pPr>
              <w:jc w:val="both"/>
              <w:rPr>
                <w:i/>
                <w:iCs/>
                <w:lang w:val="kk-KZ"/>
              </w:rPr>
            </w:pP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lastRenderedPageBreak/>
              <w:t>Арқалықтардың динамикалық сипаттамаларын экранға шығару</w:t>
            </w:r>
          </w:p>
          <w:p w:rsidR="00874907" w:rsidRPr="00F95EB5" w:rsidRDefault="00874907" w:rsidP="00317DAF">
            <w:pPr>
              <w:jc w:val="both"/>
            </w:pPr>
          </w:p>
        </w:tc>
        <w:tc>
          <w:tcPr>
            <w:tcW w:w="1064" w:type="dxa"/>
            <w:vAlign w:val="center"/>
          </w:tcPr>
          <w:p w:rsidR="00874907" w:rsidRPr="00F95EB5" w:rsidRDefault="00874907" w:rsidP="00317DAF">
            <w:pPr>
              <w:jc w:val="both"/>
              <w:rPr>
                <w:noProof/>
              </w:rPr>
            </w:pPr>
          </w:p>
        </w:tc>
        <w:tc>
          <w:tcPr>
            <w:tcW w:w="3827" w:type="dxa"/>
            <w:vAlign w:val="center"/>
          </w:tcPr>
          <w:p w:rsidR="00874907" w:rsidRPr="00F95EB5" w:rsidRDefault="00874907" w:rsidP="00317DAF">
            <w:pPr>
              <w:jc w:val="both"/>
              <w:rPr>
                <w:lang w:val="kk-KZ"/>
              </w:rPr>
            </w:pPr>
            <w:r w:rsidRPr="00F95EB5">
              <w:rPr>
                <w:lang w:val="kk-KZ"/>
              </w:rPr>
              <w:t>Келесі командаларды орындау қажет:</w:t>
            </w:r>
          </w:p>
          <w:p w:rsidR="00874907" w:rsidRPr="00F95EB5" w:rsidRDefault="00874907" w:rsidP="00317DAF">
            <w:pPr>
              <w:jc w:val="both"/>
              <w:rPr>
                <w:bCs/>
                <w:lang w:val="kk-KZ"/>
              </w:rPr>
            </w:pPr>
            <w:r w:rsidRPr="00F95EB5">
              <w:rPr>
                <w:b/>
                <w:lang w:val="kk-KZ"/>
              </w:rPr>
              <w:t>Окно (Терезе)</w:t>
            </w:r>
            <w:r w:rsidRPr="00F95EB5">
              <w:rPr>
                <w:bCs/>
              </w:rPr>
              <w:sym w:font="Wingdings 3" w:char="F086"/>
            </w:r>
            <w:r w:rsidRPr="00F95EB5">
              <w:rPr>
                <w:bCs/>
                <w:lang w:val="kk-KZ"/>
              </w:rPr>
              <w:t xml:space="preserve"> одан кейін </w:t>
            </w:r>
            <w:r w:rsidRPr="00F95EB5">
              <w:rPr>
                <w:b/>
                <w:lang w:val="kk-KZ"/>
              </w:rPr>
              <w:t>Интерактивные таблицы (Интерактивті кестелер)</w:t>
            </w:r>
            <w:r w:rsidRPr="00F95EB5">
              <w:rPr>
                <w:b/>
                <w:bCs/>
              </w:rPr>
              <w:sym w:font="Wingdings 3" w:char="F086"/>
            </w:r>
            <w:r w:rsidRPr="00F95EB5">
              <w:rPr>
                <w:lang w:val="kk-KZ"/>
              </w:rPr>
              <w:t xml:space="preserve"> </w:t>
            </w:r>
            <w:r w:rsidRPr="00F95EB5">
              <w:rPr>
                <w:bCs/>
                <w:lang w:val="kk-KZ"/>
              </w:rPr>
              <w:t xml:space="preserve">позициясын таңдау, пайда болған «Редактор форм» терезесінде  </w:t>
            </w:r>
            <w:r w:rsidRPr="00F95EB5">
              <w:rPr>
                <w:b/>
                <w:lang w:val="kk-KZ"/>
              </w:rPr>
              <w:t>Частоты (Жиіліктер)</w:t>
            </w:r>
            <w:r w:rsidRPr="00F95EB5">
              <w:rPr>
                <w:lang w:val="kk-KZ"/>
              </w:rPr>
              <w:t xml:space="preserve"> </w:t>
            </w:r>
            <w:r w:rsidRPr="00F95EB5">
              <w:rPr>
                <w:b/>
                <w:bCs/>
              </w:rPr>
              <w:sym w:font="Wingdings 3" w:char="F086"/>
            </w:r>
            <w:r w:rsidRPr="00F95EB5">
              <w:rPr>
                <w:b/>
                <w:bCs/>
                <w:lang w:val="kk-KZ"/>
              </w:rPr>
              <w:t xml:space="preserve"> </w:t>
            </w:r>
            <w:r w:rsidRPr="00F95EB5">
              <w:rPr>
                <w:bCs/>
                <w:lang w:val="kk-KZ"/>
              </w:rPr>
              <w:t>позициясын</w:t>
            </w:r>
            <w:r w:rsidRPr="00F95EB5">
              <w:rPr>
                <w:b/>
                <w:bCs/>
                <w:lang w:val="kk-KZ"/>
              </w:rPr>
              <w:t xml:space="preserve"> </w:t>
            </w:r>
            <w:r w:rsidRPr="00F95EB5">
              <w:rPr>
                <w:bCs/>
                <w:lang w:val="kk-KZ"/>
              </w:rPr>
              <w:t xml:space="preserve">таңдау, сонан соң </w:t>
            </w:r>
            <w:r w:rsidRPr="00F95EB5">
              <w:rPr>
                <w:lang w:val="kk-KZ"/>
              </w:rPr>
              <w:t>«Применить (Қолдану)»</w:t>
            </w:r>
            <w:r w:rsidRPr="00F95EB5">
              <w:rPr>
                <w:b/>
                <w:bCs/>
                <w:lang w:val="kk-KZ"/>
              </w:rPr>
              <w:t xml:space="preserve">  </w:t>
            </w:r>
            <w:r w:rsidRPr="00F95EB5">
              <w:rPr>
                <w:bCs/>
                <w:lang w:val="kk-KZ"/>
              </w:rPr>
              <w:t>түймешесін басу. Пайда болған «</w:t>
            </w:r>
            <w:r w:rsidRPr="00F95EB5">
              <w:rPr>
                <w:lang w:val="kk-KZ"/>
              </w:rPr>
              <w:t>Частоты собственных колебаний (Өз тербелістерінің жиіліктері)</w:t>
            </w:r>
            <w:r w:rsidRPr="00F95EB5">
              <w:rPr>
                <w:bCs/>
                <w:lang w:val="kk-KZ"/>
              </w:rPr>
              <w:t>» терезесінде арқалықтың динамикалық көрсеткіштерінің мәндерін жазып алу: периодын, жиілігін және арқалық тербелісінің айналмалы жиілігі</w:t>
            </w:r>
          </w:p>
        </w:tc>
        <w:tc>
          <w:tcPr>
            <w:tcW w:w="3155" w:type="dxa"/>
            <w:vAlign w:val="center"/>
          </w:tcPr>
          <w:p w:rsidR="00874907" w:rsidRPr="00F95EB5" w:rsidRDefault="00874907" w:rsidP="00317DAF">
            <w:pPr>
              <w:pStyle w:val="ab"/>
              <w:keepNext w:val="0"/>
              <w:spacing w:before="0" w:after="0"/>
              <w:rPr>
                <w:rFonts w:ascii="Times New Roman" w:hAnsi="Times New Roman"/>
                <w:sz w:val="24"/>
                <w:szCs w:val="24"/>
                <w:lang w:val="kk-KZ"/>
              </w:rPr>
            </w:pPr>
            <w:r w:rsidRPr="00F95EB5">
              <w:rPr>
                <w:rFonts w:ascii="Times New Roman" w:hAnsi="Times New Roman"/>
                <w:sz w:val="24"/>
                <w:szCs w:val="24"/>
                <w:lang w:val="kk-KZ"/>
              </w:rPr>
              <w:t>Техникалық жиілікті (айн/мин) қолмен есептейді, арнайы формула арқылы</w:t>
            </w:r>
          </w:p>
          <w:p w:rsidR="00874907" w:rsidRPr="00F95EB5" w:rsidRDefault="00874907" w:rsidP="00317DAF">
            <w:pPr>
              <w:pStyle w:val="ab"/>
              <w:keepNext w:val="0"/>
              <w:spacing w:before="0" w:after="0"/>
              <w:rPr>
                <w:rFonts w:ascii="Times New Roman" w:hAnsi="Times New Roman"/>
                <w:iCs/>
                <w:sz w:val="24"/>
                <w:szCs w:val="24"/>
                <w:lang w:val="kk-KZ"/>
              </w:rPr>
            </w:pP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t xml:space="preserve">Арқалықтардың тербелу формасын экранға шығару </w:t>
            </w:r>
          </w:p>
          <w:p w:rsidR="00874907" w:rsidRPr="00F95EB5" w:rsidRDefault="00874907" w:rsidP="00317DAF">
            <w:pPr>
              <w:jc w:val="both"/>
            </w:pPr>
          </w:p>
        </w:tc>
        <w:tc>
          <w:tcPr>
            <w:tcW w:w="1064" w:type="dxa"/>
            <w:vAlign w:val="center"/>
          </w:tcPr>
          <w:p w:rsidR="00874907" w:rsidRPr="00F95EB5" w:rsidRDefault="00874907" w:rsidP="00317DAF">
            <w:pPr>
              <w:jc w:val="both"/>
              <w:rPr>
                <w:noProof/>
              </w:rPr>
            </w:pPr>
          </w:p>
        </w:tc>
        <w:tc>
          <w:tcPr>
            <w:tcW w:w="3827" w:type="dxa"/>
            <w:vAlign w:val="center"/>
          </w:tcPr>
          <w:p w:rsidR="00874907" w:rsidRPr="00F95EB5" w:rsidRDefault="00874907" w:rsidP="00317DAF">
            <w:pPr>
              <w:jc w:val="both"/>
              <w:rPr>
                <w:lang w:val="kk-KZ"/>
              </w:rPr>
            </w:pPr>
            <w:r w:rsidRPr="00F95EB5">
              <w:rPr>
                <w:lang w:val="kk-KZ"/>
              </w:rPr>
              <w:t>Келесі командаларды орындау қажет:</w:t>
            </w:r>
          </w:p>
          <w:p w:rsidR="00874907" w:rsidRPr="00F95EB5" w:rsidRDefault="00874907" w:rsidP="00317DAF">
            <w:pPr>
              <w:jc w:val="both"/>
              <w:rPr>
                <w:lang w:val="kk-KZ"/>
              </w:rPr>
            </w:pPr>
            <w:r w:rsidRPr="00F95EB5">
              <w:rPr>
                <w:b/>
                <w:lang w:val="kk-KZ"/>
              </w:rPr>
              <w:t>Окно (Терезе)</w:t>
            </w:r>
            <w:r w:rsidRPr="00F95EB5">
              <w:rPr>
                <w:lang w:val="kk-KZ"/>
              </w:rPr>
              <w:t xml:space="preserve"> </w:t>
            </w:r>
            <w:r w:rsidRPr="00F95EB5">
              <w:rPr>
                <w:b/>
                <w:bCs/>
              </w:rPr>
              <w:sym w:font="Wingdings 3" w:char="F086"/>
            </w:r>
            <w:r w:rsidRPr="00F95EB5">
              <w:rPr>
                <w:b/>
                <w:bCs/>
                <w:lang w:val="kk-KZ"/>
              </w:rPr>
              <w:t xml:space="preserve">  </w:t>
            </w:r>
            <w:r w:rsidRPr="00F95EB5">
              <w:rPr>
                <w:b/>
              </w:rPr>
              <w:t>Интерактивные таблицы</w:t>
            </w:r>
            <w:r w:rsidRPr="00F95EB5">
              <w:rPr>
                <w:b/>
                <w:lang w:val="kk-KZ"/>
              </w:rPr>
              <w:t xml:space="preserve"> (Интерактивті кестелер)</w:t>
            </w:r>
            <w:r w:rsidRPr="00F95EB5">
              <w:t xml:space="preserve"> </w:t>
            </w:r>
            <w:r w:rsidRPr="00F95EB5">
              <w:rPr>
                <w:b/>
                <w:bCs/>
              </w:rPr>
              <w:sym w:font="Wingdings 3" w:char="F086"/>
            </w:r>
            <w:r w:rsidRPr="00F95EB5">
              <w:t xml:space="preserve"> «Редактор форм» </w:t>
            </w:r>
            <w:r w:rsidRPr="00F95EB5">
              <w:rPr>
                <w:b/>
                <w:bCs/>
              </w:rPr>
              <w:sym w:font="Wingdings 3" w:char="F086"/>
            </w:r>
            <w:r w:rsidRPr="00F95EB5">
              <w:rPr>
                <w:b/>
                <w:bCs/>
                <w:lang w:val="kk-KZ"/>
              </w:rPr>
              <w:t xml:space="preserve"> </w:t>
            </w:r>
            <w:r w:rsidRPr="00F95EB5">
              <w:rPr>
                <w:b/>
              </w:rPr>
              <w:t>Формы колебаний</w:t>
            </w:r>
            <w:r w:rsidRPr="00F95EB5">
              <w:rPr>
                <w:b/>
                <w:lang w:val="kk-KZ"/>
              </w:rPr>
              <w:t xml:space="preserve"> (Тербелістер күйі)</w:t>
            </w:r>
            <w:r w:rsidRPr="00F95EB5">
              <w:rPr>
                <w:b/>
              </w:rPr>
              <w:t xml:space="preserve"> </w:t>
            </w:r>
            <w:r w:rsidRPr="00F95EB5">
              <w:rPr>
                <w:b/>
                <w:bCs/>
              </w:rPr>
              <w:sym w:font="Wingdings 3" w:char="F086"/>
            </w:r>
            <w:r w:rsidRPr="00F95EB5">
              <w:t xml:space="preserve">  </w:t>
            </w:r>
            <w:r w:rsidRPr="00F95EB5">
              <w:rPr>
                <w:lang w:val="kk-KZ"/>
              </w:rPr>
              <w:t>«Применить (Қолдану)»</w:t>
            </w:r>
            <w:r w:rsidRPr="00F95EB5">
              <w:rPr>
                <w:b/>
              </w:rPr>
              <w:t>.</w:t>
            </w:r>
            <w:r w:rsidRPr="00F95EB5">
              <w:t xml:space="preserve"> «Создание таблицы узлов</w:t>
            </w:r>
            <w:r w:rsidRPr="00F95EB5">
              <w:rPr>
                <w:lang w:val="kk-KZ"/>
              </w:rPr>
              <w:t xml:space="preserve"> (Түйіндер кестесін құру)</w:t>
            </w:r>
            <w:r w:rsidRPr="00F95EB5">
              <w:t xml:space="preserve">» </w:t>
            </w:r>
            <w:r w:rsidRPr="00F95EB5">
              <w:rPr>
                <w:lang w:val="kk-KZ"/>
              </w:rPr>
              <w:t xml:space="preserve">терезесінде </w:t>
            </w:r>
            <w:r w:rsidRPr="00F95EB5">
              <w:t>«для всех узлов</w:t>
            </w:r>
            <w:r w:rsidRPr="00F95EB5">
              <w:rPr>
                <w:lang w:val="kk-KZ"/>
              </w:rPr>
              <w:t xml:space="preserve"> (барлық түйіндерге)</w:t>
            </w:r>
            <w:r w:rsidRPr="00F95EB5">
              <w:t xml:space="preserve">» </w:t>
            </w:r>
            <w:r w:rsidRPr="00F95EB5">
              <w:rPr>
                <w:lang w:val="kk-KZ"/>
              </w:rPr>
              <w:t>позициясын белсенді ету және 2-ші күшсалмақ көрсетілгенде 1,2,3,4,5 және 6 форма номерлерін кезекпен көрсету. Одан соң «</w:t>
            </w:r>
            <w:r w:rsidRPr="00F95EB5">
              <w:rPr>
                <w:bCs/>
                <w:lang w:val="kk-KZ"/>
              </w:rPr>
              <w:t>Подтвердить</w:t>
            </w:r>
            <w:r w:rsidRPr="00F95EB5">
              <w:rPr>
                <w:b/>
                <w:lang w:val="kk-KZ"/>
              </w:rPr>
              <w:t xml:space="preserve"> </w:t>
            </w:r>
            <w:r w:rsidRPr="00F95EB5">
              <w:rPr>
                <w:lang w:val="kk-KZ"/>
              </w:rPr>
              <w:t xml:space="preserve">(Тағайындау)» </w:t>
            </w:r>
            <w:r w:rsidRPr="00F95EB5">
              <w:rPr>
                <w:b/>
                <w:lang w:val="kk-KZ"/>
              </w:rPr>
              <w:t xml:space="preserve"> </w:t>
            </w:r>
            <w:r w:rsidRPr="00F95EB5">
              <w:rPr>
                <w:lang w:val="kk-KZ"/>
              </w:rPr>
              <w:t>түймешесін басу.</w:t>
            </w:r>
            <w:r w:rsidRPr="00F95EB5">
              <w:rPr>
                <w:b/>
                <w:lang w:val="kk-KZ"/>
              </w:rPr>
              <w:t xml:space="preserve">  </w:t>
            </w:r>
            <w:r w:rsidRPr="00F95EB5">
              <w:rPr>
                <w:lang w:val="kk-KZ"/>
              </w:rPr>
              <w:t xml:space="preserve">«Формы колебаний (Тербелістер күйі)» терезесінде Х, Y, Z, UX, UY және UZ мәндерін, тербеліс формаларын салу үшін, барлық түйіндер үшін жазып алу.  </w:t>
            </w:r>
          </w:p>
        </w:tc>
        <w:tc>
          <w:tcPr>
            <w:tcW w:w="3155" w:type="dxa"/>
            <w:vAlign w:val="center"/>
          </w:tcPr>
          <w:p w:rsidR="00874907" w:rsidRPr="00F95EB5" w:rsidRDefault="00874907" w:rsidP="00317DAF">
            <w:pPr>
              <w:pStyle w:val="ab"/>
              <w:keepNext w:val="0"/>
              <w:spacing w:before="0" w:after="0"/>
              <w:rPr>
                <w:rFonts w:ascii="Times New Roman" w:hAnsi="Times New Roman"/>
                <w:iCs/>
                <w:sz w:val="24"/>
                <w:szCs w:val="24"/>
                <w:lang w:val="kk-KZ"/>
              </w:rPr>
            </w:pPr>
          </w:p>
        </w:tc>
      </w:tr>
      <w:tr w:rsidR="00874907" w:rsidRPr="00F95EB5" w:rsidTr="00317DAF">
        <w:trPr>
          <w:cantSplit/>
          <w:jc w:val="center"/>
        </w:trPr>
        <w:tc>
          <w:tcPr>
            <w:tcW w:w="10030" w:type="dxa"/>
            <w:gridSpan w:val="4"/>
            <w:vAlign w:val="center"/>
          </w:tcPr>
          <w:p w:rsidR="00874907" w:rsidRPr="00F95EB5" w:rsidRDefault="00874907" w:rsidP="00317DAF">
            <w:pPr>
              <w:jc w:val="both"/>
              <w:rPr>
                <w:b/>
                <w:bCs/>
                <w:lang w:val="kk-KZ"/>
              </w:rPr>
            </w:pPr>
            <w:r w:rsidRPr="00F95EB5">
              <w:rPr>
                <w:b/>
                <w:bCs/>
                <w:lang w:val="kk-KZ"/>
              </w:rPr>
              <w:t xml:space="preserve">2-ші жүктемедегі 1-ші тербеліс формасының анимациясын көрсету </w:t>
            </w: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t>Кеңістіктік модель режиміне көшу</w:t>
            </w:r>
          </w:p>
        </w:tc>
        <w:tc>
          <w:tcPr>
            <w:tcW w:w="1064" w:type="dxa"/>
            <w:vAlign w:val="center"/>
          </w:tcPr>
          <w:p w:rsidR="00874907" w:rsidRPr="00F95EB5" w:rsidRDefault="00874907" w:rsidP="00317DAF">
            <w:pPr>
              <w:jc w:val="center"/>
            </w:pPr>
            <w:r w:rsidRPr="00F95EB5">
              <w:t>п.1.31</w:t>
            </w:r>
          </w:p>
        </w:tc>
        <w:tc>
          <w:tcPr>
            <w:tcW w:w="3827" w:type="dxa"/>
            <w:vAlign w:val="center"/>
          </w:tcPr>
          <w:p w:rsidR="00874907" w:rsidRPr="00F95EB5" w:rsidRDefault="00874907" w:rsidP="00317DAF">
            <w:pPr>
              <w:jc w:val="both"/>
              <w:rPr>
                <w:b/>
                <w:bCs/>
                <w:lang w:val="kk-KZ"/>
              </w:rPr>
            </w:pPr>
            <w:r w:rsidRPr="00F95EB5">
              <w:rPr>
                <w:b/>
                <w:bCs/>
              </w:rPr>
              <w:t>Вид</w:t>
            </w:r>
            <w:r w:rsidRPr="00F95EB5">
              <w:rPr>
                <w:b/>
                <w:lang w:val="kk-KZ"/>
              </w:rPr>
              <w:t xml:space="preserve"> (Түр)</w:t>
            </w:r>
            <w:r w:rsidRPr="00F95EB5">
              <w:rPr>
                <w:b/>
                <w:bCs/>
              </w:rPr>
              <w:sym w:font="Wingdings 3" w:char="F086"/>
            </w:r>
            <w:r w:rsidRPr="00F95EB5">
              <w:rPr>
                <w:b/>
                <w:bCs/>
              </w:rPr>
              <w:t xml:space="preserve"> Пространственная модель (3</w:t>
            </w:r>
            <w:r w:rsidRPr="00F95EB5">
              <w:rPr>
                <w:b/>
                <w:bCs/>
                <w:lang w:val="en-US"/>
              </w:rPr>
              <w:t>D</w:t>
            </w:r>
            <w:r w:rsidRPr="00F95EB5">
              <w:rPr>
                <w:b/>
                <w:bCs/>
              </w:rPr>
              <w:t>-графика</w:t>
            </w:r>
            <w:r w:rsidRPr="00F95EB5">
              <w:rPr>
                <w:b/>
                <w:bCs/>
                <w:lang w:val="kk-KZ"/>
              </w:rPr>
              <w:t>) (Кеңістіктік модель (3</w:t>
            </w:r>
            <w:r w:rsidRPr="00F95EB5">
              <w:rPr>
                <w:b/>
                <w:bCs/>
                <w:lang w:val="en-US"/>
              </w:rPr>
              <w:t>D</w:t>
            </w:r>
            <w:r w:rsidRPr="00F95EB5">
              <w:rPr>
                <w:b/>
                <w:bCs/>
                <w:lang w:val="kk-KZ"/>
              </w:rPr>
              <w:t xml:space="preserve">-графикасы)) </w:t>
            </w:r>
          </w:p>
          <w:p w:rsidR="00874907" w:rsidRPr="00F95EB5" w:rsidRDefault="00874907" w:rsidP="00317DAF">
            <w:pPr>
              <w:jc w:val="both"/>
              <w:rPr>
                <w:lang w:val="kk-KZ"/>
              </w:rPr>
            </w:pPr>
            <w:r w:rsidRPr="00F95EB5">
              <w:rPr>
                <w:b/>
                <w:bCs/>
                <w:lang w:val="kk-KZ"/>
              </w:rPr>
              <w:t>командаларын орындау.</w:t>
            </w:r>
          </w:p>
        </w:tc>
        <w:tc>
          <w:tcPr>
            <w:tcW w:w="3155" w:type="dxa"/>
            <w:vAlign w:val="center"/>
          </w:tcPr>
          <w:p w:rsidR="00874907" w:rsidRPr="00F95EB5" w:rsidRDefault="00874907" w:rsidP="00317DAF">
            <w:pPr>
              <w:jc w:val="both"/>
              <w:rPr>
                <w:i/>
                <w:iCs/>
                <w:lang w:val="kk-KZ"/>
              </w:rPr>
            </w:pPr>
            <w:r w:rsidRPr="00F95EB5">
              <w:rPr>
                <w:i/>
                <w:iCs/>
                <w:lang w:val="kk-KZ"/>
              </w:rPr>
              <w:t xml:space="preserve">Кеңістіктік моделінің </w:t>
            </w:r>
            <w:r w:rsidRPr="00F95EB5">
              <w:rPr>
                <w:b/>
                <w:bCs/>
                <w:lang w:val="kk-KZ"/>
              </w:rPr>
              <w:t>(3</w:t>
            </w:r>
            <w:r w:rsidRPr="00F95EB5">
              <w:rPr>
                <w:b/>
                <w:bCs/>
                <w:lang w:val="en-US"/>
              </w:rPr>
              <w:t>D</w:t>
            </w:r>
            <w:r w:rsidRPr="00F95EB5">
              <w:rPr>
                <w:b/>
                <w:bCs/>
                <w:lang w:val="kk-KZ"/>
              </w:rPr>
              <w:t>-графикасы)</w:t>
            </w:r>
            <w:r w:rsidRPr="00F95EB5">
              <w:rPr>
                <w:i/>
                <w:iCs/>
                <w:lang w:val="kk-KZ"/>
              </w:rPr>
              <w:t xml:space="preserve"> терезесі ашылады </w:t>
            </w:r>
          </w:p>
          <w:p w:rsidR="00874907" w:rsidRPr="00F95EB5" w:rsidRDefault="00874907" w:rsidP="00317DAF">
            <w:pPr>
              <w:jc w:val="both"/>
              <w:rPr>
                <w:i/>
                <w:iCs/>
                <w:lang w:val="uk-UA"/>
              </w:rPr>
            </w:pP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lastRenderedPageBreak/>
              <w:t>Тербеліс анимациясын көрсету</w:t>
            </w:r>
          </w:p>
        </w:tc>
        <w:tc>
          <w:tcPr>
            <w:tcW w:w="1064" w:type="dxa"/>
            <w:vAlign w:val="center"/>
          </w:tcPr>
          <w:p w:rsidR="00874907" w:rsidRPr="00F95EB5" w:rsidRDefault="00874907" w:rsidP="00317DAF">
            <w:pPr>
              <w:jc w:val="center"/>
            </w:pPr>
            <w:r w:rsidRPr="00F95EB5">
              <w:rPr>
                <w:noProof/>
              </w:rPr>
              <w:drawing>
                <wp:inline distT="0" distB="0" distL="0" distR="0">
                  <wp:extent cx="233045" cy="215900"/>
                  <wp:effectExtent l="19050" t="0" r="0" b="0"/>
                  <wp:docPr id="17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31"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п.1.31.19</w:t>
            </w:r>
          </w:p>
        </w:tc>
        <w:tc>
          <w:tcPr>
            <w:tcW w:w="3827" w:type="dxa"/>
            <w:vAlign w:val="center"/>
          </w:tcPr>
          <w:p w:rsidR="00874907" w:rsidRPr="00F95EB5" w:rsidRDefault="00874907" w:rsidP="00317DAF">
            <w:pPr>
              <w:jc w:val="both"/>
            </w:pPr>
          </w:p>
        </w:tc>
        <w:tc>
          <w:tcPr>
            <w:tcW w:w="3155" w:type="dxa"/>
            <w:vAlign w:val="center"/>
          </w:tcPr>
          <w:p w:rsidR="00874907" w:rsidRPr="00F95EB5" w:rsidRDefault="00874907" w:rsidP="00317DAF">
            <w:pPr>
              <w:jc w:val="both"/>
              <w:rPr>
                <w:i/>
                <w:iCs/>
              </w:rPr>
            </w:pP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t>Есеп нәтижелеріне қайта көшу</w:t>
            </w:r>
          </w:p>
        </w:tc>
        <w:tc>
          <w:tcPr>
            <w:tcW w:w="1064" w:type="dxa"/>
            <w:vAlign w:val="center"/>
          </w:tcPr>
          <w:p w:rsidR="00874907" w:rsidRPr="00F95EB5" w:rsidRDefault="00874907" w:rsidP="00317DAF">
            <w:pPr>
              <w:jc w:val="center"/>
            </w:pPr>
            <w:r w:rsidRPr="00F95EB5">
              <w:t>п.1.31.1</w:t>
            </w:r>
          </w:p>
        </w:tc>
        <w:tc>
          <w:tcPr>
            <w:tcW w:w="3827" w:type="dxa"/>
            <w:vAlign w:val="center"/>
          </w:tcPr>
          <w:p w:rsidR="00874907" w:rsidRPr="00F95EB5" w:rsidRDefault="00874907" w:rsidP="00317DAF">
            <w:pPr>
              <w:jc w:val="both"/>
            </w:pPr>
          </w:p>
        </w:tc>
        <w:tc>
          <w:tcPr>
            <w:tcW w:w="3155" w:type="dxa"/>
            <w:vAlign w:val="center"/>
          </w:tcPr>
          <w:p w:rsidR="00874907" w:rsidRPr="00F95EB5" w:rsidRDefault="00874907" w:rsidP="00317DAF">
            <w:pPr>
              <w:jc w:val="both"/>
              <w:rPr>
                <w:i/>
                <w:iCs/>
              </w:rPr>
            </w:pPr>
          </w:p>
        </w:tc>
      </w:tr>
      <w:tr w:rsidR="00874907" w:rsidRPr="00F95EB5" w:rsidTr="00317DAF">
        <w:trPr>
          <w:cantSplit/>
          <w:jc w:val="center"/>
        </w:trPr>
        <w:tc>
          <w:tcPr>
            <w:tcW w:w="1984" w:type="dxa"/>
            <w:vAlign w:val="center"/>
          </w:tcPr>
          <w:p w:rsidR="00874907" w:rsidRPr="00F95EB5" w:rsidRDefault="00874907" w:rsidP="00317DAF">
            <w:pPr>
              <w:jc w:val="both"/>
            </w:pPr>
          </w:p>
        </w:tc>
        <w:tc>
          <w:tcPr>
            <w:tcW w:w="1064" w:type="dxa"/>
            <w:vAlign w:val="center"/>
          </w:tcPr>
          <w:p w:rsidR="00874907" w:rsidRPr="00F95EB5" w:rsidRDefault="00874907" w:rsidP="00317DAF">
            <w:pPr>
              <w:jc w:val="center"/>
            </w:pPr>
          </w:p>
        </w:tc>
        <w:tc>
          <w:tcPr>
            <w:tcW w:w="3827" w:type="dxa"/>
            <w:vAlign w:val="center"/>
          </w:tcPr>
          <w:p w:rsidR="00874907" w:rsidRPr="00F95EB5" w:rsidRDefault="00874907" w:rsidP="00317DAF">
            <w:pPr>
              <w:jc w:val="both"/>
              <w:rPr>
                <w:lang w:val="kk-KZ"/>
              </w:rPr>
            </w:pPr>
            <w:r w:rsidRPr="00F95EB5">
              <w:rPr>
                <w:lang w:val="kk-KZ"/>
              </w:rPr>
              <w:t>2 жүктемеде 2,3,4,5 және 6 форма номерлерінің екінші, үшінші, төртінші, бесінші және алтыншы қаңқаның өзіндік тербелісін анимациямен бақылау</w:t>
            </w:r>
            <w:r w:rsidRPr="00F95EB5">
              <w:t xml:space="preserve"> </w:t>
            </w:r>
          </w:p>
        </w:tc>
        <w:tc>
          <w:tcPr>
            <w:tcW w:w="3155" w:type="dxa"/>
            <w:vAlign w:val="center"/>
          </w:tcPr>
          <w:p w:rsidR="00874907" w:rsidRPr="00F95EB5" w:rsidRDefault="00874907" w:rsidP="00317DAF">
            <w:pPr>
              <w:jc w:val="both"/>
              <w:rPr>
                <w:i/>
                <w:iCs/>
              </w:rPr>
            </w:pPr>
          </w:p>
        </w:tc>
      </w:tr>
    </w:tbl>
    <w:p w:rsidR="00874907" w:rsidRPr="00F95EB5" w:rsidRDefault="00874907" w:rsidP="00874907">
      <w:pPr>
        <w:jc w:val="both"/>
        <w:rPr>
          <w:lang w:val="kk-KZ"/>
        </w:rPr>
      </w:pPr>
    </w:p>
    <w:p w:rsidR="00874907" w:rsidRPr="00F95EB5" w:rsidRDefault="00874907" w:rsidP="00874907">
      <w:pPr>
        <w:rPr>
          <w:lang w:val="kk-KZ"/>
        </w:rPr>
      </w:pPr>
    </w:p>
    <w:p w:rsidR="00FD052A" w:rsidRPr="00F95EB5" w:rsidRDefault="00FD052A" w:rsidP="00874907">
      <w:pPr>
        <w:pStyle w:val="a6"/>
        <w:ind w:left="0"/>
        <w:jc w:val="center"/>
        <w:rPr>
          <w:b/>
          <w:i/>
          <w:iCs/>
          <w:sz w:val="24"/>
          <w:szCs w:val="24"/>
          <w:lang w:val="kk-KZ"/>
        </w:rPr>
      </w:pPr>
    </w:p>
    <w:p w:rsidR="00FD052A" w:rsidRPr="00F95EB5" w:rsidRDefault="00FD052A" w:rsidP="00874907">
      <w:pPr>
        <w:pStyle w:val="a6"/>
        <w:ind w:left="0"/>
        <w:jc w:val="center"/>
        <w:rPr>
          <w:b/>
          <w:i/>
          <w:iCs/>
          <w:sz w:val="24"/>
          <w:szCs w:val="24"/>
          <w:lang w:val="kk-KZ"/>
        </w:rPr>
      </w:pPr>
    </w:p>
    <w:p w:rsidR="00FD052A" w:rsidRPr="00F95EB5" w:rsidRDefault="00FD052A" w:rsidP="00874907">
      <w:pPr>
        <w:pStyle w:val="a6"/>
        <w:ind w:left="0"/>
        <w:jc w:val="center"/>
        <w:rPr>
          <w:b/>
          <w:i/>
          <w:iCs/>
          <w:sz w:val="24"/>
          <w:szCs w:val="24"/>
          <w:lang w:val="kk-KZ"/>
        </w:rPr>
      </w:pPr>
    </w:p>
    <w:p w:rsidR="00FD052A" w:rsidRPr="00F95EB5" w:rsidRDefault="00FD052A" w:rsidP="00874907">
      <w:pPr>
        <w:pStyle w:val="a6"/>
        <w:ind w:left="0"/>
        <w:jc w:val="center"/>
        <w:rPr>
          <w:b/>
          <w:i/>
          <w:iCs/>
          <w:sz w:val="24"/>
          <w:szCs w:val="24"/>
          <w:lang w:val="kk-KZ"/>
        </w:rPr>
      </w:pPr>
    </w:p>
    <w:p w:rsidR="00FD052A" w:rsidRPr="00F95EB5" w:rsidRDefault="00FD052A" w:rsidP="00874907">
      <w:pPr>
        <w:pStyle w:val="a6"/>
        <w:ind w:left="0"/>
        <w:jc w:val="center"/>
        <w:rPr>
          <w:b/>
          <w:i/>
          <w:iCs/>
          <w:sz w:val="24"/>
          <w:szCs w:val="24"/>
          <w:lang w:val="kk-KZ"/>
        </w:rPr>
      </w:pPr>
    </w:p>
    <w:p w:rsidR="00FD052A" w:rsidRPr="00F95EB5" w:rsidRDefault="00FD052A" w:rsidP="00874907">
      <w:pPr>
        <w:pStyle w:val="a6"/>
        <w:ind w:left="0"/>
        <w:jc w:val="center"/>
        <w:rPr>
          <w:b/>
          <w:i/>
          <w:iCs/>
          <w:sz w:val="24"/>
          <w:szCs w:val="24"/>
          <w:lang w:val="kk-KZ"/>
        </w:rPr>
      </w:pPr>
    </w:p>
    <w:p w:rsidR="00FD052A" w:rsidRPr="00F95EB5" w:rsidRDefault="00FD052A" w:rsidP="00874907">
      <w:pPr>
        <w:pStyle w:val="a6"/>
        <w:ind w:left="0"/>
        <w:jc w:val="center"/>
        <w:rPr>
          <w:b/>
          <w:i/>
          <w:iCs/>
          <w:sz w:val="24"/>
          <w:szCs w:val="24"/>
          <w:lang w:val="kk-KZ"/>
        </w:rPr>
      </w:pPr>
    </w:p>
    <w:p w:rsidR="00874907" w:rsidRPr="00F95EB5" w:rsidRDefault="00874907" w:rsidP="00874907">
      <w:pPr>
        <w:pStyle w:val="a6"/>
        <w:ind w:left="0"/>
        <w:jc w:val="center"/>
        <w:rPr>
          <w:b/>
          <w:i/>
          <w:iCs/>
          <w:sz w:val="24"/>
          <w:szCs w:val="24"/>
          <w:lang w:val="kk-KZ"/>
        </w:rPr>
      </w:pPr>
      <w:r w:rsidRPr="00F95EB5">
        <w:rPr>
          <w:b/>
          <w:i/>
          <w:iCs/>
          <w:sz w:val="24"/>
          <w:szCs w:val="24"/>
          <w:lang w:val="kk-KZ"/>
        </w:rPr>
        <w:t xml:space="preserve">№11 және №12 </w:t>
      </w:r>
      <w:r w:rsidRPr="00F95EB5">
        <w:rPr>
          <w:b/>
          <w:i/>
          <w:sz w:val="24"/>
          <w:szCs w:val="24"/>
          <w:lang w:val="kk-KZ"/>
        </w:rPr>
        <w:t>п</w:t>
      </w:r>
      <w:r w:rsidRPr="00F95EB5">
        <w:rPr>
          <w:b/>
          <w:i/>
          <w:iCs/>
          <w:sz w:val="24"/>
          <w:szCs w:val="24"/>
          <w:lang w:val="kk-KZ"/>
        </w:rPr>
        <w:t>рактикалық сабақтар.</w:t>
      </w:r>
    </w:p>
    <w:p w:rsidR="00874907" w:rsidRPr="00F95EB5" w:rsidRDefault="00874907" w:rsidP="00874907">
      <w:pPr>
        <w:pStyle w:val="a6"/>
        <w:ind w:left="0"/>
        <w:jc w:val="center"/>
        <w:rPr>
          <w:sz w:val="24"/>
          <w:szCs w:val="24"/>
          <w:lang w:val="kk-KZ"/>
        </w:rPr>
      </w:pPr>
    </w:p>
    <w:p w:rsidR="00874907" w:rsidRPr="00F95EB5" w:rsidRDefault="00874907" w:rsidP="00874907">
      <w:pPr>
        <w:pStyle w:val="a6"/>
        <w:ind w:left="0" w:firstLine="567"/>
        <w:jc w:val="both"/>
        <w:rPr>
          <w:b/>
          <w:sz w:val="24"/>
          <w:szCs w:val="24"/>
          <w:lang w:val="kk-KZ"/>
        </w:rPr>
      </w:pPr>
      <w:r w:rsidRPr="00F95EB5">
        <w:rPr>
          <w:b/>
          <w:sz w:val="24"/>
          <w:szCs w:val="24"/>
          <w:lang w:val="kk-KZ"/>
        </w:rPr>
        <w:t>Тақырыбы:</w:t>
      </w:r>
      <w:r w:rsidRPr="00F95EB5">
        <w:rPr>
          <w:sz w:val="24"/>
          <w:szCs w:val="24"/>
          <w:lang w:val="kk-KZ"/>
        </w:rPr>
        <w:t xml:space="preserve"> «Көп массалы прокатты болаттан жасалған рамалардың динамикалық сипаттамаларын және тербеліс формаларын анықтау»</w:t>
      </w:r>
      <w:r w:rsidRPr="00F95EB5">
        <w:rPr>
          <w:b/>
          <w:sz w:val="24"/>
          <w:szCs w:val="24"/>
          <w:lang w:val="kk-KZ"/>
        </w:rPr>
        <w:t xml:space="preserve"> </w:t>
      </w:r>
    </w:p>
    <w:p w:rsidR="00874907" w:rsidRPr="00F95EB5" w:rsidRDefault="00874907" w:rsidP="00874907">
      <w:pPr>
        <w:pStyle w:val="a6"/>
        <w:ind w:left="0" w:firstLine="567"/>
        <w:jc w:val="both"/>
        <w:rPr>
          <w:sz w:val="24"/>
          <w:szCs w:val="24"/>
          <w:lang w:val="kk-KZ"/>
        </w:rPr>
      </w:pPr>
      <w:r w:rsidRPr="00F95EB5">
        <w:rPr>
          <w:b/>
          <w:sz w:val="24"/>
          <w:szCs w:val="24"/>
          <w:lang w:val="kk-KZ"/>
        </w:rPr>
        <w:t>П</w:t>
      </w:r>
      <w:r w:rsidRPr="00F95EB5">
        <w:rPr>
          <w:b/>
          <w:iCs/>
          <w:sz w:val="24"/>
          <w:szCs w:val="24"/>
          <w:lang w:val="kk-KZ"/>
        </w:rPr>
        <w:t>рактикалық сабақтың</w:t>
      </w:r>
      <w:r w:rsidRPr="00F95EB5">
        <w:rPr>
          <w:b/>
          <w:sz w:val="24"/>
          <w:szCs w:val="24"/>
          <w:lang w:val="kk-KZ"/>
        </w:rPr>
        <w:t xml:space="preserve"> мақсаттары және міндеттері</w:t>
      </w:r>
      <w:r w:rsidRPr="00F95EB5">
        <w:rPr>
          <w:sz w:val="24"/>
          <w:szCs w:val="24"/>
          <w:lang w:val="kk-KZ"/>
        </w:rPr>
        <w:t>:</w:t>
      </w:r>
    </w:p>
    <w:p w:rsidR="00874907" w:rsidRPr="00F95EB5" w:rsidRDefault="00874907" w:rsidP="00874907">
      <w:pPr>
        <w:ind w:firstLine="567"/>
        <w:contextualSpacing/>
        <w:jc w:val="both"/>
        <w:rPr>
          <w:rStyle w:val="FontStyle65"/>
          <w:rFonts w:ascii="Times New Roman" w:hAnsi="Times New Roman" w:cs="Times New Roman"/>
          <w:sz w:val="24"/>
          <w:szCs w:val="24"/>
          <w:lang w:val="kk-KZ"/>
        </w:rPr>
      </w:pPr>
      <w:r w:rsidRPr="00F95EB5">
        <w:rPr>
          <w:rStyle w:val="FontStyle65"/>
          <w:rFonts w:ascii="Times New Roman" w:hAnsi="Times New Roman" w:cs="Times New Roman"/>
          <w:sz w:val="24"/>
          <w:szCs w:val="24"/>
          <w:lang w:val="kk-KZ"/>
        </w:rPr>
        <w:t xml:space="preserve">№11 және №12 практикалық сабақтар мысалдарын шешу кезінде </w:t>
      </w:r>
      <w:r w:rsidRPr="00F95EB5">
        <w:rPr>
          <w:lang w:val="kk-KZ"/>
        </w:rPr>
        <w:t>көп массалы прокатты болаттан жасалған рамалардың динамикалық сипаттамаларын</w:t>
      </w:r>
      <w:r w:rsidRPr="00F95EB5">
        <w:rPr>
          <w:rStyle w:val="FontStyle65"/>
          <w:rFonts w:ascii="Times New Roman" w:hAnsi="Times New Roman" w:cs="Times New Roman"/>
          <w:sz w:val="24"/>
          <w:szCs w:val="24"/>
          <w:lang w:val="kk-KZ"/>
        </w:rPr>
        <w:t xml:space="preserve"> </w:t>
      </w:r>
      <w:r w:rsidRPr="00F95EB5">
        <w:rPr>
          <w:lang w:val="kk-KZ"/>
        </w:rPr>
        <w:t xml:space="preserve">(техникалық жиілігін </w:t>
      </w:r>
      <w:r w:rsidRPr="00F95EB5">
        <w:rPr>
          <w:i/>
          <w:lang w:val="kk-KZ"/>
        </w:rPr>
        <w:t xml:space="preserve">айн/мин, </w:t>
      </w:r>
      <w:r w:rsidRPr="00F95EB5">
        <w:rPr>
          <w:lang w:val="kk-KZ"/>
        </w:rPr>
        <w:t>бұрыштық жиілігін</w:t>
      </w:r>
      <w:r w:rsidRPr="00F95EB5">
        <w:rPr>
          <w:i/>
          <w:lang w:val="kk-KZ"/>
        </w:rPr>
        <w:t xml:space="preserve"> рад</w:t>
      </w:r>
      <w:r w:rsidRPr="00F95EB5">
        <w:rPr>
          <w:lang w:val="kk-KZ"/>
        </w:rPr>
        <w:t>/</w:t>
      </w:r>
      <w:r w:rsidRPr="00F95EB5">
        <w:rPr>
          <w:i/>
          <w:iCs/>
          <w:lang w:val="kk-KZ"/>
        </w:rPr>
        <w:t xml:space="preserve">сек, </w:t>
      </w:r>
      <w:r w:rsidRPr="00F95EB5">
        <w:rPr>
          <w:iCs/>
          <w:lang w:val="kk-KZ"/>
        </w:rPr>
        <w:t>тербеліс жиілігін</w:t>
      </w:r>
      <w:r w:rsidRPr="00F95EB5">
        <w:rPr>
          <w:i/>
          <w:iCs/>
          <w:lang w:val="kk-KZ"/>
        </w:rPr>
        <w:t xml:space="preserve"> гц, </w:t>
      </w:r>
      <w:r w:rsidRPr="00F95EB5">
        <w:rPr>
          <w:i/>
          <w:lang w:val="kk-KZ"/>
        </w:rPr>
        <w:t xml:space="preserve"> </w:t>
      </w:r>
      <w:r w:rsidRPr="00F95EB5">
        <w:rPr>
          <w:lang w:val="kk-KZ"/>
        </w:rPr>
        <w:t>өз тербелісінің жиілігін</w:t>
      </w:r>
      <w:r w:rsidRPr="00F95EB5">
        <w:rPr>
          <w:i/>
          <w:lang w:val="kk-KZ"/>
        </w:rPr>
        <w:t xml:space="preserve"> сек</w:t>
      </w:r>
      <w:r w:rsidRPr="00F95EB5">
        <w:rPr>
          <w:lang w:val="kk-KZ"/>
        </w:rPr>
        <w:t>) анықтау керек. Көп массалы прокатты болаттан жасалған рамалардың тербеліс формаларын талдау керек.</w:t>
      </w:r>
    </w:p>
    <w:p w:rsidR="00874907" w:rsidRPr="00F95EB5" w:rsidRDefault="00874907" w:rsidP="00874907">
      <w:pPr>
        <w:ind w:firstLine="567"/>
        <w:contextualSpacing/>
        <w:jc w:val="both"/>
        <w:rPr>
          <w:lang w:val="kk-KZ"/>
        </w:rPr>
      </w:pPr>
      <w:r w:rsidRPr="00F95EB5">
        <w:rPr>
          <w:lang w:val="kk-KZ"/>
        </w:rPr>
        <w:t>Есептің орындау үшін берілген бастапқы мәліметтерді 11 кестеден аламыз.</w:t>
      </w:r>
    </w:p>
    <w:p w:rsidR="00874907" w:rsidRPr="00F95EB5" w:rsidRDefault="00874907" w:rsidP="00874907">
      <w:pPr>
        <w:ind w:right="-185" w:firstLine="567"/>
        <w:jc w:val="right"/>
      </w:pPr>
      <w:r w:rsidRPr="00F95EB5">
        <w:rPr>
          <w:lang w:val="kk-KZ"/>
        </w:rPr>
        <w:t>11-кесте</w:t>
      </w:r>
      <w:r w:rsidRPr="00F95EB5">
        <w:t xml:space="preserve"> </w:t>
      </w:r>
    </w:p>
    <w:p w:rsidR="00874907" w:rsidRPr="00F95EB5" w:rsidRDefault="00874907" w:rsidP="00874907">
      <w:pPr>
        <w:ind w:firstLine="567"/>
        <w:contextualSpacing/>
        <w:jc w:val="both"/>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rPr>
        <w:t xml:space="preserve">Бастапқы мәліметтер </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4"/>
        <w:gridCol w:w="2409"/>
        <w:gridCol w:w="1276"/>
        <w:gridCol w:w="851"/>
        <w:gridCol w:w="850"/>
        <w:gridCol w:w="993"/>
        <w:gridCol w:w="992"/>
        <w:gridCol w:w="1417"/>
        <w:gridCol w:w="851"/>
      </w:tblGrid>
      <w:tr w:rsidR="00874907" w:rsidRPr="00F95EB5" w:rsidTr="00317DAF">
        <w:tc>
          <w:tcPr>
            <w:tcW w:w="534" w:type="dxa"/>
            <w:shd w:val="clear" w:color="auto" w:fill="auto"/>
          </w:tcPr>
          <w:p w:rsidR="00874907" w:rsidRPr="00F95EB5" w:rsidRDefault="00874907" w:rsidP="00317DAF">
            <w:pPr>
              <w:contextualSpacing/>
              <w:jc w:val="center"/>
              <w:rPr>
                <w:rStyle w:val="FontStyle65"/>
                <w:rFonts w:ascii="Times New Roman" w:hAnsi="Times New Roman" w:cs="Times New Roman"/>
                <w:sz w:val="24"/>
                <w:szCs w:val="24"/>
              </w:rPr>
            </w:pPr>
            <w:r w:rsidRPr="00F95EB5">
              <w:rPr>
                <w:rStyle w:val="FontStyle65"/>
                <w:rFonts w:ascii="Times New Roman" w:hAnsi="Times New Roman" w:cs="Times New Roman"/>
                <w:sz w:val="24"/>
                <w:szCs w:val="24"/>
              </w:rPr>
              <w:t>№</w:t>
            </w:r>
          </w:p>
          <w:p w:rsidR="00874907" w:rsidRPr="00F95EB5" w:rsidRDefault="00874907" w:rsidP="00317DAF">
            <w:pPr>
              <w:contextualSpacing/>
              <w:jc w:val="center"/>
              <w:rPr>
                <w:rStyle w:val="FontStyle65"/>
                <w:rFonts w:ascii="Times New Roman" w:hAnsi="Times New Roman" w:cs="Times New Roman"/>
                <w:sz w:val="24"/>
                <w:szCs w:val="24"/>
              </w:rPr>
            </w:pPr>
            <w:r w:rsidRPr="00F95EB5">
              <w:rPr>
                <w:rStyle w:val="FontStyle65"/>
                <w:rFonts w:ascii="Times New Roman" w:hAnsi="Times New Roman" w:cs="Times New Roman"/>
                <w:sz w:val="24"/>
                <w:szCs w:val="24"/>
              </w:rPr>
              <w:t>№ пп</w:t>
            </w:r>
          </w:p>
        </w:tc>
        <w:tc>
          <w:tcPr>
            <w:tcW w:w="2409" w:type="dxa"/>
            <w:shd w:val="clear" w:color="auto" w:fill="auto"/>
          </w:tcPr>
          <w:p w:rsidR="00874907" w:rsidRPr="00F95EB5" w:rsidRDefault="00874907" w:rsidP="00317DAF">
            <w:pPr>
              <w:contextualSpacing/>
              <w:jc w:val="center"/>
              <w:rPr>
                <w:rStyle w:val="FontStyle65"/>
                <w:rFonts w:ascii="Times New Roman" w:hAnsi="Times New Roman" w:cs="Times New Roman"/>
                <w:sz w:val="24"/>
                <w:szCs w:val="24"/>
                <w:lang w:val="kk-KZ"/>
              </w:rPr>
            </w:pPr>
            <w:r w:rsidRPr="00F95EB5">
              <w:rPr>
                <w:rStyle w:val="FontStyle65"/>
                <w:rFonts w:ascii="Times New Roman" w:hAnsi="Times New Roman" w:cs="Times New Roman"/>
                <w:sz w:val="24"/>
                <w:szCs w:val="24"/>
                <w:lang w:val="kk-KZ"/>
              </w:rPr>
              <w:t>Раманың түрі</w:t>
            </w:r>
          </w:p>
          <w:p w:rsidR="00874907" w:rsidRPr="00F95EB5" w:rsidRDefault="00874907" w:rsidP="00317DAF">
            <w:pPr>
              <w:contextualSpacing/>
              <w:jc w:val="center"/>
              <w:rPr>
                <w:rStyle w:val="FontStyle65"/>
                <w:rFonts w:ascii="Times New Roman" w:hAnsi="Times New Roman" w:cs="Times New Roman"/>
                <w:sz w:val="24"/>
                <w:szCs w:val="24"/>
              </w:rPr>
            </w:pPr>
          </w:p>
        </w:tc>
        <w:tc>
          <w:tcPr>
            <w:tcW w:w="1276" w:type="dxa"/>
            <w:shd w:val="clear" w:color="auto" w:fill="auto"/>
          </w:tcPr>
          <w:p w:rsidR="00874907" w:rsidRPr="00F95EB5" w:rsidRDefault="00874907" w:rsidP="00317DAF">
            <w:pPr>
              <w:contextualSpacing/>
              <w:jc w:val="center"/>
              <w:rPr>
                <w:rStyle w:val="FontStyle65"/>
                <w:rFonts w:ascii="Times New Roman" w:hAnsi="Times New Roman" w:cs="Times New Roman"/>
                <w:sz w:val="24"/>
                <w:szCs w:val="24"/>
                <w:lang w:val="kk-KZ"/>
              </w:rPr>
            </w:pPr>
            <w:r w:rsidRPr="00F95EB5">
              <w:rPr>
                <w:rStyle w:val="FontStyle65"/>
                <w:rFonts w:ascii="Times New Roman" w:hAnsi="Times New Roman" w:cs="Times New Roman"/>
                <w:sz w:val="24"/>
                <w:szCs w:val="24"/>
              </w:rPr>
              <w:t xml:space="preserve">Лир-Визор жүйесіндегі есептің атауы </w:t>
            </w:r>
          </w:p>
          <w:p w:rsidR="00874907" w:rsidRPr="00F95EB5" w:rsidRDefault="00874907" w:rsidP="00317DAF">
            <w:pPr>
              <w:contextualSpacing/>
              <w:jc w:val="center"/>
              <w:rPr>
                <w:rStyle w:val="FontStyle65"/>
                <w:rFonts w:ascii="Times New Roman" w:hAnsi="Times New Roman" w:cs="Times New Roman"/>
                <w:sz w:val="24"/>
                <w:szCs w:val="24"/>
              </w:rPr>
            </w:pPr>
          </w:p>
        </w:tc>
        <w:tc>
          <w:tcPr>
            <w:tcW w:w="851" w:type="dxa"/>
            <w:shd w:val="clear" w:color="auto" w:fill="auto"/>
          </w:tcPr>
          <w:p w:rsidR="00874907" w:rsidRPr="00F95EB5" w:rsidRDefault="00874907" w:rsidP="00317DAF">
            <w:pPr>
              <w:ind w:left="-108" w:right="-108"/>
              <w:contextualSpacing/>
              <w:jc w:val="center"/>
              <w:rPr>
                <w:rStyle w:val="FontStyle65"/>
                <w:rFonts w:ascii="Times New Roman" w:hAnsi="Times New Roman" w:cs="Times New Roman"/>
                <w:sz w:val="24"/>
                <w:szCs w:val="24"/>
                <w:lang w:val="kk-KZ"/>
              </w:rPr>
            </w:pPr>
            <w:r w:rsidRPr="00F95EB5">
              <w:rPr>
                <w:rStyle w:val="FontStyle65"/>
                <w:rFonts w:ascii="Times New Roman" w:hAnsi="Times New Roman" w:cs="Times New Roman"/>
                <w:sz w:val="24"/>
                <w:szCs w:val="24"/>
                <w:lang w:val="kk-KZ"/>
              </w:rPr>
              <w:t>Раманың вертикал элементтерінің ұзындығы, м</w:t>
            </w:r>
          </w:p>
          <w:p w:rsidR="00874907" w:rsidRPr="00F95EB5" w:rsidRDefault="00874907" w:rsidP="00317DAF">
            <w:pPr>
              <w:ind w:left="-108" w:right="-108"/>
              <w:contextualSpacing/>
              <w:jc w:val="center"/>
              <w:rPr>
                <w:rStyle w:val="FontStyle65"/>
                <w:rFonts w:ascii="Times New Roman" w:hAnsi="Times New Roman" w:cs="Times New Roman"/>
                <w:i/>
                <w:sz w:val="24"/>
                <w:szCs w:val="24"/>
              </w:rPr>
            </w:pPr>
          </w:p>
        </w:tc>
        <w:tc>
          <w:tcPr>
            <w:tcW w:w="850" w:type="dxa"/>
            <w:shd w:val="clear" w:color="auto" w:fill="auto"/>
          </w:tcPr>
          <w:p w:rsidR="00874907" w:rsidRPr="00F95EB5" w:rsidRDefault="00874907" w:rsidP="00317DAF">
            <w:pPr>
              <w:ind w:left="-108" w:right="-108"/>
              <w:contextualSpacing/>
              <w:jc w:val="center"/>
              <w:rPr>
                <w:rStyle w:val="FontStyle65"/>
                <w:rFonts w:ascii="Times New Roman" w:hAnsi="Times New Roman" w:cs="Times New Roman"/>
                <w:sz w:val="24"/>
                <w:szCs w:val="24"/>
                <w:lang w:val="kk-KZ"/>
              </w:rPr>
            </w:pPr>
            <w:r w:rsidRPr="00F95EB5">
              <w:rPr>
                <w:rStyle w:val="FontStyle65"/>
                <w:rFonts w:ascii="Times New Roman" w:hAnsi="Times New Roman" w:cs="Times New Roman"/>
                <w:sz w:val="24"/>
                <w:szCs w:val="24"/>
                <w:lang w:val="kk-KZ"/>
              </w:rPr>
              <w:t>Аралықтың ұзындығы, м</w:t>
            </w:r>
          </w:p>
          <w:p w:rsidR="00874907" w:rsidRPr="00F95EB5" w:rsidRDefault="00874907" w:rsidP="00317DAF">
            <w:pPr>
              <w:ind w:left="-108" w:right="-108"/>
              <w:contextualSpacing/>
              <w:jc w:val="center"/>
              <w:rPr>
                <w:rStyle w:val="FontStyle65"/>
                <w:rFonts w:ascii="Times New Roman" w:hAnsi="Times New Roman" w:cs="Times New Roman"/>
                <w:i/>
                <w:sz w:val="24"/>
                <w:szCs w:val="24"/>
              </w:rPr>
            </w:pPr>
          </w:p>
        </w:tc>
        <w:tc>
          <w:tcPr>
            <w:tcW w:w="993" w:type="dxa"/>
            <w:shd w:val="clear" w:color="auto" w:fill="auto"/>
          </w:tcPr>
          <w:p w:rsidR="00874907" w:rsidRPr="00F95EB5" w:rsidRDefault="00874907" w:rsidP="00317DAF">
            <w:pPr>
              <w:ind w:left="-108" w:right="-111"/>
              <w:contextualSpacing/>
              <w:jc w:val="center"/>
              <w:rPr>
                <w:rStyle w:val="FontStyle65"/>
                <w:rFonts w:ascii="Times New Roman" w:hAnsi="Times New Roman" w:cs="Times New Roman"/>
                <w:sz w:val="24"/>
                <w:szCs w:val="24"/>
                <w:lang w:val="kk-KZ"/>
              </w:rPr>
            </w:pPr>
            <w:r w:rsidRPr="00F95EB5">
              <w:rPr>
                <w:rStyle w:val="FontStyle65"/>
                <w:rFonts w:ascii="Times New Roman" w:hAnsi="Times New Roman" w:cs="Times New Roman"/>
                <w:sz w:val="24"/>
                <w:szCs w:val="24"/>
                <w:lang w:val="kk-KZ"/>
              </w:rPr>
              <w:t>Вертикал элементтердің көлденең қимасының өлшемдері,</w:t>
            </w:r>
          </w:p>
          <w:p w:rsidR="00874907" w:rsidRPr="00F95EB5" w:rsidRDefault="00874907" w:rsidP="00317DAF">
            <w:pPr>
              <w:ind w:left="-108" w:right="-108"/>
              <w:contextualSpacing/>
              <w:jc w:val="center"/>
              <w:rPr>
                <w:rStyle w:val="FontStyle65"/>
                <w:rFonts w:ascii="Times New Roman" w:hAnsi="Times New Roman" w:cs="Times New Roman"/>
                <w:i/>
                <w:sz w:val="24"/>
                <w:szCs w:val="24"/>
              </w:rPr>
            </w:pPr>
            <w:r w:rsidRPr="00F95EB5">
              <w:rPr>
                <w:rStyle w:val="FontStyle65"/>
                <w:rFonts w:ascii="Times New Roman" w:hAnsi="Times New Roman" w:cs="Times New Roman"/>
                <w:i/>
                <w:sz w:val="24"/>
                <w:szCs w:val="24"/>
              </w:rPr>
              <w:t>смхсм</w:t>
            </w:r>
            <w:r w:rsidRPr="00F95EB5">
              <w:t xml:space="preserve"> </w:t>
            </w:r>
          </w:p>
        </w:tc>
        <w:tc>
          <w:tcPr>
            <w:tcW w:w="992" w:type="dxa"/>
            <w:shd w:val="clear" w:color="auto" w:fill="auto"/>
          </w:tcPr>
          <w:p w:rsidR="00874907" w:rsidRPr="00F95EB5" w:rsidRDefault="00874907" w:rsidP="00317DAF">
            <w:pPr>
              <w:ind w:left="-108" w:right="-111"/>
              <w:contextualSpacing/>
              <w:jc w:val="center"/>
              <w:rPr>
                <w:rStyle w:val="FontStyle65"/>
                <w:rFonts w:ascii="Times New Roman" w:hAnsi="Times New Roman" w:cs="Times New Roman"/>
                <w:sz w:val="24"/>
                <w:szCs w:val="24"/>
                <w:lang w:val="kk-KZ"/>
              </w:rPr>
            </w:pPr>
            <w:r w:rsidRPr="00F95EB5">
              <w:rPr>
                <w:rStyle w:val="FontStyle65"/>
                <w:rFonts w:ascii="Times New Roman" w:hAnsi="Times New Roman" w:cs="Times New Roman"/>
                <w:sz w:val="24"/>
                <w:szCs w:val="24"/>
                <w:lang w:val="kk-KZ"/>
              </w:rPr>
              <w:t>Арқалықтың көлденең қимасының өлшемдері,</w:t>
            </w:r>
          </w:p>
          <w:p w:rsidR="00874907" w:rsidRPr="00F95EB5" w:rsidRDefault="00874907" w:rsidP="00317DAF">
            <w:pPr>
              <w:ind w:left="-108" w:right="-108"/>
              <w:contextualSpacing/>
              <w:jc w:val="center"/>
              <w:rPr>
                <w:rStyle w:val="FontStyle65"/>
                <w:rFonts w:ascii="Times New Roman" w:hAnsi="Times New Roman" w:cs="Times New Roman"/>
                <w:i/>
                <w:sz w:val="24"/>
                <w:szCs w:val="24"/>
              </w:rPr>
            </w:pPr>
            <w:r w:rsidRPr="00F95EB5">
              <w:rPr>
                <w:rStyle w:val="FontStyle65"/>
                <w:rFonts w:ascii="Times New Roman" w:hAnsi="Times New Roman" w:cs="Times New Roman"/>
                <w:i/>
                <w:sz w:val="24"/>
                <w:szCs w:val="24"/>
              </w:rPr>
              <w:t>смхсм</w:t>
            </w:r>
            <w:r w:rsidRPr="00F95EB5">
              <w:t xml:space="preserve"> </w:t>
            </w:r>
          </w:p>
        </w:tc>
        <w:tc>
          <w:tcPr>
            <w:tcW w:w="1417" w:type="dxa"/>
            <w:shd w:val="clear" w:color="auto" w:fill="auto"/>
          </w:tcPr>
          <w:p w:rsidR="00874907" w:rsidRPr="00F95EB5" w:rsidRDefault="00874907" w:rsidP="00317DAF">
            <w:pPr>
              <w:ind w:left="-108" w:right="-108"/>
              <w:contextualSpacing/>
              <w:jc w:val="center"/>
              <w:rPr>
                <w:rStyle w:val="FontStyle65"/>
                <w:rFonts w:ascii="Times New Roman" w:hAnsi="Times New Roman" w:cs="Times New Roman"/>
                <w:sz w:val="24"/>
                <w:szCs w:val="24"/>
                <w:lang w:val="kk-KZ"/>
              </w:rPr>
            </w:pPr>
            <w:r w:rsidRPr="00F95EB5">
              <w:rPr>
                <w:rStyle w:val="FontStyle65"/>
                <w:rFonts w:ascii="Times New Roman" w:hAnsi="Times New Roman" w:cs="Times New Roman"/>
                <w:sz w:val="24"/>
                <w:szCs w:val="24"/>
              </w:rPr>
              <w:t>Массаның орналасу</w:t>
            </w:r>
            <w:r w:rsidRPr="00F95EB5">
              <w:rPr>
                <w:rStyle w:val="FontStyle65"/>
                <w:rFonts w:ascii="Times New Roman" w:hAnsi="Times New Roman" w:cs="Times New Roman"/>
                <w:sz w:val="24"/>
                <w:szCs w:val="24"/>
                <w:lang w:val="kk-KZ"/>
              </w:rPr>
              <w:t xml:space="preserve"> орны</w:t>
            </w:r>
          </w:p>
          <w:p w:rsidR="00874907" w:rsidRPr="00F95EB5" w:rsidRDefault="00874907" w:rsidP="00317DAF">
            <w:pPr>
              <w:ind w:left="-108" w:right="-108"/>
              <w:contextualSpacing/>
              <w:jc w:val="center"/>
              <w:rPr>
                <w:rStyle w:val="FontStyle65"/>
                <w:rFonts w:ascii="Times New Roman" w:hAnsi="Times New Roman" w:cs="Times New Roman"/>
                <w:sz w:val="24"/>
                <w:szCs w:val="24"/>
              </w:rPr>
            </w:pPr>
          </w:p>
        </w:tc>
        <w:tc>
          <w:tcPr>
            <w:tcW w:w="851" w:type="dxa"/>
            <w:shd w:val="clear" w:color="auto" w:fill="auto"/>
          </w:tcPr>
          <w:p w:rsidR="00874907" w:rsidRPr="00F95EB5" w:rsidRDefault="00874907" w:rsidP="00317DAF">
            <w:pPr>
              <w:contextualSpacing/>
              <w:jc w:val="center"/>
              <w:rPr>
                <w:rStyle w:val="FontStyle65"/>
                <w:rFonts w:ascii="Times New Roman" w:hAnsi="Times New Roman" w:cs="Times New Roman"/>
                <w:sz w:val="24"/>
                <w:szCs w:val="24"/>
              </w:rPr>
            </w:pPr>
            <w:r w:rsidRPr="00F95EB5">
              <w:rPr>
                <w:rStyle w:val="FontStyle65"/>
                <w:rFonts w:ascii="Times New Roman" w:hAnsi="Times New Roman" w:cs="Times New Roman"/>
                <w:sz w:val="24"/>
                <w:szCs w:val="24"/>
              </w:rPr>
              <w:t xml:space="preserve">Масса  мәні </w:t>
            </w:r>
          </w:p>
          <w:p w:rsidR="00874907" w:rsidRPr="00F95EB5" w:rsidRDefault="00874907" w:rsidP="00317DAF">
            <w:pPr>
              <w:ind w:left="-108" w:right="-108"/>
              <w:contextualSpacing/>
              <w:jc w:val="center"/>
              <w:rPr>
                <w:rStyle w:val="FontStyle65"/>
                <w:rFonts w:ascii="Times New Roman" w:hAnsi="Times New Roman" w:cs="Times New Roman"/>
                <w:sz w:val="24"/>
                <w:szCs w:val="24"/>
                <w:lang w:val="kk-KZ"/>
              </w:rPr>
            </w:pPr>
            <w:r w:rsidRPr="00F95EB5">
              <w:rPr>
                <w:rStyle w:val="FontStyle65"/>
                <w:rFonts w:ascii="Times New Roman" w:hAnsi="Times New Roman" w:cs="Times New Roman"/>
                <w:sz w:val="24"/>
                <w:szCs w:val="24"/>
              </w:rPr>
              <w:t xml:space="preserve">т </w:t>
            </w:r>
          </w:p>
          <w:p w:rsidR="00874907" w:rsidRPr="00F95EB5" w:rsidRDefault="00874907" w:rsidP="00317DAF">
            <w:pPr>
              <w:ind w:left="-108" w:right="-108"/>
              <w:contextualSpacing/>
              <w:jc w:val="center"/>
              <w:rPr>
                <w:rStyle w:val="FontStyle65"/>
                <w:rFonts w:ascii="Times New Roman" w:hAnsi="Times New Roman" w:cs="Times New Roman"/>
                <w:sz w:val="24"/>
                <w:szCs w:val="24"/>
              </w:rPr>
            </w:pPr>
          </w:p>
        </w:tc>
      </w:tr>
      <w:tr w:rsidR="00874907" w:rsidRPr="00F95EB5" w:rsidTr="00317DAF">
        <w:tc>
          <w:tcPr>
            <w:tcW w:w="534"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1</w:t>
            </w:r>
          </w:p>
        </w:tc>
        <w:tc>
          <w:tcPr>
            <w:tcW w:w="2409" w:type="dxa"/>
            <w:shd w:val="clear" w:color="auto" w:fill="auto"/>
          </w:tcPr>
          <w:p w:rsidR="00874907" w:rsidRPr="00F95EB5" w:rsidRDefault="00874907" w:rsidP="00317DAF">
            <w:pPr>
              <w:contextualSpacing/>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lang w:val="kk-KZ"/>
              </w:rPr>
              <w:t xml:space="preserve">Ұстыны негізге </w:t>
            </w:r>
            <w:r w:rsidRPr="00F95EB5">
              <w:rPr>
                <w:rStyle w:val="FontStyle65"/>
                <w:rFonts w:ascii="Times New Roman" w:hAnsi="Times New Roman" w:cs="Times New Roman"/>
                <w:sz w:val="24"/>
                <w:szCs w:val="24"/>
                <w:lang w:val="kk-KZ"/>
              </w:rPr>
              <w:lastRenderedPageBreak/>
              <w:t xml:space="preserve">қатаң бекітілген екі массалы Г-тәрізді болат рама </w:t>
            </w:r>
          </w:p>
          <w:p w:rsidR="00874907" w:rsidRPr="00F95EB5" w:rsidRDefault="00874907" w:rsidP="00317DAF">
            <w:pPr>
              <w:contextualSpacing/>
              <w:rPr>
                <w:rStyle w:val="FontStyle65"/>
                <w:rFonts w:ascii="Times New Roman" w:hAnsi="Times New Roman" w:cs="Times New Roman"/>
                <w:b w:val="0"/>
                <w:sz w:val="24"/>
                <w:szCs w:val="24"/>
              </w:rPr>
            </w:pPr>
          </w:p>
        </w:tc>
        <w:tc>
          <w:tcPr>
            <w:tcW w:w="1276"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lang w:val="kk-KZ"/>
              </w:rPr>
              <w:lastRenderedPageBreak/>
              <w:t xml:space="preserve">Болат </w:t>
            </w:r>
            <w:r w:rsidRPr="00F95EB5">
              <w:rPr>
                <w:rStyle w:val="FontStyle65"/>
                <w:rFonts w:ascii="Times New Roman" w:hAnsi="Times New Roman" w:cs="Times New Roman"/>
                <w:sz w:val="24"/>
                <w:szCs w:val="24"/>
                <w:lang w:val="kk-KZ"/>
              </w:rPr>
              <w:lastRenderedPageBreak/>
              <w:t>раманың динамикалық есебі 6-1 (МРДЕ 6-1)</w:t>
            </w:r>
          </w:p>
        </w:tc>
        <w:tc>
          <w:tcPr>
            <w:tcW w:w="851"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lastRenderedPageBreak/>
              <w:t>3</w:t>
            </w:r>
          </w:p>
        </w:tc>
        <w:tc>
          <w:tcPr>
            <w:tcW w:w="850"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5</w:t>
            </w:r>
          </w:p>
        </w:tc>
        <w:tc>
          <w:tcPr>
            <w:tcW w:w="993" w:type="dxa"/>
            <w:shd w:val="clear" w:color="auto" w:fill="auto"/>
          </w:tcPr>
          <w:p w:rsidR="00874907" w:rsidRPr="00F95EB5" w:rsidRDefault="00874907" w:rsidP="00317DAF">
            <w:pPr>
              <w:ind w:left="-108" w:right="-107"/>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 xml:space="preserve">Двутавр </w:t>
            </w:r>
            <w:r w:rsidRPr="00F95EB5">
              <w:rPr>
                <w:rStyle w:val="FontStyle65"/>
                <w:rFonts w:ascii="Times New Roman" w:hAnsi="Times New Roman" w:cs="Times New Roman"/>
                <w:sz w:val="24"/>
                <w:szCs w:val="24"/>
              </w:rPr>
              <w:lastRenderedPageBreak/>
              <w:t>30К1</w:t>
            </w:r>
          </w:p>
        </w:tc>
        <w:tc>
          <w:tcPr>
            <w:tcW w:w="992" w:type="dxa"/>
            <w:shd w:val="clear" w:color="auto" w:fill="auto"/>
          </w:tcPr>
          <w:p w:rsidR="00874907" w:rsidRPr="00F95EB5" w:rsidRDefault="00874907" w:rsidP="00317DAF">
            <w:pPr>
              <w:ind w:left="-108" w:right="-107"/>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lastRenderedPageBreak/>
              <w:t xml:space="preserve">Двутавр </w:t>
            </w:r>
            <w:r w:rsidRPr="00F95EB5">
              <w:rPr>
                <w:rStyle w:val="FontStyle65"/>
                <w:rFonts w:ascii="Times New Roman" w:hAnsi="Times New Roman" w:cs="Times New Roman"/>
                <w:sz w:val="24"/>
                <w:szCs w:val="24"/>
              </w:rPr>
              <w:lastRenderedPageBreak/>
              <w:t>70Б1</w:t>
            </w:r>
          </w:p>
        </w:tc>
        <w:tc>
          <w:tcPr>
            <w:tcW w:w="1417"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lang w:val="kk-KZ"/>
              </w:rPr>
              <w:lastRenderedPageBreak/>
              <w:t>Арқалықт</w:t>
            </w:r>
            <w:r w:rsidRPr="00F95EB5">
              <w:rPr>
                <w:rStyle w:val="FontStyle65"/>
                <w:rFonts w:ascii="Times New Roman" w:hAnsi="Times New Roman" w:cs="Times New Roman"/>
                <w:sz w:val="24"/>
                <w:szCs w:val="24"/>
                <w:lang w:val="kk-KZ"/>
              </w:rPr>
              <w:lastRenderedPageBreak/>
              <w:t>ың ортасында, ұстынның ортасында</w:t>
            </w:r>
          </w:p>
          <w:p w:rsidR="00874907" w:rsidRPr="00F95EB5" w:rsidRDefault="00874907" w:rsidP="00317DAF">
            <w:pPr>
              <w:contextualSpacing/>
              <w:jc w:val="both"/>
              <w:rPr>
                <w:rStyle w:val="FontStyle65"/>
                <w:rFonts w:ascii="Times New Roman" w:hAnsi="Times New Roman" w:cs="Times New Roman"/>
                <w:b w:val="0"/>
                <w:sz w:val="24"/>
                <w:szCs w:val="24"/>
              </w:rPr>
            </w:pPr>
          </w:p>
        </w:tc>
        <w:tc>
          <w:tcPr>
            <w:tcW w:w="851"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lastRenderedPageBreak/>
              <w:t>7</w:t>
            </w:r>
          </w:p>
          <w:p w:rsidR="00874907" w:rsidRPr="00F95EB5" w:rsidRDefault="00874907" w:rsidP="00317DAF">
            <w:pPr>
              <w:contextualSpacing/>
              <w:jc w:val="both"/>
              <w:rPr>
                <w:rStyle w:val="FontStyle65"/>
                <w:rFonts w:ascii="Times New Roman" w:hAnsi="Times New Roman" w:cs="Times New Roman"/>
                <w:b w:val="0"/>
                <w:sz w:val="24"/>
                <w:szCs w:val="24"/>
              </w:rPr>
            </w:pPr>
          </w:p>
          <w:p w:rsidR="00874907" w:rsidRPr="00F95EB5" w:rsidRDefault="00874907" w:rsidP="00317DAF">
            <w:pPr>
              <w:contextualSpacing/>
              <w:jc w:val="both"/>
              <w:rPr>
                <w:rStyle w:val="FontStyle65"/>
                <w:rFonts w:ascii="Times New Roman" w:hAnsi="Times New Roman" w:cs="Times New Roman"/>
                <w:b w:val="0"/>
                <w:sz w:val="24"/>
                <w:szCs w:val="24"/>
              </w:rPr>
            </w:pPr>
          </w:p>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1</w:t>
            </w:r>
          </w:p>
        </w:tc>
      </w:tr>
      <w:tr w:rsidR="00874907" w:rsidRPr="00F95EB5" w:rsidTr="00317DAF">
        <w:tc>
          <w:tcPr>
            <w:tcW w:w="534"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lastRenderedPageBreak/>
              <w:t>2</w:t>
            </w:r>
          </w:p>
        </w:tc>
        <w:tc>
          <w:tcPr>
            <w:tcW w:w="2409" w:type="dxa"/>
            <w:shd w:val="clear" w:color="auto" w:fill="auto"/>
          </w:tcPr>
          <w:p w:rsidR="00874907" w:rsidRPr="00F95EB5" w:rsidRDefault="00874907" w:rsidP="00317DAF">
            <w:pPr>
              <w:contextualSpacing/>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lang w:val="kk-KZ"/>
              </w:rPr>
              <w:t xml:space="preserve">Ұстыны негізге қатаң бекітілген екі массалы Г-тәрізді болат рама </w:t>
            </w:r>
          </w:p>
          <w:p w:rsidR="00874907" w:rsidRPr="00F95EB5" w:rsidRDefault="00874907" w:rsidP="00317DAF">
            <w:pPr>
              <w:contextualSpacing/>
              <w:rPr>
                <w:rStyle w:val="FontStyle65"/>
                <w:rFonts w:ascii="Times New Roman" w:hAnsi="Times New Roman" w:cs="Times New Roman"/>
                <w:b w:val="0"/>
                <w:sz w:val="24"/>
                <w:szCs w:val="24"/>
              </w:rPr>
            </w:pPr>
          </w:p>
        </w:tc>
        <w:tc>
          <w:tcPr>
            <w:tcW w:w="1276"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lang w:val="kk-KZ"/>
              </w:rPr>
              <w:t>Раманың динамикалық есебі 6-2 (МРДЕ 6-2)</w:t>
            </w:r>
          </w:p>
        </w:tc>
        <w:tc>
          <w:tcPr>
            <w:tcW w:w="851"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3</w:t>
            </w:r>
          </w:p>
        </w:tc>
        <w:tc>
          <w:tcPr>
            <w:tcW w:w="850" w:type="dxa"/>
            <w:shd w:val="clear" w:color="auto" w:fill="auto"/>
          </w:tcPr>
          <w:p w:rsidR="00874907" w:rsidRPr="00F95EB5" w:rsidRDefault="00874907" w:rsidP="00317DAF">
            <w:pPr>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5</w:t>
            </w:r>
          </w:p>
        </w:tc>
        <w:tc>
          <w:tcPr>
            <w:tcW w:w="993" w:type="dxa"/>
            <w:shd w:val="clear" w:color="auto" w:fill="auto"/>
          </w:tcPr>
          <w:p w:rsidR="00874907" w:rsidRPr="00F95EB5" w:rsidRDefault="00874907" w:rsidP="00317DAF">
            <w:pPr>
              <w:ind w:left="-108" w:right="-107"/>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Двутавр 30К1</w:t>
            </w:r>
          </w:p>
        </w:tc>
        <w:tc>
          <w:tcPr>
            <w:tcW w:w="992" w:type="dxa"/>
            <w:shd w:val="clear" w:color="auto" w:fill="auto"/>
          </w:tcPr>
          <w:p w:rsidR="00874907" w:rsidRPr="00F95EB5" w:rsidRDefault="00874907" w:rsidP="00317DAF">
            <w:pPr>
              <w:ind w:left="-108" w:right="-107"/>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Двутавр 70Б1</w:t>
            </w:r>
          </w:p>
        </w:tc>
        <w:tc>
          <w:tcPr>
            <w:tcW w:w="1417"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lang w:val="kk-KZ"/>
              </w:rPr>
              <w:t>Арқалықтың ортасында, ұстынның ортасында</w:t>
            </w:r>
          </w:p>
        </w:tc>
        <w:tc>
          <w:tcPr>
            <w:tcW w:w="851"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10</w:t>
            </w:r>
          </w:p>
          <w:p w:rsidR="00874907" w:rsidRPr="00F95EB5" w:rsidRDefault="00874907" w:rsidP="00317DAF">
            <w:pPr>
              <w:contextualSpacing/>
              <w:jc w:val="both"/>
              <w:rPr>
                <w:rStyle w:val="FontStyle65"/>
                <w:rFonts w:ascii="Times New Roman" w:hAnsi="Times New Roman" w:cs="Times New Roman"/>
                <w:b w:val="0"/>
                <w:sz w:val="24"/>
                <w:szCs w:val="24"/>
              </w:rPr>
            </w:pPr>
          </w:p>
          <w:p w:rsidR="00874907" w:rsidRPr="00F95EB5" w:rsidRDefault="00874907" w:rsidP="00317DAF">
            <w:pPr>
              <w:contextualSpacing/>
              <w:jc w:val="both"/>
              <w:rPr>
                <w:rStyle w:val="FontStyle65"/>
                <w:rFonts w:ascii="Times New Roman" w:hAnsi="Times New Roman" w:cs="Times New Roman"/>
                <w:b w:val="0"/>
                <w:sz w:val="24"/>
                <w:szCs w:val="24"/>
              </w:rPr>
            </w:pPr>
          </w:p>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1</w:t>
            </w:r>
          </w:p>
        </w:tc>
      </w:tr>
      <w:tr w:rsidR="00874907" w:rsidRPr="00F95EB5" w:rsidTr="00317DAF">
        <w:tc>
          <w:tcPr>
            <w:tcW w:w="534"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3</w:t>
            </w:r>
          </w:p>
        </w:tc>
        <w:tc>
          <w:tcPr>
            <w:tcW w:w="2409" w:type="dxa"/>
            <w:shd w:val="clear" w:color="auto" w:fill="auto"/>
          </w:tcPr>
          <w:p w:rsidR="00874907" w:rsidRPr="00F95EB5" w:rsidRDefault="00874907" w:rsidP="00317DAF">
            <w:pPr>
              <w:contextualSpacing/>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lang w:val="kk-KZ"/>
              </w:rPr>
              <w:t xml:space="preserve">Ұстыны негізге қатаң бекітілген үш массалы Г-тәрізді болат рама </w:t>
            </w:r>
          </w:p>
          <w:p w:rsidR="00874907" w:rsidRPr="00F95EB5" w:rsidRDefault="00874907" w:rsidP="00317DAF">
            <w:pPr>
              <w:contextualSpacing/>
              <w:rPr>
                <w:rStyle w:val="FontStyle65"/>
                <w:rFonts w:ascii="Times New Roman" w:hAnsi="Times New Roman" w:cs="Times New Roman"/>
                <w:b w:val="0"/>
                <w:sz w:val="24"/>
                <w:szCs w:val="24"/>
              </w:rPr>
            </w:pPr>
          </w:p>
        </w:tc>
        <w:tc>
          <w:tcPr>
            <w:tcW w:w="1276"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lang w:val="kk-KZ"/>
              </w:rPr>
              <w:t>Раманың динамикалық есебі 6-3 (МРДЕ 6-3)</w:t>
            </w:r>
          </w:p>
          <w:p w:rsidR="00874907" w:rsidRPr="00F95EB5" w:rsidRDefault="00874907" w:rsidP="00317DAF"/>
        </w:tc>
        <w:tc>
          <w:tcPr>
            <w:tcW w:w="851"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3</w:t>
            </w:r>
          </w:p>
        </w:tc>
        <w:tc>
          <w:tcPr>
            <w:tcW w:w="850"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5</w:t>
            </w:r>
          </w:p>
        </w:tc>
        <w:tc>
          <w:tcPr>
            <w:tcW w:w="993" w:type="dxa"/>
            <w:shd w:val="clear" w:color="auto" w:fill="auto"/>
          </w:tcPr>
          <w:p w:rsidR="00874907" w:rsidRPr="00F95EB5" w:rsidRDefault="00874907" w:rsidP="00317DAF">
            <w:pPr>
              <w:ind w:left="-108" w:right="-107"/>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Двутавр 30К1</w:t>
            </w:r>
          </w:p>
        </w:tc>
        <w:tc>
          <w:tcPr>
            <w:tcW w:w="992" w:type="dxa"/>
            <w:shd w:val="clear" w:color="auto" w:fill="auto"/>
          </w:tcPr>
          <w:p w:rsidR="00874907" w:rsidRPr="00F95EB5" w:rsidRDefault="00874907" w:rsidP="00317DAF">
            <w:pPr>
              <w:ind w:left="-108" w:right="-107"/>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Двутавр 70Б1</w:t>
            </w:r>
          </w:p>
        </w:tc>
        <w:tc>
          <w:tcPr>
            <w:tcW w:w="1417"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lang w:val="kk-KZ"/>
              </w:rPr>
              <w:t xml:space="preserve">Арқалықтың </w:t>
            </w:r>
            <w:r w:rsidRPr="00F95EB5">
              <w:rPr>
                <w:rStyle w:val="FontStyle65"/>
                <w:rFonts w:ascii="Times New Roman" w:hAnsi="Times New Roman" w:cs="Times New Roman"/>
                <w:sz w:val="24"/>
                <w:szCs w:val="24"/>
              </w:rPr>
              <w:t>1/3</w:t>
            </w:r>
            <w:r w:rsidRPr="00F95EB5">
              <w:rPr>
                <w:rStyle w:val="FontStyle65"/>
                <w:rFonts w:ascii="Times New Roman" w:hAnsi="Times New Roman" w:cs="Times New Roman"/>
                <w:sz w:val="24"/>
                <w:szCs w:val="24"/>
                <w:lang w:val="kk-KZ"/>
              </w:rPr>
              <w:t xml:space="preserve"> және </w:t>
            </w:r>
            <w:r w:rsidRPr="00F95EB5">
              <w:rPr>
                <w:rStyle w:val="FontStyle65"/>
                <w:rFonts w:ascii="Times New Roman" w:hAnsi="Times New Roman" w:cs="Times New Roman"/>
                <w:sz w:val="24"/>
                <w:szCs w:val="24"/>
              </w:rPr>
              <w:t>2/3</w:t>
            </w:r>
            <w:r w:rsidRPr="00F95EB5">
              <w:rPr>
                <w:rStyle w:val="FontStyle65"/>
                <w:rFonts w:ascii="Times New Roman" w:hAnsi="Times New Roman" w:cs="Times New Roman"/>
                <w:sz w:val="24"/>
                <w:szCs w:val="24"/>
                <w:lang w:val="kk-KZ"/>
              </w:rPr>
              <w:t xml:space="preserve"> бөліктерінде, ұстынның ортасында</w:t>
            </w:r>
          </w:p>
        </w:tc>
        <w:tc>
          <w:tcPr>
            <w:tcW w:w="851"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6</w:t>
            </w:r>
          </w:p>
          <w:p w:rsidR="00874907" w:rsidRPr="00F95EB5" w:rsidRDefault="00874907" w:rsidP="00317DAF">
            <w:pPr>
              <w:contextualSpacing/>
              <w:jc w:val="both"/>
              <w:rPr>
                <w:rStyle w:val="FontStyle65"/>
                <w:rFonts w:ascii="Times New Roman" w:hAnsi="Times New Roman" w:cs="Times New Roman"/>
                <w:b w:val="0"/>
                <w:sz w:val="24"/>
                <w:szCs w:val="24"/>
              </w:rPr>
            </w:pPr>
          </w:p>
          <w:p w:rsidR="00874907" w:rsidRPr="00F95EB5" w:rsidRDefault="00874907" w:rsidP="00317DAF">
            <w:pPr>
              <w:contextualSpacing/>
              <w:jc w:val="both"/>
              <w:rPr>
                <w:rStyle w:val="FontStyle65"/>
                <w:rFonts w:ascii="Times New Roman" w:hAnsi="Times New Roman" w:cs="Times New Roman"/>
                <w:b w:val="0"/>
                <w:sz w:val="24"/>
                <w:szCs w:val="24"/>
              </w:rPr>
            </w:pPr>
          </w:p>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6</w:t>
            </w:r>
          </w:p>
          <w:p w:rsidR="00874907" w:rsidRPr="00F95EB5" w:rsidRDefault="00874907" w:rsidP="00317DAF">
            <w:pPr>
              <w:contextualSpacing/>
              <w:jc w:val="both"/>
              <w:rPr>
                <w:rStyle w:val="FontStyle65"/>
                <w:rFonts w:ascii="Times New Roman" w:hAnsi="Times New Roman" w:cs="Times New Roman"/>
                <w:b w:val="0"/>
                <w:sz w:val="24"/>
                <w:szCs w:val="24"/>
              </w:rPr>
            </w:pPr>
          </w:p>
          <w:p w:rsidR="00874907" w:rsidRPr="00F95EB5" w:rsidRDefault="00874907" w:rsidP="00317DAF">
            <w:pPr>
              <w:contextualSpacing/>
              <w:jc w:val="both"/>
              <w:rPr>
                <w:rStyle w:val="FontStyle65"/>
                <w:rFonts w:ascii="Times New Roman" w:hAnsi="Times New Roman" w:cs="Times New Roman"/>
                <w:b w:val="0"/>
                <w:sz w:val="24"/>
                <w:szCs w:val="24"/>
              </w:rPr>
            </w:pPr>
          </w:p>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1</w:t>
            </w:r>
          </w:p>
        </w:tc>
      </w:tr>
      <w:tr w:rsidR="00874907" w:rsidRPr="00F95EB5" w:rsidTr="00317DAF">
        <w:tc>
          <w:tcPr>
            <w:tcW w:w="534"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4</w:t>
            </w:r>
          </w:p>
        </w:tc>
        <w:tc>
          <w:tcPr>
            <w:tcW w:w="2409" w:type="dxa"/>
            <w:shd w:val="clear" w:color="auto" w:fill="auto"/>
          </w:tcPr>
          <w:p w:rsidR="00874907" w:rsidRPr="00F95EB5" w:rsidRDefault="00874907" w:rsidP="00317DAF">
            <w:pPr>
              <w:contextualSpacing/>
              <w:rPr>
                <w:rStyle w:val="FontStyle65"/>
                <w:rFonts w:ascii="Times New Roman" w:hAnsi="Times New Roman" w:cs="Times New Roman"/>
                <w:sz w:val="24"/>
                <w:szCs w:val="24"/>
                <w:lang w:val="kk-KZ"/>
              </w:rPr>
            </w:pPr>
            <w:r w:rsidRPr="00F95EB5">
              <w:rPr>
                <w:rStyle w:val="FontStyle65"/>
                <w:rFonts w:ascii="Times New Roman" w:hAnsi="Times New Roman" w:cs="Times New Roman"/>
                <w:sz w:val="24"/>
                <w:szCs w:val="24"/>
                <w:lang w:val="kk-KZ"/>
              </w:rPr>
              <w:t xml:space="preserve">Ұстындары негізге қатаң бекітілген екі массалы П-тәрізді болат рама </w:t>
            </w:r>
          </w:p>
          <w:p w:rsidR="00874907" w:rsidRPr="00F95EB5" w:rsidRDefault="00874907" w:rsidP="00317DAF">
            <w:pPr>
              <w:contextualSpacing/>
              <w:rPr>
                <w:rStyle w:val="FontStyle65"/>
                <w:rFonts w:ascii="Times New Roman" w:hAnsi="Times New Roman" w:cs="Times New Roman"/>
                <w:b w:val="0"/>
                <w:sz w:val="24"/>
                <w:szCs w:val="24"/>
              </w:rPr>
            </w:pPr>
          </w:p>
        </w:tc>
        <w:tc>
          <w:tcPr>
            <w:tcW w:w="1276" w:type="dxa"/>
            <w:shd w:val="clear" w:color="auto" w:fill="auto"/>
          </w:tcPr>
          <w:p w:rsidR="00874907" w:rsidRPr="00F95EB5" w:rsidRDefault="00874907" w:rsidP="00317DAF">
            <w:pPr>
              <w:contextualSpacing/>
              <w:jc w:val="both"/>
              <w:rPr>
                <w:bCs/>
                <w:lang w:val="kk-KZ"/>
              </w:rPr>
            </w:pPr>
            <w:r w:rsidRPr="00F95EB5">
              <w:rPr>
                <w:rStyle w:val="FontStyle65"/>
                <w:rFonts w:ascii="Times New Roman" w:hAnsi="Times New Roman" w:cs="Times New Roman"/>
                <w:sz w:val="24"/>
                <w:szCs w:val="24"/>
                <w:lang w:val="kk-KZ"/>
              </w:rPr>
              <w:t>Раманың динамикалық есебі 6-4 (МРДЕ 6-4)</w:t>
            </w:r>
          </w:p>
        </w:tc>
        <w:tc>
          <w:tcPr>
            <w:tcW w:w="851"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3</w:t>
            </w:r>
          </w:p>
        </w:tc>
        <w:tc>
          <w:tcPr>
            <w:tcW w:w="850"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6</w:t>
            </w:r>
          </w:p>
        </w:tc>
        <w:tc>
          <w:tcPr>
            <w:tcW w:w="993" w:type="dxa"/>
            <w:shd w:val="clear" w:color="auto" w:fill="auto"/>
          </w:tcPr>
          <w:p w:rsidR="00874907" w:rsidRPr="00F95EB5" w:rsidRDefault="00874907" w:rsidP="00317DAF">
            <w:pPr>
              <w:ind w:left="-108" w:right="-107"/>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Двутавр 30К1</w:t>
            </w:r>
          </w:p>
        </w:tc>
        <w:tc>
          <w:tcPr>
            <w:tcW w:w="992" w:type="dxa"/>
            <w:shd w:val="clear" w:color="auto" w:fill="auto"/>
          </w:tcPr>
          <w:p w:rsidR="00874907" w:rsidRPr="00F95EB5" w:rsidRDefault="00874907" w:rsidP="00317DAF">
            <w:pPr>
              <w:ind w:left="-108" w:right="-107"/>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Двутавр 70Б1</w:t>
            </w:r>
          </w:p>
        </w:tc>
        <w:tc>
          <w:tcPr>
            <w:tcW w:w="1417"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lang w:val="kk-KZ"/>
              </w:rPr>
              <w:t>Арқалықтың ортасында, сол жақ ұстынның ортасында</w:t>
            </w:r>
          </w:p>
        </w:tc>
        <w:tc>
          <w:tcPr>
            <w:tcW w:w="851"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9</w:t>
            </w:r>
          </w:p>
          <w:p w:rsidR="00874907" w:rsidRPr="00F95EB5" w:rsidRDefault="00874907" w:rsidP="00317DAF">
            <w:pPr>
              <w:contextualSpacing/>
              <w:jc w:val="both"/>
              <w:rPr>
                <w:rStyle w:val="FontStyle65"/>
                <w:rFonts w:ascii="Times New Roman" w:hAnsi="Times New Roman" w:cs="Times New Roman"/>
                <w:b w:val="0"/>
                <w:sz w:val="24"/>
                <w:szCs w:val="24"/>
              </w:rPr>
            </w:pPr>
          </w:p>
          <w:p w:rsidR="00874907" w:rsidRPr="00F95EB5" w:rsidRDefault="00874907" w:rsidP="00317DAF">
            <w:pPr>
              <w:contextualSpacing/>
              <w:jc w:val="both"/>
              <w:rPr>
                <w:rStyle w:val="FontStyle65"/>
                <w:rFonts w:ascii="Times New Roman" w:hAnsi="Times New Roman" w:cs="Times New Roman"/>
                <w:b w:val="0"/>
                <w:sz w:val="24"/>
                <w:szCs w:val="24"/>
              </w:rPr>
            </w:pPr>
          </w:p>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1</w:t>
            </w:r>
          </w:p>
        </w:tc>
      </w:tr>
      <w:tr w:rsidR="00874907" w:rsidRPr="00F95EB5" w:rsidTr="00317DAF">
        <w:tc>
          <w:tcPr>
            <w:tcW w:w="534"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5</w:t>
            </w:r>
          </w:p>
        </w:tc>
        <w:tc>
          <w:tcPr>
            <w:tcW w:w="2409" w:type="dxa"/>
            <w:shd w:val="clear" w:color="auto" w:fill="auto"/>
          </w:tcPr>
          <w:p w:rsidR="00874907" w:rsidRPr="00F95EB5" w:rsidRDefault="00874907" w:rsidP="00317DAF">
            <w:pPr>
              <w:contextualSpacing/>
              <w:rPr>
                <w:rStyle w:val="FontStyle65"/>
                <w:rFonts w:ascii="Times New Roman" w:hAnsi="Times New Roman" w:cs="Times New Roman"/>
                <w:sz w:val="24"/>
                <w:szCs w:val="24"/>
                <w:lang w:val="kk-KZ"/>
              </w:rPr>
            </w:pPr>
            <w:r w:rsidRPr="00F95EB5">
              <w:rPr>
                <w:rStyle w:val="FontStyle65"/>
                <w:rFonts w:ascii="Times New Roman" w:hAnsi="Times New Roman" w:cs="Times New Roman"/>
                <w:sz w:val="24"/>
                <w:szCs w:val="24"/>
                <w:lang w:val="kk-KZ"/>
              </w:rPr>
              <w:t>Ұстындары негізге қатаң бекітілген үш массалы П-тәрізді болат рама</w:t>
            </w:r>
          </w:p>
          <w:p w:rsidR="00874907" w:rsidRPr="00F95EB5" w:rsidRDefault="00874907" w:rsidP="00317DAF">
            <w:pPr>
              <w:contextualSpacing/>
              <w:rPr>
                <w:rStyle w:val="FontStyle65"/>
                <w:rFonts w:ascii="Times New Roman" w:hAnsi="Times New Roman" w:cs="Times New Roman"/>
                <w:b w:val="0"/>
                <w:sz w:val="24"/>
                <w:szCs w:val="24"/>
              </w:rPr>
            </w:pPr>
          </w:p>
        </w:tc>
        <w:tc>
          <w:tcPr>
            <w:tcW w:w="1276"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lang w:val="kk-KZ"/>
              </w:rPr>
              <w:t>Раманың динамикалық есебі 6-5 (МРДЕ 6-5)</w:t>
            </w:r>
          </w:p>
          <w:p w:rsidR="00874907" w:rsidRPr="00F95EB5" w:rsidRDefault="00874907" w:rsidP="00317DAF">
            <w:pPr>
              <w:contextualSpacing/>
              <w:jc w:val="both"/>
              <w:rPr>
                <w:rStyle w:val="FontStyle65"/>
                <w:rFonts w:ascii="Times New Roman" w:hAnsi="Times New Roman" w:cs="Times New Roman"/>
                <w:b w:val="0"/>
                <w:sz w:val="24"/>
                <w:szCs w:val="24"/>
              </w:rPr>
            </w:pPr>
          </w:p>
        </w:tc>
        <w:tc>
          <w:tcPr>
            <w:tcW w:w="851"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3</w:t>
            </w:r>
          </w:p>
        </w:tc>
        <w:tc>
          <w:tcPr>
            <w:tcW w:w="850"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6</w:t>
            </w:r>
          </w:p>
        </w:tc>
        <w:tc>
          <w:tcPr>
            <w:tcW w:w="993" w:type="dxa"/>
            <w:shd w:val="clear" w:color="auto" w:fill="auto"/>
          </w:tcPr>
          <w:p w:rsidR="00874907" w:rsidRPr="00F95EB5" w:rsidRDefault="00874907" w:rsidP="00317DAF">
            <w:pPr>
              <w:ind w:left="-108" w:right="-107"/>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Двутавр 30К1</w:t>
            </w:r>
          </w:p>
        </w:tc>
        <w:tc>
          <w:tcPr>
            <w:tcW w:w="992" w:type="dxa"/>
            <w:shd w:val="clear" w:color="auto" w:fill="auto"/>
          </w:tcPr>
          <w:p w:rsidR="00874907" w:rsidRPr="00F95EB5" w:rsidRDefault="00874907" w:rsidP="00317DAF">
            <w:pPr>
              <w:ind w:left="-108" w:right="-107"/>
              <w:contextualSpacing/>
              <w:jc w:val="center"/>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Двутавр 70Б1</w:t>
            </w:r>
          </w:p>
        </w:tc>
        <w:tc>
          <w:tcPr>
            <w:tcW w:w="1417"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lang w:val="kk-KZ"/>
              </w:rPr>
            </w:pPr>
            <w:r w:rsidRPr="00F95EB5">
              <w:rPr>
                <w:rStyle w:val="FontStyle65"/>
                <w:rFonts w:ascii="Times New Roman" w:hAnsi="Times New Roman" w:cs="Times New Roman"/>
                <w:sz w:val="24"/>
                <w:szCs w:val="24"/>
                <w:lang w:val="kk-KZ"/>
              </w:rPr>
              <w:t xml:space="preserve">Арқалықтың </w:t>
            </w:r>
            <w:r w:rsidRPr="00F95EB5">
              <w:rPr>
                <w:rStyle w:val="FontStyle65"/>
                <w:rFonts w:ascii="Times New Roman" w:hAnsi="Times New Roman" w:cs="Times New Roman"/>
                <w:sz w:val="24"/>
                <w:szCs w:val="24"/>
              </w:rPr>
              <w:t>1/3</w:t>
            </w:r>
            <w:r w:rsidRPr="00F95EB5">
              <w:rPr>
                <w:rStyle w:val="FontStyle65"/>
                <w:rFonts w:ascii="Times New Roman" w:hAnsi="Times New Roman" w:cs="Times New Roman"/>
                <w:sz w:val="24"/>
                <w:szCs w:val="24"/>
                <w:lang w:val="kk-KZ"/>
              </w:rPr>
              <w:t xml:space="preserve"> және </w:t>
            </w:r>
            <w:r w:rsidRPr="00F95EB5">
              <w:rPr>
                <w:rStyle w:val="FontStyle65"/>
                <w:rFonts w:ascii="Times New Roman" w:hAnsi="Times New Roman" w:cs="Times New Roman"/>
                <w:sz w:val="24"/>
                <w:szCs w:val="24"/>
              </w:rPr>
              <w:t>2/3</w:t>
            </w:r>
            <w:r w:rsidRPr="00F95EB5">
              <w:rPr>
                <w:rStyle w:val="FontStyle65"/>
                <w:rFonts w:ascii="Times New Roman" w:hAnsi="Times New Roman" w:cs="Times New Roman"/>
                <w:sz w:val="24"/>
                <w:szCs w:val="24"/>
                <w:lang w:val="kk-KZ"/>
              </w:rPr>
              <w:t xml:space="preserve"> бөлігінде, оң жақтағы ұстынның ортасында</w:t>
            </w:r>
          </w:p>
          <w:p w:rsidR="00874907" w:rsidRPr="00F95EB5" w:rsidRDefault="00874907" w:rsidP="00317DAF">
            <w:pPr>
              <w:contextualSpacing/>
              <w:jc w:val="both"/>
              <w:rPr>
                <w:rStyle w:val="FontStyle65"/>
                <w:rFonts w:ascii="Times New Roman" w:hAnsi="Times New Roman" w:cs="Times New Roman"/>
                <w:b w:val="0"/>
                <w:sz w:val="24"/>
                <w:szCs w:val="24"/>
              </w:rPr>
            </w:pPr>
          </w:p>
        </w:tc>
        <w:tc>
          <w:tcPr>
            <w:tcW w:w="851" w:type="dxa"/>
            <w:shd w:val="clear" w:color="auto" w:fill="auto"/>
          </w:tcPr>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10</w:t>
            </w:r>
          </w:p>
          <w:p w:rsidR="00874907" w:rsidRPr="00F95EB5" w:rsidRDefault="00874907" w:rsidP="00317DAF">
            <w:pPr>
              <w:contextualSpacing/>
              <w:jc w:val="both"/>
              <w:rPr>
                <w:rStyle w:val="FontStyle65"/>
                <w:rFonts w:ascii="Times New Roman" w:hAnsi="Times New Roman" w:cs="Times New Roman"/>
                <w:b w:val="0"/>
                <w:sz w:val="24"/>
                <w:szCs w:val="24"/>
              </w:rPr>
            </w:pPr>
          </w:p>
          <w:p w:rsidR="00874907" w:rsidRPr="00F95EB5" w:rsidRDefault="00874907" w:rsidP="00317DAF">
            <w:pPr>
              <w:contextualSpacing/>
              <w:jc w:val="both"/>
              <w:rPr>
                <w:rStyle w:val="FontStyle65"/>
                <w:rFonts w:ascii="Times New Roman" w:hAnsi="Times New Roman" w:cs="Times New Roman"/>
                <w:b w:val="0"/>
                <w:sz w:val="24"/>
                <w:szCs w:val="24"/>
              </w:rPr>
            </w:pPr>
          </w:p>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10</w:t>
            </w:r>
          </w:p>
          <w:p w:rsidR="00874907" w:rsidRPr="00F95EB5" w:rsidRDefault="00874907" w:rsidP="00317DAF">
            <w:pPr>
              <w:contextualSpacing/>
              <w:jc w:val="both"/>
              <w:rPr>
                <w:rStyle w:val="FontStyle65"/>
                <w:rFonts w:ascii="Times New Roman" w:hAnsi="Times New Roman" w:cs="Times New Roman"/>
                <w:b w:val="0"/>
                <w:sz w:val="24"/>
                <w:szCs w:val="24"/>
              </w:rPr>
            </w:pPr>
          </w:p>
          <w:p w:rsidR="00874907" w:rsidRPr="00F95EB5" w:rsidRDefault="00874907" w:rsidP="00317DAF">
            <w:pPr>
              <w:contextualSpacing/>
              <w:jc w:val="both"/>
              <w:rPr>
                <w:rStyle w:val="FontStyle65"/>
                <w:rFonts w:ascii="Times New Roman" w:hAnsi="Times New Roman" w:cs="Times New Roman"/>
                <w:b w:val="0"/>
                <w:sz w:val="24"/>
                <w:szCs w:val="24"/>
              </w:rPr>
            </w:pPr>
          </w:p>
          <w:p w:rsidR="00874907" w:rsidRPr="00F95EB5" w:rsidRDefault="00874907" w:rsidP="00317DAF">
            <w:pPr>
              <w:contextualSpacing/>
              <w:jc w:val="both"/>
              <w:rPr>
                <w:rStyle w:val="FontStyle65"/>
                <w:rFonts w:ascii="Times New Roman" w:hAnsi="Times New Roman" w:cs="Times New Roman"/>
                <w:b w:val="0"/>
                <w:sz w:val="24"/>
                <w:szCs w:val="24"/>
              </w:rPr>
            </w:pPr>
            <w:r w:rsidRPr="00F95EB5">
              <w:rPr>
                <w:rStyle w:val="FontStyle65"/>
                <w:rFonts w:ascii="Times New Roman" w:hAnsi="Times New Roman" w:cs="Times New Roman"/>
                <w:sz w:val="24"/>
                <w:szCs w:val="24"/>
              </w:rPr>
              <w:t>1</w:t>
            </w:r>
          </w:p>
        </w:tc>
      </w:tr>
    </w:tbl>
    <w:p w:rsidR="00874907" w:rsidRPr="00F95EB5" w:rsidRDefault="00874907" w:rsidP="00874907">
      <w:pPr>
        <w:ind w:firstLine="709"/>
        <w:contextualSpacing/>
        <w:jc w:val="both"/>
        <w:rPr>
          <w:rStyle w:val="FontStyle65"/>
          <w:rFonts w:ascii="Times New Roman" w:hAnsi="Times New Roman" w:cs="Times New Roman"/>
          <w:b w:val="0"/>
          <w:sz w:val="24"/>
          <w:szCs w:val="24"/>
        </w:rPr>
      </w:pPr>
    </w:p>
    <w:p w:rsidR="00874907" w:rsidRPr="00F95EB5" w:rsidRDefault="00874907" w:rsidP="00874907">
      <w:pPr>
        <w:pStyle w:val="2"/>
        <w:spacing w:before="0" w:after="0"/>
        <w:ind w:firstLine="567"/>
        <w:jc w:val="both"/>
        <w:rPr>
          <w:rFonts w:ascii="Times New Roman" w:hAnsi="Times New Roman"/>
          <w:lang w:val="kk-KZ"/>
        </w:rPr>
      </w:pPr>
      <w:r w:rsidRPr="00F95EB5">
        <w:rPr>
          <w:rFonts w:ascii="Times New Roman" w:hAnsi="Times New Roman"/>
          <w:lang w:val="kk-KZ"/>
        </w:rPr>
        <w:t>Раманы</w:t>
      </w:r>
      <w:r w:rsidRPr="00F95EB5">
        <w:rPr>
          <w:rFonts w:ascii="Times New Roman" w:hAnsi="Times New Roman"/>
        </w:rPr>
        <w:t>ң динамикалық есебін орындау реті</w:t>
      </w:r>
      <w:r w:rsidRPr="00F95EB5">
        <w:rPr>
          <w:rFonts w:ascii="Times New Roman" w:hAnsi="Times New Roman"/>
          <w:lang w:val="kk-KZ"/>
        </w:rPr>
        <w:t>.</w:t>
      </w:r>
    </w:p>
    <w:p w:rsidR="00874907" w:rsidRPr="00F95EB5" w:rsidRDefault="00874907" w:rsidP="00874907">
      <w:pPr>
        <w:contextualSpacing/>
        <w:jc w:val="both"/>
        <w:rPr>
          <w:rStyle w:val="FontStyle65"/>
          <w:rFonts w:ascii="Times New Roman" w:hAnsi="Times New Roman" w:cs="Times New Roman"/>
          <w:b w:val="0"/>
          <w:sz w:val="24"/>
          <w:szCs w:val="24"/>
          <w:lang w:val="kk-KZ"/>
        </w:rPr>
      </w:pPr>
      <w:r w:rsidRPr="00F95EB5">
        <w:rPr>
          <w:iCs/>
          <w:lang w:val="kk-KZ"/>
        </w:rPr>
        <w:t xml:space="preserve">№5 мысал қарастырылады (есептің аты 11-кестедегі мәліметке сәйкес «МРДЕ 6-5»). 11-кестедегі №5 мысалда ұстындары негізге қатаң бекітілген П-тәрізді үш массалы рама қарастырылған. Ұстындардың биіктігі 3м, арқалық ұзындығы 6м. Ұстындар қоставрлы прокатты болаттан №30К1, арқалық қоставрлы прокатты болаттан №70Б1. Массалар </w:t>
      </w:r>
      <w:r w:rsidRPr="00F95EB5">
        <w:rPr>
          <w:rStyle w:val="FontStyle65"/>
          <w:rFonts w:ascii="Times New Roman" w:hAnsi="Times New Roman" w:cs="Times New Roman"/>
          <w:b w:val="0"/>
          <w:sz w:val="24"/>
          <w:szCs w:val="24"/>
          <w:lang w:val="kk-KZ"/>
        </w:rPr>
        <w:t xml:space="preserve">арқалық ұзындығының 1/3 </w:t>
      </w:r>
      <w:r w:rsidRPr="00F95EB5">
        <w:rPr>
          <w:iCs/>
          <w:lang w:val="kk-KZ"/>
        </w:rPr>
        <w:t xml:space="preserve"> </w:t>
      </w:r>
      <w:r w:rsidRPr="00F95EB5">
        <w:rPr>
          <w:rStyle w:val="FontStyle65"/>
          <w:rFonts w:ascii="Times New Roman" w:hAnsi="Times New Roman" w:cs="Times New Roman"/>
          <w:b w:val="0"/>
          <w:sz w:val="24"/>
          <w:szCs w:val="24"/>
          <w:lang w:val="kk-KZ"/>
        </w:rPr>
        <w:t xml:space="preserve">және 2/3 </w:t>
      </w:r>
      <w:r w:rsidRPr="00F95EB5">
        <w:rPr>
          <w:iCs/>
          <w:lang w:val="kk-KZ"/>
        </w:rPr>
        <w:t xml:space="preserve"> </w:t>
      </w:r>
      <w:r w:rsidRPr="00F95EB5">
        <w:rPr>
          <w:rStyle w:val="FontStyle65"/>
          <w:rFonts w:ascii="Times New Roman" w:hAnsi="Times New Roman" w:cs="Times New Roman"/>
          <w:b w:val="0"/>
          <w:sz w:val="24"/>
          <w:szCs w:val="24"/>
          <w:lang w:val="kk-KZ"/>
        </w:rPr>
        <w:t xml:space="preserve"> бөліктерінде </w:t>
      </w:r>
      <w:r w:rsidRPr="00F95EB5">
        <w:rPr>
          <w:iCs/>
          <w:lang w:val="kk-KZ"/>
        </w:rPr>
        <w:t>10 тоннадан</w:t>
      </w:r>
      <w:r w:rsidRPr="00F95EB5">
        <w:rPr>
          <w:rStyle w:val="FontStyle65"/>
          <w:rFonts w:ascii="Times New Roman" w:hAnsi="Times New Roman" w:cs="Times New Roman"/>
          <w:b w:val="0"/>
          <w:sz w:val="24"/>
          <w:szCs w:val="24"/>
          <w:lang w:val="kk-KZ"/>
        </w:rPr>
        <w:t xml:space="preserve">, оң жақтағы ұстынның ортасында </w:t>
      </w:r>
      <w:r w:rsidRPr="00F95EB5">
        <w:rPr>
          <w:iCs/>
          <w:lang w:val="kk-KZ"/>
        </w:rPr>
        <w:t xml:space="preserve">1тонна </w:t>
      </w:r>
      <w:r w:rsidRPr="00F95EB5">
        <w:rPr>
          <w:rStyle w:val="FontStyle65"/>
          <w:rFonts w:ascii="Times New Roman" w:hAnsi="Times New Roman" w:cs="Times New Roman"/>
          <w:b w:val="0"/>
          <w:sz w:val="24"/>
          <w:szCs w:val="24"/>
          <w:lang w:val="kk-KZ"/>
        </w:rPr>
        <w:t>орналасқан.</w:t>
      </w:r>
    </w:p>
    <w:p w:rsidR="00874907" w:rsidRPr="00F95EB5" w:rsidRDefault="00874907" w:rsidP="00874907">
      <w:pPr>
        <w:ind w:right="-1" w:firstLine="567"/>
        <w:jc w:val="both"/>
        <w:rPr>
          <w:iCs/>
          <w:lang w:val="kk-KZ"/>
        </w:rPr>
      </w:pPr>
      <w:r w:rsidRPr="00F95EB5">
        <w:rPr>
          <w:iCs/>
          <w:lang w:val="kk-KZ"/>
        </w:rPr>
        <w:t>Ұстындары негізге қатаң бекітілген П-тәрізді үш массалы болат раманың динамикалық сипаттамасын анықтау мақсатында раманың динамикалық есебін шығару қажет.</w:t>
      </w:r>
    </w:p>
    <w:p w:rsidR="00874907" w:rsidRPr="00F95EB5" w:rsidRDefault="00874907" w:rsidP="00874907">
      <w:pPr>
        <w:ind w:firstLine="567"/>
        <w:contextualSpacing/>
        <w:jc w:val="both"/>
        <w:rPr>
          <w:lang w:val="kk-KZ"/>
        </w:rPr>
      </w:pPr>
      <w:r w:rsidRPr="00F95EB5">
        <w:rPr>
          <w:iCs/>
          <w:lang w:val="kk-KZ"/>
        </w:rPr>
        <w:t>12-кестеде ұстындары негізге қатаң бекітілген П-тәрізді үш массалы болат раманың динамикалық есебін</w:t>
      </w:r>
      <w:r w:rsidRPr="00F95EB5">
        <w:rPr>
          <w:lang w:val="kk-KZ"/>
        </w:rPr>
        <w:t xml:space="preserve"> орындау реті көрсетілген.</w:t>
      </w:r>
    </w:p>
    <w:p w:rsidR="00FD052A" w:rsidRPr="00F95EB5" w:rsidRDefault="00874907" w:rsidP="00FD052A">
      <w:pPr>
        <w:ind w:firstLine="567"/>
        <w:jc w:val="right"/>
        <w:rPr>
          <w:iCs/>
          <w:lang w:val="kk-KZ"/>
        </w:rPr>
      </w:pPr>
      <w:r w:rsidRPr="00F95EB5">
        <w:rPr>
          <w:iCs/>
          <w:lang w:val="kk-KZ"/>
        </w:rPr>
        <w:t xml:space="preserve">      </w:t>
      </w:r>
      <w:r w:rsidRPr="00F95EB5">
        <w:rPr>
          <w:iCs/>
          <w:lang w:val="kk-KZ"/>
        </w:rPr>
        <w:tab/>
      </w:r>
      <w:r w:rsidRPr="00F95EB5">
        <w:rPr>
          <w:iCs/>
          <w:lang w:val="kk-KZ"/>
        </w:rPr>
        <w:tab/>
      </w:r>
      <w:r w:rsidRPr="00F95EB5">
        <w:rPr>
          <w:iCs/>
          <w:lang w:val="kk-KZ"/>
        </w:rPr>
        <w:tab/>
      </w:r>
      <w:r w:rsidRPr="00F95EB5">
        <w:rPr>
          <w:iCs/>
          <w:lang w:val="kk-KZ"/>
        </w:rPr>
        <w:tab/>
      </w:r>
      <w:r w:rsidRPr="00F95EB5">
        <w:rPr>
          <w:iCs/>
          <w:lang w:val="kk-KZ"/>
        </w:rPr>
        <w:tab/>
      </w:r>
      <w:r w:rsidRPr="00F95EB5">
        <w:rPr>
          <w:iCs/>
          <w:lang w:val="kk-KZ"/>
        </w:rPr>
        <w:tab/>
      </w:r>
      <w:r w:rsidRPr="00F95EB5">
        <w:rPr>
          <w:iCs/>
          <w:lang w:val="kk-KZ"/>
        </w:rPr>
        <w:tab/>
      </w:r>
      <w:r w:rsidRPr="00F95EB5">
        <w:rPr>
          <w:iCs/>
          <w:lang w:val="kk-KZ"/>
        </w:rPr>
        <w:tab/>
      </w:r>
      <w:r w:rsidRPr="00F95EB5">
        <w:rPr>
          <w:iCs/>
          <w:lang w:val="kk-KZ"/>
        </w:rPr>
        <w:tab/>
      </w:r>
      <w:r w:rsidRPr="00F95EB5">
        <w:rPr>
          <w:iCs/>
          <w:lang w:val="kk-KZ"/>
        </w:rPr>
        <w:tab/>
      </w:r>
    </w:p>
    <w:p w:rsidR="00874907" w:rsidRPr="00F95EB5" w:rsidRDefault="00FD052A" w:rsidP="00FD052A">
      <w:pPr>
        <w:ind w:firstLine="567"/>
        <w:jc w:val="right"/>
        <w:rPr>
          <w:lang w:val="kk-KZ"/>
        </w:rPr>
      </w:pPr>
      <w:r w:rsidRPr="00F95EB5">
        <w:rPr>
          <w:iCs/>
          <w:lang w:val="kk-KZ"/>
        </w:rPr>
        <w:t>12-кесте</w:t>
      </w:r>
      <w:r w:rsidR="00874907" w:rsidRPr="00F95EB5">
        <w:rPr>
          <w:iCs/>
          <w:lang w:val="kk-KZ"/>
        </w:rPr>
        <w:t xml:space="preserve">   </w:t>
      </w:r>
    </w:p>
    <w:p w:rsidR="00317DAF" w:rsidRPr="00F95EB5" w:rsidRDefault="00874907" w:rsidP="00874907">
      <w:pPr>
        <w:ind w:firstLine="567"/>
        <w:jc w:val="both"/>
        <w:rPr>
          <w:iCs/>
          <w:lang w:val="kk-KZ"/>
        </w:rPr>
      </w:pPr>
      <w:r w:rsidRPr="00F95EB5">
        <w:rPr>
          <w:lang w:val="kk-KZ"/>
        </w:rPr>
        <w:t xml:space="preserve">«Көп массалы прокатты болаттан жасалған рамалардың динамикалық сипаттамаларын және тербеліс формаларын анықтау» </w:t>
      </w:r>
      <w:r w:rsidRPr="00F95EB5">
        <w:rPr>
          <w:iCs/>
          <w:lang w:val="kk-KZ"/>
        </w:rPr>
        <w:t>тақырыбы бойынша мысалдың орындау реті</w:t>
      </w:r>
    </w:p>
    <w:p w:rsidR="00874907" w:rsidRPr="00F95EB5" w:rsidRDefault="00874907" w:rsidP="00874907">
      <w:pPr>
        <w:ind w:firstLine="567"/>
        <w:jc w:val="both"/>
        <w:rPr>
          <w:iCs/>
          <w:lang w:val="kk-KZ"/>
        </w:rPr>
      </w:pPr>
    </w:p>
    <w:tbl>
      <w:tblPr>
        <w:tblW w:w="10030" w:type="dxa"/>
        <w:jc w:val="center"/>
        <w:tblInd w:w="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000"/>
      </w:tblPr>
      <w:tblGrid>
        <w:gridCol w:w="1984"/>
        <w:gridCol w:w="1064"/>
        <w:gridCol w:w="3827"/>
        <w:gridCol w:w="3155"/>
      </w:tblGrid>
      <w:tr w:rsidR="00874907" w:rsidRPr="00F95EB5" w:rsidTr="00317DAF">
        <w:trPr>
          <w:tblHeader/>
          <w:jc w:val="center"/>
        </w:trPr>
        <w:tc>
          <w:tcPr>
            <w:tcW w:w="1984" w:type="dxa"/>
            <w:vAlign w:val="center"/>
          </w:tcPr>
          <w:p w:rsidR="00874907" w:rsidRPr="00F95EB5" w:rsidRDefault="00874907" w:rsidP="00317DAF">
            <w:pPr>
              <w:jc w:val="both"/>
              <w:rPr>
                <w:b/>
                <w:bCs/>
                <w:i/>
                <w:iCs/>
                <w:lang w:val="kk-KZ"/>
              </w:rPr>
            </w:pPr>
            <w:r w:rsidRPr="00F95EB5">
              <w:rPr>
                <w:b/>
                <w:bCs/>
                <w:i/>
                <w:iCs/>
                <w:lang w:val="kk-KZ"/>
              </w:rPr>
              <w:lastRenderedPageBreak/>
              <w:t xml:space="preserve">      Кезеңдер мен орындалатын операциялар</w:t>
            </w:r>
          </w:p>
          <w:p w:rsidR="00874907" w:rsidRPr="00F95EB5" w:rsidRDefault="00874907" w:rsidP="00317DAF">
            <w:pPr>
              <w:jc w:val="both"/>
              <w:rPr>
                <w:b/>
                <w:bCs/>
                <w:i/>
                <w:iCs/>
              </w:rPr>
            </w:pPr>
          </w:p>
        </w:tc>
        <w:tc>
          <w:tcPr>
            <w:tcW w:w="1064" w:type="dxa"/>
            <w:vAlign w:val="center"/>
          </w:tcPr>
          <w:p w:rsidR="00874907" w:rsidRPr="00F95EB5" w:rsidRDefault="00874907" w:rsidP="00317DAF">
            <w:pPr>
              <w:jc w:val="center"/>
              <w:rPr>
                <w:b/>
                <w:bCs/>
                <w:i/>
                <w:iCs/>
                <w:lang w:val="kk-KZ"/>
              </w:rPr>
            </w:pPr>
            <w:r w:rsidRPr="00F95EB5">
              <w:rPr>
                <w:b/>
                <w:bCs/>
                <w:i/>
                <w:iCs/>
                <w:lang w:val="kk-KZ"/>
              </w:rPr>
              <w:t>Командалар және оларды орындау инструменттері</w:t>
            </w:r>
          </w:p>
        </w:tc>
        <w:tc>
          <w:tcPr>
            <w:tcW w:w="3827" w:type="dxa"/>
            <w:vAlign w:val="center"/>
          </w:tcPr>
          <w:p w:rsidR="00874907" w:rsidRPr="00F95EB5" w:rsidRDefault="00874907" w:rsidP="00317DAF">
            <w:pPr>
              <w:jc w:val="center"/>
              <w:rPr>
                <w:b/>
                <w:bCs/>
                <w:i/>
                <w:iCs/>
                <w:lang w:val="kk-KZ"/>
              </w:rPr>
            </w:pPr>
            <w:r w:rsidRPr="00F95EB5">
              <w:rPr>
                <w:b/>
                <w:bCs/>
                <w:i/>
                <w:iCs/>
                <w:lang w:val="kk-KZ"/>
              </w:rPr>
              <w:t xml:space="preserve">Операцияларды орындау үшін жасалатын  қажетті қимылдар </w:t>
            </w:r>
          </w:p>
        </w:tc>
        <w:tc>
          <w:tcPr>
            <w:tcW w:w="3155" w:type="dxa"/>
            <w:vAlign w:val="center"/>
          </w:tcPr>
          <w:p w:rsidR="00874907" w:rsidRPr="00F95EB5" w:rsidRDefault="00874907" w:rsidP="00317DAF">
            <w:pPr>
              <w:jc w:val="center"/>
              <w:rPr>
                <w:b/>
                <w:bCs/>
                <w:i/>
                <w:iCs/>
              </w:rPr>
            </w:pPr>
            <w:r w:rsidRPr="00F95EB5">
              <w:rPr>
                <w:b/>
                <w:bCs/>
                <w:i/>
                <w:iCs/>
                <w:lang w:val="kk-KZ"/>
              </w:rPr>
              <w:t xml:space="preserve">Ұсыныстар мен түсіндірмелер </w:t>
            </w:r>
          </w:p>
        </w:tc>
      </w:tr>
      <w:tr w:rsidR="00874907" w:rsidRPr="00F95EB5" w:rsidTr="00317DAF">
        <w:trPr>
          <w:cantSplit/>
          <w:jc w:val="center"/>
        </w:trPr>
        <w:tc>
          <w:tcPr>
            <w:tcW w:w="1984" w:type="dxa"/>
            <w:vAlign w:val="center"/>
          </w:tcPr>
          <w:p w:rsidR="00874907" w:rsidRPr="00F95EB5" w:rsidRDefault="00874907" w:rsidP="00317DAF">
            <w:pPr>
              <w:jc w:val="both"/>
            </w:pPr>
            <w:r w:rsidRPr="00F95EB5">
              <w:rPr>
                <w:lang w:val="kk-KZ"/>
              </w:rPr>
              <w:t xml:space="preserve">ЛИР-ВИЗОР жүйесін қосу </w:t>
            </w:r>
          </w:p>
        </w:tc>
        <w:tc>
          <w:tcPr>
            <w:tcW w:w="1064" w:type="dxa"/>
            <w:vAlign w:val="center"/>
          </w:tcPr>
          <w:p w:rsidR="00874907" w:rsidRPr="00F95EB5" w:rsidRDefault="00874907" w:rsidP="00317DAF">
            <w:pPr>
              <w:jc w:val="both"/>
            </w:pPr>
          </w:p>
        </w:tc>
        <w:tc>
          <w:tcPr>
            <w:tcW w:w="3827" w:type="dxa"/>
            <w:vAlign w:val="center"/>
          </w:tcPr>
          <w:p w:rsidR="00874907" w:rsidRPr="00F95EB5" w:rsidRDefault="00874907" w:rsidP="00317DAF">
            <w:pPr>
              <w:jc w:val="both"/>
              <w:rPr>
                <w:lang w:val="kk-KZ"/>
              </w:rPr>
            </w:pPr>
            <w:r w:rsidRPr="00F95EB5">
              <w:rPr>
                <w:lang w:val="kk-KZ"/>
              </w:rPr>
              <w:t xml:space="preserve">Мына Windows командасын орындау керек: </w:t>
            </w:r>
            <w:r w:rsidRPr="00F95EB5">
              <w:rPr>
                <w:b/>
                <w:bCs/>
                <w:lang w:val="kk-KZ"/>
              </w:rPr>
              <w:t xml:space="preserve">Пуск </w:t>
            </w:r>
            <w:r w:rsidRPr="00F95EB5">
              <w:rPr>
                <w:b/>
                <w:bCs/>
              </w:rPr>
              <w:sym w:font="Wingdings 3" w:char="F086"/>
            </w:r>
            <w:r w:rsidRPr="00F95EB5">
              <w:rPr>
                <w:b/>
                <w:bCs/>
                <w:lang w:val="kk-KZ"/>
              </w:rPr>
              <w:t xml:space="preserve"> Все программы (Барлық бағдарламалар) </w:t>
            </w:r>
            <w:r w:rsidRPr="00F95EB5">
              <w:rPr>
                <w:b/>
                <w:bCs/>
              </w:rPr>
              <w:sym w:font="Wingdings 3" w:char="F086"/>
            </w:r>
            <w:r w:rsidRPr="00F95EB5">
              <w:rPr>
                <w:b/>
                <w:bCs/>
                <w:lang w:val="kk-KZ"/>
              </w:rPr>
              <w:t>LiraSoft</w:t>
            </w:r>
            <w:r w:rsidRPr="00F95EB5">
              <w:rPr>
                <w:b/>
                <w:bCs/>
              </w:rPr>
              <w:sym w:font="Wingdings 3" w:char="F086"/>
            </w:r>
            <w:r w:rsidRPr="00F95EB5">
              <w:rPr>
                <w:b/>
                <w:bCs/>
                <w:lang w:val="kk-KZ"/>
              </w:rPr>
              <w:t xml:space="preserve"> ЛИР-ВИЗОР</w:t>
            </w:r>
            <w:r w:rsidRPr="00F95EB5">
              <w:t xml:space="preserve"> </w:t>
            </w:r>
          </w:p>
        </w:tc>
        <w:tc>
          <w:tcPr>
            <w:tcW w:w="3155" w:type="dxa"/>
            <w:vAlign w:val="center"/>
          </w:tcPr>
          <w:p w:rsidR="00874907" w:rsidRPr="00F95EB5" w:rsidRDefault="00874907" w:rsidP="00317DAF">
            <w:pPr>
              <w:jc w:val="both"/>
            </w:pPr>
          </w:p>
        </w:tc>
      </w:tr>
      <w:tr w:rsidR="00874907" w:rsidRPr="00F95EB5" w:rsidTr="00317DAF">
        <w:trPr>
          <w:cantSplit/>
          <w:jc w:val="center"/>
        </w:trPr>
        <w:tc>
          <w:tcPr>
            <w:tcW w:w="1984" w:type="dxa"/>
            <w:vAlign w:val="center"/>
          </w:tcPr>
          <w:p w:rsidR="00874907" w:rsidRPr="00F95EB5" w:rsidRDefault="00874907" w:rsidP="00317DAF">
            <w:pPr>
              <w:jc w:val="both"/>
            </w:pPr>
            <w:r w:rsidRPr="00F95EB5">
              <w:rPr>
                <w:lang w:val="kk-KZ"/>
              </w:rPr>
              <w:t>Жаңа есепті құру</w:t>
            </w:r>
            <w:r w:rsidRPr="00F95EB5">
              <w:t xml:space="preserve"> </w:t>
            </w:r>
          </w:p>
        </w:tc>
        <w:tc>
          <w:tcPr>
            <w:tcW w:w="1064" w:type="dxa"/>
            <w:vAlign w:val="center"/>
          </w:tcPr>
          <w:p w:rsidR="00874907" w:rsidRPr="00F95EB5" w:rsidRDefault="00874907" w:rsidP="00317DAF">
            <w:pPr>
              <w:jc w:val="both"/>
            </w:pPr>
            <w:r w:rsidRPr="00F95EB5">
              <w:rPr>
                <w:noProof/>
              </w:rPr>
              <w:drawing>
                <wp:inline distT="0" distB="0" distL="0" distR="0">
                  <wp:extent cx="233045" cy="215900"/>
                  <wp:effectExtent l="19050" t="0" r="0" b="0"/>
                  <wp:docPr id="17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8"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p>
          <w:p w:rsidR="00874907" w:rsidRPr="00F95EB5" w:rsidRDefault="00874907" w:rsidP="00317DAF">
            <w:pPr>
              <w:jc w:val="both"/>
            </w:pPr>
            <w:r w:rsidRPr="00F95EB5">
              <w:t>п.1.1 (1.18)</w:t>
            </w:r>
          </w:p>
        </w:tc>
        <w:tc>
          <w:tcPr>
            <w:tcW w:w="3827" w:type="dxa"/>
            <w:vAlign w:val="center"/>
          </w:tcPr>
          <w:p w:rsidR="00874907" w:rsidRPr="00F95EB5" w:rsidRDefault="00874907" w:rsidP="00317DAF">
            <w:pPr>
              <w:jc w:val="both"/>
              <w:rPr>
                <w:lang w:val="kk-KZ"/>
              </w:rPr>
            </w:pPr>
            <w:r w:rsidRPr="00F95EB5">
              <w:t>«Признак схемы</w:t>
            </w:r>
            <w:r w:rsidRPr="00F95EB5">
              <w:rPr>
                <w:lang w:val="kk-KZ"/>
              </w:rPr>
              <w:t xml:space="preserve"> (Схема кешені)</w:t>
            </w:r>
            <w:r w:rsidRPr="00F95EB5">
              <w:t>»</w:t>
            </w:r>
            <w:r w:rsidRPr="00F95EB5">
              <w:rPr>
                <w:lang w:val="kk-KZ"/>
              </w:rPr>
              <w:t xml:space="preserve"> сұхбаттасу терезесінде есептің атын </w:t>
            </w:r>
            <w:r w:rsidRPr="00F95EB5">
              <w:t>«</w:t>
            </w:r>
            <w:r w:rsidRPr="00F95EB5">
              <w:rPr>
                <w:lang w:val="kk-KZ"/>
              </w:rPr>
              <w:t>6-5 МРДЕ</w:t>
            </w:r>
            <w:r w:rsidRPr="00F95EB5">
              <w:t xml:space="preserve">» </w:t>
            </w:r>
            <w:r w:rsidRPr="00F95EB5">
              <w:rPr>
                <w:lang w:val="kk-KZ"/>
              </w:rPr>
              <w:t>деп көрсетіп, схема кешені дәрежесін «2» деп белгілеу қажет.</w:t>
            </w:r>
          </w:p>
        </w:tc>
        <w:tc>
          <w:tcPr>
            <w:tcW w:w="3155" w:type="dxa"/>
            <w:vAlign w:val="center"/>
          </w:tcPr>
          <w:p w:rsidR="00874907" w:rsidRPr="00F95EB5" w:rsidRDefault="00874907" w:rsidP="00317DAF">
            <w:pPr>
              <w:jc w:val="both"/>
            </w:pPr>
          </w:p>
        </w:tc>
      </w:tr>
      <w:tr w:rsidR="00874907" w:rsidRPr="00F95EB5" w:rsidTr="00317DAF">
        <w:trPr>
          <w:cantSplit/>
          <w:jc w:val="center"/>
        </w:trPr>
        <w:tc>
          <w:tcPr>
            <w:tcW w:w="10030" w:type="dxa"/>
            <w:gridSpan w:val="4"/>
            <w:vAlign w:val="center"/>
          </w:tcPr>
          <w:p w:rsidR="00874907" w:rsidRPr="00F95EB5" w:rsidRDefault="00874907" w:rsidP="00317DAF">
            <w:pPr>
              <w:jc w:val="both"/>
              <w:rPr>
                <w:bCs/>
                <w:lang w:val="kk-KZ"/>
              </w:rPr>
            </w:pPr>
            <w:r w:rsidRPr="00F95EB5">
              <w:rPr>
                <w:b/>
                <w:bCs/>
                <w:lang w:val="kk-KZ"/>
              </w:rPr>
              <w:t>Раманың геометриялық сызбаларын құру</w:t>
            </w:r>
            <w:r w:rsidRPr="00F95EB5">
              <w:rPr>
                <w:bCs/>
              </w:rPr>
              <w:t xml:space="preserve"> </w:t>
            </w:r>
          </w:p>
        </w:tc>
      </w:tr>
      <w:tr w:rsidR="00874907" w:rsidRPr="00F95EB5" w:rsidTr="00317DAF">
        <w:trPr>
          <w:cantSplit/>
          <w:jc w:val="center"/>
        </w:trPr>
        <w:tc>
          <w:tcPr>
            <w:tcW w:w="1984" w:type="dxa"/>
            <w:vAlign w:val="center"/>
          </w:tcPr>
          <w:p w:rsidR="00874907" w:rsidRPr="00F95EB5" w:rsidRDefault="00874907" w:rsidP="00317DAF">
            <w:pPr>
              <w:jc w:val="both"/>
            </w:pPr>
            <w:r w:rsidRPr="00F95EB5">
              <w:rPr>
                <w:lang w:val="kk-KZ"/>
              </w:rPr>
              <w:t>Раманы құрастыру</w:t>
            </w:r>
            <w:r w:rsidRPr="00F95EB5">
              <w:t xml:space="preserve"> </w:t>
            </w:r>
          </w:p>
        </w:tc>
        <w:tc>
          <w:tcPr>
            <w:tcW w:w="1064" w:type="dxa"/>
            <w:vAlign w:val="center"/>
          </w:tcPr>
          <w:p w:rsidR="00874907" w:rsidRPr="00F95EB5" w:rsidRDefault="00874907" w:rsidP="00317DAF">
            <w:pPr>
              <w:jc w:val="both"/>
            </w:pPr>
            <w:r w:rsidRPr="00F95EB5">
              <w:rPr>
                <w:noProof/>
              </w:rPr>
              <w:drawing>
                <wp:inline distT="0" distB="0" distL="0" distR="0">
                  <wp:extent cx="233045" cy="215900"/>
                  <wp:effectExtent l="19050" t="0" r="0" b="0"/>
                  <wp:docPr id="179"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pic:cNvPicPr>
                            <a:picLocks noChangeAspect="1" noChangeArrowheads="1"/>
                          </pic:cNvPicPr>
                        </pic:nvPicPr>
                        <pic:blipFill>
                          <a:blip r:embed="rId9"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п.1.70</w:t>
            </w:r>
          </w:p>
        </w:tc>
        <w:tc>
          <w:tcPr>
            <w:tcW w:w="3827" w:type="dxa"/>
            <w:vAlign w:val="center"/>
          </w:tcPr>
          <w:p w:rsidR="00874907" w:rsidRPr="00F95EB5" w:rsidRDefault="00874907" w:rsidP="00317DAF">
            <w:pPr>
              <w:jc w:val="both"/>
              <w:rPr>
                <w:lang w:val="kk-KZ"/>
              </w:rPr>
            </w:pPr>
            <w:r w:rsidRPr="00F95EB5">
              <w:t>«Создание плоских фрагментов и сетей</w:t>
            </w:r>
            <w:r w:rsidRPr="00F95EB5">
              <w:rPr>
                <w:lang w:val="kk-KZ"/>
              </w:rPr>
              <w:t xml:space="preserve">  </w:t>
            </w:r>
            <w:r w:rsidRPr="00F95EB5">
              <w:t>(</w:t>
            </w:r>
            <w:r w:rsidRPr="00F95EB5">
              <w:rPr>
                <w:lang w:val="kk-KZ"/>
              </w:rPr>
              <w:t>Жазық элементтерді құрастыру</w:t>
            </w:r>
            <w:r w:rsidRPr="00F95EB5">
              <w:t>)»</w:t>
            </w:r>
            <w:r w:rsidRPr="00F95EB5">
              <w:rPr>
                <w:lang w:val="kk-KZ"/>
              </w:rPr>
              <w:t xml:space="preserve"> сұхбаттасу терезісінде </w:t>
            </w:r>
            <w:r w:rsidRPr="00F95EB5">
              <w:t xml:space="preserve"> «Генерация рамы</w:t>
            </w:r>
            <w:r w:rsidRPr="00F95EB5">
              <w:rPr>
                <w:lang w:val="kk-KZ"/>
              </w:rPr>
              <w:t xml:space="preserve"> </w:t>
            </w:r>
            <w:r w:rsidRPr="00F95EB5">
              <w:t>(</w:t>
            </w:r>
            <w:r w:rsidRPr="00F95EB5">
              <w:rPr>
                <w:lang w:val="kk-KZ"/>
              </w:rPr>
              <w:t>Қаңқаны құрастыру</w:t>
            </w:r>
            <w:r w:rsidRPr="00F95EB5">
              <w:t>)»</w:t>
            </w:r>
            <w:r w:rsidRPr="00F95EB5">
              <w:rPr>
                <w:lang w:val="kk-KZ"/>
              </w:rPr>
              <w:t xml:space="preserve"> бөліміне көшу керек. Одан соң, жазық ось бойында соңғы элементтердің қадамын және қадам санын, сонымен бірге тік ось бойында соңғы элементтердің қадамын және қадам санын көрсетеміз.</w:t>
            </w:r>
          </w:p>
          <w:p w:rsidR="00874907" w:rsidRPr="00F95EB5" w:rsidRDefault="00874907" w:rsidP="00317DAF">
            <w:pPr>
              <w:jc w:val="both"/>
              <w:rPr>
                <w:lang w:val="kk-KZ"/>
              </w:rPr>
            </w:pPr>
            <w:r w:rsidRPr="00F95EB5">
              <w:rPr>
                <w:lang w:val="kk-KZ"/>
              </w:rPr>
              <w:t>Бірінші өстің адымы:</w:t>
            </w:r>
          </w:p>
          <w:p w:rsidR="00874907" w:rsidRPr="00F95EB5" w:rsidRDefault="00874907" w:rsidP="00317DAF">
            <w:pPr>
              <w:jc w:val="both"/>
              <w:rPr>
                <w:lang w:val="kk-KZ"/>
              </w:rPr>
            </w:pPr>
            <w:r w:rsidRPr="00F95EB5">
              <w:rPr>
                <w:lang w:val="kk-KZ"/>
              </w:rPr>
              <w:t xml:space="preserve">L(м) – 6.00     </w:t>
            </w:r>
          </w:p>
          <w:p w:rsidR="00874907" w:rsidRPr="00F95EB5" w:rsidRDefault="00874907" w:rsidP="00317DAF">
            <w:pPr>
              <w:jc w:val="both"/>
              <w:rPr>
                <w:lang w:val="kk-KZ"/>
              </w:rPr>
            </w:pPr>
            <w:r w:rsidRPr="00F95EB5">
              <w:rPr>
                <w:lang w:val="kk-KZ"/>
              </w:rPr>
              <w:t xml:space="preserve">N      –  1               </w:t>
            </w:r>
          </w:p>
          <w:p w:rsidR="00874907" w:rsidRPr="00F95EB5" w:rsidRDefault="00874907" w:rsidP="00317DAF">
            <w:pPr>
              <w:jc w:val="both"/>
              <w:rPr>
                <w:lang w:val="kk-KZ"/>
              </w:rPr>
            </w:pPr>
            <w:r w:rsidRPr="00F95EB5">
              <w:rPr>
                <w:lang w:val="kk-KZ"/>
              </w:rPr>
              <w:t xml:space="preserve">Екінші өстің адымы </w:t>
            </w:r>
          </w:p>
          <w:p w:rsidR="00874907" w:rsidRPr="00F95EB5" w:rsidRDefault="00874907" w:rsidP="00317DAF">
            <w:pPr>
              <w:jc w:val="both"/>
              <w:rPr>
                <w:lang w:val="kk-KZ"/>
              </w:rPr>
            </w:pPr>
            <w:r w:rsidRPr="00F95EB5">
              <w:rPr>
                <w:lang w:val="kk-KZ"/>
              </w:rPr>
              <w:t xml:space="preserve">L(м) – 3.0   </w:t>
            </w:r>
          </w:p>
          <w:p w:rsidR="00874907" w:rsidRPr="00F95EB5" w:rsidRDefault="00874907" w:rsidP="00317DAF">
            <w:pPr>
              <w:jc w:val="both"/>
              <w:rPr>
                <w:lang w:val="kk-KZ"/>
              </w:rPr>
            </w:pPr>
            <w:r w:rsidRPr="00F95EB5">
              <w:rPr>
                <w:lang w:val="kk-KZ"/>
              </w:rPr>
              <w:t xml:space="preserve">N      –  1     </w:t>
            </w:r>
          </w:p>
          <w:p w:rsidR="00874907" w:rsidRPr="00F95EB5" w:rsidRDefault="00874907" w:rsidP="00317DAF">
            <w:pPr>
              <w:jc w:val="both"/>
              <w:rPr>
                <w:lang w:val="kk-KZ"/>
              </w:rPr>
            </w:pPr>
            <w:r w:rsidRPr="00F95EB5">
              <w:rPr>
                <w:lang w:val="kk-KZ"/>
              </w:rPr>
              <w:t xml:space="preserve">Содан кейін  «Применить </w:t>
            </w:r>
            <w:r w:rsidRPr="00F95EB5">
              <w:t>(</w:t>
            </w:r>
            <w:r w:rsidRPr="00F95EB5">
              <w:rPr>
                <w:lang w:val="kk-KZ"/>
              </w:rPr>
              <w:t>Қолдану</w:t>
            </w:r>
            <w:r w:rsidRPr="00F95EB5">
              <w:t>)</w:t>
            </w:r>
            <w:r w:rsidRPr="00F95EB5">
              <w:rPr>
                <w:lang w:val="kk-KZ"/>
              </w:rPr>
              <w:t xml:space="preserve">» </w:t>
            </w:r>
            <w:r w:rsidRPr="00F95EB5">
              <w:rPr>
                <w:bCs/>
                <w:lang w:val="kk-KZ"/>
              </w:rPr>
              <w:t xml:space="preserve">түймешесін </w:t>
            </w:r>
            <w:r w:rsidRPr="00F95EB5">
              <w:rPr>
                <w:lang w:val="kk-KZ"/>
              </w:rPr>
              <w:t xml:space="preserve"> басу</w:t>
            </w:r>
            <w:r w:rsidRPr="00F95EB5">
              <w:t xml:space="preserve">  </w:t>
            </w:r>
            <w:r w:rsidRPr="00F95EB5">
              <w:rPr>
                <w:lang w:val="kk-KZ"/>
              </w:rPr>
              <w:t>керек.</w:t>
            </w:r>
            <w:r w:rsidRPr="00F95EB5">
              <w:t xml:space="preserve"> </w:t>
            </w:r>
          </w:p>
        </w:tc>
        <w:tc>
          <w:tcPr>
            <w:tcW w:w="3155" w:type="dxa"/>
            <w:vAlign w:val="center"/>
          </w:tcPr>
          <w:p w:rsidR="00874907" w:rsidRPr="00F95EB5" w:rsidRDefault="00874907" w:rsidP="00317DAF">
            <w:pPr>
              <w:pStyle w:val="ab"/>
              <w:keepNext w:val="0"/>
              <w:spacing w:before="0" w:after="0"/>
              <w:rPr>
                <w:rFonts w:ascii="Times New Roman" w:hAnsi="Times New Roman"/>
                <w:iCs/>
                <w:sz w:val="24"/>
                <w:szCs w:val="24"/>
                <w:lang w:val="kk-KZ"/>
              </w:rPr>
            </w:pPr>
            <w:r w:rsidRPr="00F95EB5">
              <w:rPr>
                <w:rFonts w:ascii="Times New Roman" w:hAnsi="Times New Roman"/>
                <w:iCs/>
                <w:sz w:val="24"/>
                <w:szCs w:val="24"/>
                <w:lang w:val="kk-KZ"/>
              </w:rPr>
              <w:t>Бұл сұхбаттасу терезесі, тағы басқа да сұхбаттасу терезелері сияқты модальды емес. Бұл дегеніміз, ғимараттың не конструкциялардың есептік сызбасымен осы терезені жаппай ақ жұмыс істеуге және ол есепті сызбаларға  өзгерістер еңгізуге болады.</w:t>
            </w:r>
          </w:p>
          <w:p w:rsidR="00874907" w:rsidRPr="00F95EB5" w:rsidRDefault="00874907" w:rsidP="00317DAF">
            <w:pPr>
              <w:pStyle w:val="ab"/>
              <w:keepNext w:val="0"/>
              <w:spacing w:before="0" w:after="0"/>
              <w:rPr>
                <w:rFonts w:ascii="Times New Roman" w:hAnsi="Times New Roman"/>
                <w:iCs/>
                <w:sz w:val="24"/>
                <w:szCs w:val="24"/>
                <w:lang w:val="kk-KZ"/>
              </w:rPr>
            </w:pPr>
          </w:p>
        </w:tc>
      </w:tr>
      <w:tr w:rsidR="00874907" w:rsidRPr="00F95EB5" w:rsidTr="00317DAF">
        <w:trPr>
          <w:cantSplit/>
          <w:jc w:val="center"/>
        </w:trPr>
        <w:tc>
          <w:tcPr>
            <w:tcW w:w="1984" w:type="dxa"/>
            <w:vAlign w:val="center"/>
          </w:tcPr>
          <w:p w:rsidR="00874907" w:rsidRPr="00F95EB5" w:rsidRDefault="00874907" w:rsidP="00317DAF">
            <w:pPr>
              <w:jc w:val="both"/>
            </w:pPr>
            <w:r w:rsidRPr="00F95EB5">
              <w:rPr>
                <w:lang w:val="kk-KZ"/>
              </w:rPr>
              <w:t>Мәліметтерді сақтау</w:t>
            </w:r>
            <w:r w:rsidRPr="00F95EB5">
              <w:t xml:space="preserve"> </w:t>
            </w:r>
          </w:p>
        </w:tc>
        <w:tc>
          <w:tcPr>
            <w:tcW w:w="1064" w:type="dxa"/>
            <w:vAlign w:val="center"/>
          </w:tcPr>
          <w:p w:rsidR="00874907" w:rsidRPr="00F95EB5" w:rsidRDefault="00874907" w:rsidP="00317DAF">
            <w:pPr>
              <w:jc w:val="both"/>
            </w:pPr>
            <w:r w:rsidRPr="00F95EB5">
              <w:rPr>
                <w:noProof/>
              </w:rPr>
              <w:drawing>
                <wp:inline distT="0" distB="0" distL="0" distR="0">
                  <wp:extent cx="233045" cy="215900"/>
                  <wp:effectExtent l="19050" t="0" r="0" b="0"/>
                  <wp:docPr id="180"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pic:cNvPicPr>
                            <a:picLocks noChangeAspect="1" noChangeArrowheads="1"/>
                          </pic:cNvPicPr>
                        </pic:nvPicPr>
                        <pic:blipFill>
                          <a:blip r:embed="rId10"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п.1.21</w:t>
            </w:r>
          </w:p>
        </w:tc>
        <w:tc>
          <w:tcPr>
            <w:tcW w:w="3827" w:type="dxa"/>
            <w:vAlign w:val="center"/>
          </w:tcPr>
          <w:p w:rsidR="00874907" w:rsidRPr="00F95EB5" w:rsidRDefault="00874907" w:rsidP="00317DAF">
            <w:pPr>
              <w:jc w:val="both"/>
              <w:rPr>
                <w:lang w:val="kk-KZ"/>
              </w:rPr>
            </w:pPr>
            <w:r w:rsidRPr="00F95EB5">
              <w:t>«Сохранить как</w:t>
            </w:r>
            <w:r w:rsidRPr="00F95EB5">
              <w:rPr>
                <w:lang w:val="kk-KZ"/>
              </w:rPr>
              <w:t xml:space="preserve"> (Қалай сақтау керек)</w:t>
            </w:r>
            <w:r w:rsidRPr="00F95EB5">
              <w:t>»</w:t>
            </w:r>
            <w:r w:rsidRPr="00F95EB5">
              <w:rPr>
                <w:lang w:val="kk-KZ"/>
              </w:rPr>
              <w:t xml:space="preserve"> сұхбаттасу терезесінде</w:t>
            </w:r>
            <w:r w:rsidRPr="00F95EB5">
              <w:t xml:space="preserve"> </w:t>
            </w:r>
            <w:r w:rsidRPr="00F95EB5">
              <w:rPr>
                <w:lang w:val="kk-KZ"/>
              </w:rPr>
              <w:t>мысалдың атын және осы мысал сақталатын папканың атауын көрсетіңіз</w:t>
            </w:r>
            <w:r w:rsidRPr="00F95EB5">
              <w:t>.</w:t>
            </w:r>
          </w:p>
        </w:tc>
        <w:tc>
          <w:tcPr>
            <w:tcW w:w="3155" w:type="dxa"/>
            <w:vAlign w:val="center"/>
          </w:tcPr>
          <w:p w:rsidR="00874907" w:rsidRPr="00F95EB5" w:rsidRDefault="00874907" w:rsidP="00317DAF">
            <w:pPr>
              <w:jc w:val="both"/>
              <w:rPr>
                <w:b/>
                <w:bCs/>
                <w:i/>
                <w:iCs/>
                <w:lang w:val="kk-KZ"/>
              </w:rPr>
            </w:pPr>
            <w:r w:rsidRPr="00F95EB5">
              <w:rPr>
                <w:i/>
                <w:iCs/>
                <w:lang w:val="kk-KZ"/>
              </w:rPr>
              <w:t xml:space="preserve">Папка: </w:t>
            </w:r>
            <w:r w:rsidRPr="00F95EB5">
              <w:rPr>
                <w:b/>
                <w:bCs/>
                <w:i/>
                <w:iCs/>
                <w:lang w:val="kk-KZ"/>
              </w:rPr>
              <w:t>LDdata,</w:t>
            </w:r>
          </w:p>
          <w:p w:rsidR="00874907" w:rsidRPr="00F95EB5" w:rsidRDefault="00874907" w:rsidP="00317DAF">
            <w:pPr>
              <w:jc w:val="both"/>
              <w:rPr>
                <w:b/>
                <w:bCs/>
                <w:i/>
                <w:iCs/>
                <w:lang w:val="kk-KZ"/>
              </w:rPr>
            </w:pPr>
            <w:r w:rsidRPr="00F95EB5">
              <w:rPr>
                <w:bCs/>
                <w:i/>
                <w:iCs/>
                <w:lang w:val="kk-KZ"/>
              </w:rPr>
              <w:t xml:space="preserve">Файл атауы:  </w:t>
            </w:r>
            <w:r w:rsidRPr="00F95EB5">
              <w:rPr>
                <w:b/>
                <w:i/>
                <w:iCs/>
                <w:lang w:val="kk-KZ"/>
              </w:rPr>
              <w:t>МРДЕ 5-6</w:t>
            </w:r>
          </w:p>
          <w:p w:rsidR="00874907" w:rsidRPr="00F95EB5" w:rsidRDefault="00874907" w:rsidP="00317DAF">
            <w:pPr>
              <w:jc w:val="both"/>
              <w:rPr>
                <w:bCs/>
                <w:i/>
                <w:iCs/>
                <w:lang w:val="kk-KZ"/>
              </w:rPr>
            </w:pPr>
          </w:p>
        </w:tc>
      </w:tr>
      <w:tr w:rsidR="00874907" w:rsidRPr="00F95EB5" w:rsidTr="00317DAF">
        <w:trPr>
          <w:cantSplit/>
          <w:jc w:val="center"/>
        </w:trPr>
        <w:tc>
          <w:tcPr>
            <w:tcW w:w="10030" w:type="dxa"/>
            <w:gridSpan w:val="4"/>
            <w:vAlign w:val="center"/>
          </w:tcPr>
          <w:p w:rsidR="00874907" w:rsidRPr="00F95EB5" w:rsidRDefault="00874907" w:rsidP="00317DAF">
            <w:pPr>
              <w:jc w:val="both"/>
              <w:rPr>
                <w:lang w:val="kk-KZ"/>
              </w:rPr>
            </w:pPr>
            <w:r w:rsidRPr="00F95EB5">
              <w:rPr>
                <w:lang w:val="kk-KZ"/>
              </w:rPr>
              <w:t>Шекаралық шарттарды белгілеу  (яғни ғимарат, не конструкция есептік сызбасының негізге байланыс түрлерін белгілеу)</w:t>
            </w:r>
          </w:p>
        </w:tc>
      </w:tr>
      <w:tr w:rsidR="00874907" w:rsidRPr="00F95EB5" w:rsidTr="00317DAF">
        <w:trPr>
          <w:cantSplit/>
          <w:jc w:val="center"/>
        </w:trPr>
        <w:tc>
          <w:tcPr>
            <w:tcW w:w="1984" w:type="dxa"/>
            <w:vAlign w:val="center"/>
          </w:tcPr>
          <w:p w:rsidR="00874907" w:rsidRPr="00F95EB5" w:rsidRDefault="00874907" w:rsidP="009B586E">
            <w:pPr>
              <w:jc w:val="both"/>
            </w:pPr>
            <w:r w:rsidRPr="00F95EB5">
              <w:rPr>
                <w:lang w:val="kk-KZ"/>
              </w:rPr>
              <w:t>Экранға түйіндердің номерін шығару</w:t>
            </w:r>
            <w:r w:rsidRPr="00F95EB5">
              <w:t xml:space="preserve"> </w:t>
            </w:r>
          </w:p>
        </w:tc>
        <w:tc>
          <w:tcPr>
            <w:tcW w:w="1064" w:type="dxa"/>
            <w:vAlign w:val="center"/>
          </w:tcPr>
          <w:p w:rsidR="00874907" w:rsidRPr="00F95EB5" w:rsidRDefault="00874907" w:rsidP="00317DAF">
            <w:pPr>
              <w:jc w:val="both"/>
            </w:pPr>
            <w:r w:rsidRPr="00F95EB5">
              <w:rPr>
                <w:noProof/>
              </w:rPr>
              <w:drawing>
                <wp:inline distT="0" distB="0" distL="0" distR="0">
                  <wp:extent cx="233045" cy="215900"/>
                  <wp:effectExtent l="19050" t="0" r="0" b="0"/>
                  <wp:docPr id="181"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11"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rPr>
                <w:noProof/>
              </w:rPr>
              <w:drawing>
                <wp:inline distT="0" distB="0" distL="0" distR="0">
                  <wp:extent cx="233045" cy="215900"/>
                  <wp:effectExtent l="19050" t="0" r="0" b="0"/>
                  <wp:docPr id="182"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12"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rPr>
                <w:noProof/>
              </w:rPr>
              <w:drawing>
                <wp:inline distT="0" distB="0" distL="0" distR="0">
                  <wp:extent cx="233045" cy="215900"/>
                  <wp:effectExtent l="19050" t="0" r="0" b="0"/>
                  <wp:docPr id="18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pic:cNvPicPr>
                            <a:picLocks noChangeAspect="1" noChangeArrowheads="1"/>
                          </pic:cNvPicPr>
                        </pic:nvPicPr>
                        <pic:blipFill>
                          <a:blip r:embed="rId13"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п.1.137,</w:t>
            </w:r>
          </w:p>
          <w:p w:rsidR="00874907" w:rsidRPr="00F95EB5" w:rsidRDefault="00874907" w:rsidP="00317DAF">
            <w:pPr>
              <w:jc w:val="both"/>
            </w:pPr>
            <w:r w:rsidRPr="00F95EB5">
              <w:t>1.137.2,</w:t>
            </w:r>
          </w:p>
          <w:p w:rsidR="00874907" w:rsidRPr="00F95EB5" w:rsidRDefault="00874907" w:rsidP="00317DAF">
            <w:pPr>
              <w:jc w:val="both"/>
            </w:pPr>
            <w:r w:rsidRPr="00F95EB5">
              <w:t>1.137.2.1</w:t>
            </w:r>
          </w:p>
        </w:tc>
        <w:tc>
          <w:tcPr>
            <w:tcW w:w="3827" w:type="dxa"/>
            <w:vAlign w:val="center"/>
          </w:tcPr>
          <w:p w:rsidR="00874907" w:rsidRPr="00F95EB5" w:rsidRDefault="00874907" w:rsidP="00317DAF">
            <w:pPr>
              <w:jc w:val="both"/>
              <w:rPr>
                <w:bCs/>
                <w:lang w:val="kk-KZ"/>
              </w:rPr>
            </w:pPr>
            <w:r w:rsidRPr="00F95EB5">
              <w:t>«Показать</w:t>
            </w:r>
            <w:r w:rsidRPr="00F95EB5">
              <w:rPr>
                <w:lang w:val="kk-KZ"/>
              </w:rPr>
              <w:t xml:space="preserve"> (Көрсету)</w:t>
            </w:r>
            <w:r w:rsidRPr="00F95EB5">
              <w:t>»</w:t>
            </w:r>
            <w:r w:rsidRPr="00F95EB5">
              <w:rPr>
                <w:lang w:val="kk-KZ"/>
              </w:rPr>
              <w:t xml:space="preserve"> </w:t>
            </w:r>
            <w:r w:rsidRPr="00F95EB5">
              <w:t xml:space="preserve"> </w:t>
            </w:r>
            <w:r w:rsidRPr="00F95EB5">
              <w:rPr>
                <w:lang w:val="kk-KZ"/>
              </w:rPr>
              <w:t xml:space="preserve"> сұхбаттасу терезесінде</w:t>
            </w:r>
            <w:r w:rsidRPr="00F95EB5">
              <w:t xml:space="preserve"> «Узлы</w:t>
            </w:r>
            <w:r w:rsidRPr="00F95EB5">
              <w:rPr>
                <w:lang w:val="kk-KZ"/>
              </w:rPr>
              <w:t xml:space="preserve"> </w:t>
            </w:r>
            <w:r w:rsidRPr="00F95EB5">
              <w:t>(</w:t>
            </w:r>
            <w:r w:rsidRPr="00F95EB5">
              <w:rPr>
                <w:lang w:val="kk-KZ"/>
              </w:rPr>
              <w:t>Түйіндер)» түймешелерін белсенді ету</w:t>
            </w:r>
            <w:r w:rsidRPr="00F95EB5">
              <w:t>.</w:t>
            </w:r>
            <w:r w:rsidRPr="00F95EB5">
              <w:rPr>
                <w:lang w:val="kk-KZ"/>
              </w:rPr>
              <w:t xml:space="preserve"> Осыдан кейін «</w:t>
            </w:r>
            <w:r w:rsidRPr="00F95EB5">
              <w:rPr>
                <w:bCs/>
                <w:lang w:val="kk-KZ"/>
              </w:rPr>
              <w:t>Номера узлов</w:t>
            </w:r>
            <w:r w:rsidRPr="00F95EB5">
              <w:rPr>
                <w:lang w:val="kk-KZ"/>
              </w:rPr>
              <w:t xml:space="preserve"> (Түйіндер нөмірі)» командасын таңдап, «</w:t>
            </w:r>
            <w:r w:rsidRPr="00F95EB5">
              <w:rPr>
                <w:bCs/>
                <w:lang w:val="kk-KZ"/>
              </w:rPr>
              <w:t>Применить</w:t>
            </w:r>
            <w:r w:rsidRPr="00F95EB5">
              <w:rPr>
                <w:lang w:val="kk-KZ"/>
              </w:rPr>
              <w:t xml:space="preserve"> (Қ</w:t>
            </w:r>
            <w:r w:rsidRPr="00F95EB5">
              <w:rPr>
                <w:bCs/>
                <w:lang w:val="kk-KZ"/>
              </w:rPr>
              <w:t>абылдау)»</w:t>
            </w:r>
          </w:p>
          <w:p w:rsidR="00874907" w:rsidRPr="00F95EB5" w:rsidRDefault="00874907" w:rsidP="00317DAF">
            <w:pPr>
              <w:jc w:val="both"/>
              <w:rPr>
                <w:bCs/>
                <w:lang w:val="kk-KZ"/>
              </w:rPr>
            </w:pPr>
            <w:r w:rsidRPr="00F95EB5">
              <w:rPr>
                <w:bCs/>
                <w:lang w:val="kk-KZ"/>
              </w:rPr>
              <w:t>түймешесін басу қажет.</w:t>
            </w:r>
          </w:p>
        </w:tc>
        <w:tc>
          <w:tcPr>
            <w:tcW w:w="3155" w:type="dxa"/>
            <w:vAlign w:val="center"/>
          </w:tcPr>
          <w:p w:rsidR="00874907" w:rsidRPr="00F95EB5" w:rsidRDefault="00874907" w:rsidP="00317DAF">
            <w:pPr>
              <w:pStyle w:val="ab"/>
              <w:keepNext w:val="0"/>
              <w:spacing w:before="0" w:after="0"/>
              <w:rPr>
                <w:rFonts w:ascii="Times New Roman" w:hAnsi="Times New Roman"/>
                <w:iCs/>
                <w:sz w:val="24"/>
                <w:szCs w:val="24"/>
                <w:lang w:val="kk-KZ"/>
              </w:rPr>
            </w:pPr>
            <w:r w:rsidRPr="00F95EB5">
              <w:rPr>
                <w:rFonts w:ascii="Times New Roman" w:hAnsi="Times New Roman"/>
                <w:iCs/>
                <w:sz w:val="24"/>
                <w:szCs w:val="24"/>
                <w:lang w:val="kk-KZ"/>
              </w:rPr>
              <w:t>Компьютердің экран бетінде есептік сызбада түйіндер нөмірі көрсетіледі.</w:t>
            </w:r>
          </w:p>
          <w:p w:rsidR="00874907" w:rsidRPr="00F95EB5" w:rsidRDefault="00874907" w:rsidP="009B586E">
            <w:pPr>
              <w:pStyle w:val="ab"/>
              <w:keepNext w:val="0"/>
              <w:spacing w:before="0" w:after="0"/>
              <w:rPr>
                <w:rFonts w:ascii="Times New Roman" w:hAnsi="Times New Roman"/>
                <w:iCs/>
                <w:sz w:val="24"/>
                <w:szCs w:val="24"/>
                <w:lang w:val="kk-KZ"/>
              </w:rPr>
            </w:pPr>
          </w:p>
        </w:tc>
      </w:tr>
      <w:tr w:rsidR="00874907" w:rsidRPr="00F95EB5" w:rsidTr="00317DAF">
        <w:trPr>
          <w:cantSplit/>
          <w:jc w:val="center"/>
        </w:trPr>
        <w:tc>
          <w:tcPr>
            <w:tcW w:w="1984" w:type="dxa"/>
            <w:vAlign w:val="center"/>
          </w:tcPr>
          <w:p w:rsidR="00874907" w:rsidRPr="00F95EB5" w:rsidRDefault="00874907" w:rsidP="009B586E">
            <w:pPr>
              <w:jc w:val="both"/>
              <w:rPr>
                <w:lang w:val="kk-KZ"/>
              </w:rPr>
            </w:pPr>
            <w:r w:rsidRPr="00F95EB5">
              <w:rPr>
                <w:lang w:val="kk-KZ"/>
              </w:rPr>
              <w:lastRenderedPageBreak/>
              <w:t>Түйіндерді белгілеу</w:t>
            </w:r>
            <w:r w:rsidRPr="00F95EB5">
              <w:t xml:space="preserve"> </w:t>
            </w:r>
          </w:p>
        </w:tc>
        <w:tc>
          <w:tcPr>
            <w:tcW w:w="1064" w:type="dxa"/>
            <w:vAlign w:val="center"/>
          </w:tcPr>
          <w:p w:rsidR="00874907" w:rsidRPr="00F95EB5" w:rsidRDefault="00874907" w:rsidP="00317DAF">
            <w:pPr>
              <w:jc w:val="both"/>
            </w:pPr>
            <w:r w:rsidRPr="00F95EB5">
              <w:rPr>
                <w:noProof/>
              </w:rPr>
              <w:drawing>
                <wp:inline distT="0" distB="0" distL="0" distR="0">
                  <wp:extent cx="233045" cy="215900"/>
                  <wp:effectExtent l="19050" t="0" r="0" b="0"/>
                  <wp:docPr id="184"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14"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п.1.48</w:t>
            </w:r>
          </w:p>
        </w:tc>
        <w:tc>
          <w:tcPr>
            <w:tcW w:w="3827" w:type="dxa"/>
            <w:vAlign w:val="center"/>
          </w:tcPr>
          <w:p w:rsidR="00874907" w:rsidRPr="00F95EB5" w:rsidRDefault="00874907" w:rsidP="009B586E">
            <w:pPr>
              <w:jc w:val="both"/>
            </w:pPr>
            <w:r w:rsidRPr="00F95EB5">
              <w:t xml:space="preserve">№ 1 </w:t>
            </w:r>
            <w:r w:rsidRPr="00F95EB5">
              <w:rPr>
                <w:lang w:val="kk-KZ"/>
              </w:rPr>
              <w:t>және</w:t>
            </w:r>
            <w:r w:rsidRPr="00F95EB5">
              <w:t xml:space="preserve"> 2</w:t>
            </w:r>
            <w:r w:rsidRPr="00F95EB5">
              <w:rPr>
                <w:lang w:val="kk-KZ"/>
              </w:rPr>
              <w:t xml:space="preserve"> түйіндерді белгілеңіз </w:t>
            </w:r>
          </w:p>
        </w:tc>
        <w:tc>
          <w:tcPr>
            <w:tcW w:w="3155" w:type="dxa"/>
            <w:vAlign w:val="center"/>
          </w:tcPr>
          <w:p w:rsidR="00874907" w:rsidRPr="00F95EB5" w:rsidRDefault="00874907" w:rsidP="009B586E">
            <w:pPr>
              <w:jc w:val="both"/>
              <w:rPr>
                <w:i/>
                <w:iCs/>
              </w:rPr>
            </w:pPr>
            <w:r w:rsidRPr="00F95EB5">
              <w:rPr>
                <w:i/>
                <w:iCs/>
                <w:lang w:val="kk-KZ"/>
              </w:rPr>
              <w:t>Түйін қызыл түспен боялады</w:t>
            </w:r>
            <w:r w:rsidRPr="00F95EB5">
              <w:rPr>
                <w:i/>
                <w:iCs/>
              </w:rPr>
              <w:t xml:space="preserve"> </w:t>
            </w:r>
          </w:p>
        </w:tc>
      </w:tr>
      <w:tr w:rsidR="00874907" w:rsidRPr="00F95EB5" w:rsidTr="00317DAF">
        <w:trPr>
          <w:cantSplit/>
          <w:jc w:val="center"/>
        </w:trPr>
        <w:tc>
          <w:tcPr>
            <w:tcW w:w="1984" w:type="dxa"/>
            <w:vAlign w:val="center"/>
          </w:tcPr>
          <w:p w:rsidR="00874907" w:rsidRPr="00F95EB5" w:rsidRDefault="00874907" w:rsidP="009B586E">
            <w:pPr>
              <w:jc w:val="both"/>
            </w:pPr>
            <w:r w:rsidRPr="00F95EB5">
              <w:rPr>
                <w:lang w:val="kk-KZ"/>
              </w:rPr>
              <w:t xml:space="preserve">Белгіленген түйіндерде шекаралық шарттарды тағайындау </w:t>
            </w:r>
          </w:p>
        </w:tc>
        <w:tc>
          <w:tcPr>
            <w:tcW w:w="1064" w:type="dxa"/>
            <w:vAlign w:val="center"/>
          </w:tcPr>
          <w:p w:rsidR="00874907" w:rsidRPr="00F95EB5" w:rsidRDefault="00874907" w:rsidP="00317DAF">
            <w:pPr>
              <w:jc w:val="both"/>
            </w:pPr>
            <w:r w:rsidRPr="00F95EB5">
              <w:rPr>
                <w:noProof/>
              </w:rPr>
              <w:drawing>
                <wp:inline distT="0" distB="0" distL="0" distR="0">
                  <wp:extent cx="233045" cy="215900"/>
                  <wp:effectExtent l="19050" t="0" r="0" b="0"/>
                  <wp:docPr id="185"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pic:cNvPicPr>
                            <a:picLocks noChangeAspect="1" noChangeArrowheads="1"/>
                          </pic:cNvPicPr>
                        </pic:nvPicPr>
                        <pic:blipFill>
                          <a:blip r:embed="rId15"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п.1.102</w:t>
            </w:r>
          </w:p>
          <w:p w:rsidR="00874907" w:rsidRPr="00F95EB5" w:rsidRDefault="00874907" w:rsidP="00317DAF">
            <w:pPr>
              <w:jc w:val="both"/>
            </w:pPr>
          </w:p>
          <w:p w:rsidR="00874907" w:rsidRPr="00F95EB5" w:rsidRDefault="00874907" w:rsidP="00317DAF">
            <w:pPr>
              <w:jc w:val="both"/>
            </w:pPr>
          </w:p>
        </w:tc>
        <w:tc>
          <w:tcPr>
            <w:tcW w:w="3827" w:type="dxa"/>
            <w:vAlign w:val="center"/>
          </w:tcPr>
          <w:p w:rsidR="00874907" w:rsidRPr="00F95EB5" w:rsidRDefault="00874907" w:rsidP="00317DAF">
            <w:pPr>
              <w:jc w:val="both"/>
              <w:rPr>
                <w:lang w:val="kk-KZ"/>
              </w:rPr>
            </w:pPr>
            <w:r w:rsidRPr="00F95EB5">
              <w:rPr>
                <w:lang w:val="kk-KZ"/>
              </w:rPr>
              <w:t>«Связи в узлах (Түйіндердегі байланыстар)» сұхбаттасу</w:t>
            </w:r>
          </w:p>
          <w:p w:rsidR="00874907" w:rsidRPr="00F95EB5" w:rsidRDefault="00874907" w:rsidP="00317DAF">
            <w:pPr>
              <w:jc w:val="both"/>
              <w:rPr>
                <w:b/>
                <w:bCs/>
                <w:lang w:val="kk-KZ"/>
              </w:rPr>
            </w:pPr>
            <w:r w:rsidRPr="00F95EB5">
              <w:rPr>
                <w:lang w:val="kk-KZ"/>
              </w:rPr>
              <w:t>терезесінде «Назначить связи  (Байланыстарды тағайындау)» түймешесін белсенді етіп,  қарастырылып отырған қатаң бекітілетін түйін үшін жылжуға тыйым салынған бағыттарды белгілеу қажет (X, Z және UY бағыттарын), одан соң «</w:t>
            </w:r>
            <w:r w:rsidRPr="00F95EB5">
              <w:rPr>
                <w:bCs/>
                <w:lang w:val="kk-KZ"/>
              </w:rPr>
              <w:t>Применить</w:t>
            </w:r>
            <w:r w:rsidRPr="00F95EB5">
              <w:rPr>
                <w:lang w:val="kk-KZ"/>
              </w:rPr>
              <w:t xml:space="preserve"> (Қ</w:t>
            </w:r>
            <w:r w:rsidRPr="00F95EB5">
              <w:rPr>
                <w:bCs/>
                <w:lang w:val="kk-KZ"/>
              </w:rPr>
              <w:t>абылдау)» түймешесін басу қажет</w:t>
            </w:r>
            <w:r w:rsidRPr="00F95EB5">
              <w:rPr>
                <w:b/>
                <w:bCs/>
                <w:lang w:val="kk-KZ"/>
              </w:rPr>
              <w:t>.</w:t>
            </w:r>
          </w:p>
          <w:p w:rsidR="00874907" w:rsidRPr="00F95EB5" w:rsidRDefault="00874907" w:rsidP="00317DAF">
            <w:pPr>
              <w:jc w:val="both"/>
              <w:rPr>
                <w:lang w:val="kk-KZ"/>
              </w:rPr>
            </w:pPr>
          </w:p>
        </w:tc>
        <w:tc>
          <w:tcPr>
            <w:tcW w:w="3155" w:type="dxa"/>
            <w:vAlign w:val="center"/>
          </w:tcPr>
          <w:p w:rsidR="00874907" w:rsidRPr="00F95EB5" w:rsidRDefault="00874907" w:rsidP="00317DAF">
            <w:pPr>
              <w:pStyle w:val="ab"/>
              <w:keepNext w:val="0"/>
              <w:spacing w:before="0" w:after="0"/>
              <w:rPr>
                <w:rFonts w:ascii="Times New Roman" w:hAnsi="Times New Roman"/>
                <w:iCs/>
                <w:sz w:val="24"/>
                <w:szCs w:val="24"/>
                <w:lang w:val="kk-KZ"/>
              </w:rPr>
            </w:pPr>
            <w:r w:rsidRPr="00F95EB5">
              <w:rPr>
                <w:rFonts w:ascii="Times New Roman" w:hAnsi="Times New Roman"/>
                <w:iCs/>
                <w:sz w:val="24"/>
                <w:szCs w:val="24"/>
                <w:lang w:val="kk-KZ"/>
              </w:rPr>
              <w:t>Жазықтықта қаралатын есепте, (</w:t>
            </w:r>
            <w:r w:rsidRPr="00F95EB5">
              <w:rPr>
                <w:rFonts w:ascii="Times New Roman" w:hAnsi="Times New Roman"/>
                <w:sz w:val="24"/>
                <w:szCs w:val="24"/>
                <w:lang w:val="kk-KZ"/>
              </w:rPr>
              <w:t xml:space="preserve">мысалы </w:t>
            </w:r>
            <w:r w:rsidRPr="00F95EB5">
              <w:rPr>
                <w:rFonts w:ascii="Times New Roman" w:hAnsi="Times New Roman"/>
                <w:iCs/>
                <w:sz w:val="24"/>
                <w:szCs w:val="24"/>
                <w:lang w:val="kk-KZ"/>
              </w:rPr>
              <w:t>XOZ</w:t>
            </w:r>
            <w:r w:rsidRPr="00F95EB5">
              <w:rPr>
                <w:rFonts w:ascii="Times New Roman" w:hAnsi="Times New Roman"/>
                <w:sz w:val="24"/>
                <w:szCs w:val="24"/>
                <w:lang w:val="kk-KZ"/>
              </w:rPr>
              <w:t xml:space="preserve">, </w:t>
            </w:r>
            <w:r w:rsidRPr="00F95EB5">
              <w:rPr>
                <w:rFonts w:ascii="Times New Roman" w:hAnsi="Times New Roman"/>
                <w:iCs/>
                <w:sz w:val="24"/>
                <w:szCs w:val="24"/>
                <w:lang w:val="kk-KZ"/>
              </w:rPr>
              <w:t xml:space="preserve">                                                                                                                                                        жазықтығында</w:t>
            </w:r>
            <w:r w:rsidRPr="00F95EB5">
              <w:rPr>
                <w:rFonts w:ascii="Times New Roman" w:hAnsi="Times New Roman"/>
                <w:sz w:val="24"/>
                <w:szCs w:val="24"/>
                <w:lang w:val="kk-KZ"/>
              </w:rPr>
              <w:t>)</w:t>
            </w:r>
            <w:r w:rsidRPr="00F95EB5">
              <w:rPr>
                <w:rFonts w:ascii="Times New Roman" w:hAnsi="Times New Roman"/>
                <w:iCs/>
                <w:sz w:val="24"/>
                <w:szCs w:val="24"/>
                <w:lang w:val="kk-KZ"/>
              </w:rPr>
              <w:t xml:space="preserve"> қатаң-бекітілген түйіндерді белгілеу  кезінде  ол түйіннің Х және Z остер бағыттары бойында  сызықтық жылжуға  тыйым салынатынын ескеру қажет. Қатаң-бекітілген түйіндерді белгілеу  кезінде  ол түйіннің </w:t>
            </w:r>
            <w:r w:rsidRPr="00F95EB5">
              <w:rPr>
                <w:rFonts w:ascii="Times New Roman" w:hAnsi="Times New Roman"/>
                <w:sz w:val="24"/>
                <w:szCs w:val="24"/>
                <w:lang w:val="kk-KZ"/>
              </w:rPr>
              <w:t>UY</w:t>
            </w:r>
            <w:r w:rsidRPr="00F95EB5">
              <w:rPr>
                <w:rFonts w:ascii="Times New Roman" w:hAnsi="Times New Roman"/>
                <w:iCs/>
                <w:sz w:val="24"/>
                <w:szCs w:val="24"/>
                <w:lang w:val="kk-KZ"/>
              </w:rPr>
              <w:t xml:space="preserve"> бұрыштық  бағыты бойында  жылжуға  тыйым салынатынын да ескеру қажет.  Сондықтан да түйіндегі байланыстарды тағайындарда «түйіндердегі байланыс» сұхбаттасу терезесінде олардың жылжуға тыйым салынған бағыттары белгіленеді. </w:t>
            </w:r>
          </w:p>
          <w:p w:rsidR="00874907" w:rsidRPr="00F95EB5" w:rsidRDefault="00874907" w:rsidP="009B586E">
            <w:pPr>
              <w:pStyle w:val="ab"/>
              <w:keepNext w:val="0"/>
              <w:spacing w:before="0" w:after="0"/>
              <w:rPr>
                <w:rFonts w:ascii="Times New Roman" w:hAnsi="Times New Roman"/>
                <w:iCs/>
                <w:sz w:val="24"/>
                <w:szCs w:val="24"/>
                <w:lang w:val="kk-KZ"/>
              </w:rPr>
            </w:pPr>
            <w:r w:rsidRPr="00F95EB5">
              <w:rPr>
                <w:rFonts w:ascii="Times New Roman" w:hAnsi="Times New Roman"/>
                <w:iCs/>
                <w:sz w:val="24"/>
                <w:szCs w:val="24"/>
                <w:lang w:val="kk-KZ"/>
              </w:rPr>
              <w:t>Түйін көк түспен боялады</w:t>
            </w:r>
          </w:p>
        </w:tc>
      </w:tr>
      <w:tr w:rsidR="00874907" w:rsidRPr="00F95EB5" w:rsidTr="00317DAF">
        <w:trPr>
          <w:cantSplit/>
          <w:jc w:val="center"/>
        </w:trPr>
        <w:tc>
          <w:tcPr>
            <w:tcW w:w="10030" w:type="dxa"/>
            <w:gridSpan w:val="4"/>
            <w:vAlign w:val="center"/>
          </w:tcPr>
          <w:p w:rsidR="00874907" w:rsidRPr="00F95EB5" w:rsidRDefault="00874907" w:rsidP="00317DAF">
            <w:pPr>
              <w:jc w:val="both"/>
              <w:rPr>
                <w:bCs/>
                <w:lang w:val="kk-KZ"/>
              </w:rPr>
            </w:pPr>
            <w:r w:rsidRPr="00F95EB5">
              <w:rPr>
                <w:b/>
                <w:bCs/>
                <w:lang w:val="kk-KZ"/>
              </w:rPr>
              <w:t>Раманың қатаңдық элементтерінің параметрлерін белгілеу</w:t>
            </w:r>
            <w:r w:rsidRPr="00F95EB5">
              <w:rPr>
                <w:bCs/>
              </w:rPr>
              <w:t xml:space="preserve"> </w:t>
            </w:r>
          </w:p>
        </w:tc>
      </w:tr>
      <w:tr w:rsidR="00874907" w:rsidRPr="00F95EB5" w:rsidTr="00317DAF">
        <w:trPr>
          <w:cantSplit/>
          <w:jc w:val="center"/>
        </w:trPr>
        <w:tc>
          <w:tcPr>
            <w:tcW w:w="1984" w:type="dxa"/>
            <w:vAlign w:val="center"/>
          </w:tcPr>
          <w:p w:rsidR="00874907" w:rsidRPr="00F95EB5" w:rsidRDefault="00874907" w:rsidP="00317DAF">
            <w:pPr>
              <w:jc w:val="both"/>
            </w:pPr>
            <w:r w:rsidRPr="00F95EB5">
              <w:rPr>
                <w:lang w:val="kk-KZ"/>
              </w:rPr>
              <w:t>Қатаңдық түрлерін құрастыру</w:t>
            </w:r>
            <w:r w:rsidRPr="00F95EB5">
              <w:t xml:space="preserve"> </w:t>
            </w:r>
          </w:p>
        </w:tc>
        <w:tc>
          <w:tcPr>
            <w:tcW w:w="1064" w:type="dxa"/>
            <w:vAlign w:val="center"/>
          </w:tcPr>
          <w:p w:rsidR="00874907" w:rsidRPr="00F95EB5" w:rsidRDefault="00874907" w:rsidP="00317DAF">
            <w:pPr>
              <w:jc w:val="both"/>
            </w:pPr>
            <w:r w:rsidRPr="00F95EB5">
              <w:rPr>
                <w:noProof/>
              </w:rPr>
              <w:drawing>
                <wp:inline distT="0" distB="0" distL="0" distR="0">
                  <wp:extent cx="233045" cy="215900"/>
                  <wp:effectExtent l="19050" t="0" r="0" b="0"/>
                  <wp:docPr id="186"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16"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п.1.107</w:t>
            </w:r>
          </w:p>
        </w:tc>
        <w:tc>
          <w:tcPr>
            <w:tcW w:w="3827" w:type="dxa"/>
            <w:vAlign w:val="center"/>
          </w:tcPr>
          <w:p w:rsidR="00874907" w:rsidRPr="00F95EB5" w:rsidRDefault="00874907" w:rsidP="00317DAF">
            <w:pPr>
              <w:jc w:val="both"/>
            </w:pPr>
            <w:r w:rsidRPr="00F95EB5">
              <w:t>«Жесткости элементов</w:t>
            </w:r>
          </w:p>
          <w:p w:rsidR="00874907" w:rsidRPr="00F95EB5" w:rsidRDefault="00874907" w:rsidP="00317DAF">
            <w:pPr>
              <w:jc w:val="both"/>
              <w:rPr>
                <w:lang w:val="kk-KZ"/>
              </w:rPr>
            </w:pPr>
            <w:r w:rsidRPr="00F95EB5">
              <w:rPr>
                <w:lang w:val="kk-KZ"/>
              </w:rPr>
              <w:t>(Элементтердің қатаңдықтары)» сұхбаттасу терезесінде  қатаңдық түрлерін топтастыру қажет.</w:t>
            </w:r>
          </w:p>
        </w:tc>
        <w:tc>
          <w:tcPr>
            <w:tcW w:w="3155" w:type="dxa"/>
            <w:vAlign w:val="center"/>
          </w:tcPr>
          <w:p w:rsidR="00874907" w:rsidRPr="00F95EB5" w:rsidRDefault="00874907" w:rsidP="00317DAF">
            <w:pPr>
              <w:jc w:val="both"/>
            </w:pP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t xml:space="preserve">«Двутавр» қимасын таңдау </w:t>
            </w:r>
          </w:p>
          <w:p w:rsidR="00874907" w:rsidRPr="00F95EB5" w:rsidRDefault="00874907" w:rsidP="00317DAF">
            <w:pPr>
              <w:jc w:val="both"/>
            </w:pPr>
          </w:p>
        </w:tc>
        <w:tc>
          <w:tcPr>
            <w:tcW w:w="1064" w:type="dxa"/>
            <w:vAlign w:val="center"/>
          </w:tcPr>
          <w:p w:rsidR="00874907" w:rsidRPr="00F95EB5" w:rsidRDefault="00874907" w:rsidP="00317DAF">
            <w:pPr>
              <w:jc w:val="both"/>
            </w:pPr>
          </w:p>
        </w:tc>
        <w:tc>
          <w:tcPr>
            <w:tcW w:w="3827" w:type="dxa"/>
            <w:vAlign w:val="center"/>
          </w:tcPr>
          <w:p w:rsidR="00874907" w:rsidRPr="00F95EB5" w:rsidRDefault="00874907" w:rsidP="00317DAF">
            <w:pPr>
              <w:jc w:val="both"/>
              <w:rPr>
                <w:lang w:val="kk-KZ"/>
              </w:rPr>
            </w:pPr>
            <w:r w:rsidRPr="00F95EB5">
              <w:rPr>
                <w:bCs/>
                <w:lang w:val="kk-KZ"/>
              </w:rPr>
              <w:t>«</w:t>
            </w:r>
            <w:r w:rsidRPr="00F95EB5">
              <w:rPr>
                <w:bCs/>
              </w:rPr>
              <w:t>Добавить</w:t>
            </w:r>
            <w:r w:rsidRPr="00F95EB5">
              <w:rPr>
                <w:lang w:val="kk-KZ"/>
              </w:rPr>
              <w:t xml:space="preserve"> </w:t>
            </w:r>
            <w:r w:rsidRPr="00F95EB5">
              <w:t>(</w:t>
            </w:r>
            <w:r w:rsidRPr="00F95EB5">
              <w:rPr>
                <w:lang w:val="kk-KZ"/>
              </w:rPr>
              <w:t xml:space="preserve">Қосу)» түймешесін басып, қатаңдықты сандық сипаттау бөлімі арқылы </w:t>
            </w:r>
            <w:r w:rsidRPr="00F95EB5">
              <w:t>«Брус»</w:t>
            </w:r>
            <w:r w:rsidRPr="00F95EB5">
              <w:rPr>
                <w:lang w:val="kk-KZ"/>
              </w:rPr>
              <w:t xml:space="preserve"> терезесіне өту қажет.</w:t>
            </w:r>
            <w:r w:rsidRPr="00F95EB5">
              <w:t xml:space="preserve"> </w:t>
            </w:r>
          </w:p>
          <w:p w:rsidR="00874907" w:rsidRPr="00F95EB5" w:rsidRDefault="00874907" w:rsidP="00317DAF">
            <w:pPr>
              <w:jc w:val="both"/>
              <w:rPr>
                <w:lang w:val="kk-KZ"/>
              </w:rPr>
            </w:pPr>
          </w:p>
        </w:tc>
        <w:tc>
          <w:tcPr>
            <w:tcW w:w="3155" w:type="dxa"/>
            <w:vAlign w:val="center"/>
          </w:tcPr>
          <w:p w:rsidR="00874907" w:rsidRPr="00F95EB5" w:rsidRDefault="00874907" w:rsidP="00317DAF">
            <w:pPr>
              <w:jc w:val="both"/>
              <w:rPr>
                <w:i/>
                <w:iCs/>
                <w:lang w:val="kk-KZ"/>
              </w:rPr>
            </w:pPr>
            <w:r w:rsidRPr="00F95EB5">
              <w:rPr>
                <w:i/>
                <w:iCs/>
                <w:lang w:val="kk-KZ"/>
              </w:rPr>
              <w:t xml:space="preserve">Қималардың параметрлерін тағайындау терезесін ашу үшін қима </w:t>
            </w:r>
            <w:r w:rsidRPr="00F95EB5">
              <w:rPr>
                <w:b/>
                <w:i/>
                <w:lang w:val="kk-KZ"/>
              </w:rPr>
              <w:t>(</w:t>
            </w:r>
            <w:r w:rsidRPr="00F95EB5">
              <w:rPr>
                <w:i/>
                <w:iCs/>
                <w:lang w:val="kk-KZ"/>
              </w:rPr>
              <w:t xml:space="preserve">мысалы </w:t>
            </w:r>
            <w:r w:rsidRPr="00F95EB5">
              <w:rPr>
                <w:i/>
                <w:lang w:val="kk-KZ"/>
              </w:rPr>
              <w:t>«Двутавр»</w:t>
            </w:r>
            <w:r w:rsidRPr="00F95EB5">
              <w:rPr>
                <w:b/>
                <w:i/>
                <w:lang w:val="kk-KZ"/>
              </w:rPr>
              <w:t>)</w:t>
            </w:r>
            <w:r w:rsidRPr="00F95EB5">
              <w:rPr>
                <w:i/>
                <w:lang w:val="kk-KZ"/>
              </w:rPr>
              <w:t xml:space="preserve">  </w:t>
            </w:r>
            <w:r w:rsidRPr="00F95EB5">
              <w:rPr>
                <w:i/>
                <w:iCs/>
                <w:lang w:val="kk-KZ"/>
              </w:rPr>
              <w:t>пиктограммасын екі рет басу қажет.</w:t>
            </w: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t>Ұстынның болат қимасының параметрлерін бекіту</w:t>
            </w:r>
            <w:r w:rsidRPr="00F95EB5">
              <w:t xml:space="preserve"> </w:t>
            </w:r>
          </w:p>
          <w:p w:rsidR="00874907" w:rsidRPr="00F95EB5" w:rsidRDefault="00874907" w:rsidP="00317DAF">
            <w:pPr>
              <w:jc w:val="both"/>
            </w:pPr>
          </w:p>
        </w:tc>
        <w:tc>
          <w:tcPr>
            <w:tcW w:w="1064" w:type="dxa"/>
            <w:vAlign w:val="center"/>
          </w:tcPr>
          <w:p w:rsidR="00874907" w:rsidRPr="00F95EB5" w:rsidRDefault="00874907" w:rsidP="00317DAF">
            <w:pPr>
              <w:jc w:val="both"/>
            </w:pPr>
          </w:p>
        </w:tc>
        <w:tc>
          <w:tcPr>
            <w:tcW w:w="3827" w:type="dxa"/>
            <w:vAlign w:val="center"/>
          </w:tcPr>
          <w:p w:rsidR="00874907" w:rsidRPr="00F95EB5" w:rsidRDefault="00874907" w:rsidP="00317DAF">
            <w:pPr>
              <w:jc w:val="both"/>
              <w:rPr>
                <w:lang w:val="kk-KZ"/>
              </w:rPr>
            </w:pPr>
            <w:r w:rsidRPr="00F95EB5">
              <w:rPr>
                <w:lang w:val="kk-KZ"/>
              </w:rPr>
              <w:t xml:space="preserve"> «</w:t>
            </w:r>
            <w:r w:rsidRPr="00F95EB5">
              <w:t>Стальное</w:t>
            </w:r>
            <w:r w:rsidRPr="00F95EB5">
              <w:rPr>
                <w:b/>
                <w:lang w:val="kk-KZ"/>
              </w:rPr>
              <w:t xml:space="preserve"> </w:t>
            </w:r>
            <w:r w:rsidRPr="00F95EB5">
              <w:t>сечение</w:t>
            </w:r>
            <w:r w:rsidRPr="00F95EB5">
              <w:rPr>
                <w:b/>
                <w:lang w:val="kk-KZ"/>
              </w:rPr>
              <w:t xml:space="preserve"> (</w:t>
            </w:r>
            <w:r w:rsidRPr="00F95EB5">
              <w:rPr>
                <w:lang w:val="kk-KZ"/>
              </w:rPr>
              <w:t>Болат қима)»</w:t>
            </w:r>
            <w:r w:rsidRPr="00F95EB5">
              <w:rPr>
                <w:b/>
                <w:lang w:val="kk-KZ"/>
              </w:rPr>
              <w:t xml:space="preserve"> </w:t>
            </w:r>
            <w:r w:rsidRPr="00F95EB5">
              <w:rPr>
                <w:lang w:val="kk-KZ"/>
              </w:rPr>
              <w:t xml:space="preserve"> сұхбаттасу терезесінде  </w:t>
            </w:r>
            <w:r w:rsidRPr="00F95EB5">
              <w:t>Сортамент</w:t>
            </w:r>
            <w:r w:rsidRPr="00F95EB5">
              <w:rPr>
                <w:lang w:val="kk-KZ"/>
              </w:rPr>
              <w:t xml:space="preserve">: </w:t>
            </w:r>
            <w:r w:rsidRPr="00F95EB5">
              <w:t xml:space="preserve">«Двутавр с параллельными гранями полок типа </w:t>
            </w:r>
            <w:r w:rsidRPr="00F95EB5">
              <w:rPr>
                <w:lang w:val="kk-KZ"/>
              </w:rPr>
              <w:t>К</w:t>
            </w:r>
            <w:r w:rsidRPr="00F95EB5">
              <w:t xml:space="preserve"> (</w:t>
            </w:r>
            <w:r w:rsidRPr="00F95EB5">
              <w:rPr>
                <w:lang w:val="kk-KZ"/>
              </w:rPr>
              <w:t>колонный</w:t>
            </w:r>
            <w:r w:rsidRPr="00F95EB5">
              <w:t>)»</w:t>
            </w:r>
            <w:r w:rsidRPr="00F95EB5">
              <w:rPr>
                <w:lang w:val="kk-KZ"/>
              </w:rPr>
              <w:t xml:space="preserve"> мына қоставрлі профилін таңдаңыз</w:t>
            </w:r>
            <w:r w:rsidRPr="00F95EB5">
              <w:t xml:space="preserve"> №</w:t>
            </w:r>
            <w:r w:rsidRPr="00F95EB5">
              <w:rPr>
                <w:lang w:val="kk-KZ"/>
              </w:rPr>
              <w:t>3</w:t>
            </w:r>
            <w:r w:rsidRPr="00F95EB5">
              <w:t>0</w:t>
            </w:r>
            <w:r w:rsidRPr="00F95EB5">
              <w:rPr>
                <w:lang w:val="kk-KZ"/>
              </w:rPr>
              <w:t>К1</w:t>
            </w:r>
          </w:p>
        </w:tc>
        <w:tc>
          <w:tcPr>
            <w:tcW w:w="3155" w:type="dxa"/>
            <w:vAlign w:val="center"/>
          </w:tcPr>
          <w:p w:rsidR="00874907" w:rsidRPr="00F95EB5" w:rsidRDefault="00874907" w:rsidP="00317DAF">
            <w:pPr>
              <w:jc w:val="both"/>
            </w:pP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lastRenderedPageBreak/>
              <w:t>Арқалықтың болат қимасының параметрлерін бекіту</w:t>
            </w:r>
          </w:p>
          <w:p w:rsidR="00874907" w:rsidRPr="00F95EB5" w:rsidRDefault="00874907" w:rsidP="00317DAF">
            <w:pPr>
              <w:jc w:val="both"/>
            </w:pPr>
          </w:p>
        </w:tc>
        <w:tc>
          <w:tcPr>
            <w:tcW w:w="1064" w:type="dxa"/>
            <w:vAlign w:val="center"/>
          </w:tcPr>
          <w:p w:rsidR="00874907" w:rsidRPr="00F95EB5" w:rsidRDefault="00874907" w:rsidP="00317DAF">
            <w:pPr>
              <w:jc w:val="both"/>
            </w:pPr>
          </w:p>
        </w:tc>
        <w:tc>
          <w:tcPr>
            <w:tcW w:w="3827" w:type="dxa"/>
            <w:vAlign w:val="center"/>
          </w:tcPr>
          <w:p w:rsidR="00874907" w:rsidRPr="00F95EB5" w:rsidRDefault="00874907" w:rsidP="00317DAF">
            <w:pPr>
              <w:jc w:val="both"/>
              <w:rPr>
                <w:lang w:val="kk-KZ"/>
              </w:rPr>
            </w:pPr>
            <w:r w:rsidRPr="00F95EB5">
              <w:rPr>
                <w:lang w:val="kk-KZ"/>
              </w:rPr>
              <w:t xml:space="preserve"> «</w:t>
            </w:r>
            <w:r w:rsidRPr="00F95EB5">
              <w:t>Стальное</w:t>
            </w:r>
            <w:r w:rsidRPr="00F95EB5">
              <w:rPr>
                <w:b/>
                <w:lang w:val="kk-KZ"/>
              </w:rPr>
              <w:t xml:space="preserve"> </w:t>
            </w:r>
            <w:r w:rsidRPr="00F95EB5">
              <w:t>сечение</w:t>
            </w:r>
            <w:r w:rsidRPr="00F95EB5">
              <w:rPr>
                <w:b/>
                <w:lang w:val="kk-KZ"/>
              </w:rPr>
              <w:t xml:space="preserve"> (</w:t>
            </w:r>
            <w:r w:rsidRPr="00F95EB5">
              <w:rPr>
                <w:lang w:val="kk-KZ"/>
              </w:rPr>
              <w:t>Болат қима)»</w:t>
            </w:r>
            <w:r w:rsidRPr="00F95EB5">
              <w:rPr>
                <w:b/>
                <w:lang w:val="kk-KZ"/>
              </w:rPr>
              <w:t xml:space="preserve"> </w:t>
            </w:r>
            <w:r w:rsidRPr="00F95EB5">
              <w:rPr>
                <w:lang w:val="kk-KZ"/>
              </w:rPr>
              <w:t xml:space="preserve"> сұхбаттасу терезесінде  </w:t>
            </w:r>
            <w:r w:rsidRPr="00F95EB5">
              <w:rPr>
                <w:i/>
                <w:lang w:val="kk-KZ"/>
              </w:rPr>
              <w:t xml:space="preserve"> </w:t>
            </w:r>
            <w:r w:rsidRPr="00F95EB5">
              <w:t>Сортамент</w:t>
            </w:r>
            <w:r w:rsidRPr="00F95EB5">
              <w:rPr>
                <w:lang w:val="kk-KZ"/>
              </w:rPr>
              <w:t xml:space="preserve">: </w:t>
            </w:r>
            <w:r w:rsidRPr="00F95EB5">
              <w:t>«Двутавр с параллельными гранями полок типа Б (балочный)»</w:t>
            </w:r>
            <w:r w:rsidRPr="00F95EB5">
              <w:rPr>
                <w:lang w:val="kk-KZ"/>
              </w:rPr>
              <w:t xml:space="preserve"> мына қоставрлы профилін таңдаңыз</w:t>
            </w:r>
            <w:r w:rsidRPr="00F95EB5">
              <w:t xml:space="preserve"> №70Б</w:t>
            </w:r>
            <w:r w:rsidRPr="00F95EB5">
              <w:rPr>
                <w:lang w:val="kk-KZ"/>
              </w:rPr>
              <w:t>1</w:t>
            </w:r>
          </w:p>
        </w:tc>
        <w:tc>
          <w:tcPr>
            <w:tcW w:w="3155" w:type="dxa"/>
            <w:vAlign w:val="center"/>
          </w:tcPr>
          <w:p w:rsidR="00874907" w:rsidRPr="00F95EB5" w:rsidRDefault="00874907" w:rsidP="00317DAF">
            <w:pPr>
              <w:jc w:val="both"/>
            </w:pPr>
          </w:p>
        </w:tc>
      </w:tr>
      <w:tr w:rsidR="00874907" w:rsidRPr="00F95EB5" w:rsidTr="00317DAF">
        <w:trPr>
          <w:cantSplit/>
          <w:jc w:val="center"/>
        </w:trPr>
        <w:tc>
          <w:tcPr>
            <w:tcW w:w="10030" w:type="dxa"/>
            <w:gridSpan w:val="4"/>
            <w:vAlign w:val="center"/>
          </w:tcPr>
          <w:p w:rsidR="00874907" w:rsidRPr="00F95EB5" w:rsidRDefault="00874907" w:rsidP="00317DAF">
            <w:pPr>
              <w:jc w:val="both"/>
              <w:rPr>
                <w:iCs/>
                <w:lang w:val="kk-KZ"/>
              </w:rPr>
            </w:pPr>
            <w:r w:rsidRPr="00F95EB5">
              <w:rPr>
                <w:iCs/>
                <w:lang w:val="kk-KZ"/>
              </w:rPr>
              <w:t>Раманың қатаңдық көрсеткіштерін  тағайындау</w:t>
            </w: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t>Ұстын үшін «1.Двутавр 30К1</w:t>
            </w:r>
            <w:r w:rsidRPr="00F95EB5">
              <w:t xml:space="preserve">» </w:t>
            </w:r>
            <w:r w:rsidRPr="00F95EB5">
              <w:rPr>
                <w:lang w:val="kk-KZ"/>
              </w:rPr>
              <w:t xml:space="preserve"> қатаңдық түрі тағайындау</w:t>
            </w:r>
          </w:p>
          <w:p w:rsidR="00874907" w:rsidRPr="00F95EB5" w:rsidRDefault="00874907" w:rsidP="00317DAF">
            <w:pPr>
              <w:jc w:val="both"/>
            </w:pPr>
          </w:p>
        </w:tc>
        <w:tc>
          <w:tcPr>
            <w:tcW w:w="1064" w:type="dxa"/>
            <w:vAlign w:val="center"/>
          </w:tcPr>
          <w:p w:rsidR="00874907" w:rsidRPr="00F95EB5" w:rsidRDefault="00874907" w:rsidP="00317DAF">
            <w:pPr>
              <w:jc w:val="both"/>
            </w:pPr>
          </w:p>
        </w:tc>
        <w:tc>
          <w:tcPr>
            <w:tcW w:w="3827" w:type="dxa"/>
            <w:vAlign w:val="center"/>
          </w:tcPr>
          <w:p w:rsidR="00874907" w:rsidRPr="00F95EB5" w:rsidRDefault="00874907" w:rsidP="00317DAF">
            <w:pPr>
              <w:jc w:val="both"/>
              <w:rPr>
                <w:bCs/>
                <w:lang w:val="kk-KZ"/>
              </w:rPr>
            </w:pPr>
            <w:r w:rsidRPr="00F95EB5">
              <w:rPr>
                <w:lang w:val="kk-KZ"/>
              </w:rPr>
              <w:t>Терезеде келтірілген тізім арасынан қажетті қатаңдық түрін белгілеп,  «</w:t>
            </w:r>
            <w:r w:rsidRPr="00F95EB5">
              <w:rPr>
                <w:bCs/>
              </w:rPr>
              <w:t>Установить как текущий тип (</w:t>
            </w:r>
            <w:r w:rsidRPr="00F95EB5">
              <w:rPr>
                <w:bCs/>
                <w:lang w:val="kk-KZ"/>
              </w:rPr>
              <w:t>Ағымдағы түрі ретінде орналастыру)» түймешесін басу қажет.</w:t>
            </w:r>
          </w:p>
        </w:tc>
        <w:tc>
          <w:tcPr>
            <w:tcW w:w="3155" w:type="dxa"/>
            <w:vAlign w:val="center"/>
          </w:tcPr>
          <w:p w:rsidR="00874907" w:rsidRPr="00F95EB5" w:rsidRDefault="00874907" w:rsidP="00317DAF">
            <w:pPr>
              <w:pStyle w:val="ab"/>
              <w:keepNext w:val="0"/>
              <w:spacing w:before="0" w:after="0"/>
              <w:rPr>
                <w:rFonts w:ascii="Times New Roman" w:hAnsi="Times New Roman"/>
                <w:iCs/>
                <w:sz w:val="24"/>
                <w:szCs w:val="24"/>
                <w:lang w:val="kk-KZ"/>
              </w:rPr>
            </w:pPr>
            <w:r w:rsidRPr="00F95EB5">
              <w:rPr>
                <w:rFonts w:ascii="Times New Roman" w:hAnsi="Times New Roman"/>
                <w:iCs/>
                <w:sz w:val="24"/>
                <w:szCs w:val="24"/>
                <w:lang w:val="kk-KZ"/>
              </w:rPr>
              <w:t xml:space="preserve">Ағымдағы тип терезесінде таңдаған  </w:t>
            </w:r>
            <w:r w:rsidRPr="00F95EB5">
              <w:rPr>
                <w:lang w:val="kk-KZ"/>
              </w:rPr>
              <w:t>қатаңдық түрі</w:t>
            </w:r>
            <w:r w:rsidRPr="00F95EB5">
              <w:rPr>
                <w:rFonts w:ascii="Times New Roman" w:hAnsi="Times New Roman"/>
                <w:iCs/>
                <w:sz w:val="24"/>
                <w:szCs w:val="24"/>
                <w:lang w:val="kk-KZ"/>
              </w:rPr>
              <w:t xml:space="preserve">  көрсетіледі </w:t>
            </w:r>
          </w:p>
          <w:p w:rsidR="00874907" w:rsidRPr="00F95EB5" w:rsidRDefault="00874907" w:rsidP="00317DAF">
            <w:pPr>
              <w:pStyle w:val="ab"/>
              <w:keepNext w:val="0"/>
              <w:spacing w:before="0" w:after="0"/>
              <w:rPr>
                <w:rFonts w:ascii="Times New Roman" w:hAnsi="Times New Roman"/>
                <w:iCs/>
                <w:sz w:val="24"/>
                <w:szCs w:val="24"/>
                <w:lang w:val="kk-KZ"/>
              </w:rPr>
            </w:pPr>
          </w:p>
        </w:tc>
      </w:tr>
      <w:tr w:rsidR="00874907" w:rsidRPr="00F95EB5" w:rsidTr="00317DAF">
        <w:trPr>
          <w:cantSplit/>
          <w:jc w:val="center"/>
        </w:trPr>
        <w:tc>
          <w:tcPr>
            <w:tcW w:w="1984" w:type="dxa"/>
            <w:vAlign w:val="center"/>
          </w:tcPr>
          <w:p w:rsidR="00874907" w:rsidRPr="00F95EB5" w:rsidRDefault="00874907" w:rsidP="00317DAF">
            <w:pPr>
              <w:jc w:val="both"/>
            </w:pPr>
            <w:r w:rsidRPr="00F95EB5">
              <w:rPr>
                <w:lang w:val="kk-KZ"/>
              </w:rPr>
              <w:t>Тік элементтерді белгілеу</w:t>
            </w:r>
            <w:r w:rsidRPr="00F95EB5">
              <w:t xml:space="preserve"> </w:t>
            </w:r>
          </w:p>
        </w:tc>
        <w:tc>
          <w:tcPr>
            <w:tcW w:w="1064" w:type="dxa"/>
            <w:vAlign w:val="center"/>
          </w:tcPr>
          <w:p w:rsidR="00874907" w:rsidRPr="00F95EB5" w:rsidRDefault="00874907" w:rsidP="00317DAF">
            <w:pPr>
              <w:jc w:val="both"/>
            </w:pPr>
            <w:r w:rsidRPr="00F95EB5">
              <w:rPr>
                <w:noProof/>
              </w:rPr>
              <w:drawing>
                <wp:inline distT="0" distB="0" distL="0" distR="0">
                  <wp:extent cx="224155" cy="215900"/>
                  <wp:effectExtent l="19050" t="0" r="4445" b="0"/>
                  <wp:docPr id="187"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30" cstate="print"/>
                          <a:srcRect/>
                          <a:stretch>
                            <a:fillRect/>
                          </a:stretch>
                        </pic:blipFill>
                        <pic:spPr bwMode="auto">
                          <a:xfrm>
                            <a:off x="0" y="0"/>
                            <a:ext cx="224155" cy="215900"/>
                          </a:xfrm>
                          <a:prstGeom prst="rect">
                            <a:avLst/>
                          </a:prstGeom>
                          <a:noFill/>
                          <a:ln w="9525">
                            <a:noFill/>
                            <a:miter lim="800000"/>
                            <a:headEnd/>
                            <a:tailEnd/>
                          </a:ln>
                        </pic:spPr>
                      </pic:pic>
                    </a:graphicData>
                  </a:graphic>
                </wp:inline>
              </w:drawing>
            </w:r>
            <w:r w:rsidRPr="00F95EB5">
              <w:br/>
              <w:t>п.1.52</w:t>
            </w:r>
          </w:p>
        </w:tc>
        <w:tc>
          <w:tcPr>
            <w:tcW w:w="3827" w:type="dxa"/>
            <w:vAlign w:val="center"/>
          </w:tcPr>
          <w:p w:rsidR="00874907" w:rsidRPr="00F95EB5" w:rsidRDefault="00874907" w:rsidP="00317DAF">
            <w:pPr>
              <w:jc w:val="both"/>
              <w:rPr>
                <w:lang w:val="kk-KZ"/>
              </w:rPr>
            </w:pPr>
            <w:r w:rsidRPr="00F95EB5">
              <w:rPr>
                <w:lang w:val="kk-KZ"/>
              </w:rPr>
              <w:t>Тік элементтерді белгілеу қажет</w:t>
            </w:r>
            <w:r w:rsidRPr="00F95EB5">
              <w:t xml:space="preserve"> </w:t>
            </w:r>
          </w:p>
          <w:p w:rsidR="00874907" w:rsidRPr="00F95EB5" w:rsidRDefault="00874907" w:rsidP="00317DAF">
            <w:pPr>
              <w:jc w:val="both"/>
            </w:pPr>
          </w:p>
        </w:tc>
        <w:tc>
          <w:tcPr>
            <w:tcW w:w="3155" w:type="dxa"/>
            <w:vAlign w:val="center"/>
          </w:tcPr>
          <w:p w:rsidR="00874907" w:rsidRPr="00F95EB5" w:rsidRDefault="00874907" w:rsidP="00317DAF">
            <w:pPr>
              <w:jc w:val="both"/>
              <w:rPr>
                <w:i/>
                <w:iCs/>
                <w:lang w:val="kk-KZ"/>
              </w:rPr>
            </w:pPr>
            <w:r w:rsidRPr="00F95EB5">
              <w:rPr>
                <w:i/>
                <w:iCs/>
                <w:lang w:val="kk-KZ"/>
              </w:rPr>
              <w:t>Белгіленген элементтер қызыл түске боялады</w:t>
            </w: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t>Белгіленген элементтерге ағымдағы қатаңдық типін тағайындау</w:t>
            </w:r>
          </w:p>
          <w:p w:rsidR="00874907" w:rsidRPr="00F95EB5" w:rsidRDefault="00874907" w:rsidP="00317DAF">
            <w:pPr>
              <w:jc w:val="both"/>
            </w:pPr>
          </w:p>
        </w:tc>
        <w:tc>
          <w:tcPr>
            <w:tcW w:w="1064" w:type="dxa"/>
            <w:vAlign w:val="center"/>
          </w:tcPr>
          <w:p w:rsidR="00874907" w:rsidRPr="00F95EB5" w:rsidRDefault="00874907" w:rsidP="00317DAF">
            <w:pPr>
              <w:jc w:val="both"/>
            </w:pPr>
          </w:p>
        </w:tc>
        <w:tc>
          <w:tcPr>
            <w:tcW w:w="3827" w:type="dxa"/>
            <w:vAlign w:val="center"/>
          </w:tcPr>
          <w:p w:rsidR="00874907" w:rsidRPr="00F95EB5" w:rsidRDefault="00874907" w:rsidP="00317DAF">
            <w:pPr>
              <w:jc w:val="both"/>
              <w:rPr>
                <w:lang w:val="kk-KZ"/>
              </w:rPr>
            </w:pPr>
            <w:r w:rsidRPr="00F95EB5">
              <w:rPr>
                <w:lang w:val="kk-KZ"/>
              </w:rPr>
              <w:t>«</w:t>
            </w:r>
            <w:r w:rsidRPr="00F95EB5">
              <w:t>Жесткости элементов</w:t>
            </w:r>
          </w:p>
          <w:p w:rsidR="00874907" w:rsidRPr="00F95EB5" w:rsidRDefault="00874907" w:rsidP="00317DAF">
            <w:pPr>
              <w:jc w:val="both"/>
              <w:rPr>
                <w:lang w:val="kk-KZ"/>
              </w:rPr>
            </w:pPr>
            <w:r w:rsidRPr="00F95EB5">
              <w:rPr>
                <w:lang w:val="kk-KZ"/>
              </w:rPr>
              <w:t xml:space="preserve">(Элементтердің қатаңдығы)»   </w:t>
            </w:r>
          </w:p>
          <w:p w:rsidR="00874907" w:rsidRPr="00F95EB5" w:rsidRDefault="00874907" w:rsidP="00317DAF">
            <w:pPr>
              <w:jc w:val="both"/>
              <w:rPr>
                <w:b/>
                <w:bCs/>
                <w:lang w:val="kk-KZ"/>
              </w:rPr>
            </w:pPr>
            <w:r w:rsidRPr="00F95EB5">
              <w:rPr>
                <w:lang w:val="kk-KZ"/>
              </w:rPr>
              <w:t>сұхбаттасу терезесінде «</w:t>
            </w:r>
            <w:r w:rsidRPr="00F95EB5">
              <w:rPr>
                <w:bCs/>
                <w:lang w:val="kk-KZ"/>
              </w:rPr>
              <w:t>Назначить</w:t>
            </w:r>
            <w:r w:rsidRPr="00F95EB5">
              <w:rPr>
                <w:lang w:val="kk-KZ"/>
              </w:rPr>
              <w:t xml:space="preserve"> (Тағайындау)» </w:t>
            </w:r>
            <w:r w:rsidRPr="00F95EB5">
              <w:rPr>
                <w:bCs/>
                <w:lang w:val="kk-KZ"/>
              </w:rPr>
              <w:t>түймешесін басу қажет</w:t>
            </w:r>
            <w:r w:rsidRPr="00F95EB5">
              <w:rPr>
                <w:b/>
                <w:bCs/>
                <w:lang w:val="kk-KZ"/>
              </w:rPr>
              <w:t>.</w:t>
            </w:r>
          </w:p>
          <w:p w:rsidR="00874907" w:rsidRPr="00F95EB5" w:rsidRDefault="00874907" w:rsidP="00317DAF">
            <w:pPr>
              <w:jc w:val="both"/>
              <w:rPr>
                <w:b/>
                <w:bCs/>
              </w:rPr>
            </w:pPr>
          </w:p>
        </w:tc>
        <w:tc>
          <w:tcPr>
            <w:tcW w:w="3155" w:type="dxa"/>
            <w:vAlign w:val="center"/>
          </w:tcPr>
          <w:p w:rsidR="00874907" w:rsidRPr="00F95EB5" w:rsidRDefault="00874907" w:rsidP="00317DAF">
            <w:pPr>
              <w:jc w:val="both"/>
              <w:rPr>
                <w:i/>
                <w:iCs/>
                <w:lang w:val="kk-KZ"/>
              </w:rPr>
            </w:pPr>
            <w:r w:rsidRPr="00F95EB5">
              <w:rPr>
                <w:i/>
                <w:iCs/>
                <w:lang w:val="kk-KZ"/>
              </w:rPr>
              <w:t xml:space="preserve">Элементтерден белгілену түрі алып тасталынады. Ол жағдай белгіленген элементтерге  ағымдағы қатаңдық түрі тағайындалғанын білдіреді </w:t>
            </w: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t>Арқалық үшін «1.Двутавр 70Б1»  қатаңдық түрін тағайындау</w:t>
            </w:r>
          </w:p>
          <w:p w:rsidR="00874907" w:rsidRPr="00F95EB5" w:rsidRDefault="00874907" w:rsidP="00317DAF">
            <w:pPr>
              <w:jc w:val="both"/>
              <w:rPr>
                <w:lang w:val="kk-KZ"/>
              </w:rPr>
            </w:pPr>
          </w:p>
        </w:tc>
        <w:tc>
          <w:tcPr>
            <w:tcW w:w="1064" w:type="dxa"/>
            <w:vAlign w:val="center"/>
          </w:tcPr>
          <w:p w:rsidR="00874907" w:rsidRPr="00F95EB5" w:rsidRDefault="00874907" w:rsidP="00317DAF">
            <w:pPr>
              <w:jc w:val="both"/>
              <w:rPr>
                <w:lang w:val="kk-KZ"/>
              </w:rPr>
            </w:pPr>
          </w:p>
        </w:tc>
        <w:tc>
          <w:tcPr>
            <w:tcW w:w="3827" w:type="dxa"/>
            <w:vAlign w:val="center"/>
          </w:tcPr>
          <w:p w:rsidR="00874907" w:rsidRPr="00F95EB5" w:rsidRDefault="00874907" w:rsidP="00317DAF">
            <w:pPr>
              <w:jc w:val="both"/>
              <w:rPr>
                <w:bCs/>
                <w:lang w:val="kk-KZ"/>
              </w:rPr>
            </w:pPr>
            <w:r w:rsidRPr="00F95EB5">
              <w:rPr>
                <w:lang w:val="kk-KZ"/>
              </w:rPr>
              <w:t>Терезеде келтірілген тізім арасынан қажетті қатаңдық түрін белгілеп,  «</w:t>
            </w:r>
            <w:r w:rsidRPr="00F95EB5">
              <w:rPr>
                <w:bCs/>
                <w:lang w:val="kk-KZ"/>
              </w:rPr>
              <w:t>Установить как текущий тип</w:t>
            </w:r>
            <w:r w:rsidRPr="00F95EB5">
              <w:rPr>
                <w:lang w:val="kk-KZ"/>
              </w:rPr>
              <w:t>»</w:t>
            </w:r>
            <w:r w:rsidRPr="00F95EB5">
              <w:rPr>
                <w:bCs/>
                <w:lang w:val="kk-KZ"/>
              </w:rPr>
              <w:t xml:space="preserve"> (Ағымдағы түрі ретінде орналастыру)» түймешесін басу қажет.</w:t>
            </w:r>
          </w:p>
        </w:tc>
        <w:tc>
          <w:tcPr>
            <w:tcW w:w="3155" w:type="dxa"/>
            <w:vAlign w:val="center"/>
          </w:tcPr>
          <w:p w:rsidR="00874907" w:rsidRPr="00F95EB5" w:rsidRDefault="00874907" w:rsidP="00317DAF">
            <w:pPr>
              <w:pStyle w:val="ab"/>
              <w:keepNext w:val="0"/>
              <w:spacing w:before="0" w:after="0"/>
              <w:rPr>
                <w:rFonts w:ascii="Times New Roman" w:hAnsi="Times New Roman"/>
                <w:i w:val="0"/>
                <w:iCs/>
                <w:sz w:val="24"/>
                <w:szCs w:val="24"/>
                <w:lang w:val="kk-KZ"/>
              </w:rPr>
            </w:pPr>
          </w:p>
        </w:tc>
      </w:tr>
      <w:tr w:rsidR="00874907" w:rsidRPr="00F95EB5" w:rsidTr="00317DAF">
        <w:trPr>
          <w:cantSplit/>
          <w:jc w:val="center"/>
        </w:trPr>
        <w:tc>
          <w:tcPr>
            <w:tcW w:w="1984" w:type="dxa"/>
            <w:vAlign w:val="center"/>
          </w:tcPr>
          <w:p w:rsidR="00874907" w:rsidRPr="00F95EB5" w:rsidRDefault="00874907" w:rsidP="009B586E">
            <w:pPr>
              <w:jc w:val="both"/>
            </w:pPr>
            <w:r w:rsidRPr="00F95EB5">
              <w:rPr>
                <w:lang w:val="kk-KZ"/>
              </w:rPr>
              <w:t>Горизонталь  элементтерді белгілеу</w:t>
            </w:r>
            <w:r w:rsidRPr="00F95EB5">
              <w:t xml:space="preserve"> </w:t>
            </w:r>
          </w:p>
        </w:tc>
        <w:tc>
          <w:tcPr>
            <w:tcW w:w="1064" w:type="dxa"/>
            <w:vAlign w:val="center"/>
          </w:tcPr>
          <w:p w:rsidR="00874907" w:rsidRPr="00F95EB5" w:rsidRDefault="00874907" w:rsidP="00317DAF">
            <w:pPr>
              <w:jc w:val="both"/>
            </w:pPr>
            <w:r w:rsidRPr="00F95EB5">
              <w:rPr>
                <w:noProof/>
              </w:rPr>
              <w:drawing>
                <wp:inline distT="0" distB="0" distL="0" distR="0">
                  <wp:extent cx="224155" cy="215900"/>
                  <wp:effectExtent l="19050" t="0" r="4445" b="0"/>
                  <wp:docPr id="188"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19" cstate="print"/>
                          <a:srcRect/>
                          <a:stretch>
                            <a:fillRect/>
                          </a:stretch>
                        </pic:blipFill>
                        <pic:spPr bwMode="auto">
                          <a:xfrm>
                            <a:off x="0" y="0"/>
                            <a:ext cx="224155" cy="215900"/>
                          </a:xfrm>
                          <a:prstGeom prst="rect">
                            <a:avLst/>
                          </a:prstGeom>
                          <a:noFill/>
                          <a:ln w="9525">
                            <a:noFill/>
                            <a:miter lim="800000"/>
                            <a:headEnd/>
                            <a:tailEnd/>
                          </a:ln>
                        </pic:spPr>
                      </pic:pic>
                    </a:graphicData>
                  </a:graphic>
                </wp:inline>
              </w:drawing>
            </w:r>
            <w:r w:rsidRPr="00F95EB5">
              <w:br/>
              <w:t>п.1.53</w:t>
            </w:r>
          </w:p>
        </w:tc>
        <w:tc>
          <w:tcPr>
            <w:tcW w:w="3827" w:type="dxa"/>
            <w:vAlign w:val="center"/>
          </w:tcPr>
          <w:p w:rsidR="00874907" w:rsidRPr="00F95EB5" w:rsidRDefault="00874907" w:rsidP="00317DAF">
            <w:pPr>
              <w:jc w:val="both"/>
              <w:rPr>
                <w:lang w:val="kk-KZ"/>
              </w:rPr>
            </w:pPr>
            <w:r w:rsidRPr="00F95EB5">
              <w:rPr>
                <w:lang w:val="kk-KZ"/>
              </w:rPr>
              <w:t>Горизонталь  элементтерді белгілеу қажет</w:t>
            </w:r>
            <w:r w:rsidRPr="00F95EB5">
              <w:t xml:space="preserve"> </w:t>
            </w:r>
          </w:p>
          <w:p w:rsidR="00874907" w:rsidRPr="00F95EB5" w:rsidRDefault="00874907" w:rsidP="00317DAF">
            <w:pPr>
              <w:jc w:val="both"/>
            </w:pPr>
          </w:p>
        </w:tc>
        <w:tc>
          <w:tcPr>
            <w:tcW w:w="3155" w:type="dxa"/>
            <w:vAlign w:val="center"/>
          </w:tcPr>
          <w:p w:rsidR="00874907" w:rsidRPr="00F95EB5" w:rsidRDefault="00874907" w:rsidP="00317DAF">
            <w:pPr>
              <w:jc w:val="both"/>
              <w:rPr>
                <w:i/>
                <w:iCs/>
              </w:rPr>
            </w:pP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t>Белгіленген элементтерге ағымдағы қатаңдық типін тағайындау</w:t>
            </w:r>
          </w:p>
        </w:tc>
        <w:tc>
          <w:tcPr>
            <w:tcW w:w="1064" w:type="dxa"/>
            <w:vAlign w:val="center"/>
          </w:tcPr>
          <w:p w:rsidR="00874907" w:rsidRPr="00F95EB5" w:rsidRDefault="00874907" w:rsidP="00317DAF">
            <w:pPr>
              <w:jc w:val="both"/>
            </w:pPr>
          </w:p>
        </w:tc>
        <w:tc>
          <w:tcPr>
            <w:tcW w:w="3827" w:type="dxa"/>
            <w:vAlign w:val="center"/>
          </w:tcPr>
          <w:p w:rsidR="00874907" w:rsidRPr="00F95EB5" w:rsidRDefault="00874907" w:rsidP="00317DAF">
            <w:pPr>
              <w:jc w:val="both"/>
              <w:rPr>
                <w:lang w:val="kk-KZ"/>
              </w:rPr>
            </w:pPr>
            <w:r w:rsidRPr="00F95EB5">
              <w:rPr>
                <w:lang w:val="kk-KZ"/>
              </w:rPr>
              <w:t>«</w:t>
            </w:r>
            <w:r w:rsidRPr="00F95EB5">
              <w:t>Жесткости элементов</w:t>
            </w:r>
          </w:p>
          <w:p w:rsidR="00874907" w:rsidRPr="00F95EB5" w:rsidRDefault="00874907" w:rsidP="00317DAF">
            <w:pPr>
              <w:jc w:val="both"/>
              <w:rPr>
                <w:lang w:val="kk-KZ"/>
              </w:rPr>
            </w:pPr>
            <w:r w:rsidRPr="00F95EB5">
              <w:rPr>
                <w:lang w:val="kk-KZ"/>
              </w:rPr>
              <w:t xml:space="preserve">(Элементтердің қатаңдығы)»   </w:t>
            </w:r>
          </w:p>
          <w:p w:rsidR="00874907" w:rsidRPr="00F95EB5" w:rsidRDefault="00874907" w:rsidP="00317DAF">
            <w:pPr>
              <w:jc w:val="both"/>
              <w:rPr>
                <w:b/>
                <w:bCs/>
                <w:lang w:val="kk-KZ"/>
              </w:rPr>
            </w:pPr>
            <w:r w:rsidRPr="00F95EB5">
              <w:rPr>
                <w:lang w:val="kk-KZ"/>
              </w:rPr>
              <w:t>сұхбаттасу терезесінде «</w:t>
            </w:r>
            <w:r w:rsidRPr="00F95EB5">
              <w:rPr>
                <w:bCs/>
                <w:lang w:val="kk-KZ"/>
              </w:rPr>
              <w:t>Назначить</w:t>
            </w:r>
            <w:r w:rsidRPr="00F95EB5">
              <w:rPr>
                <w:lang w:val="kk-KZ"/>
              </w:rPr>
              <w:t xml:space="preserve"> (Тағайындау)» </w:t>
            </w:r>
            <w:r w:rsidRPr="00F95EB5">
              <w:rPr>
                <w:bCs/>
                <w:lang w:val="kk-KZ"/>
              </w:rPr>
              <w:t>түймешесін басу қажет</w:t>
            </w:r>
            <w:r w:rsidRPr="00F95EB5">
              <w:rPr>
                <w:b/>
                <w:bCs/>
                <w:lang w:val="kk-KZ"/>
              </w:rPr>
              <w:t>.</w:t>
            </w:r>
          </w:p>
        </w:tc>
        <w:tc>
          <w:tcPr>
            <w:tcW w:w="3155" w:type="dxa"/>
            <w:vAlign w:val="center"/>
          </w:tcPr>
          <w:p w:rsidR="00874907" w:rsidRPr="00F95EB5" w:rsidRDefault="00874907" w:rsidP="00317DAF">
            <w:pPr>
              <w:jc w:val="both"/>
              <w:rPr>
                <w:i/>
                <w:iCs/>
              </w:rPr>
            </w:pPr>
          </w:p>
        </w:tc>
      </w:tr>
      <w:tr w:rsidR="00874907" w:rsidRPr="00F95EB5" w:rsidTr="009B586E">
        <w:trPr>
          <w:cantSplit/>
          <w:trHeight w:val="1342"/>
          <w:jc w:val="center"/>
        </w:trPr>
        <w:tc>
          <w:tcPr>
            <w:tcW w:w="1984" w:type="dxa"/>
            <w:vAlign w:val="center"/>
          </w:tcPr>
          <w:p w:rsidR="00874907" w:rsidRPr="00F95EB5" w:rsidRDefault="00874907" w:rsidP="009B586E">
            <w:pPr>
              <w:jc w:val="both"/>
            </w:pPr>
            <w:r w:rsidRPr="00F95EB5">
              <w:rPr>
                <w:lang w:val="kk-KZ"/>
              </w:rPr>
              <w:t>«Элементтердің қатаңдығы» диалогты терезесін жабу</w:t>
            </w:r>
            <w:r w:rsidRPr="00F95EB5">
              <w:t xml:space="preserve"> </w:t>
            </w:r>
          </w:p>
        </w:tc>
        <w:tc>
          <w:tcPr>
            <w:tcW w:w="1064" w:type="dxa"/>
            <w:vAlign w:val="center"/>
          </w:tcPr>
          <w:p w:rsidR="00874907" w:rsidRPr="00F95EB5" w:rsidRDefault="00874907" w:rsidP="00317DAF">
            <w:pPr>
              <w:jc w:val="both"/>
            </w:pPr>
          </w:p>
        </w:tc>
        <w:tc>
          <w:tcPr>
            <w:tcW w:w="3827" w:type="dxa"/>
            <w:vAlign w:val="center"/>
          </w:tcPr>
          <w:p w:rsidR="00874907" w:rsidRPr="00F95EB5" w:rsidRDefault="00874907" w:rsidP="00317DAF">
            <w:pPr>
              <w:jc w:val="both"/>
              <w:rPr>
                <w:lang w:val="kk-KZ"/>
              </w:rPr>
            </w:pPr>
            <w:r w:rsidRPr="00F95EB5">
              <w:rPr>
                <w:lang w:val="kk-KZ"/>
              </w:rPr>
              <w:t>«</w:t>
            </w:r>
            <w:r w:rsidRPr="00F95EB5">
              <w:t>Жесткости элементов</w:t>
            </w:r>
          </w:p>
          <w:p w:rsidR="00874907" w:rsidRPr="00F95EB5" w:rsidRDefault="00874907" w:rsidP="00317DAF">
            <w:pPr>
              <w:jc w:val="both"/>
              <w:rPr>
                <w:b/>
                <w:bCs/>
                <w:lang w:val="kk-KZ"/>
              </w:rPr>
            </w:pPr>
            <w:r w:rsidRPr="00F95EB5">
              <w:rPr>
                <w:lang w:val="kk-KZ"/>
              </w:rPr>
              <w:t>(Элементтердің қатаңдығы)»   сұхбаттасу терезесінде «</w:t>
            </w:r>
            <w:r w:rsidRPr="00F95EB5">
              <w:rPr>
                <w:bCs/>
                <w:lang w:val="kk-KZ"/>
              </w:rPr>
              <w:t>Закрыть</w:t>
            </w:r>
            <w:r w:rsidRPr="00F95EB5">
              <w:rPr>
                <w:lang w:val="kk-KZ"/>
              </w:rPr>
              <w:t xml:space="preserve"> (Жабу)» </w:t>
            </w:r>
            <w:r w:rsidRPr="00F95EB5">
              <w:rPr>
                <w:bCs/>
                <w:lang w:val="kk-KZ"/>
              </w:rPr>
              <w:t>түймешесін басу қажет</w:t>
            </w:r>
            <w:r w:rsidRPr="00F95EB5">
              <w:rPr>
                <w:b/>
                <w:bCs/>
                <w:lang w:val="kk-KZ"/>
              </w:rPr>
              <w:t>.</w:t>
            </w:r>
          </w:p>
        </w:tc>
        <w:tc>
          <w:tcPr>
            <w:tcW w:w="3155" w:type="dxa"/>
            <w:vAlign w:val="center"/>
          </w:tcPr>
          <w:p w:rsidR="00874907" w:rsidRPr="00F95EB5" w:rsidRDefault="00874907" w:rsidP="00317DAF">
            <w:pPr>
              <w:jc w:val="both"/>
              <w:rPr>
                <w:i/>
                <w:iCs/>
                <w:lang w:val="kk-KZ"/>
              </w:rPr>
            </w:pPr>
          </w:p>
        </w:tc>
      </w:tr>
      <w:tr w:rsidR="00874907" w:rsidRPr="00F95EB5" w:rsidTr="00317DAF">
        <w:trPr>
          <w:cantSplit/>
          <w:jc w:val="center"/>
        </w:trPr>
        <w:tc>
          <w:tcPr>
            <w:tcW w:w="10030" w:type="dxa"/>
            <w:gridSpan w:val="4"/>
            <w:vAlign w:val="center"/>
          </w:tcPr>
          <w:p w:rsidR="00874907" w:rsidRPr="00F95EB5" w:rsidRDefault="00874907" w:rsidP="00317DAF">
            <w:pPr>
              <w:jc w:val="both"/>
              <w:rPr>
                <w:bCs/>
                <w:iCs/>
                <w:lang w:val="kk-KZ"/>
              </w:rPr>
            </w:pPr>
            <w:r w:rsidRPr="00F95EB5">
              <w:rPr>
                <w:b/>
                <w:bCs/>
                <w:i/>
                <w:iCs/>
                <w:lang w:val="kk-KZ"/>
              </w:rPr>
              <w:t>№ 1 жүктеме (</w:t>
            </w:r>
            <w:r w:rsidRPr="00F95EB5">
              <w:rPr>
                <w:bCs/>
                <w:iCs/>
                <w:lang w:val="kk-KZ"/>
              </w:rPr>
              <w:t xml:space="preserve"> №1 жүктемеде рама түйіндерінің массаларын белгілеу қажет)</w:t>
            </w:r>
          </w:p>
        </w:tc>
      </w:tr>
      <w:tr w:rsidR="00874907" w:rsidRPr="00F95EB5" w:rsidTr="00317DAF">
        <w:trPr>
          <w:cantSplit/>
          <w:jc w:val="center"/>
        </w:trPr>
        <w:tc>
          <w:tcPr>
            <w:tcW w:w="1984" w:type="dxa"/>
            <w:vAlign w:val="center"/>
          </w:tcPr>
          <w:p w:rsidR="00874907" w:rsidRPr="00F95EB5" w:rsidRDefault="00874907" w:rsidP="009B586E">
            <w:pPr>
              <w:jc w:val="both"/>
            </w:pPr>
            <w:r w:rsidRPr="00F95EB5">
              <w:rPr>
                <w:lang w:val="kk-KZ"/>
              </w:rPr>
              <w:lastRenderedPageBreak/>
              <w:t>Рама элементтерін белгілеу</w:t>
            </w:r>
            <w:r w:rsidRPr="00F95EB5">
              <w:t xml:space="preserve"> </w:t>
            </w:r>
          </w:p>
        </w:tc>
        <w:tc>
          <w:tcPr>
            <w:tcW w:w="1064" w:type="dxa"/>
            <w:vAlign w:val="center"/>
          </w:tcPr>
          <w:p w:rsidR="00874907" w:rsidRPr="00F95EB5" w:rsidRDefault="00874907" w:rsidP="00317DAF">
            <w:pPr>
              <w:jc w:val="both"/>
            </w:pPr>
          </w:p>
        </w:tc>
        <w:tc>
          <w:tcPr>
            <w:tcW w:w="3827" w:type="dxa"/>
            <w:vAlign w:val="center"/>
          </w:tcPr>
          <w:p w:rsidR="00874907" w:rsidRPr="00F95EB5" w:rsidRDefault="00874907" w:rsidP="00317DAF">
            <w:pPr>
              <w:jc w:val="both"/>
              <w:rPr>
                <w:lang w:val="kk-KZ"/>
              </w:rPr>
            </w:pPr>
            <w:r w:rsidRPr="00F95EB5">
              <w:rPr>
                <w:lang w:val="kk-KZ"/>
              </w:rPr>
              <w:t>Раманың оң жақтағы  ұстынын белгілеңіз</w:t>
            </w:r>
          </w:p>
          <w:p w:rsidR="00874907" w:rsidRPr="00F95EB5" w:rsidRDefault="00874907" w:rsidP="00317DAF">
            <w:pPr>
              <w:jc w:val="both"/>
              <w:rPr>
                <w:bCs/>
              </w:rPr>
            </w:pPr>
          </w:p>
        </w:tc>
        <w:tc>
          <w:tcPr>
            <w:tcW w:w="3155" w:type="dxa"/>
            <w:vAlign w:val="center"/>
          </w:tcPr>
          <w:p w:rsidR="00874907" w:rsidRPr="00F95EB5" w:rsidRDefault="00874907" w:rsidP="009B586E">
            <w:pPr>
              <w:pStyle w:val="ab"/>
              <w:keepNext w:val="0"/>
              <w:spacing w:before="0" w:after="0"/>
              <w:rPr>
                <w:rFonts w:ascii="Times New Roman" w:hAnsi="Times New Roman"/>
                <w:iCs/>
                <w:sz w:val="24"/>
                <w:szCs w:val="24"/>
              </w:rPr>
            </w:pPr>
            <w:r w:rsidRPr="00F95EB5">
              <w:rPr>
                <w:rFonts w:ascii="Times New Roman" w:hAnsi="Times New Roman"/>
                <w:iCs/>
                <w:sz w:val="24"/>
                <w:szCs w:val="24"/>
                <w:lang w:val="kk-KZ"/>
              </w:rPr>
              <w:t>Белгіленген элементтер қызыл түске боялады</w:t>
            </w:r>
            <w:r w:rsidRPr="00F95EB5">
              <w:rPr>
                <w:rFonts w:ascii="Times New Roman" w:hAnsi="Times New Roman"/>
                <w:iCs/>
                <w:sz w:val="24"/>
                <w:szCs w:val="24"/>
              </w:rPr>
              <w:t xml:space="preserve"> </w:t>
            </w: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t>Жаңа түйіндерді енгізу</w:t>
            </w:r>
            <w:r w:rsidRPr="00F95EB5">
              <w:t xml:space="preserve"> </w:t>
            </w:r>
          </w:p>
          <w:p w:rsidR="00874907" w:rsidRPr="00F95EB5" w:rsidRDefault="00874907" w:rsidP="00317DAF">
            <w:pPr>
              <w:jc w:val="both"/>
            </w:pPr>
          </w:p>
        </w:tc>
        <w:tc>
          <w:tcPr>
            <w:tcW w:w="1064" w:type="dxa"/>
            <w:vAlign w:val="center"/>
          </w:tcPr>
          <w:p w:rsidR="00874907" w:rsidRPr="00F95EB5" w:rsidRDefault="00874907" w:rsidP="00317DAF">
            <w:pPr>
              <w:jc w:val="both"/>
            </w:pPr>
          </w:p>
        </w:tc>
        <w:tc>
          <w:tcPr>
            <w:tcW w:w="3827" w:type="dxa"/>
            <w:vAlign w:val="center"/>
          </w:tcPr>
          <w:p w:rsidR="00874907" w:rsidRPr="00F95EB5" w:rsidRDefault="00874907" w:rsidP="00317DAF">
            <w:pPr>
              <w:jc w:val="both"/>
              <w:rPr>
                <w:lang w:val="kk-KZ"/>
              </w:rPr>
            </w:pPr>
            <w:r w:rsidRPr="00F95EB5">
              <w:t>«</w:t>
            </w:r>
            <w:r w:rsidRPr="00F95EB5">
              <w:rPr>
                <w:lang w:val="kk-KZ"/>
              </w:rPr>
              <w:t>Добавить элемент (Элемент қосу)</w:t>
            </w:r>
            <w:r w:rsidRPr="00F95EB5">
              <w:t>»</w:t>
            </w:r>
            <w:r w:rsidRPr="00F95EB5">
              <w:rPr>
                <w:lang w:val="kk-KZ"/>
              </w:rPr>
              <w:t xml:space="preserve"> түймешесін басып, </w:t>
            </w:r>
          </w:p>
          <w:p w:rsidR="00874907" w:rsidRPr="00F95EB5" w:rsidRDefault="00874907" w:rsidP="00317DAF">
            <w:pPr>
              <w:jc w:val="both"/>
              <w:rPr>
                <w:b/>
                <w:bCs/>
                <w:lang w:val="kk-KZ"/>
              </w:rPr>
            </w:pPr>
            <w:r w:rsidRPr="00F95EB5">
              <w:rPr>
                <w:lang w:val="kk-KZ"/>
              </w:rPr>
              <w:t>пайда болған терезеде «Разделить на  N равных частей (теңдей N бөліктерге бөлу)» қалтасына өтіп, ол  терезеде N</w:t>
            </w:r>
            <w:r w:rsidRPr="00F95EB5">
              <w:rPr>
                <w:b/>
                <w:bCs/>
                <w:lang w:val="kk-KZ"/>
              </w:rPr>
              <w:t xml:space="preserve"> =</w:t>
            </w:r>
            <w:r w:rsidRPr="00F95EB5">
              <w:rPr>
                <w:lang w:val="kk-KZ"/>
              </w:rPr>
              <w:t xml:space="preserve"> 2 деп белгілеп одан соң «</w:t>
            </w:r>
            <w:r w:rsidRPr="00F95EB5">
              <w:rPr>
                <w:bCs/>
                <w:lang w:val="kk-KZ"/>
              </w:rPr>
              <w:t>Применить</w:t>
            </w:r>
            <w:r w:rsidRPr="00F95EB5">
              <w:rPr>
                <w:lang w:val="kk-KZ"/>
              </w:rPr>
              <w:t xml:space="preserve"> (Қабылдау)»</w:t>
            </w:r>
            <w:r w:rsidRPr="00F95EB5">
              <w:rPr>
                <w:b/>
                <w:lang w:val="kk-KZ"/>
              </w:rPr>
              <w:t xml:space="preserve">  </w:t>
            </w:r>
            <w:r w:rsidRPr="00F95EB5">
              <w:rPr>
                <w:bCs/>
                <w:lang w:val="kk-KZ"/>
              </w:rPr>
              <w:t>түймешесін басу қажет</w:t>
            </w:r>
            <w:r w:rsidRPr="00F95EB5">
              <w:rPr>
                <w:b/>
                <w:bCs/>
                <w:lang w:val="kk-KZ"/>
              </w:rPr>
              <w:t>.</w:t>
            </w:r>
            <w:r w:rsidRPr="00F95EB5">
              <w:rPr>
                <w:bCs/>
                <w:i/>
                <w:lang w:val="kk-KZ"/>
              </w:rPr>
              <w:t>.</w:t>
            </w:r>
          </w:p>
        </w:tc>
        <w:tc>
          <w:tcPr>
            <w:tcW w:w="3155" w:type="dxa"/>
            <w:vAlign w:val="center"/>
          </w:tcPr>
          <w:p w:rsidR="00874907" w:rsidRPr="00F95EB5" w:rsidRDefault="00874907" w:rsidP="00317DAF">
            <w:pPr>
              <w:pStyle w:val="ab"/>
              <w:keepNext w:val="0"/>
              <w:spacing w:before="0" w:after="0"/>
              <w:rPr>
                <w:rFonts w:ascii="Times New Roman" w:hAnsi="Times New Roman"/>
                <w:iCs/>
                <w:sz w:val="24"/>
                <w:szCs w:val="24"/>
                <w:lang w:val="kk-KZ"/>
              </w:rPr>
            </w:pPr>
            <w:r w:rsidRPr="00F95EB5">
              <w:rPr>
                <w:rFonts w:ascii="Times New Roman" w:hAnsi="Times New Roman"/>
                <w:iCs/>
                <w:sz w:val="24"/>
                <w:szCs w:val="24"/>
                <w:lang w:val="kk-KZ"/>
              </w:rPr>
              <w:t>Есептік сызбаларында рамаланың оң жақ ұстын ортасында 5 түйін пайда болады.</w:t>
            </w:r>
          </w:p>
          <w:p w:rsidR="00874907" w:rsidRPr="00F95EB5" w:rsidRDefault="00874907" w:rsidP="00317DAF">
            <w:pPr>
              <w:pStyle w:val="ab"/>
              <w:keepNext w:val="0"/>
              <w:spacing w:before="0" w:after="0"/>
              <w:rPr>
                <w:rFonts w:ascii="Times New Roman" w:hAnsi="Times New Roman"/>
                <w:iCs/>
                <w:sz w:val="24"/>
                <w:szCs w:val="24"/>
                <w:lang w:val="kk-KZ"/>
              </w:rPr>
            </w:pPr>
          </w:p>
        </w:tc>
      </w:tr>
      <w:tr w:rsidR="00874907" w:rsidRPr="00F95EB5" w:rsidTr="00317DAF">
        <w:trPr>
          <w:cantSplit/>
          <w:jc w:val="center"/>
        </w:trPr>
        <w:tc>
          <w:tcPr>
            <w:tcW w:w="1984" w:type="dxa"/>
            <w:vAlign w:val="center"/>
          </w:tcPr>
          <w:p w:rsidR="00874907" w:rsidRPr="00F95EB5" w:rsidRDefault="00874907" w:rsidP="009B586E">
            <w:pPr>
              <w:jc w:val="both"/>
            </w:pPr>
            <w:r w:rsidRPr="00F95EB5">
              <w:rPr>
                <w:lang w:val="kk-KZ"/>
              </w:rPr>
              <w:t>Рама элементтерін белгілеу</w:t>
            </w:r>
            <w:r w:rsidRPr="00F95EB5">
              <w:t xml:space="preserve"> </w:t>
            </w:r>
          </w:p>
        </w:tc>
        <w:tc>
          <w:tcPr>
            <w:tcW w:w="1064" w:type="dxa"/>
            <w:vAlign w:val="center"/>
          </w:tcPr>
          <w:p w:rsidR="00874907" w:rsidRPr="00F95EB5" w:rsidRDefault="00874907" w:rsidP="00317DAF">
            <w:pPr>
              <w:jc w:val="both"/>
            </w:pPr>
          </w:p>
        </w:tc>
        <w:tc>
          <w:tcPr>
            <w:tcW w:w="3827" w:type="dxa"/>
            <w:vAlign w:val="center"/>
          </w:tcPr>
          <w:p w:rsidR="00874907" w:rsidRPr="00F95EB5" w:rsidRDefault="00874907" w:rsidP="00317DAF">
            <w:pPr>
              <w:jc w:val="both"/>
              <w:rPr>
                <w:lang w:val="kk-KZ"/>
              </w:rPr>
            </w:pPr>
            <w:r w:rsidRPr="00F95EB5">
              <w:rPr>
                <w:lang w:val="kk-KZ"/>
              </w:rPr>
              <w:t>Қаңқаның арқалығын белгілеңіз</w:t>
            </w:r>
          </w:p>
          <w:p w:rsidR="00874907" w:rsidRPr="00F95EB5" w:rsidRDefault="00874907" w:rsidP="00317DAF">
            <w:pPr>
              <w:jc w:val="both"/>
              <w:rPr>
                <w:bCs/>
              </w:rPr>
            </w:pPr>
          </w:p>
        </w:tc>
        <w:tc>
          <w:tcPr>
            <w:tcW w:w="3155" w:type="dxa"/>
            <w:vAlign w:val="center"/>
          </w:tcPr>
          <w:p w:rsidR="00874907" w:rsidRPr="00F95EB5" w:rsidRDefault="00874907" w:rsidP="009B586E">
            <w:pPr>
              <w:jc w:val="both"/>
              <w:rPr>
                <w:i/>
                <w:iCs/>
                <w:lang w:val="kk-KZ"/>
              </w:rPr>
            </w:pPr>
            <w:r w:rsidRPr="00F95EB5">
              <w:rPr>
                <w:i/>
                <w:iCs/>
                <w:lang w:val="kk-KZ"/>
              </w:rPr>
              <w:t>Белгіленген элементтер қызыл түске боялады</w:t>
            </w: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t>Жаңа түйіндерді енгізу</w:t>
            </w:r>
          </w:p>
          <w:p w:rsidR="00874907" w:rsidRPr="00F95EB5" w:rsidRDefault="00874907" w:rsidP="00317DAF">
            <w:pPr>
              <w:jc w:val="both"/>
            </w:pPr>
          </w:p>
        </w:tc>
        <w:tc>
          <w:tcPr>
            <w:tcW w:w="1064" w:type="dxa"/>
            <w:vAlign w:val="center"/>
          </w:tcPr>
          <w:p w:rsidR="00874907" w:rsidRPr="00F95EB5" w:rsidRDefault="00874907" w:rsidP="00317DAF">
            <w:pPr>
              <w:jc w:val="both"/>
            </w:pPr>
          </w:p>
        </w:tc>
        <w:tc>
          <w:tcPr>
            <w:tcW w:w="3827" w:type="dxa"/>
            <w:vAlign w:val="center"/>
          </w:tcPr>
          <w:p w:rsidR="00874907" w:rsidRPr="00F95EB5" w:rsidRDefault="00874907" w:rsidP="00317DAF">
            <w:pPr>
              <w:jc w:val="both"/>
              <w:rPr>
                <w:lang w:val="kk-KZ"/>
              </w:rPr>
            </w:pPr>
            <w:r w:rsidRPr="00F95EB5">
              <w:t>«</w:t>
            </w:r>
            <w:r w:rsidRPr="00F95EB5">
              <w:rPr>
                <w:lang w:val="kk-KZ"/>
              </w:rPr>
              <w:t xml:space="preserve">Добавить элемент (Элемент қосу)» түймешесін басып, </w:t>
            </w:r>
          </w:p>
          <w:p w:rsidR="00874907" w:rsidRPr="00F95EB5" w:rsidRDefault="00874907" w:rsidP="00317DAF">
            <w:pPr>
              <w:jc w:val="both"/>
              <w:rPr>
                <w:b/>
                <w:bCs/>
                <w:lang w:val="kk-KZ"/>
              </w:rPr>
            </w:pPr>
            <w:r w:rsidRPr="00F95EB5">
              <w:rPr>
                <w:lang w:val="kk-KZ"/>
              </w:rPr>
              <w:t>пайда болған терезеде «Разделить на  N равных частей (теңдей N бөліктерге бөлу)» қалтасына өтіп, ол  терезеде N</w:t>
            </w:r>
            <w:r w:rsidRPr="00F95EB5">
              <w:rPr>
                <w:b/>
                <w:bCs/>
                <w:lang w:val="kk-KZ"/>
              </w:rPr>
              <w:t xml:space="preserve"> =</w:t>
            </w:r>
            <w:r w:rsidRPr="00F95EB5">
              <w:rPr>
                <w:lang w:val="kk-KZ"/>
              </w:rPr>
              <w:t xml:space="preserve"> 3 деп белгілеп одан соң </w:t>
            </w:r>
            <w:r w:rsidRPr="00F95EB5">
              <w:rPr>
                <w:b/>
                <w:lang w:val="kk-KZ"/>
              </w:rPr>
              <w:t xml:space="preserve">  </w:t>
            </w:r>
            <w:r w:rsidRPr="00F95EB5">
              <w:rPr>
                <w:lang w:val="kk-KZ"/>
              </w:rPr>
              <w:t>«</w:t>
            </w:r>
            <w:r w:rsidRPr="00F95EB5">
              <w:rPr>
                <w:bCs/>
                <w:lang w:val="kk-KZ"/>
              </w:rPr>
              <w:t>Применить</w:t>
            </w:r>
            <w:r w:rsidRPr="00F95EB5">
              <w:rPr>
                <w:lang w:val="kk-KZ"/>
              </w:rPr>
              <w:t xml:space="preserve"> (Қабылдау)»</w:t>
            </w:r>
            <w:r w:rsidRPr="00F95EB5">
              <w:rPr>
                <w:b/>
                <w:lang w:val="kk-KZ"/>
              </w:rPr>
              <w:t xml:space="preserve">  </w:t>
            </w:r>
            <w:r w:rsidRPr="00F95EB5">
              <w:rPr>
                <w:bCs/>
                <w:lang w:val="kk-KZ"/>
              </w:rPr>
              <w:t>түймешесін басу қажет</w:t>
            </w:r>
            <w:r w:rsidRPr="00F95EB5">
              <w:rPr>
                <w:b/>
                <w:bCs/>
                <w:lang w:val="kk-KZ"/>
              </w:rPr>
              <w:t>.</w:t>
            </w:r>
          </w:p>
        </w:tc>
        <w:tc>
          <w:tcPr>
            <w:tcW w:w="3155" w:type="dxa"/>
            <w:vAlign w:val="center"/>
          </w:tcPr>
          <w:p w:rsidR="00874907" w:rsidRPr="00F95EB5" w:rsidRDefault="00874907" w:rsidP="00317DAF">
            <w:pPr>
              <w:pStyle w:val="ab"/>
              <w:keepNext w:val="0"/>
              <w:spacing w:before="0" w:after="0"/>
              <w:rPr>
                <w:rStyle w:val="FontStyle65"/>
                <w:rFonts w:ascii="Times New Roman" w:hAnsi="Times New Roman" w:cs="Times New Roman"/>
                <w:b w:val="0"/>
                <w:sz w:val="24"/>
                <w:szCs w:val="24"/>
                <w:lang w:val="kk-KZ"/>
              </w:rPr>
            </w:pPr>
            <w:r w:rsidRPr="00F95EB5">
              <w:rPr>
                <w:rFonts w:ascii="Times New Roman" w:hAnsi="Times New Roman"/>
                <w:iCs/>
                <w:sz w:val="24"/>
                <w:szCs w:val="24"/>
                <w:lang w:val="kk-KZ"/>
              </w:rPr>
              <w:t xml:space="preserve">Есептік сұлбада </w:t>
            </w:r>
            <w:r w:rsidRPr="00F95EB5">
              <w:rPr>
                <w:rStyle w:val="FontStyle65"/>
                <w:rFonts w:ascii="Times New Roman" w:hAnsi="Times New Roman" w:cs="Times New Roman"/>
                <w:b w:val="0"/>
                <w:sz w:val="24"/>
                <w:szCs w:val="24"/>
                <w:lang w:val="kk-KZ"/>
              </w:rPr>
              <w:t>арқалықтың 1/3  және 2/3 бөлігінде 6 және 7 түйіндер пайда болады.</w:t>
            </w:r>
          </w:p>
          <w:p w:rsidR="00874907" w:rsidRPr="00F95EB5" w:rsidRDefault="00874907" w:rsidP="00317DAF">
            <w:pPr>
              <w:pStyle w:val="ab"/>
              <w:keepNext w:val="0"/>
              <w:spacing w:before="0" w:after="0"/>
              <w:rPr>
                <w:rFonts w:ascii="Times New Roman" w:hAnsi="Times New Roman"/>
                <w:iCs/>
                <w:sz w:val="24"/>
                <w:szCs w:val="24"/>
                <w:lang w:val="kk-KZ"/>
              </w:rPr>
            </w:pP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t>Түйіндердің номерлерін экранға шығару</w:t>
            </w:r>
          </w:p>
          <w:p w:rsidR="00874907" w:rsidRPr="00F95EB5" w:rsidRDefault="00874907" w:rsidP="00317DAF">
            <w:pPr>
              <w:jc w:val="both"/>
            </w:pPr>
          </w:p>
        </w:tc>
        <w:tc>
          <w:tcPr>
            <w:tcW w:w="1064" w:type="dxa"/>
            <w:vAlign w:val="center"/>
          </w:tcPr>
          <w:p w:rsidR="00874907" w:rsidRPr="00F95EB5" w:rsidRDefault="00874907" w:rsidP="00317DAF">
            <w:pPr>
              <w:jc w:val="both"/>
            </w:pPr>
            <w:r w:rsidRPr="00F95EB5">
              <w:rPr>
                <w:noProof/>
              </w:rPr>
              <w:drawing>
                <wp:inline distT="0" distB="0" distL="0" distR="0">
                  <wp:extent cx="233045" cy="215900"/>
                  <wp:effectExtent l="19050" t="0" r="0" b="0"/>
                  <wp:docPr id="189"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20"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rPr>
                <w:noProof/>
              </w:rPr>
              <w:drawing>
                <wp:inline distT="0" distB="0" distL="0" distR="0">
                  <wp:extent cx="233045" cy="215900"/>
                  <wp:effectExtent l="19050" t="0" r="0" b="0"/>
                  <wp:docPr id="190"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21"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п.1.137.1,</w:t>
            </w:r>
          </w:p>
          <w:p w:rsidR="00874907" w:rsidRPr="00F95EB5" w:rsidRDefault="00874907" w:rsidP="00317DAF">
            <w:pPr>
              <w:jc w:val="both"/>
            </w:pPr>
            <w:r w:rsidRPr="00F95EB5">
              <w:t>1.137.1.1</w:t>
            </w:r>
          </w:p>
        </w:tc>
        <w:tc>
          <w:tcPr>
            <w:tcW w:w="3827" w:type="dxa"/>
            <w:vAlign w:val="center"/>
          </w:tcPr>
          <w:p w:rsidR="00874907" w:rsidRPr="00F95EB5" w:rsidRDefault="00874907" w:rsidP="00317DAF">
            <w:pPr>
              <w:jc w:val="both"/>
              <w:rPr>
                <w:bCs/>
                <w:lang w:val="kk-KZ"/>
              </w:rPr>
            </w:pPr>
            <w:r w:rsidRPr="00F95EB5">
              <w:t>«Показать</w:t>
            </w:r>
            <w:r w:rsidRPr="00F95EB5">
              <w:rPr>
                <w:lang w:val="kk-KZ"/>
              </w:rPr>
              <w:t xml:space="preserve"> (Көрсету)</w:t>
            </w:r>
            <w:r w:rsidRPr="00F95EB5">
              <w:t>»</w:t>
            </w:r>
            <w:r w:rsidRPr="00F95EB5">
              <w:rPr>
                <w:lang w:val="kk-KZ"/>
              </w:rPr>
              <w:t xml:space="preserve"> </w:t>
            </w:r>
            <w:r w:rsidRPr="00F95EB5">
              <w:t xml:space="preserve"> </w:t>
            </w:r>
            <w:r w:rsidRPr="00F95EB5">
              <w:rPr>
                <w:lang w:val="kk-KZ"/>
              </w:rPr>
              <w:t xml:space="preserve"> сұхбаттасу терезесінде</w:t>
            </w:r>
            <w:r w:rsidRPr="00F95EB5">
              <w:t xml:space="preserve"> «Узлы</w:t>
            </w:r>
            <w:r w:rsidRPr="00F95EB5">
              <w:rPr>
                <w:lang w:val="kk-KZ"/>
              </w:rPr>
              <w:t xml:space="preserve"> </w:t>
            </w:r>
            <w:r w:rsidRPr="00F95EB5">
              <w:t>(</w:t>
            </w:r>
            <w:r w:rsidRPr="00F95EB5">
              <w:rPr>
                <w:lang w:val="kk-KZ"/>
              </w:rPr>
              <w:t>Түйіндер)» түймешелерін белсенді ету</w:t>
            </w:r>
            <w:r w:rsidRPr="00F95EB5">
              <w:t>.</w:t>
            </w:r>
            <w:r w:rsidRPr="00F95EB5">
              <w:rPr>
                <w:lang w:val="kk-KZ"/>
              </w:rPr>
              <w:t xml:space="preserve"> Осыдан кейін «</w:t>
            </w:r>
            <w:r w:rsidRPr="00F95EB5">
              <w:rPr>
                <w:bCs/>
                <w:lang w:val="kk-KZ"/>
              </w:rPr>
              <w:t>Номера узлов</w:t>
            </w:r>
            <w:r w:rsidRPr="00F95EB5">
              <w:rPr>
                <w:lang w:val="kk-KZ"/>
              </w:rPr>
              <w:t xml:space="preserve"> (Түйіндер нөмірі)» командасын таңдап, «</w:t>
            </w:r>
            <w:r w:rsidRPr="00F95EB5">
              <w:rPr>
                <w:bCs/>
                <w:lang w:val="kk-KZ"/>
              </w:rPr>
              <w:t>Применить</w:t>
            </w:r>
            <w:r w:rsidRPr="00F95EB5">
              <w:rPr>
                <w:lang w:val="kk-KZ"/>
              </w:rPr>
              <w:t xml:space="preserve"> (Қ</w:t>
            </w:r>
            <w:r w:rsidRPr="00F95EB5">
              <w:rPr>
                <w:bCs/>
                <w:lang w:val="kk-KZ"/>
              </w:rPr>
              <w:t>абылдау)»</w:t>
            </w:r>
          </w:p>
          <w:p w:rsidR="00874907" w:rsidRPr="00F95EB5" w:rsidRDefault="00874907" w:rsidP="00317DAF">
            <w:pPr>
              <w:jc w:val="both"/>
              <w:rPr>
                <w:bCs/>
                <w:lang w:val="kk-KZ"/>
              </w:rPr>
            </w:pPr>
            <w:r w:rsidRPr="00F95EB5">
              <w:rPr>
                <w:bCs/>
                <w:lang w:val="kk-KZ"/>
              </w:rPr>
              <w:t>түймешесін басу қажет.</w:t>
            </w:r>
          </w:p>
        </w:tc>
        <w:tc>
          <w:tcPr>
            <w:tcW w:w="3155" w:type="dxa"/>
            <w:vAlign w:val="center"/>
          </w:tcPr>
          <w:p w:rsidR="00874907" w:rsidRPr="00F95EB5" w:rsidRDefault="00874907" w:rsidP="00317DAF">
            <w:pPr>
              <w:pStyle w:val="ab"/>
              <w:keepNext w:val="0"/>
              <w:spacing w:before="0" w:after="0"/>
              <w:rPr>
                <w:rFonts w:ascii="Times New Roman" w:hAnsi="Times New Roman"/>
                <w:iCs/>
                <w:sz w:val="24"/>
                <w:szCs w:val="24"/>
                <w:lang w:val="kk-KZ"/>
              </w:rPr>
            </w:pPr>
            <w:r w:rsidRPr="00F95EB5">
              <w:rPr>
                <w:rFonts w:ascii="Times New Roman" w:hAnsi="Times New Roman"/>
                <w:iCs/>
                <w:sz w:val="24"/>
                <w:szCs w:val="24"/>
                <w:lang w:val="kk-KZ"/>
              </w:rPr>
              <w:t>Есептік сұлбасында элементтердің нөмірі көрсетіледі.</w:t>
            </w:r>
          </w:p>
          <w:p w:rsidR="00874907" w:rsidRPr="00F95EB5" w:rsidRDefault="00874907" w:rsidP="00317DAF">
            <w:pPr>
              <w:pStyle w:val="ab"/>
              <w:keepNext w:val="0"/>
              <w:spacing w:before="0" w:after="0"/>
              <w:rPr>
                <w:rFonts w:ascii="Times New Roman" w:hAnsi="Times New Roman"/>
                <w:iCs/>
                <w:sz w:val="24"/>
                <w:szCs w:val="24"/>
                <w:lang w:val="kk-KZ"/>
              </w:rPr>
            </w:pPr>
          </w:p>
        </w:tc>
      </w:tr>
      <w:tr w:rsidR="00874907" w:rsidRPr="00F95EB5" w:rsidTr="00317DAF">
        <w:trPr>
          <w:cantSplit/>
          <w:jc w:val="center"/>
        </w:trPr>
        <w:tc>
          <w:tcPr>
            <w:tcW w:w="1984" w:type="dxa"/>
            <w:vAlign w:val="center"/>
          </w:tcPr>
          <w:p w:rsidR="00874907" w:rsidRPr="00F95EB5" w:rsidRDefault="00874907" w:rsidP="009B586E">
            <w:pPr>
              <w:jc w:val="both"/>
            </w:pPr>
            <w:r w:rsidRPr="00F95EB5">
              <w:rPr>
                <w:lang w:val="kk-KZ"/>
              </w:rPr>
              <w:t>Рама элементтерінің түйіндерін белгілеу</w:t>
            </w:r>
            <w:r w:rsidRPr="00F95EB5">
              <w:t xml:space="preserve"> </w:t>
            </w:r>
          </w:p>
        </w:tc>
        <w:tc>
          <w:tcPr>
            <w:tcW w:w="1064" w:type="dxa"/>
            <w:vAlign w:val="center"/>
          </w:tcPr>
          <w:p w:rsidR="00874907" w:rsidRPr="00F95EB5" w:rsidRDefault="00874907" w:rsidP="00317DAF">
            <w:pPr>
              <w:jc w:val="both"/>
              <w:rPr>
                <w:noProof/>
              </w:rPr>
            </w:pPr>
          </w:p>
        </w:tc>
        <w:tc>
          <w:tcPr>
            <w:tcW w:w="3827" w:type="dxa"/>
            <w:vAlign w:val="center"/>
          </w:tcPr>
          <w:p w:rsidR="00874907" w:rsidRPr="00F95EB5" w:rsidRDefault="00874907" w:rsidP="00317DAF">
            <w:pPr>
              <w:jc w:val="both"/>
              <w:rPr>
                <w:iCs/>
                <w:lang w:val="kk-KZ"/>
              </w:rPr>
            </w:pPr>
            <w:r w:rsidRPr="00F95EB5">
              <w:t>5</w:t>
            </w:r>
            <w:r w:rsidRPr="00F95EB5">
              <w:rPr>
                <w:lang w:val="kk-KZ"/>
              </w:rPr>
              <w:t xml:space="preserve"> </w:t>
            </w:r>
            <w:r w:rsidRPr="00F95EB5">
              <w:rPr>
                <w:iCs/>
                <w:lang w:val="kk-KZ"/>
              </w:rPr>
              <w:t>түйінді белгілеңіз</w:t>
            </w:r>
          </w:p>
          <w:p w:rsidR="00874907" w:rsidRPr="00F95EB5" w:rsidRDefault="00874907" w:rsidP="00317DAF">
            <w:pPr>
              <w:jc w:val="both"/>
            </w:pPr>
          </w:p>
        </w:tc>
        <w:tc>
          <w:tcPr>
            <w:tcW w:w="3155" w:type="dxa"/>
            <w:vAlign w:val="center"/>
          </w:tcPr>
          <w:p w:rsidR="00874907" w:rsidRPr="00F95EB5" w:rsidRDefault="00874907" w:rsidP="00317DAF">
            <w:pPr>
              <w:jc w:val="both"/>
              <w:rPr>
                <w:i/>
                <w:iCs/>
                <w:lang w:val="kk-KZ"/>
              </w:rPr>
            </w:pPr>
            <w:r w:rsidRPr="00F95EB5">
              <w:rPr>
                <w:i/>
                <w:iCs/>
                <w:lang w:val="kk-KZ"/>
              </w:rPr>
              <w:t>Белгіленген элементтер қызыл түске боялады</w:t>
            </w:r>
          </w:p>
          <w:p w:rsidR="00874907" w:rsidRPr="00F95EB5" w:rsidRDefault="00874907" w:rsidP="00317DAF">
            <w:pPr>
              <w:pStyle w:val="ab"/>
              <w:keepNext w:val="0"/>
              <w:spacing w:before="0" w:after="0"/>
              <w:rPr>
                <w:rFonts w:ascii="Times New Roman" w:hAnsi="Times New Roman"/>
                <w:iCs/>
                <w:sz w:val="24"/>
                <w:szCs w:val="24"/>
              </w:rPr>
            </w:pPr>
          </w:p>
        </w:tc>
      </w:tr>
      <w:tr w:rsidR="00874907" w:rsidRPr="00F95EB5" w:rsidTr="00317DAF">
        <w:trPr>
          <w:cantSplit/>
          <w:jc w:val="center"/>
        </w:trPr>
        <w:tc>
          <w:tcPr>
            <w:tcW w:w="1984" w:type="dxa"/>
            <w:vAlign w:val="center"/>
          </w:tcPr>
          <w:p w:rsidR="00874907" w:rsidRPr="00F95EB5" w:rsidRDefault="00874907" w:rsidP="009B586E">
            <w:pPr>
              <w:jc w:val="both"/>
            </w:pPr>
            <w:r w:rsidRPr="00F95EB5">
              <w:rPr>
                <w:lang w:val="kk-KZ"/>
              </w:rPr>
              <w:lastRenderedPageBreak/>
              <w:t>Белгіленген түйіндердегі массалы белгілеу</w:t>
            </w:r>
            <w:r w:rsidRPr="00F95EB5">
              <w:t xml:space="preserve"> </w:t>
            </w:r>
          </w:p>
        </w:tc>
        <w:tc>
          <w:tcPr>
            <w:tcW w:w="1064" w:type="dxa"/>
            <w:vAlign w:val="center"/>
          </w:tcPr>
          <w:p w:rsidR="00874907" w:rsidRPr="00F95EB5" w:rsidRDefault="00874907" w:rsidP="00317DAF">
            <w:pPr>
              <w:jc w:val="center"/>
            </w:pPr>
          </w:p>
        </w:tc>
        <w:tc>
          <w:tcPr>
            <w:tcW w:w="3827" w:type="dxa"/>
            <w:vAlign w:val="center"/>
          </w:tcPr>
          <w:p w:rsidR="00874907" w:rsidRPr="00F95EB5" w:rsidRDefault="00874907" w:rsidP="009B586E">
            <w:pPr>
              <w:jc w:val="both"/>
              <w:rPr>
                <w:lang w:val="kk-KZ"/>
              </w:rPr>
            </w:pPr>
            <w:r w:rsidRPr="00F95EB5">
              <w:t>«Задание нагрузок</w:t>
            </w:r>
            <w:r w:rsidRPr="00F95EB5">
              <w:rPr>
                <w:lang w:val="kk-KZ"/>
              </w:rPr>
              <w:t xml:space="preserve"> (Күшсалмақтарды белгілеу)</w:t>
            </w:r>
            <w:r w:rsidRPr="00F95EB5">
              <w:t xml:space="preserve">» </w:t>
            </w:r>
            <w:r w:rsidRPr="00F95EB5">
              <w:rPr>
                <w:lang w:val="kk-KZ"/>
              </w:rPr>
              <w:t xml:space="preserve">сұхбаттасу терезесі арқылы  </w:t>
            </w:r>
            <w:r w:rsidRPr="00F95EB5">
              <w:t>«Нагрузки в узлах</w:t>
            </w:r>
            <w:r w:rsidRPr="00F95EB5">
              <w:rPr>
                <w:lang w:val="kk-KZ"/>
              </w:rPr>
              <w:t xml:space="preserve"> (Түйіндердегі күшсалмақтар)</w:t>
            </w:r>
            <w:r w:rsidRPr="00F95EB5">
              <w:t>»</w:t>
            </w:r>
            <w:r w:rsidRPr="00F95EB5">
              <w:rPr>
                <w:lang w:val="kk-KZ"/>
              </w:rPr>
              <w:t xml:space="preserve"> терезесіне көшу керек</w:t>
            </w:r>
            <w:r w:rsidRPr="00F95EB5">
              <w:t xml:space="preserve">. </w:t>
            </w:r>
            <w:r w:rsidRPr="00F95EB5">
              <w:rPr>
                <w:lang w:val="kk-KZ"/>
              </w:rPr>
              <w:t xml:space="preserve">Одан соң, радио-түймешесі арқылы </w:t>
            </w:r>
            <w:r w:rsidRPr="00F95EB5">
              <w:t>«Глобальная</w:t>
            </w:r>
            <w:r w:rsidRPr="00F95EB5">
              <w:rPr>
                <w:lang w:val="kk-KZ"/>
              </w:rPr>
              <w:t xml:space="preserve"> (Жалпылама)</w:t>
            </w:r>
            <w:r w:rsidRPr="00F95EB5">
              <w:t>»</w:t>
            </w:r>
            <w:r w:rsidRPr="00F95EB5">
              <w:rPr>
                <w:lang w:val="kk-KZ"/>
              </w:rPr>
              <w:t xml:space="preserve"> координатасын белгілеп, </w:t>
            </w:r>
            <w:r w:rsidRPr="00F95EB5">
              <w:t>«</w:t>
            </w:r>
            <w:r w:rsidRPr="00F95EB5">
              <w:rPr>
                <w:lang w:val="en-US"/>
              </w:rPr>
              <w:t>Z</w:t>
            </w:r>
            <w:r w:rsidRPr="00F95EB5">
              <w:rPr>
                <w:lang w:val="kk-KZ"/>
              </w:rPr>
              <w:t>-осі</w:t>
            </w:r>
            <w:r w:rsidRPr="00F95EB5">
              <w:t>»</w:t>
            </w:r>
            <w:r w:rsidRPr="00F95EB5">
              <w:rPr>
                <w:lang w:val="kk-KZ"/>
              </w:rPr>
              <w:t xml:space="preserve"> бағытын көрсету қажет. Түйінге әсер ететін күшсалмақ түймешесін басу арқылы «Параметры нагрузки (Күшсалмақтар көрсеткіштері)» сұхбаттасу терезесін шақыру қажет. Бұл терезеде </w:t>
            </w:r>
            <w:r w:rsidRPr="00F95EB5">
              <w:rPr>
                <w:b/>
                <w:bCs/>
                <w:lang w:val="kk-KZ"/>
              </w:rPr>
              <w:t>P =</w:t>
            </w:r>
            <w:r w:rsidRPr="00F95EB5">
              <w:rPr>
                <w:lang w:val="kk-KZ"/>
              </w:rPr>
              <w:t xml:space="preserve"> </w:t>
            </w:r>
            <w:r w:rsidRPr="00F95EB5">
              <w:rPr>
                <w:b/>
                <w:bCs/>
                <w:lang w:val="kk-KZ"/>
              </w:rPr>
              <w:t>1</w:t>
            </w:r>
            <w:r w:rsidRPr="00F95EB5">
              <w:rPr>
                <w:lang w:val="kk-KZ"/>
              </w:rPr>
              <w:t xml:space="preserve"> т мәні енгізіледі. Одан соң, «Задание нагрузок (Күшсалмақтарды белгілеу)» сұхбаттасу терезесінде «</w:t>
            </w:r>
            <w:r w:rsidRPr="00F95EB5">
              <w:rPr>
                <w:bCs/>
                <w:lang w:val="kk-KZ"/>
              </w:rPr>
              <w:t>Применить</w:t>
            </w:r>
            <w:r w:rsidRPr="00F95EB5">
              <w:rPr>
                <w:lang w:val="kk-KZ"/>
              </w:rPr>
              <w:t xml:space="preserve"> (Қабылдау)» түймешесін басу қажет.</w:t>
            </w:r>
          </w:p>
        </w:tc>
        <w:tc>
          <w:tcPr>
            <w:tcW w:w="3155" w:type="dxa"/>
            <w:vAlign w:val="center"/>
          </w:tcPr>
          <w:p w:rsidR="00874907" w:rsidRPr="00F95EB5" w:rsidRDefault="00874907" w:rsidP="00317DAF">
            <w:pPr>
              <w:jc w:val="both"/>
              <w:rPr>
                <w:i/>
                <w:iCs/>
                <w:lang w:val="kk-KZ"/>
              </w:rPr>
            </w:pPr>
            <w:r w:rsidRPr="00F95EB5">
              <w:rPr>
                <w:i/>
                <w:iCs/>
                <w:lang w:val="kk-KZ"/>
              </w:rPr>
              <w:t>Массалың шамасы</w:t>
            </w:r>
          </w:p>
          <w:p w:rsidR="00874907" w:rsidRPr="00F95EB5" w:rsidRDefault="00874907" w:rsidP="00317DAF">
            <w:pPr>
              <w:jc w:val="both"/>
            </w:pPr>
            <w:r w:rsidRPr="00F95EB5">
              <w:rPr>
                <w:b/>
                <w:bCs/>
                <w:lang w:val="en-US"/>
              </w:rPr>
              <w:t>m</w:t>
            </w:r>
            <w:r w:rsidRPr="00F95EB5">
              <w:rPr>
                <w:b/>
                <w:bCs/>
              </w:rPr>
              <w:t xml:space="preserve"> =</w:t>
            </w:r>
            <w:r w:rsidRPr="00F95EB5">
              <w:t xml:space="preserve"> 1 т</w:t>
            </w:r>
          </w:p>
          <w:p w:rsidR="00874907" w:rsidRPr="00F95EB5" w:rsidRDefault="00874907" w:rsidP="00317DAF">
            <w:pPr>
              <w:jc w:val="both"/>
              <w:rPr>
                <w:i/>
                <w:iCs/>
              </w:rPr>
            </w:pPr>
            <w:r w:rsidRPr="00F95EB5">
              <w:rPr>
                <w:i/>
                <w:iCs/>
              </w:rPr>
              <w:t>.</w:t>
            </w:r>
          </w:p>
        </w:tc>
      </w:tr>
      <w:tr w:rsidR="00874907" w:rsidRPr="00F95EB5" w:rsidTr="009B586E">
        <w:trPr>
          <w:cantSplit/>
          <w:trHeight w:val="1297"/>
          <w:jc w:val="center"/>
        </w:trPr>
        <w:tc>
          <w:tcPr>
            <w:tcW w:w="1984" w:type="dxa"/>
            <w:vAlign w:val="center"/>
          </w:tcPr>
          <w:p w:rsidR="00874907" w:rsidRPr="00F95EB5" w:rsidRDefault="00874907" w:rsidP="009B586E">
            <w:pPr>
              <w:jc w:val="both"/>
            </w:pPr>
            <w:r w:rsidRPr="00F95EB5">
              <w:rPr>
                <w:lang w:val="kk-KZ"/>
              </w:rPr>
              <w:t>Рама элементтерінің түйіндерін белгілеу</w:t>
            </w:r>
            <w:r w:rsidRPr="00F95EB5">
              <w:t xml:space="preserve"> </w:t>
            </w:r>
          </w:p>
        </w:tc>
        <w:tc>
          <w:tcPr>
            <w:tcW w:w="1064" w:type="dxa"/>
            <w:vAlign w:val="center"/>
          </w:tcPr>
          <w:p w:rsidR="00874907" w:rsidRPr="00F95EB5" w:rsidRDefault="00874907" w:rsidP="00317DAF">
            <w:pPr>
              <w:jc w:val="both"/>
              <w:rPr>
                <w:noProof/>
              </w:rPr>
            </w:pPr>
          </w:p>
        </w:tc>
        <w:tc>
          <w:tcPr>
            <w:tcW w:w="3827" w:type="dxa"/>
            <w:vAlign w:val="center"/>
          </w:tcPr>
          <w:p w:rsidR="00874907" w:rsidRPr="00F95EB5" w:rsidRDefault="00874907" w:rsidP="009B586E">
            <w:pPr>
              <w:jc w:val="both"/>
              <w:rPr>
                <w:lang w:val="kk-KZ"/>
              </w:rPr>
            </w:pPr>
            <w:r w:rsidRPr="00F95EB5">
              <w:rPr>
                <w:lang w:val="kk-KZ"/>
              </w:rPr>
              <w:t>6 және 7</w:t>
            </w:r>
            <w:r w:rsidRPr="00F95EB5">
              <w:rPr>
                <w:iCs/>
                <w:lang w:val="kk-KZ"/>
              </w:rPr>
              <w:t xml:space="preserve"> түйіндерді белгілеу</w:t>
            </w:r>
          </w:p>
        </w:tc>
        <w:tc>
          <w:tcPr>
            <w:tcW w:w="3155" w:type="dxa"/>
            <w:vAlign w:val="center"/>
          </w:tcPr>
          <w:p w:rsidR="00874907" w:rsidRPr="00F95EB5" w:rsidRDefault="00874907" w:rsidP="009B586E">
            <w:pPr>
              <w:jc w:val="both"/>
              <w:rPr>
                <w:i/>
                <w:iCs/>
                <w:lang w:val="kk-KZ"/>
              </w:rPr>
            </w:pPr>
            <w:r w:rsidRPr="00F95EB5">
              <w:rPr>
                <w:i/>
                <w:iCs/>
                <w:lang w:val="kk-KZ"/>
              </w:rPr>
              <w:t>Белгіленген элементтер қызыл түске боялады</w:t>
            </w:r>
          </w:p>
        </w:tc>
      </w:tr>
      <w:tr w:rsidR="00874907" w:rsidRPr="00F95EB5" w:rsidTr="00317DAF">
        <w:trPr>
          <w:cantSplit/>
          <w:jc w:val="center"/>
        </w:trPr>
        <w:tc>
          <w:tcPr>
            <w:tcW w:w="1984" w:type="dxa"/>
            <w:vAlign w:val="center"/>
          </w:tcPr>
          <w:p w:rsidR="00874907" w:rsidRPr="00F95EB5" w:rsidRDefault="00874907" w:rsidP="009B586E">
            <w:pPr>
              <w:jc w:val="both"/>
            </w:pPr>
            <w:r w:rsidRPr="00F95EB5">
              <w:rPr>
                <w:lang w:val="kk-KZ"/>
              </w:rPr>
              <w:t>Белгіленген түйіндердегі массалы белгілеу</w:t>
            </w:r>
            <w:r w:rsidRPr="00F95EB5">
              <w:t xml:space="preserve"> </w:t>
            </w:r>
          </w:p>
        </w:tc>
        <w:tc>
          <w:tcPr>
            <w:tcW w:w="1064" w:type="dxa"/>
            <w:vAlign w:val="center"/>
          </w:tcPr>
          <w:p w:rsidR="00874907" w:rsidRPr="00F95EB5" w:rsidRDefault="00874907" w:rsidP="00317DAF">
            <w:pPr>
              <w:jc w:val="center"/>
            </w:pPr>
          </w:p>
        </w:tc>
        <w:tc>
          <w:tcPr>
            <w:tcW w:w="3827" w:type="dxa"/>
            <w:vAlign w:val="center"/>
          </w:tcPr>
          <w:p w:rsidR="00874907" w:rsidRPr="00F95EB5" w:rsidRDefault="00874907" w:rsidP="00317DAF">
            <w:pPr>
              <w:jc w:val="both"/>
              <w:rPr>
                <w:lang w:val="kk-KZ"/>
              </w:rPr>
            </w:pPr>
            <w:r w:rsidRPr="00F95EB5">
              <w:t>«Задание нагрузок</w:t>
            </w:r>
            <w:r w:rsidRPr="00F95EB5">
              <w:rPr>
                <w:lang w:val="kk-KZ"/>
              </w:rPr>
              <w:t xml:space="preserve"> (Күшсалмақтарды белгілеу)</w:t>
            </w:r>
            <w:r w:rsidRPr="00F95EB5">
              <w:t xml:space="preserve">» </w:t>
            </w:r>
            <w:r w:rsidRPr="00F95EB5">
              <w:rPr>
                <w:lang w:val="kk-KZ"/>
              </w:rPr>
              <w:t xml:space="preserve">сұхбаттасу терезесі арқылы  </w:t>
            </w:r>
            <w:r w:rsidRPr="00F95EB5">
              <w:t>«Нагрузки в узлах</w:t>
            </w:r>
            <w:r w:rsidRPr="00F95EB5">
              <w:rPr>
                <w:lang w:val="kk-KZ"/>
              </w:rPr>
              <w:t xml:space="preserve"> (Түйіндердегі күшсалмақтар)</w:t>
            </w:r>
            <w:r w:rsidRPr="00F95EB5">
              <w:t>»</w:t>
            </w:r>
            <w:r w:rsidRPr="00F95EB5">
              <w:rPr>
                <w:lang w:val="kk-KZ"/>
              </w:rPr>
              <w:t xml:space="preserve"> терезесіне көшу керек</w:t>
            </w:r>
            <w:r w:rsidRPr="00F95EB5">
              <w:t xml:space="preserve">. </w:t>
            </w:r>
            <w:r w:rsidRPr="00F95EB5">
              <w:rPr>
                <w:lang w:val="kk-KZ"/>
              </w:rPr>
              <w:t xml:space="preserve">Одан соң, радио-түймешесі арқылы </w:t>
            </w:r>
            <w:r w:rsidRPr="00F95EB5">
              <w:t>«Глобальная</w:t>
            </w:r>
            <w:r w:rsidRPr="00F95EB5">
              <w:rPr>
                <w:lang w:val="kk-KZ"/>
              </w:rPr>
              <w:t xml:space="preserve"> (Жалпылама)</w:t>
            </w:r>
            <w:r w:rsidRPr="00F95EB5">
              <w:t>»</w:t>
            </w:r>
            <w:r w:rsidRPr="00F95EB5">
              <w:rPr>
                <w:lang w:val="kk-KZ"/>
              </w:rPr>
              <w:t xml:space="preserve"> координатасын белгілеп, </w:t>
            </w:r>
            <w:r w:rsidRPr="00F95EB5">
              <w:t>«</w:t>
            </w:r>
            <w:r w:rsidRPr="00F95EB5">
              <w:rPr>
                <w:lang w:val="en-US"/>
              </w:rPr>
              <w:t>Z</w:t>
            </w:r>
            <w:r w:rsidRPr="00F95EB5">
              <w:rPr>
                <w:lang w:val="kk-KZ"/>
              </w:rPr>
              <w:t>-осі</w:t>
            </w:r>
            <w:r w:rsidRPr="00F95EB5">
              <w:t>»</w:t>
            </w:r>
            <w:r w:rsidRPr="00F95EB5">
              <w:rPr>
                <w:lang w:val="kk-KZ"/>
              </w:rPr>
              <w:t xml:space="preserve"> бағытын көрсету қажет. Түйінге әсер ететін күшсалмақ түймешесін басу арқылы «Параметры нагрузки (Күшсалмақтар көрсеткіштері)» сұхбаттасу терезесін шақыру қажет. Бұл терезеде </w:t>
            </w:r>
            <w:r w:rsidRPr="00F95EB5">
              <w:rPr>
                <w:b/>
                <w:bCs/>
                <w:lang w:val="kk-KZ"/>
              </w:rPr>
              <w:t>P =</w:t>
            </w:r>
            <w:r w:rsidRPr="00F95EB5">
              <w:rPr>
                <w:lang w:val="kk-KZ"/>
              </w:rPr>
              <w:t xml:space="preserve"> </w:t>
            </w:r>
            <w:r w:rsidRPr="00F95EB5">
              <w:rPr>
                <w:b/>
                <w:bCs/>
                <w:lang w:val="kk-KZ"/>
              </w:rPr>
              <w:t>10</w:t>
            </w:r>
            <w:r w:rsidRPr="00F95EB5">
              <w:rPr>
                <w:lang w:val="kk-KZ"/>
              </w:rPr>
              <w:t xml:space="preserve"> т мәні енгізіледі. Одан соң, «Задание нагрузок (Күшсалмақтарды белгілеу)» сұхбаттасу терезесінде «</w:t>
            </w:r>
            <w:r w:rsidRPr="00F95EB5">
              <w:rPr>
                <w:bCs/>
                <w:lang w:val="kk-KZ"/>
              </w:rPr>
              <w:t>Применить</w:t>
            </w:r>
            <w:r w:rsidRPr="00F95EB5">
              <w:rPr>
                <w:lang w:val="kk-KZ"/>
              </w:rPr>
              <w:t xml:space="preserve"> (Қабылдау)» түймешесін басу қажет.</w:t>
            </w:r>
          </w:p>
        </w:tc>
        <w:tc>
          <w:tcPr>
            <w:tcW w:w="3155" w:type="dxa"/>
            <w:vAlign w:val="center"/>
          </w:tcPr>
          <w:p w:rsidR="00874907" w:rsidRPr="00F95EB5" w:rsidRDefault="00874907" w:rsidP="00317DAF">
            <w:pPr>
              <w:jc w:val="both"/>
              <w:rPr>
                <w:i/>
                <w:iCs/>
                <w:lang w:val="kk-KZ"/>
              </w:rPr>
            </w:pPr>
            <w:r w:rsidRPr="00F95EB5">
              <w:rPr>
                <w:i/>
                <w:iCs/>
                <w:lang w:val="kk-KZ"/>
              </w:rPr>
              <w:t>Массалың шамасы</w:t>
            </w:r>
          </w:p>
          <w:p w:rsidR="00874907" w:rsidRPr="00F95EB5" w:rsidRDefault="00874907" w:rsidP="00317DAF">
            <w:pPr>
              <w:jc w:val="both"/>
            </w:pPr>
            <w:r w:rsidRPr="00F95EB5">
              <w:rPr>
                <w:bCs/>
                <w:lang w:val="en-US"/>
              </w:rPr>
              <w:t>m</w:t>
            </w:r>
            <w:r w:rsidRPr="00F95EB5">
              <w:rPr>
                <w:bCs/>
              </w:rPr>
              <w:t xml:space="preserve"> =</w:t>
            </w:r>
            <w:r w:rsidRPr="00F95EB5">
              <w:t xml:space="preserve"> </w:t>
            </w:r>
            <w:r w:rsidRPr="00F95EB5">
              <w:rPr>
                <w:lang w:val="kk-KZ"/>
              </w:rPr>
              <w:t>10</w:t>
            </w:r>
            <w:r w:rsidRPr="00F95EB5">
              <w:t xml:space="preserve"> т</w:t>
            </w:r>
          </w:p>
          <w:p w:rsidR="00874907" w:rsidRPr="00F95EB5" w:rsidRDefault="00874907" w:rsidP="00317DAF">
            <w:pPr>
              <w:jc w:val="both"/>
              <w:rPr>
                <w:i/>
                <w:iCs/>
              </w:rPr>
            </w:pPr>
            <w:r w:rsidRPr="00F95EB5">
              <w:rPr>
                <w:i/>
                <w:iCs/>
              </w:rPr>
              <w:t>.</w:t>
            </w:r>
          </w:p>
        </w:tc>
      </w:tr>
      <w:tr w:rsidR="00874907" w:rsidRPr="00F95EB5" w:rsidTr="00317DAF">
        <w:trPr>
          <w:cantSplit/>
          <w:jc w:val="center"/>
        </w:trPr>
        <w:tc>
          <w:tcPr>
            <w:tcW w:w="10030" w:type="dxa"/>
            <w:gridSpan w:val="4"/>
            <w:vAlign w:val="center"/>
          </w:tcPr>
          <w:p w:rsidR="00874907" w:rsidRPr="00F95EB5" w:rsidRDefault="00874907" w:rsidP="00317DAF">
            <w:pPr>
              <w:jc w:val="both"/>
              <w:rPr>
                <w:bCs/>
                <w:iCs/>
                <w:lang w:val="kk-KZ"/>
              </w:rPr>
            </w:pPr>
            <w:r w:rsidRPr="00F95EB5">
              <w:rPr>
                <w:b/>
                <w:bCs/>
                <w:i/>
                <w:iCs/>
              </w:rPr>
              <w:lastRenderedPageBreak/>
              <w:t xml:space="preserve">№ 2 </w:t>
            </w:r>
            <w:r w:rsidRPr="00F95EB5">
              <w:rPr>
                <w:b/>
                <w:bCs/>
                <w:i/>
                <w:iCs/>
                <w:lang w:val="kk-KZ"/>
              </w:rPr>
              <w:t>Жүктеме</w:t>
            </w:r>
            <w:r w:rsidRPr="00F95EB5">
              <w:rPr>
                <w:b/>
                <w:bCs/>
                <w:i/>
                <w:iCs/>
              </w:rPr>
              <w:t xml:space="preserve"> </w:t>
            </w:r>
            <w:r w:rsidRPr="00F95EB5">
              <w:rPr>
                <w:bCs/>
                <w:iCs/>
              </w:rPr>
              <w:t>( №2</w:t>
            </w:r>
            <w:r w:rsidRPr="00F95EB5">
              <w:rPr>
                <w:bCs/>
                <w:iCs/>
                <w:lang w:val="kk-KZ"/>
              </w:rPr>
              <w:t xml:space="preserve"> жүктеме</w:t>
            </w:r>
            <w:r w:rsidRPr="00F95EB5">
              <w:rPr>
                <w:bCs/>
                <w:iCs/>
              </w:rPr>
              <w:t xml:space="preserve"> –</w:t>
            </w:r>
            <w:r w:rsidRPr="00F95EB5">
              <w:rPr>
                <w:bCs/>
                <w:iCs/>
                <w:lang w:val="kk-KZ"/>
              </w:rPr>
              <w:t>жүйенің модальді талдауын орындау үшін  раманы динамикалық күшсалмақтармен жүктеу. Модальді талдау дегеніміз  динамикалық есептеу нәтижесінде  раманың динамикалық сипаттамаларын анықтау)</w:t>
            </w:r>
          </w:p>
        </w:tc>
      </w:tr>
      <w:tr w:rsidR="00874907" w:rsidRPr="00F95EB5" w:rsidTr="00317DAF">
        <w:trPr>
          <w:cantSplit/>
          <w:jc w:val="center"/>
        </w:trPr>
        <w:tc>
          <w:tcPr>
            <w:tcW w:w="1984" w:type="dxa"/>
            <w:vAlign w:val="center"/>
          </w:tcPr>
          <w:p w:rsidR="00874907" w:rsidRPr="00F95EB5" w:rsidRDefault="00874907" w:rsidP="009B586E">
            <w:pPr>
              <w:jc w:val="both"/>
            </w:pPr>
            <w:r w:rsidRPr="00F95EB5">
              <w:rPr>
                <w:lang w:val="kk-KZ"/>
              </w:rPr>
              <w:t>Ағымдағы күшсалмақтың номерін ауыстыру</w:t>
            </w:r>
            <w:r w:rsidRPr="00F95EB5">
              <w:t xml:space="preserve"> </w:t>
            </w:r>
          </w:p>
        </w:tc>
        <w:tc>
          <w:tcPr>
            <w:tcW w:w="1064" w:type="dxa"/>
            <w:vAlign w:val="center"/>
          </w:tcPr>
          <w:p w:rsidR="00874907" w:rsidRPr="00F95EB5" w:rsidRDefault="00874907" w:rsidP="00317DAF">
            <w:pPr>
              <w:jc w:val="both"/>
            </w:pPr>
            <w:r w:rsidRPr="00F95EB5">
              <w:rPr>
                <w:noProof/>
              </w:rPr>
              <w:drawing>
                <wp:inline distT="0" distB="0" distL="0" distR="0">
                  <wp:extent cx="233045" cy="215900"/>
                  <wp:effectExtent l="19050" t="0" r="0" b="0"/>
                  <wp:docPr id="191"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a:picLocks noChangeAspect="1" noChangeArrowheads="1"/>
                          </pic:cNvPicPr>
                        </pic:nvPicPr>
                        <pic:blipFill>
                          <a:blip r:embed="rId22"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п.1.111</w:t>
            </w:r>
          </w:p>
        </w:tc>
        <w:tc>
          <w:tcPr>
            <w:tcW w:w="3827" w:type="dxa"/>
            <w:vAlign w:val="center"/>
          </w:tcPr>
          <w:p w:rsidR="00874907" w:rsidRPr="00F95EB5" w:rsidRDefault="00874907" w:rsidP="00317DAF">
            <w:pPr>
              <w:jc w:val="both"/>
              <w:rPr>
                <w:lang w:val="kk-KZ"/>
              </w:rPr>
            </w:pPr>
            <w:r w:rsidRPr="00F95EB5">
              <w:rPr>
                <w:lang w:val="kk-KZ"/>
              </w:rPr>
              <w:t>«</w:t>
            </w:r>
            <w:r w:rsidRPr="00F95EB5">
              <w:t>Активное загружение</w:t>
            </w:r>
            <w:r w:rsidRPr="00F95EB5">
              <w:rPr>
                <w:lang w:val="kk-KZ"/>
              </w:rPr>
              <w:t xml:space="preserve"> (Ағымдағы күшсалмақ)» сұхбаттасу терезесінде  жүктеме номерін 2-ге ауыстыру қажет.</w:t>
            </w:r>
            <w:r w:rsidRPr="00F95EB5">
              <w:t xml:space="preserve"> </w:t>
            </w:r>
          </w:p>
        </w:tc>
        <w:tc>
          <w:tcPr>
            <w:tcW w:w="3155" w:type="dxa"/>
            <w:vAlign w:val="center"/>
          </w:tcPr>
          <w:p w:rsidR="00874907" w:rsidRPr="00F95EB5" w:rsidRDefault="00874907" w:rsidP="00317DAF">
            <w:pPr>
              <w:pStyle w:val="ab"/>
              <w:keepNext w:val="0"/>
              <w:spacing w:before="0" w:after="0"/>
              <w:rPr>
                <w:rFonts w:ascii="Times New Roman" w:hAnsi="Times New Roman"/>
                <w:iCs/>
                <w:sz w:val="24"/>
                <w:szCs w:val="24"/>
              </w:rPr>
            </w:pPr>
          </w:p>
        </w:tc>
      </w:tr>
      <w:tr w:rsidR="00874907" w:rsidRPr="00F95EB5" w:rsidTr="00317DAF">
        <w:trPr>
          <w:cantSplit/>
          <w:jc w:val="center"/>
        </w:trPr>
        <w:tc>
          <w:tcPr>
            <w:tcW w:w="10030" w:type="dxa"/>
            <w:gridSpan w:val="4"/>
            <w:vAlign w:val="center"/>
          </w:tcPr>
          <w:p w:rsidR="00874907" w:rsidRPr="00F95EB5" w:rsidRDefault="009B586E" w:rsidP="009B586E">
            <w:pPr>
              <w:pStyle w:val="ab"/>
              <w:keepNext w:val="0"/>
              <w:spacing w:before="0" w:after="0"/>
              <w:rPr>
                <w:rFonts w:ascii="Times New Roman" w:hAnsi="Times New Roman"/>
                <w:bCs/>
                <w:i w:val="0"/>
                <w:sz w:val="24"/>
                <w:szCs w:val="24"/>
                <w:lang w:val="kk-KZ"/>
              </w:rPr>
            </w:pPr>
            <w:r w:rsidRPr="00F95EB5">
              <w:rPr>
                <w:rFonts w:ascii="Times New Roman" w:hAnsi="Times New Roman"/>
                <w:bCs/>
                <w:i w:val="0"/>
                <w:sz w:val="24"/>
                <w:szCs w:val="24"/>
                <w:lang w:val="kk-KZ"/>
              </w:rPr>
              <w:t>Стат</w:t>
            </w:r>
            <w:r w:rsidRPr="00F95EB5">
              <w:rPr>
                <w:rFonts w:ascii="Times New Roman" w:hAnsi="Times New Roman"/>
                <w:bCs/>
                <w:i w:val="0"/>
                <w:sz w:val="24"/>
                <w:szCs w:val="24"/>
              </w:rPr>
              <w:t xml:space="preserve">икалық күшсалмақтарды ескеру кестесі </w:t>
            </w:r>
          </w:p>
        </w:tc>
      </w:tr>
      <w:tr w:rsidR="00874907" w:rsidRPr="00F95EB5" w:rsidTr="00317DAF">
        <w:trPr>
          <w:cantSplit/>
          <w:jc w:val="center"/>
        </w:trPr>
        <w:tc>
          <w:tcPr>
            <w:tcW w:w="1984" w:type="dxa"/>
            <w:vAlign w:val="center"/>
          </w:tcPr>
          <w:p w:rsidR="00874907" w:rsidRPr="00F95EB5" w:rsidRDefault="00874907" w:rsidP="009B586E">
            <w:pPr>
              <w:jc w:val="both"/>
            </w:pPr>
            <w:r w:rsidRPr="00F95EB5">
              <w:rPr>
                <w:lang w:val="kk-KZ"/>
              </w:rPr>
              <w:t xml:space="preserve">Құрама кестенің бірінші қатарын құрастыру </w:t>
            </w:r>
          </w:p>
        </w:tc>
        <w:tc>
          <w:tcPr>
            <w:tcW w:w="1064" w:type="dxa"/>
            <w:vAlign w:val="center"/>
          </w:tcPr>
          <w:p w:rsidR="00874907" w:rsidRPr="00F95EB5" w:rsidRDefault="00874907" w:rsidP="00317DAF">
            <w:pPr>
              <w:jc w:val="center"/>
            </w:pPr>
            <w:r w:rsidRPr="00F95EB5">
              <w:t>п.1.125</w:t>
            </w:r>
          </w:p>
        </w:tc>
        <w:tc>
          <w:tcPr>
            <w:tcW w:w="3827" w:type="dxa"/>
            <w:vAlign w:val="center"/>
          </w:tcPr>
          <w:p w:rsidR="00874907" w:rsidRPr="00F95EB5" w:rsidRDefault="00874907" w:rsidP="00317DAF">
            <w:pPr>
              <w:jc w:val="both"/>
              <w:rPr>
                <w:lang w:val="kk-KZ"/>
              </w:rPr>
            </w:pPr>
            <w:r w:rsidRPr="00F95EB5">
              <w:rPr>
                <w:lang w:val="kk-KZ"/>
              </w:rPr>
              <w:t>«</w:t>
            </w:r>
            <w:r w:rsidRPr="00F95EB5">
              <w:t>Формирование динамических загружений из статических</w:t>
            </w:r>
            <w:r w:rsidRPr="00F95EB5">
              <w:rPr>
                <w:lang w:val="kk-KZ"/>
              </w:rPr>
              <w:t xml:space="preserve"> </w:t>
            </w:r>
            <w:r w:rsidRPr="00F95EB5">
              <w:rPr>
                <w:iCs/>
                <w:lang w:val="kk-KZ"/>
              </w:rPr>
              <w:t>(</w:t>
            </w:r>
            <w:r w:rsidRPr="00F95EB5">
              <w:rPr>
                <w:lang w:val="kk-KZ"/>
              </w:rPr>
              <w:t>Динамикалық күшсалмақтарды статикалық күшсалмақтар арқылы жинақтау</w:t>
            </w:r>
            <w:r w:rsidRPr="00F95EB5">
              <w:rPr>
                <w:iCs/>
              </w:rPr>
              <w:t>)</w:t>
            </w:r>
            <w:r w:rsidRPr="00F95EB5">
              <w:rPr>
                <w:lang w:val="kk-KZ"/>
              </w:rPr>
              <w:t xml:space="preserve">» сұхбаттасу терезесі арқылы  келесі параметрлерді белгілеу: </w:t>
            </w:r>
          </w:p>
          <w:p w:rsidR="00874907" w:rsidRPr="00F95EB5" w:rsidRDefault="00874907" w:rsidP="00317DAF">
            <w:pPr>
              <w:jc w:val="both"/>
              <w:rPr>
                <w:lang w:val="kk-KZ"/>
              </w:rPr>
            </w:pPr>
            <w:r w:rsidRPr="00F95EB5">
              <w:rPr>
                <w:lang w:val="kk-KZ"/>
              </w:rPr>
              <w:t xml:space="preserve">-  динамикалық күшсалмақ № - </w:t>
            </w:r>
            <w:r w:rsidRPr="00F95EB5">
              <w:rPr>
                <w:b/>
                <w:lang w:val="kk-KZ"/>
              </w:rPr>
              <w:t>2</w:t>
            </w:r>
            <w:r w:rsidRPr="00F95EB5">
              <w:rPr>
                <w:lang w:val="kk-KZ"/>
              </w:rPr>
              <w:t>;</w:t>
            </w:r>
          </w:p>
          <w:p w:rsidR="00874907" w:rsidRPr="00F95EB5" w:rsidRDefault="00874907" w:rsidP="00317DAF">
            <w:pPr>
              <w:jc w:val="both"/>
              <w:rPr>
                <w:b/>
                <w:bCs/>
                <w:lang w:val="kk-KZ"/>
              </w:rPr>
            </w:pPr>
            <w:r w:rsidRPr="00F95EB5">
              <w:rPr>
                <w:lang w:val="kk-KZ"/>
              </w:rPr>
              <w:t xml:space="preserve"> -  сәйкес статикалық күшсалмақ № -</w:t>
            </w:r>
            <w:r w:rsidRPr="00F95EB5">
              <w:rPr>
                <w:b/>
                <w:lang w:val="kk-KZ"/>
              </w:rPr>
              <w:t>1</w:t>
            </w:r>
            <w:r w:rsidRPr="00F95EB5">
              <w:rPr>
                <w:b/>
                <w:bCs/>
                <w:lang w:val="kk-KZ"/>
              </w:rPr>
              <w:t>;</w:t>
            </w:r>
          </w:p>
          <w:p w:rsidR="00874907" w:rsidRPr="00F95EB5" w:rsidRDefault="00874907" w:rsidP="00317DAF">
            <w:pPr>
              <w:jc w:val="both"/>
              <w:rPr>
                <w:b/>
                <w:bCs/>
                <w:lang w:val="kk-KZ"/>
              </w:rPr>
            </w:pPr>
            <w:r w:rsidRPr="00F95EB5">
              <w:rPr>
                <w:lang w:val="kk-KZ"/>
              </w:rPr>
              <w:t xml:space="preserve"> - Түрлендіру коэффициенті </w:t>
            </w:r>
            <w:r w:rsidRPr="00F95EB5">
              <w:rPr>
                <w:b/>
                <w:lang w:val="kk-KZ"/>
              </w:rPr>
              <w:t>– 1</w:t>
            </w:r>
            <w:r w:rsidRPr="00F95EB5">
              <w:rPr>
                <w:b/>
                <w:bCs/>
                <w:lang w:val="kk-KZ"/>
              </w:rPr>
              <w:t>.</w:t>
            </w:r>
          </w:p>
          <w:p w:rsidR="00874907" w:rsidRPr="00F95EB5" w:rsidRDefault="00874907" w:rsidP="00317DAF">
            <w:pPr>
              <w:jc w:val="both"/>
              <w:rPr>
                <w:lang w:val="kk-KZ"/>
              </w:rPr>
            </w:pPr>
            <w:r w:rsidRPr="00F95EB5">
              <w:rPr>
                <w:lang w:val="kk-KZ"/>
              </w:rPr>
              <w:t xml:space="preserve">«Добавить </w:t>
            </w:r>
            <w:r w:rsidRPr="00F95EB5">
              <w:rPr>
                <w:iCs/>
                <w:lang w:val="kk-KZ"/>
              </w:rPr>
              <w:t>(</w:t>
            </w:r>
            <w:r w:rsidRPr="00F95EB5">
              <w:rPr>
                <w:lang w:val="kk-KZ"/>
              </w:rPr>
              <w:t>Қосу</w:t>
            </w:r>
            <w:r w:rsidRPr="00F95EB5">
              <w:rPr>
                <w:iCs/>
                <w:lang w:val="kk-KZ"/>
              </w:rPr>
              <w:t>)»</w:t>
            </w:r>
            <w:r w:rsidRPr="00F95EB5">
              <w:rPr>
                <w:lang w:val="kk-KZ"/>
              </w:rPr>
              <w:t xml:space="preserve"> түймешесін, сонан соң «</w:t>
            </w:r>
            <w:r w:rsidRPr="00F95EB5">
              <w:rPr>
                <w:bCs/>
                <w:lang w:val="kk-KZ"/>
              </w:rPr>
              <w:t>Подтвердить (Тағайындау</w:t>
            </w:r>
            <w:r w:rsidRPr="00F95EB5">
              <w:rPr>
                <w:iCs/>
                <w:lang w:val="kk-KZ"/>
              </w:rPr>
              <w:t>)»</w:t>
            </w:r>
            <w:r w:rsidRPr="00F95EB5">
              <w:rPr>
                <w:lang w:val="kk-KZ"/>
              </w:rPr>
              <w:t xml:space="preserve">  түймешесін басу қажет.</w:t>
            </w:r>
          </w:p>
        </w:tc>
        <w:tc>
          <w:tcPr>
            <w:tcW w:w="3155" w:type="dxa"/>
            <w:vAlign w:val="center"/>
          </w:tcPr>
          <w:p w:rsidR="00874907" w:rsidRPr="00F95EB5" w:rsidRDefault="00874907" w:rsidP="00317DAF">
            <w:pPr>
              <w:jc w:val="both"/>
              <w:rPr>
                <w:i/>
                <w:iCs/>
                <w:lang w:val="kk-KZ"/>
              </w:rPr>
            </w:pPr>
          </w:p>
        </w:tc>
      </w:tr>
      <w:tr w:rsidR="00874907" w:rsidRPr="00F95EB5" w:rsidTr="00317DAF">
        <w:trPr>
          <w:cantSplit/>
          <w:jc w:val="center"/>
        </w:trPr>
        <w:tc>
          <w:tcPr>
            <w:tcW w:w="10030" w:type="dxa"/>
            <w:gridSpan w:val="4"/>
            <w:vAlign w:val="center"/>
          </w:tcPr>
          <w:p w:rsidR="00874907" w:rsidRPr="00F95EB5" w:rsidRDefault="00874907" w:rsidP="00317DAF">
            <w:pPr>
              <w:pStyle w:val="ab"/>
              <w:keepNext w:val="0"/>
              <w:spacing w:before="0" w:after="0"/>
              <w:rPr>
                <w:rFonts w:ascii="Times New Roman" w:hAnsi="Times New Roman"/>
                <w:bCs/>
                <w:i w:val="0"/>
                <w:sz w:val="24"/>
                <w:szCs w:val="24"/>
                <w:lang w:val="kk-KZ"/>
              </w:rPr>
            </w:pPr>
            <w:r w:rsidRPr="00F95EB5">
              <w:rPr>
                <w:rFonts w:ascii="Times New Roman" w:hAnsi="Times New Roman"/>
                <w:bCs/>
                <w:i w:val="0"/>
                <w:sz w:val="24"/>
                <w:szCs w:val="24"/>
              </w:rPr>
              <w:t xml:space="preserve">Динамикалық күшсалмақтарды ескеру кестесі </w:t>
            </w: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t>Негізгі көрсеткіштерді белгілеу</w:t>
            </w:r>
            <w:r w:rsidRPr="00F95EB5">
              <w:t xml:space="preserve"> </w:t>
            </w:r>
          </w:p>
          <w:p w:rsidR="00874907" w:rsidRPr="00F95EB5" w:rsidRDefault="00874907" w:rsidP="00317DAF">
            <w:pPr>
              <w:jc w:val="both"/>
            </w:pPr>
          </w:p>
        </w:tc>
        <w:tc>
          <w:tcPr>
            <w:tcW w:w="1064" w:type="dxa"/>
            <w:vAlign w:val="center"/>
          </w:tcPr>
          <w:p w:rsidR="00874907" w:rsidRPr="00F95EB5" w:rsidRDefault="00874907" w:rsidP="00317DAF">
            <w:pPr>
              <w:jc w:val="center"/>
            </w:pPr>
            <w:r w:rsidRPr="00F95EB5">
              <w:rPr>
                <w:noProof/>
              </w:rPr>
              <w:drawing>
                <wp:inline distT="0" distB="0" distL="0" distR="0">
                  <wp:extent cx="233045" cy="215900"/>
                  <wp:effectExtent l="19050" t="0" r="0" b="0"/>
                  <wp:docPr id="192"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23"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п.1.123</w:t>
            </w:r>
          </w:p>
        </w:tc>
        <w:tc>
          <w:tcPr>
            <w:tcW w:w="3827" w:type="dxa"/>
            <w:vAlign w:val="center"/>
          </w:tcPr>
          <w:p w:rsidR="00874907" w:rsidRPr="00F95EB5" w:rsidRDefault="00874907" w:rsidP="00317DAF">
            <w:pPr>
              <w:jc w:val="both"/>
              <w:rPr>
                <w:lang w:val="kk-KZ"/>
              </w:rPr>
            </w:pPr>
            <w:r w:rsidRPr="00F95EB5">
              <w:rPr>
                <w:lang w:val="kk-KZ"/>
              </w:rPr>
              <w:t>«</w:t>
            </w:r>
            <w:r w:rsidRPr="00F95EB5">
              <w:t>Задание характеристик для расчета на динамические воздействия</w:t>
            </w:r>
            <w:r w:rsidRPr="00F95EB5">
              <w:rPr>
                <w:lang w:val="kk-KZ"/>
              </w:rPr>
              <w:t xml:space="preserve"> (Динамикалық күшсалмақтарға есептеуге көрсеткіштерді дайындау)» сұхбаттасу терезесі арқылы  келесі параметрлерді белгілеу:</w:t>
            </w:r>
          </w:p>
          <w:p w:rsidR="00874907" w:rsidRPr="00F95EB5" w:rsidRDefault="00874907" w:rsidP="00317DAF">
            <w:pPr>
              <w:jc w:val="both"/>
              <w:rPr>
                <w:lang w:val="kk-KZ"/>
              </w:rPr>
            </w:pPr>
            <w:r w:rsidRPr="00F95EB5">
              <w:rPr>
                <w:lang w:val="kk-KZ"/>
              </w:rPr>
              <w:t xml:space="preserve">-  динамикалық күшсалмақ № - </w:t>
            </w:r>
            <w:r w:rsidRPr="00F95EB5">
              <w:rPr>
                <w:b/>
                <w:lang w:val="kk-KZ"/>
              </w:rPr>
              <w:t>2</w:t>
            </w:r>
            <w:r w:rsidRPr="00F95EB5">
              <w:rPr>
                <w:lang w:val="kk-KZ"/>
              </w:rPr>
              <w:t>;</w:t>
            </w:r>
          </w:p>
          <w:p w:rsidR="00874907" w:rsidRPr="00F95EB5" w:rsidRDefault="00874907" w:rsidP="00317DAF">
            <w:pPr>
              <w:jc w:val="both"/>
              <w:rPr>
                <w:b/>
                <w:bCs/>
                <w:lang w:val="kk-KZ"/>
              </w:rPr>
            </w:pPr>
            <w:r w:rsidRPr="00F95EB5">
              <w:rPr>
                <w:lang w:val="kk-KZ"/>
              </w:rPr>
              <w:t>-  сәйкес статикалық күшсалмақ № -</w:t>
            </w:r>
            <w:r w:rsidRPr="00F95EB5">
              <w:rPr>
                <w:b/>
                <w:lang w:val="kk-KZ"/>
              </w:rPr>
              <w:t>1</w:t>
            </w:r>
            <w:r w:rsidRPr="00F95EB5">
              <w:rPr>
                <w:b/>
                <w:bCs/>
                <w:lang w:val="kk-KZ"/>
              </w:rPr>
              <w:t>;</w:t>
            </w:r>
          </w:p>
          <w:p w:rsidR="00874907" w:rsidRPr="00F95EB5" w:rsidRDefault="00874907" w:rsidP="00317DAF">
            <w:pPr>
              <w:jc w:val="both"/>
              <w:rPr>
                <w:lang w:val="kk-KZ"/>
              </w:rPr>
            </w:pPr>
            <w:r w:rsidRPr="00F95EB5">
              <w:rPr>
                <w:lang w:val="kk-KZ"/>
              </w:rPr>
              <w:t>-Жүктемелердің атаулары –</w:t>
            </w:r>
          </w:p>
          <w:p w:rsidR="00874907" w:rsidRPr="00F95EB5" w:rsidRDefault="00874907" w:rsidP="00317DAF">
            <w:pPr>
              <w:jc w:val="both"/>
              <w:rPr>
                <w:b/>
                <w:bCs/>
                <w:lang w:val="kk-KZ"/>
              </w:rPr>
            </w:pPr>
            <w:r w:rsidRPr="00F95EB5">
              <w:rPr>
                <w:b/>
                <w:bCs/>
                <w:lang w:val="kk-KZ"/>
              </w:rPr>
              <w:t>Модальді талдау (100);</w:t>
            </w:r>
          </w:p>
          <w:p w:rsidR="00874907" w:rsidRPr="00F95EB5" w:rsidRDefault="00874907" w:rsidP="00317DAF">
            <w:pPr>
              <w:jc w:val="both"/>
              <w:rPr>
                <w:b/>
                <w:bCs/>
                <w:lang w:val="kk-KZ"/>
              </w:rPr>
            </w:pPr>
            <w:r w:rsidRPr="00F95EB5">
              <w:rPr>
                <w:lang w:val="kk-KZ"/>
              </w:rPr>
              <w:t xml:space="preserve">-Ескерілетін тербеліс формаларының саны – </w:t>
            </w:r>
            <w:r w:rsidRPr="00F95EB5">
              <w:rPr>
                <w:b/>
                <w:bCs/>
                <w:lang w:val="kk-KZ"/>
              </w:rPr>
              <w:t>6;</w:t>
            </w:r>
          </w:p>
          <w:p w:rsidR="00874907" w:rsidRPr="00F95EB5" w:rsidRDefault="00874907" w:rsidP="00317DAF">
            <w:pPr>
              <w:jc w:val="both"/>
              <w:rPr>
                <w:b/>
                <w:bCs/>
                <w:lang w:val="kk-KZ"/>
              </w:rPr>
            </w:pPr>
            <w:r w:rsidRPr="00F95EB5">
              <w:rPr>
                <w:bCs/>
                <w:lang w:val="kk-KZ"/>
              </w:rPr>
              <w:t xml:space="preserve">Массалар матрицасы </w:t>
            </w:r>
            <w:r w:rsidRPr="00F95EB5">
              <w:rPr>
                <w:b/>
                <w:bCs/>
                <w:lang w:val="kk-KZ"/>
              </w:rPr>
              <w:t xml:space="preserve"> – диагональды.</w:t>
            </w:r>
          </w:p>
          <w:p w:rsidR="00874907" w:rsidRPr="00F95EB5" w:rsidRDefault="00874907" w:rsidP="00317DAF">
            <w:pPr>
              <w:jc w:val="both"/>
              <w:rPr>
                <w:lang w:val="kk-KZ"/>
              </w:rPr>
            </w:pPr>
            <w:r w:rsidRPr="00F95EB5">
              <w:rPr>
                <w:b/>
                <w:lang w:val="kk-KZ"/>
              </w:rPr>
              <w:t>Қолдану</w:t>
            </w:r>
            <w:r w:rsidRPr="00F95EB5">
              <w:rPr>
                <w:lang w:val="kk-KZ"/>
              </w:rPr>
              <w:t xml:space="preserve"> </w:t>
            </w:r>
            <w:r w:rsidRPr="00F95EB5">
              <w:rPr>
                <w:b/>
                <w:bCs/>
                <w:lang w:val="kk-KZ"/>
              </w:rPr>
              <w:t>(</w:t>
            </w:r>
            <w:r w:rsidRPr="00F95EB5">
              <w:rPr>
                <w:lang w:val="kk-KZ"/>
              </w:rPr>
              <w:t>Применить</w:t>
            </w:r>
            <w:r w:rsidRPr="00F95EB5">
              <w:rPr>
                <w:b/>
                <w:bCs/>
                <w:lang w:val="kk-KZ"/>
              </w:rPr>
              <w:t>)</w:t>
            </w:r>
            <w:r w:rsidRPr="00F95EB5">
              <w:rPr>
                <w:lang w:val="kk-KZ"/>
              </w:rPr>
              <w:t xml:space="preserve"> түймешесін, сонан соң </w:t>
            </w:r>
            <w:r w:rsidRPr="00F95EB5">
              <w:rPr>
                <w:b/>
                <w:lang w:val="kk-KZ"/>
              </w:rPr>
              <w:t>Тағайындау</w:t>
            </w:r>
            <w:r w:rsidRPr="00F95EB5">
              <w:rPr>
                <w:lang w:val="kk-KZ"/>
              </w:rPr>
              <w:t xml:space="preserve"> </w:t>
            </w:r>
            <w:r w:rsidRPr="00F95EB5">
              <w:rPr>
                <w:b/>
                <w:bCs/>
                <w:lang w:val="kk-KZ"/>
              </w:rPr>
              <w:t>(</w:t>
            </w:r>
            <w:r w:rsidRPr="00F95EB5">
              <w:rPr>
                <w:bCs/>
                <w:lang w:val="kk-KZ"/>
              </w:rPr>
              <w:t>Подтвердить</w:t>
            </w:r>
            <w:r w:rsidRPr="00F95EB5">
              <w:rPr>
                <w:b/>
                <w:bCs/>
                <w:lang w:val="kk-KZ"/>
              </w:rPr>
              <w:t>)</w:t>
            </w:r>
            <w:r w:rsidRPr="00F95EB5">
              <w:rPr>
                <w:lang w:val="kk-KZ"/>
              </w:rPr>
              <w:t xml:space="preserve"> түймешесін басу қажет.</w:t>
            </w:r>
          </w:p>
        </w:tc>
        <w:tc>
          <w:tcPr>
            <w:tcW w:w="3155" w:type="dxa"/>
            <w:vAlign w:val="center"/>
          </w:tcPr>
          <w:p w:rsidR="00874907" w:rsidRPr="00F95EB5" w:rsidRDefault="00874907" w:rsidP="00317DAF">
            <w:pPr>
              <w:jc w:val="both"/>
              <w:rPr>
                <w:i/>
                <w:iCs/>
                <w:lang w:val="kk-KZ"/>
              </w:rPr>
            </w:pPr>
            <w:r w:rsidRPr="00F95EB5">
              <w:rPr>
                <w:i/>
                <w:iCs/>
                <w:lang w:val="kk-KZ"/>
              </w:rPr>
              <w:t>Модальді талдау  жүйенің динамикалық көрсеткіштерін анықтау үшін орындалады, яғни   модальді талдау  жүйе периодын, жиілігін және  тербелу формаларын анықтау үшін орындалады.</w:t>
            </w:r>
          </w:p>
        </w:tc>
      </w:tr>
      <w:tr w:rsidR="00874907" w:rsidRPr="00F95EB5" w:rsidTr="00317DAF">
        <w:trPr>
          <w:cantSplit/>
          <w:jc w:val="center"/>
        </w:trPr>
        <w:tc>
          <w:tcPr>
            <w:tcW w:w="1984" w:type="dxa"/>
            <w:vAlign w:val="center"/>
          </w:tcPr>
          <w:p w:rsidR="00874907" w:rsidRPr="00F95EB5" w:rsidRDefault="00874907" w:rsidP="009B586E">
            <w:pPr>
              <w:jc w:val="both"/>
            </w:pPr>
            <w:r w:rsidRPr="00F95EB5">
              <w:rPr>
                <w:lang w:val="kk-KZ"/>
              </w:rPr>
              <w:lastRenderedPageBreak/>
              <w:t>Мысалды есептеуге жіберу</w:t>
            </w:r>
            <w:r w:rsidRPr="00F95EB5">
              <w:t xml:space="preserve"> </w:t>
            </w:r>
          </w:p>
        </w:tc>
        <w:tc>
          <w:tcPr>
            <w:tcW w:w="1064" w:type="dxa"/>
            <w:vAlign w:val="center"/>
          </w:tcPr>
          <w:p w:rsidR="00874907" w:rsidRPr="00F95EB5" w:rsidRDefault="00874907" w:rsidP="00317DAF">
            <w:pPr>
              <w:jc w:val="both"/>
            </w:pPr>
            <w:r w:rsidRPr="00F95EB5">
              <w:rPr>
                <w:noProof/>
              </w:rPr>
              <w:drawing>
                <wp:inline distT="0" distB="0" distL="0" distR="0">
                  <wp:extent cx="233045" cy="215900"/>
                  <wp:effectExtent l="19050" t="0" r="0" b="0"/>
                  <wp:docPr id="19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24"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п.1.29</w:t>
            </w:r>
          </w:p>
        </w:tc>
        <w:tc>
          <w:tcPr>
            <w:tcW w:w="3827" w:type="dxa"/>
            <w:vAlign w:val="center"/>
          </w:tcPr>
          <w:p w:rsidR="00874907" w:rsidRPr="00F95EB5" w:rsidRDefault="00874907" w:rsidP="00317DAF">
            <w:pPr>
              <w:jc w:val="both"/>
              <w:rPr>
                <w:b/>
                <w:bCs/>
                <w:lang w:val="kk-KZ"/>
              </w:rPr>
            </w:pPr>
            <w:r w:rsidRPr="00F95EB5">
              <w:rPr>
                <w:b/>
                <w:bCs/>
              </w:rPr>
              <w:t xml:space="preserve">Режим </w:t>
            </w:r>
            <w:r w:rsidRPr="00F95EB5">
              <w:rPr>
                <w:b/>
                <w:bCs/>
              </w:rPr>
              <w:sym w:font="Wingdings 3" w:char="F086"/>
            </w:r>
            <w:r w:rsidRPr="00F95EB5">
              <w:rPr>
                <w:b/>
                <w:bCs/>
              </w:rPr>
              <w:t xml:space="preserve"> </w:t>
            </w:r>
            <w:r w:rsidRPr="00F95EB5">
              <w:rPr>
                <w:b/>
                <w:bCs/>
                <w:lang w:val="kk-KZ"/>
              </w:rPr>
              <w:t xml:space="preserve">Есепті орындау </w:t>
            </w:r>
            <w:r w:rsidRPr="00F95EB5">
              <w:rPr>
                <w:b/>
                <w:bCs/>
              </w:rPr>
              <w:t>(</w:t>
            </w:r>
            <w:r w:rsidRPr="00F95EB5">
              <w:rPr>
                <w:bCs/>
              </w:rPr>
              <w:t>Выполнить расчет</w:t>
            </w:r>
            <w:r w:rsidRPr="00F95EB5">
              <w:rPr>
                <w:b/>
                <w:bCs/>
              </w:rPr>
              <w:t>)</w:t>
            </w:r>
            <w:r w:rsidRPr="00F95EB5">
              <w:rPr>
                <w:bCs/>
                <w:lang w:val="kk-KZ"/>
              </w:rPr>
              <w:t xml:space="preserve"> түймешесін басу</w:t>
            </w:r>
            <w:r w:rsidRPr="00F95EB5">
              <w:rPr>
                <w:b/>
                <w:bCs/>
              </w:rPr>
              <w:t>.</w:t>
            </w:r>
          </w:p>
        </w:tc>
        <w:tc>
          <w:tcPr>
            <w:tcW w:w="3155" w:type="dxa"/>
            <w:vAlign w:val="center"/>
          </w:tcPr>
          <w:p w:rsidR="00874907" w:rsidRPr="00F95EB5" w:rsidRDefault="00874907" w:rsidP="00317DAF">
            <w:pPr>
              <w:jc w:val="both"/>
              <w:rPr>
                <w:i/>
                <w:iCs/>
              </w:rPr>
            </w:pP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t>Есептеудің нәтижелерін бақылау режиміне көшу</w:t>
            </w:r>
          </w:p>
        </w:tc>
        <w:tc>
          <w:tcPr>
            <w:tcW w:w="1064" w:type="dxa"/>
            <w:vAlign w:val="center"/>
          </w:tcPr>
          <w:p w:rsidR="00874907" w:rsidRPr="00F95EB5" w:rsidRDefault="00874907" w:rsidP="00317DAF">
            <w:pPr>
              <w:jc w:val="both"/>
            </w:pPr>
            <w:r w:rsidRPr="00F95EB5">
              <w:rPr>
                <w:noProof/>
              </w:rPr>
              <w:drawing>
                <wp:inline distT="0" distB="0" distL="0" distR="0">
                  <wp:extent cx="233045" cy="215900"/>
                  <wp:effectExtent l="19050" t="0" r="0" b="0"/>
                  <wp:docPr id="194"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25"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п.1.30</w:t>
            </w:r>
          </w:p>
        </w:tc>
        <w:tc>
          <w:tcPr>
            <w:tcW w:w="3827" w:type="dxa"/>
            <w:vAlign w:val="center"/>
          </w:tcPr>
          <w:p w:rsidR="00874907" w:rsidRPr="00F95EB5" w:rsidRDefault="00874907" w:rsidP="00317DAF">
            <w:pPr>
              <w:jc w:val="both"/>
              <w:rPr>
                <w:b/>
                <w:bCs/>
                <w:lang w:val="kk-KZ"/>
              </w:rPr>
            </w:pPr>
            <w:r w:rsidRPr="00F95EB5">
              <w:rPr>
                <w:bCs/>
                <w:lang w:val="kk-KZ"/>
              </w:rPr>
              <w:t>Мына командаларды орындау қажет</w:t>
            </w:r>
            <w:r w:rsidRPr="00F95EB5">
              <w:rPr>
                <w:b/>
                <w:bCs/>
                <w:lang w:val="kk-KZ"/>
              </w:rPr>
              <w:t xml:space="preserve"> </w:t>
            </w:r>
            <w:r w:rsidRPr="00F95EB5">
              <w:rPr>
                <w:b/>
                <w:bCs/>
              </w:rPr>
              <w:t xml:space="preserve">Режим </w:t>
            </w:r>
            <w:r w:rsidRPr="00F95EB5">
              <w:rPr>
                <w:b/>
                <w:bCs/>
              </w:rPr>
              <w:sym w:font="Wingdings 3" w:char="F086"/>
            </w:r>
            <w:r w:rsidRPr="00F95EB5">
              <w:rPr>
                <w:b/>
                <w:bCs/>
              </w:rPr>
              <w:t xml:space="preserve"> Результаты расчета</w:t>
            </w:r>
            <w:r w:rsidRPr="00F95EB5">
              <w:rPr>
                <w:b/>
                <w:bCs/>
                <w:lang w:val="kk-KZ"/>
              </w:rPr>
              <w:t xml:space="preserve"> (Есептеудің нәтижесін орындау</w:t>
            </w:r>
            <w:r w:rsidRPr="00F95EB5">
              <w:rPr>
                <w:b/>
                <w:bCs/>
              </w:rPr>
              <w:t>).</w:t>
            </w:r>
          </w:p>
          <w:p w:rsidR="00874907" w:rsidRPr="00F95EB5" w:rsidRDefault="00874907" w:rsidP="00317DAF">
            <w:pPr>
              <w:jc w:val="both"/>
            </w:pPr>
          </w:p>
        </w:tc>
        <w:tc>
          <w:tcPr>
            <w:tcW w:w="3155" w:type="dxa"/>
            <w:vAlign w:val="center"/>
          </w:tcPr>
          <w:p w:rsidR="00874907" w:rsidRPr="00F95EB5" w:rsidRDefault="00874907" w:rsidP="00317DAF">
            <w:pPr>
              <w:jc w:val="both"/>
              <w:rPr>
                <w:i/>
                <w:iCs/>
              </w:rPr>
            </w:pP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t>Тербелістің 1-ші формасының сызбаларын экран бетіне шығару</w:t>
            </w:r>
          </w:p>
          <w:p w:rsidR="00874907" w:rsidRPr="00F95EB5" w:rsidRDefault="00874907" w:rsidP="00317DAF">
            <w:pPr>
              <w:jc w:val="both"/>
            </w:pPr>
          </w:p>
        </w:tc>
        <w:tc>
          <w:tcPr>
            <w:tcW w:w="1064" w:type="dxa"/>
            <w:vAlign w:val="center"/>
          </w:tcPr>
          <w:p w:rsidR="00874907" w:rsidRPr="00F95EB5" w:rsidRDefault="00874907" w:rsidP="00317DAF">
            <w:pPr>
              <w:jc w:val="both"/>
            </w:pPr>
            <w:r w:rsidRPr="00F95EB5">
              <w:rPr>
                <w:noProof/>
              </w:rPr>
              <w:drawing>
                <wp:inline distT="0" distB="0" distL="0" distR="0">
                  <wp:extent cx="233045" cy="215900"/>
                  <wp:effectExtent l="19050" t="0" r="0" b="0"/>
                  <wp:docPr id="195"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26"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п.1.168</w:t>
            </w:r>
          </w:p>
        </w:tc>
        <w:tc>
          <w:tcPr>
            <w:tcW w:w="3827" w:type="dxa"/>
            <w:vAlign w:val="center"/>
          </w:tcPr>
          <w:p w:rsidR="00874907" w:rsidRPr="00F95EB5" w:rsidRDefault="00874907" w:rsidP="00317DAF">
            <w:pPr>
              <w:jc w:val="both"/>
              <w:rPr>
                <w:lang w:val="kk-KZ"/>
              </w:rPr>
            </w:pPr>
            <w:r w:rsidRPr="00F95EB5">
              <w:rPr>
                <w:lang w:val="kk-KZ"/>
              </w:rPr>
              <w:t>Күшсалмақтардың номерлерін 2-ге ауыстыру және оның тербеліс форма номерін 1 деп белгілеу</w:t>
            </w:r>
          </w:p>
          <w:p w:rsidR="00874907" w:rsidRPr="00F95EB5" w:rsidRDefault="00874907" w:rsidP="00317DAF">
            <w:pPr>
              <w:jc w:val="both"/>
            </w:pPr>
          </w:p>
        </w:tc>
        <w:tc>
          <w:tcPr>
            <w:tcW w:w="3155" w:type="dxa"/>
            <w:vAlign w:val="center"/>
          </w:tcPr>
          <w:p w:rsidR="00874907" w:rsidRPr="00F95EB5" w:rsidRDefault="00874907" w:rsidP="00317DAF">
            <w:pPr>
              <w:jc w:val="both"/>
              <w:rPr>
                <w:i/>
                <w:iCs/>
                <w:lang w:val="kk-KZ"/>
              </w:rPr>
            </w:pPr>
            <w:r w:rsidRPr="00F95EB5">
              <w:rPr>
                <w:i/>
                <w:iCs/>
                <w:lang w:val="kk-KZ"/>
              </w:rPr>
              <w:t>Жұмыс компьютерінің экранында бір мезгілде 2 схема көрсетіледі. Олар бастапқы сызбалар (қара түс) және раманың деформацияланған сызбалары (қызғыш түсті). Раманың деформацияланған сызбасы үшмассалы рама тербелісінің бірінші формасын сипаттайды.</w:t>
            </w: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t>Тербелістің 2-ші формасының сызбаларын экран бетіне шығару</w:t>
            </w:r>
          </w:p>
          <w:p w:rsidR="00874907" w:rsidRPr="00F95EB5" w:rsidRDefault="00874907" w:rsidP="00317DAF">
            <w:pPr>
              <w:jc w:val="both"/>
            </w:pPr>
          </w:p>
        </w:tc>
        <w:tc>
          <w:tcPr>
            <w:tcW w:w="1064" w:type="dxa"/>
            <w:vAlign w:val="center"/>
          </w:tcPr>
          <w:p w:rsidR="00874907" w:rsidRPr="00F95EB5" w:rsidRDefault="00874907" w:rsidP="00317DAF">
            <w:pPr>
              <w:jc w:val="both"/>
            </w:pPr>
            <w:r w:rsidRPr="00F95EB5">
              <w:rPr>
                <w:noProof/>
              </w:rPr>
              <w:drawing>
                <wp:inline distT="0" distB="0" distL="0" distR="0">
                  <wp:extent cx="233045" cy="215900"/>
                  <wp:effectExtent l="19050" t="0" r="0" b="0"/>
                  <wp:docPr id="196"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26"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п.1.168</w:t>
            </w:r>
          </w:p>
        </w:tc>
        <w:tc>
          <w:tcPr>
            <w:tcW w:w="3827" w:type="dxa"/>
          </w:tcPr>
          <w:p w:rsidR="00874907" w:rsidRPr="00F95EB5" w:rsidRDefault="00874907" w:rsidP="00317DAF">
            <w:pPr>
              <w:jc w:val="both"/>
              <w:rPr>
                <w:lang w:val="kk-KZ"/>
              </w:rPr>
            </w:pPr>
            <w:r w:rsidRPr="00F95EB5">
              <w:rPr>
                <w:lang w:val="kk-KZ"/>
              </w:rPr>
              <w:t>Күшсалмақтардың номерлерін 2-ге ауыстыру және тербеліс форма номерін  2 деп белгілеу</w:t>
            </w:r>
          </w:p>
          <w:p w:rsidR="00874907" w:rsidRPr="00F95EB5" w:rsidRDefault="00874907" w:rsidP="00317DAF"/>
        </w:tc>
        <w:tc>
          <w:tcPr>
            <w:tcW w:w="3155" w:type="dxa"/>
            <w:vAlign w:val="center"/>
          </w:tcPr>
          <w:p w:rsidR="00874907" w:rsidRPr="00F95EB5" w:rsidRDefault="00874907" w:rsidP="00317DAF">
            <w:pPr>
              <w:jc w:val="both"/>
              <w:rPr>
                <w:i/>
                <w:iCs/>
                <w:lang w:val="kk-KZ"/>
              </w:rPr>
            </w:pPr>
            <w:r w:rsidRPr="00F95EB5">
              <w:rPr>
                <w:i/>
                <w:iCs/>
                <w:lang w:val="kk-KZ"/>
              </w:rPr>
              <w:t xml:space="preserve">Жұмыс компьютерінің экранында бір мезгілде 2 схема көрсетіледі. Олар бастапқы сызбалар (қара түс) және раманың деформацияланған  сызбалары (қызғыш түсті). </w:t>
            </w:r>
          </w:p>
          <w:p w:rsidR="00874907" w:rsidRPr="00F95EB5" w:rsidRDefault="00874907" w:rsidP="00317DAF">
            <w:pPr>
              <w:jc w:val="both"/>
              <w:rPr>
                <w:i/>
                <w:iCs/>
                <w:lang w:val="kk-KZ"/>
              </w:rPr>
            </w:pPr>
            <w:r w:rsidRPr="00F95EB5">
              <w:rPr>
                <w:i/>
                <w:iCs/>
                <w:lang w:val="kk-KZ"/>
              </w:rPr>
              <w:t>Раманың деформацияланған сызбасы үшмассалы рама тербелісінің 2-ші формасын сипаттайды.</w:t>
            </w: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t>Тербелістің 3-ші формасының сызбаларын экран бетіне шығару</w:t>
            </w:r>
          </w:p>
          <w:p w:rsidR="00874907" w:rsidRPr="00F95EB5" w:rsidRDefault="00874907" w:rsidP="00317DAF">
            <w:pPr>
              <w:jc w:val="both"/>
              <w:rPr>
                <w:lang w:val="kk-KZ"/>
              </w:rPr>
            </w:pPr>
          </w:p>
        </w:tc>
        <w:tc>
          <w:tcPr>
            <w:tcW w:w="1064" w:type="dxa"/>
            <w:vAlign w:val="center"/>
          </w:tcPr>
          <w:p w:rsidR="00874907" w:rsidRPr="00F95EB5" w:rsidRDefault="00874907" w:rsidP="00317DAF">
            <w:pPr>
              <w:jc w:val="both"/>
            </w:pPr>
            <w:r w:rsidRPr="00F95EB5">
              <w:rPr>
                <w:noProof/>
              </w:rPr>
              <w:drawing>
                <wp:inline distT="0" distB="0" distL="0" distR="0">
                  <wp:extent cx="233045" cy="215900"/>
                  <wp:effectExtent l="19050" t="0" r="0" b="0"/>
                  <wp:docPr id="197"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26"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п.1.168</w:t>
            </w:r>
          </w:p>
        </w:tc>
        <w:tc>
          <w:tcPr>
            <w:tcW w:w="3827" w:type="dxa"/>
          </w:tcPr>
          <w:p w:rsidR="00874907" w:rsidRPr="00F95EB5" w:rsidRDefault="00874907" w:rsidP="00317DAF">
            <w:pPr>
              <w:jc w:val="both"/>
              <w:rPr>
                <w:lang w:val="kk-KZ"/>
              </w:rPr>
            </w:pPr>
            <w:r w:rsidRPr="00F95EB5">
              <w:rPr>
                <w:lang w:val="kk-KZ"/>
              </w:rPr>
              <w:t>Күшсалмақтардың номерлерін 2-ге ауыстыру және тербеліс форма номерін  3 деп белгілеу</w:t>
            </w:r>
          </w:p>
          <w:p w:rsidR="00874907" w:rsidRPr="00F95EB5" w:rsidRDefault="00874907" w:rsidP="00317DAF"/>
        </w:tc>
        <w:tc>
          <w:tcPr>
            <w:tcW w:w="3155" w:type="dxa"/>
            <w:vAlign w:val="center"/>
          </w:tcPr>
          <w:p w:rsidR="00874907" w:rsidRPr="00F95EB5" w:rsidRDefault="00874907" w:rsidP="00317DAF">
            <w:pPr>
              <w:jc w:val="both"/>
              <w:rPr>
                <w:i/>
                <w:iCs/>
                <w:lang w:val="kk-KZ"/>
              </w:rPr>
            </w:pPr>
            <w:r w:rsidRPr="00F95EB5">
              <w:rPr>
                <w:i/>
                <w:iCs/>
                <w:lang w:val="kk-KZ"/>
              </w:rPr>
              <w:t xml:space="preserve">Жұмыс компьютерінің экранында бір мезгілде 2 схема көрсетіледі. Олар бастапқы сызбалар (қара түс) және раманың деформацияланған сызбалары (қызғыш түсті). </w:t>
            </w:r>
          </w:p>
          <w:p w:rsidR="00874907" w:rsidRPr="00F95EB5" w:rsidRDefault="00874907" w:rsidP="00317DAF">
            <w:pPr>
              <w:jc w:val="both"/>
              <w:rPr>
                <w:i/>
                <w:iCs/>
                <w:lang w:val="kk-KZ"/>
              </w:rPr>
            </w:pPr>
            <w:r w:rsidRPr="00F95EB5">
              <w:rPr>
                <w:i/>
                <w:iCs/>
                <w:lang w:val="kk-KZ"/>
              </w:rPr>
              <w:t>Раманың деформацияланған сызбасы үшмассалы рама тербелісінің 3-ші формасын сипаттайды.</w:t>
            </w: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lastRenderedPageBreak/>
              <w:t>Тербелістің 4-ші формасының сызбаларын экран бетіне шығару</w:t>
            </w:r>
          </w:p>
          <w:p w:rsidR="00874907" w:rsidRPr="00F95EB5" w:rsidRDefault="00874907" w:rsidP="00317DAF">
            <w:pPr>
              <w:jc w:val="both"/>
              <w:rPr>
                <w:lang w:val="kk-KZ"/>
              </w:rPr>
            </w:pPr>
          </w:p>
        </w:tc>
        <w:tc>
          <w:tcPr>
            <w:tcW w:w="1064" w:type="dxa"/>
            <w:vAlign w:val="center"/>
          </w:tcPr>
          <w:p w:rsidR="00874907" w:rsidRPr="00F95EB5" w:rsidRDefault="00874907" w:rsidP="00317DAF">
            <w:pPr>
              <w:jc w:val="both"/>
            </w:pPr>
            <w:r w:rsidRPr="00F95EB5">
              <w:rPr>
                <w:noProof/>
              </w:rPr>
              <w:drawing>
                <wp:inline distT="0" distB="0" distL="0" distR="0">
                  <wp:extent cx="233045" cy="215900"/>
                  <wp:effectExtent l="19050" t="0" r="0" b="0"/>
                  <wp:docPr id="19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26"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п.1.168</w:t>
            </w:r>
          </w:p>
        </w:tc>
        <w:tc>
          <w:tcPr>
            <w:tcW w:w="3827" w:type="dxa"/>
          </w:tcPr>
          <w:p w:rsidR="00874907" w:rsidRPr="00F95EB5" w:rsidRDefault="00874907" w:rsidP="00317DAF">
            <w:pPr>
              <w:jc w:val="both"/>
              <w:rPr>
                <w:lang w:val="kk-KZ"/>
              </w:rPr>
            </w:pPr>
            <w:r w:rsidRPr="00F95EB5">
              <w:rPr>
                <w:lang w:val="kk-KZ"/>
              </w:rPr>
              <w:t>Күшсалмақтардың номерлерін 2-ге ауыстыру және тербеліс форма номерін  4 деп белгілеу</w:t>
            </w:r>
          </w:p>
          <w:p w:rsidR="00874907" w:rsidRPr="00F95EB5" w:rsidRDefault="00874907" w:rsidP="00317DAF"/>
        </w:tc>
        <w:tc>
          <w:tcPr>
            <w:tcW w:w="3155" w:type="dxa"/>
            <w:vAlign w:val="center"/>
          </w:tcPr>
          <w:p w:rsidR="00874907" w:rsidRPr="00F95EB5" w:rsidRDefault="00874907" w:rsidP="00317DAF">
            <w:pPr>
              <w:jc w:val="both"/>
              <w:rPr>
                <w:i/>
                <w:iCs/>
                <w:lang w:val="kk-KZ"/>
              </w:rPr>
            </w:pPr>
            <w:r w:rsidRPr="00F95EB5">
              <w:rPr>
                <w:i/>
                <w:iCs/>
                <w:lang w:val="kk-KZ"/>
              </w:rPr>
              <w:t xml:space="preserve">Жұмыс компьютерінің экранында бір мезгілде 2 схема көрсетіледі. Олар бастапқы сызбалар (қара түс) және раманың деформацияланған сызбалары (қызғыш түсті). </w:t>
            </w:r>
          </w:p>
          <w:p w:rsidR="00874907" w:rsidRPr="00F95EB5" w:rsidRDefault="00874907" w:rsidP="00317DAF">
            <w:pPr>
              <w:jc w:val="both"/>
              <w:rPr>
                <w:i/>
                <w:iCs/>
                <w:lang w:val="kk-KZ"/>
              </w:rPr>
            </w:pPr>
            <w:r w:rsidRPr="00F95EB5">
              <w:rPr>
                <w:i/>
                <w:iCs/>
                <w:lang w:val="kk-KZ"/>
              </w:rPr>
              <w:t>Раманың деформацияланған сызбасы үшмассалы рама тербелісінің 4-ші формасын сипаттайды.</w:t>
            </w: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p>
        </w:tc>
        <w:tc>
          <w:tcPr>
            <w:tcW w:w="1064" w:type="dxa"/>
            <w:vAlign w:val="center"/>
          </w:tcPr>
          <w:p w:rsidR="00874907" w:rsidRPr="00F95EB5" w:rsidRDefault="00874907" w:rsidP="00317DAF">
            <w:pPr>
              <w:jc w:val="both"/>
              <w:rPr>
                <w:noProof/>
                <w:lang w:val="kk-KZ"/>
              </w:rPr>
            </w:pPr>
          </w:p>
        </w:tc>
        <w:tc>
          <w:tcPr>
            <w:tcW w:w="3827" w:type="dxa"/>
          </w:tcPr>
          <w:p w:rsidR="00874907" w:rsidRPr="00F95EB5" w:rsidRDefault="00874907" w:rsidP="009B586E">
            <w:pPr>
              <w:jc w:val="both"/>
              <w:rPr>
                <w:lang w:val="kk-KZ"/>
              </w:rPr>
            </w:pPr>
            <w:r w:rsidRPr="00F95EB5">
              <w:rPr>
                <w:lang w:val="kk-KZ"/>
              </w:rPr>
              <w:t>Күшсалмақ номерін 2-де белгілеп, тербеліс форма номерін  кезекпен 5 және 6 сандарына ауыстыру арқылы тербелістердің формаларын  көруге болады</w:t>
            </w:r>
          </w:p>
        </w:tc>
        <w:tc>
          <w:tcPr>
            <w:tcW w:w="3155" w:type="dxa"/>
            <w:vAlign w:val="center"/>
          </w:tcPr>
          <w:p w:rsidR="00874907" w:rsidRPr="00F95EB5" w:rsidRDefault="00874907" w:rsidP="00317DAF">
            <w:pPr>
              <w:jc w:val="both"/>
              <w:rPr>
                <w:i/>
                <w:iCs/>
                <w:lang w:val="kk-KZ"/>
              </w:rPr>
            </w:pP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t>Арқалықтардың динамикалық сипаттамаларын экранға шығару</w:t>
            </w:r>
          </w:p>
          <w:p w:rsidR="00874907" w:rsidRPr="00F95EB5" w:rsidRDefault="00874907" w:rsidP="00317DAF">
            <w:pPr>
              <w:jc w:val="both"/>
            </w:pPr>
          </w:p>
        </w:tc>
        <w:tc>
          <w:tcPr>
            <w:tcW w:w="1064" w:type="dxa"/>
            <w:vAlign w:val="center"/>
          </w:tcPr>
          <w:p w:rsidR="00874907" w:rsidRPr="00F95EB5" w:rsidRDefault="00874907" w:rsidP="00317DAF">
            <w:pPr>
              <w:jc w:val="both"/>
              <w:rPr>
                <w:noProof/>
              </w:rPr>
            </w:pPr>
          </w:p>
        </w:tc>
        <w:tc>
          <w:tcPr>
            <w:tcW w:w="3827" w:type="dxa"/>
            <w:vAlign w:val="center"/>
          </w:tcPr>
          <w:p w:rsidR="00874907" w:rsidRPr="00F95EB5" w:rsidRDefault="00874907" w:rsidP="00317DAF">
            <w:pPr>
              <w:jc w:val="both"/>
              <w:rPr>
                <w:bCs/>
                <w:lang w:val="kk-KZ"/>
              </w:rPr>
            </w:pPr>
            <w:r w:rsidRPr="00F95EB5">
              <w:rPr>
                <w:b/>
                <w:lang w:val="kk-KZ"/>
              </w:rPr>
              <w:t>Окно (Терезе)</w:t>
            </w:r>
            <w:r w:rsidRPr="00F95EB5">
              <w:rPr>
                <w:bCs/>
              </w:rPr>
              <w:sym w:font="Wingdings 3" w:char="F086"/>
            </w:r>
            <w:r w:rsidRPr="00F95EB5">
              <w:rPr>
                <w:bCs/>
                <w:lang w:val="kk-KZ"/>
              </w:rPr>
              <w:t xml:space="preserve"> одан кейін </w:t>
            </w:r>
            <w:r w:rsidRPr="00F95EB5">
              <w:rPr>
                <w:b/>
                <w:lang w:val="kk-KZ"/>
              </w:rPr>
              <w:t>Интерактивные таблицы (Интерактивті кестелер)</w:t>
            </w:r>
            <w:r w:rsidRPr="00F95EB5">
              <w:rPr>
                <w:lang w:val="kk-KZ"/>
              </w:rPr>
              <w:t xml:space="preserve"> </w:t>
            </w:r>
            <w:r w:rsidRPr="00F95EB5">
              <w:rPr>
                <w:b/>
                <w:bCs/>
              </w:rPr>
              <w:sym w:font="Wingdings 3" w:char="F086"/>
            </w:r>
            <w:r w:rsidRPr="00F95EB5">
              <w:rPr>
                <w:lang w:val="kk-KZ"/>
              </w:rPr>
              <w:t xml:space="preserve"> </w:t>
            </w:r>
            <w:r w:rsidRPr="00F95EB5">
              <w:rPr>
                <w:bCs/>
                <w:lang w:val="kk-KZ"/>
              </w:rPr>
              <w:t xml:space="preserve">позициясын таңдау, пайда болған «Редактор форм» терезесінде  </w:t>
            </w:r>
            <w:r w:rsidRPr="00F95EB5">
              <w:rPr>
                <w:b/>
                <w:lang w:val="kk-KZ"/>
              </w:rPr>
              <w:t>Частоты (Жиіліктер)</w:t>
            </w:r>
            <w:r w:rsidRPr="00F95EB5">
              <w:rPr>
                <w:lang w:val="kk-KZ"/>
              </w:rPr>
              <w:t xml:space="preserve"> </w:t>
            </w:r>
            <w:r w:rsidRPr="00F95EB5">
              <w:rPr>
                <w:b/>
                <w:bCs/>
              </w:rPr>
              <w:sym w:font="Wingdings 3" w:char="F086"/>
            </w:r>
            <w:r w:rsidRPr="00F95EB5">
              <w:rPr>
                <w:b/>
                <w:bCs/>
                <w:lang w:val="kk-KZ"/>
              </w:rPr>
              <w:t xml:space="preserve"> </w:t>
            </w:r>
            <w:r w:rsidRPr="00F95EB5">
              <w:rPr>
                <w:bCs/>
                <w:lang w:val="kk-KZ"/>
              </w:rPr>
              <w:t>позициясын</w:t>
            </w:r>
            <w:r w:rsidRPr="00F95EB5">
              <w:rPr>
                <w:b/>
                <w:bCs/>
                <w:lang w:val="kk-KZ"/>
              </w:rPr>
              <w:t xml:space="preserve"> </w:t>
            </w:r>
            <w:r w:rsidRPr="00F95EB5">
              <w:rPr>
                <w:bCs/>
                <w:lang w:val="kk-KZ"/>
              </w:rPr>
              <w:t xml:space="preserve">таңдау, содан соң </w:t>
            </w:r>
            <w:r w:rsidRPr="00F95EB5">
              <w:rPr>
                <w:lang w:val="kk-KZ"/>
              </w:rPr>
              <w:t>«Применить (Қолдану)»</w:t>
            </w:r>
            <w:r w:rsidRPr="00F95EB5">
              <w:rPr>
                <w:b/>
                <w:bCs/>
                <w:lang w:val="kk-KZ"/>
              </w:rPr>
              <w:t xml:space="preserve"> </w:t>
            </w:r>
            <w:r w:rsidRPr="00F95EB5">
              <w:rPr>
                <w:bCs/>
                <w:lang w:val="kk-KZ"/>
              </w:rPr>
              <w:t>түймешесін басу. Пайда болған «</w:t>
            </w:r>
            <w:r w:rsidRPr="00F95EB5">
              <w:rPr>
                <w:lang w:val="kk-KZ"/>
              </w:rPr>
              <w:t>Частоты собственных колебаний (Өз тербелістерінің жиіліктері)</w:t>
            </w:r>
            <w:r w:rsidRPr="00F95EB5">
              <w:rPr>
                <w:bCs/>
                <w:lang w:val="kk-KZ"/>
              </w:rPr>
              <w:t>» терезесінде арқалықтың динамикалық көрсеткіштерінің мәндерін жазып алу: периодын, жиілігін және арқалық тербелісінің айналмалы жиілігі.</w:t>
            </w:r>
          </w:p>
        </w:tc>
        <w:tc>
          <w:tcPr>
            <w:tcW w:w="3155" w:type="dxa"/>
            <w:vAlign w:val="center"/>
          </w:tcPr>
          <w:p w:rsidR="00874907" w:rsidRPr="00F95EB5" w:rsidRDefault="00874907" w:rsidP="00317DAF">
            <w:pPr>
              <w:pStyle w:val="ab"/>
              <w:keepNext w:val="0"/>
              <w:spacing w:before="0" w:after="0"/>
              <w:rPr>
                <w:rFonts w:ascii="Times New Roman" w:hAnsi="Times New Roman"/>
                <w:sz w:val="24"/>
                <w:szCs w:val="24"/>
                <w:lang w:val="kk-KZ"/>
              </w:rPr>
            </w:pPr>
            <w:r w:rsidRPr="00F95EB5">
              <w:rPr>
                <w:rFonts w:ascii="Times New Roman" w:hAnsi="Times New Roman"/>
                <w:sz w:val="24"/>
                <w:szCs w:val="24"/>
                <w:lang w:val="kk-KZ"/>
              </w:rPr>
              <w:t>Техникалық жиілікті (айн/мин) қолмен есептейді, арнайы формула арқылы</w:t>
            </w:r>
          </w:p>
          <w:p w:rsidR="00874907" w:rsidRPr="00F95EB5" w:rsidRDefault="00874907" w:rsidP="00317DAF">
            <w:pPr>
              <w:pStyle w:val="ab"/>
              <w:keepNext w:val="0"/>
              <w:spacing w:before="0" w:after="0"/>
              <w:rPr>
                <w:rFonts w:ascii="Times New Roman" w:hAnsi="Times New Roman"/>
                <w:iCs/>
                <w:sz w:val="24"/>
                <w:szCs w:val="24"/>
                <w:lang w:val="kk-KZ"/>
              </w:rPr>
            </w:pP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lastRenderedPageBreak/>
              <w:t xml:space="preserve">Арқалықтардың тербелу формасын экранға шығару </w:t>
            </w:r>
          </w:p>
          <w:p w:rsidR="00874907" w:rsidRPr="00F95EB5" w:rsidRDefault="00874907" w:rsidP="00317DAF">
            <w:pPr>
              <w:jc w:val="both"/>
            </w:pPr>
          </w:p>
        </w:tc>
        <w:tc>
          <w:tcPr>
            <w:tcW w:w="1064" w:type="dxa"/>
            <w:vAlign w:val="center"/>
          </w:tcPr>
          <w:p w:rsidR="00874907" w:rsidRPr="00F95EB5" w:rsidRDefault="00874907" w:rsidP="00317DAF">
            <w:pPr>
              <w:jc w:val="both"/>
              <w:rPr>
                <w:noProof/>
              </w:rPr>
            </w:pPr>
          </w:p>
        </w:tc>
        <w:tc>
          <w:tcPr>
            <w:tcW w:w="3827" w:type="dxa"/>
            <w:vAlign w:val="center"/>
          </w:tcPr>
          <w:p w:rsidR="00874907" w:rsidRPr="00F95EB5" w:rsidRDefault="00874907" w:rsidP="00317DAF">
            <w:pPr>
              <w:jc w:val="both"/>
              <w:rPr>
                <w:lang w:val="kk-KZ"/>
              </w:rPr>
            </w:pPr>
            <w:r w:rsidRPr="00F95EB5">
              <w:rPr>
                <w:lang w:val="kk-KZ"/>
              </w:rPr>
              <w:t>Келесі командаларды орындау қажет:</w:t>
            </w:r>
          </w:p>
          <w:p w:rsidR="00874907" w:rsidRPr="00F95EB5" w:rsidRDefault="00874907" w:rsidP="00317DAF">
            <w:pPr>
              <w:jc w:val="both"/>
              <w:rPr>
                <w:lang w:val="kk-KZ"/>
              </w:rPr>
            </w:pPr>
            <w:r w:rsidRPr="00F95EB5">
              <w:rPr>
                <w:b/>
                <w:lang w:val="kk-KZ"/>
              </w:rPr>
              <w:t>Окно (Терезе)</w:t>
            </w:r>
            <w:r w:rsidRPr="00F95EB5">
              <w:rPr>
                <w:lang w:val="kk-KZ"/>
              </w:rPr>
              <w:t xml:space="preserve"> </w:t>
            </w:r>
            <w:r w:rsidRPr="00F95EB5">
              <w:rPr>
                <w:b/>
                <w:bCs/>
              </w:rPr>
              <w:sym w:font="Wingdings 3" w:char="F086"/>
            </w:r>
            <w:r w:rsidRPr="00F95EB5">
              <w:rPr>
                <w:b/>
                <w:bCs/>
                <w:lang w:val="kk-KZ"/>
              </w:rPr>
              <w:t xml:space="preserve">  </w:t>
            </w:r>
            <w:r w:rsidRPr="00F95EB5">
              <w:rPr>
                <w:b/>
              </w:rPr>
              <w:t>Интерактивные таблицы</w:t>
            </w:r>
            <w:r w:rsidRPr="00F95EB5">
              <w:rPr>
                <w:b/>
                <w:lang w:val="kk-KZ"/>
              </w:rPr>
              <w:t xml:space="preserve"> (Интерактивті кестелер)</w:t>
            </w:r>
            <w:r w:rsidRPr="00F95EB5">
              <w:t xml:space="preserve"> </w:t>
            </w:r>
            <w:r w:rsidRPr="00F95EB5">
              <w:rPr>
                <w:b/>
                <w:bCs/>
              </w:rPr>
              <w:sym w:font="Wingdings 3" w:char="F086"/>
            </w:r>
            <w:r w:rsidRPr="00F95EB5">
              <w:t xml:space="preserve"> </w:t>
            </w:r>
            <w:r w:rsidRPr="00F95EB5">
              <w:rPr>
                <w:b/>
              </w:rPr>
              <w:t>«Редактор форм»</w:t>
            </w:r>
            <w:r w:rsidRPr="00F95EB5">
              <w:t xml:space="preserve"> </w:t>
            </w:r>
            <w:r w:rsidRPr="00F95EB5">
              <w:rPr>
                <w:b/>
                <w:bCs/>
              </w:rPr>
              <w:sym w:font="Wingdings 3" w:char="F086"/>
            </w:r>
            <w:r w:rsidRPr="00F95EB5">
              <w:rPr>
                <w:b/>
                <w:bCs/>
                <w:lang w:val="kk-KZ"/>
              </w:rPr>
              <w:t xml:space="preserve"> </w:t>
            </w:r>
            <w:r w:rsidRPr="00F95EB5">
              <w:rPr>
                <w:b/>
              </w:rPr>
              <w:t>Формы колебаний</w:t>
            </w:r>
            <w:r w:rsidRPr="00F95EB5">
              <w:rPr>
                <w:b/>
                <w:lang w:val="kk-KZ"/>
              </w:rPr>
              <w:t xml:space="preserve"> (Тербелістер күйі)</w:t>
            </w:r>
            <w:r w:rsidRPr="00F95EB5">
              <w:rPr>
                <w:b/>
              </w:rPr>
              <w:t xml:space="preserve"> </w:t>
            </w:r>
            <w:r w:rsidRPr="00F95EB5">
              <w:rPr>
                <w:b/>
                <w:bCs/>
              </w:rPr>
              <w:sym w:font="Wingdings 3" w:char="F086"/>
            </w:r>
            <w:r w:rsidRPr="00F95EB5">
              <w:t xml:space="preserve">  </w:t>
            </w:r>
            <w:r w:rsidRPr="00F95EB5">
              <w:rPr>
                <w:lang w:val="kk-KZ"/>
              </w:rPr>
              <w:t>«Применить (Қолдану)»</w:t>
            </w:r>
            <w:r w:rsidRPr="00F95EB5">
              <w:rPr>
                <w:b/>
              </w:rPr>
              <w:t>.</w:t>
            </w:r>
            <w:r w:rsidRPr="00F95EB5">
              <w:t xml:space="preserve"> «Создание таблицы узлов</w:t>
            </w:r>
            <w:r w:rsidRPr="00F95EB5">
              <w:rPr>
                <w:lang w:val="kk-KZ"/>
              </w:rPr>
              <w:t xml:space="preserve"> (Түйіндер кестесін құру)</w:t>
            </w:r>
            <w:r w:rsidRPr="00F95EB5">
              <w:t xml:space="preserve">» </w:t>
            </w:r>
            <w:r w:rsidRPr="00F95EB5">
              <w:rPr>
                <w:lang w:val="kk-KZ"/>
              </w:rPr>
              <w:t xml:space="preserve">терезесінде </w:t>
            </w:r>
            <w:r w:rsidRPr="00F95EB5">
              <w:t>«для всех узлов</w:t>
            </w:r>
            <w:r w:rsidRPr="00F95EB5">
              <w:rPr>
                <w:lang w:val="kk-KZ"/>
              </w:rPr>
              <w:t xml:space="preserve"> (барлық түйіндерге)</w:t>
            </w:r>
            <w:r w:rsidRPr="00F95EB5">
              <w:t xml:space="preserve">» </w:t>
            </w:r>
            <w:r w:rsidRPr="00F95EB5">
              <w:rPr>
                <w:lang w:val="kk-KZ"/>
              </w:rPr>
              <w:t>позициясын белсенді ету және 2-ші күшсалмақ 1,2,3,4,5 және 6 форма нөмірін көрсету. Одан соң «</w:t>
            </w:r>
            <w:r w:rsidRPr="00F95EB5">
              <w:rPr>
                <w:bCs/>
                <w:lang w:val="kk-KZ"/>
              </w:rPr>
              <w:t>Подтвердить</w:t>
            </w:r>
            <w:r w:rsidRPr="00F95EB5">
              <w:rPr>
                <w:b/>
                <w:lang w:val="kk-KZ"/>
              </w:rPr>
              <w:t xml:space="preserve"> </w:t>
            </w:r>
            <w:r w:rsidRPr="00F95EB5">
              <w:rPr>
                <w:lang w:val="kk-KZ"/>
              </w:rPr>
              <w:t xml:space="preserve">(Тағайындау)» </w:t>
            </w:r>
            <w:r w:rsidRPr="00F95EB5">
              <w:rPr>
                <w:b/>
                <w:lang w:val="kk-KZ"/>
              </w:rPr>
              <w:t xml:space="preserve"> </w:t>
            </w:r>
            <w:r w:rsidRPr="00F95EB5">
              <w:rPr>
                <w:lang w:val="kk-KZ"/>
              </w:rPr>
              <w:t>түймешесін басу.</w:t>
            </w:r>
            <w:r w:rsidRPr="00F95EB5">
              <w:rPr>
                <w:b/>
                <w:lang w:val="kk-KZ"/>
              </w:rPr>
              <w:t xml:space="preserve">  «Формы колебаний (Тербелістер күйі)» </w:t>
            </w:r>
            <w:r w:rsidRPr="00F95EB5">
              <w:rPr>
                <w:lang w:val="kk-KZ"/>
              </w:rPr>
              <w:t xml:space="preserve">терезесінде Х, Y, Z, UX, UY және UZ мәндерін, тербеліс формаларын салу үшін, барлық түйіндер үшін жазып алу.  </w:t>
            </w:r>
          </w:p>
        </w:tc>
        <w:tc>
          <w:tcPr>
            <w:tcW w:w="3155" w:type="dxa"/>
            <w:vAlign w:val="center"/>
          </w:tcPr>
          <w:p w:rsidR="00874907" w:rsidRPr="00F95EB5" w:rsidRDefault="00874907" w:rsidP="00317DAF">
            <w:pPr>
              <w:pStyle w:val="ab"/>
              <w:keepNext w:val="0"/>
              <w:spacing w:before="0" w:after="0"/>
              <w:rPr>
                <w:rFonts w:ascii="Times New Roman" w:hAnsi="Times New Roman"/>
                <w:iCs/>
                <w:sz w:val="24"/>
                <w:szCs w:val="24"/>
                <w:lang w:val="kk-KZ"/>
              </w:rPr>
            </w:pPr>
          </w:p>
        </w:tc>
      </w:tr>
      <w:tr w:rsidR="00874907" w:rsidRPr="00F95EB5" w:rsidTr="00317DAF">
        <w:trPr>
          <w:cantSplit/>
          <w:jc w:val="center"/>
        </w:trPr>
        <w:tc>
          <w:tcPr>
            <w:tcW w:w="10030" w:type="dxa"/>
            <w:gridSpan w:val="4"/>
            <w:vAlign w:val="center"/>
          </w:tcPr>
          <w:p w:rsidR="00874907" w:rsidRPr="00F95EB5" w:rsidRDefault="00874907" w:rsidP="00317DAF">
            <w:pPr>
              <w:jc w:val="both"/>
              <w:rPr>
                <w:b/>
                <w:bCs/>
                <w:lang w:val="kk-KZ"/>
              </w:rPr>
            </w:pPr>
            <w:r w:rsidRPr="00F95EB5">
              <w:rPr>
                <w:b/>
                <w:bCs/>
                <w:lang w:val="kk-KZ"/>
              </w:rPr>
              <w:t xml:space="preserve">2-ші жүктемедегі 1-ші тербеліс формасының анимациясын көрсету </w:t>
            </w: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t>Кеңістіктік модель режиміне көшу</w:t>
            </w:r>
          </w:p>
          <w:p w:rsidR="00874907" w:rsidRPr="00F95EB5" w:rsidRDefault="00874907" w:rsidP="00317DAF">
            <w:pPr>
              <w:jc w:val="both"/>
            </w:pPr>
          </w:p>
        </w:tc>
        <w:tc>
          <w:tcPr>
            <w:tcW w:w="1064" w:type="dxa"/>
            <w:vAlign w:val="center"/>
          </w:tcPr>
          <w:p w:rsidR="00874907" w:rsidRPr="00F95EB5" w:rsidRDefault="00874907" w:rsidP="00317DAF">
            <w:pPr>
              <w:jc w:val="center"/>
            </w:pPr>
            <w:r w:rsidRPr="00F95EB5">
              <w:t>п.1.31</w:t>
            </w:r>
          </w:p>
        </w:tc>
        <w:tc>
          <w:tcPr>
            <w:tcW w:w="3827" w:type="dxa"/>
            <w:vAlign w:val="center"/>
          </w:tcPr>
          <w:p w:rsidR="00874907" w:rsidRPr="00F95EB5" w:rsidRDefault="00874907" w:rsidP="00317DAF">
            <w:pPr>
              <w:jc w:val="both"/>
              <w:rPr>
                <w:b/>
                <w:lang w:val="kk-KZ"/>
              </w:rPr>
            </w:pPr>
            <w:r w:rsidRPr="00F95EB5">
              <w:rPr>
                <w:b/>
                <w:bCs/>
              </w:rPr>
              <w:t>Вид</w:t>
            </w:r>
            <w:r w:rsidRPr="00F95EB5">
              <w:rPr>
                <w:b/>
                <w:lang w:val="kk-KZ"/>
              </w:rPr>
              <w:t xml:space="preserve"> (Түр)</w:t>
            </w:r>
            <w:r w:rsidRPr="00F95EB5">
              <w:rPr>
                <w:b/>
                <w:bCs/>
              </w:rPr>
              <w:sym w:font="Wingdings 3" w:char="F086"/>
            </w:r>
            <w:r w:rsidRPr="00F95EB5">
              <w:rPr>
                <w:b/>
                <w:bCs/>
              </w:rPr>
              <w:t xml:space="preserve"> Пространственная модель (3</w:t>
            </w:r>
            <w:r w:rsidRPr="00F95EB5">
              <w:rPr>
                <w:b/>
                <w:bCs/>
                <w:lang w:val="en-US"/>
              </w:rPr>
              <w:t>D</w:t>
            </w:r>
            <w:r w:rsidRPr="00F95EB5">
              <w:rPr>
                <w:b/>
                <w:bCs/>
              </w:rPr>
              <w:t>-графика)</w:t>
            </w:r>
            <w:r w:rsidRPr="00F95EB5">
              <w:rPr>
                <w:b/>
                <w:bCs/>
                <w:lang w:val="kk-KZ"/>
              </w:rPr>
              <w:t xml:space="preserve"> (Кеңістіктік модель (3</w:t>
            </w:r>
            <w:r w:rsidRPr="00F95EB5">
              <w:rPr>
                <w:b/>
                <w:bCs/>
                <w:lang w:val="en-US"/>
              </w:rPr>
              <w:t>D</w:t>
            </w:r>
            <w:r w:rsidRPr="00F95EB5">
              <w:rPr>
                <w:b/>
                <w:bCs/>
                <w:lang w:val="kk-KZ"/>
              </w:rPr>
              <w:t xml:space="preserve">-графикасы)) </w:t>
            </w:r>
            <w:r w:rsidRPr="00F95EB5">
              <w:rPr>
                <w:bCs/>
                <w:lang w:val="kk-KZ"/>
              </w:rPr>
              <w:t>командаларын орындау</w:t>
            </w:r>
          </w:p>
        </w:tc>
        <w:tc>
          <w:tcPr>
            <w:tcW w:w="3155" w:type="dxa"/>
            <w:vAlign w:val="center"/>
          </w:tcPr>
          <w:p w:rsidR="00874907" w:rsidRPr="00F95EB5" w:rsidRDefault="00874907" w:rsidP="00317DAF">
            <w:pPr>
              <w:jc w:val="both"/>
              <w:rPr>
                <w:i/>
                <w:iCs/>
                <w:lang w:val="kk-KZ"/>
              </w:rPr>
            </w:pPr>
            <w:r w:rsidRPr="00F95EB5">
              <w:rPr>
                <w:i/>
                <w:iCs/>
                <w:lang w:val="kk-KZ"/>
              </w:rPr>
              <w:t xml:space="preserve">Кеңістіктік моделінің </w:t>
            </w:r>
            <w:r w:rsidRPr="00F95EB5">
              <w:rPr>
                <w:b/>
                <w:bCs/>
                <w:lang w:val="kk-KZ"/>
              </w:rPr>
              <w:t>(3</w:t>
            </w:r>
            <w:r w:rsidRPr="00F95EB5">
              <w:rPr>
                <w:b/>
                <w:bCs/>
                <w:lang w:val="en-US"/>
              </w:rPr>
              <w:t>D</w:t>
            </w:r>
            <w:r w:rsidRPr="00F95EB5">
              <w:rPr>
                <w:b/>
                <w:bCs/>
                <w:lang w:val="kk-KZ"/>
              </w:rPr>
              <w:t>-графикасы)</w:t>
            </w:r>
            <w:r w:rsidRPr="00F95EB5">
              <w:rPr>
                <w:i/>
                <w:iCs/>
                <w:lang w:val="kk-KZ"/>
              </w:rPr>
              <w:t xml:space="preserve"> терезесі ашылады </w:t>
            </w:r>
          </w:p>
          <w:p w:rsidR="00874907" w:rsidRPr="00F95EB5" w:rsidRDefault="00874907" w:rsidP="00317DAF">
            <w:pPr>
              <w:jc w:val="both"/>
              <w:rPr>
                <w:i/>
                <w:iCs/>
                <w:lang w:val="uk-UA"/>
              </w:rPr>
            </w:pP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t>Тербеліс анимациясын көрсету</w:t>
            </w:r>
          </w:p>
        </w:tc>
        <w:tc>
          <w:tcPr>
            <w:tcW w:w="1064" w:type="dxa"/>
            <w:vAlign w:val="center"/>
          </w:tcPr>
          <w:p w:rsidR="00874907" w:rsidRPr="00F95EB5" w:rsidRDefault="00874907" w:rsidP="00317DAF">
            <w:pPr>
              <w:jc w:val="center"/>
            </w:pPr>
            <w:r w:rsidRPr="00F95EB5">
              <w:rPr>
                <w:noProof/>
              </w:rPr>
              <w:drawing>
                <wp:inline distT="0" distB="0" distL="0" distR="0">
                  <wp:extent cx="233045" cy="215900"/>
                  <wp:effectExtent l="19050" t="0" r="0" b="0"/>
                  <wp:docPr id="199"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31" cstate="print"/>
                          <a:srcRect/>
                          <a:stretch>
                            <a:fillRect/>
                          </a:stretch>
                        </pic:blipFill>
                        <pic:spPr bwMode="auto">
                          <a:xfrm>
                            <a:off x="0" y="0"/>
                            <a:ext cx="233045" cy="215900"/>
                          </a:xfrm>
                          <a:prstGeom prst="rect">
                            <a:avLst/>
                          </a:prstGeom>
                          <a:noFill/>
                          <a:ln w="9525">
                            <a:noFill/>
                            <a:miter lim="800000"/>
                            <a:headEnd/>
                            <a:tailEnd/>
                          </a:ln>
                        </pic:spPr>
                      </pic:pic>
                    </a:graphicData>
                  </a:graphic>
                </wp:inline>
              </w:drawing>
            </w:r>
            <w:r w:rsidRPr="00F95EB5">
              <w:br/>
              <w:t>п.1.31.19</w:t>
            </w:r>
          </w:p>
        </w:tc>
        <w:tc>
          <w:tcPr>
            <w:tcW w:w="3827" w:type="dxa"/>
            <w:vAlign w:val="center"/>
          </w:tcPr>
          <w:p w:rsidR="00874907" w:rsidRPr="00F95EB5" w:rsidRDefault="00874907" w:rsidP="00317DAF">
            <w:pPr>
              <w:jc w:val="both"/>
            </w:pPr>
          </w:p>
        </w:tc>
        <w:tc>
          <w:tcPr>
            <w:tcW w:w="3155" w:type="dxa"/>
            <w:vAlign w:val="center"/>
          </w:tcPr>
          <w:p w:rsidR="00874907" w:rsidRPr="00F95EB5" w:rsidRDefault="00874907" w:rsidP="00317DAF">
            <w:pPr>
              <w:jc w:val="both"/>
              <w:rPr>
                <w:i/>
                <w:iCs/>
              </w:rPr>
            </w:pPr>
          </w:p>
        </w:tc>
      </w:tr>
      <w:tr w:rsidR="00874907" w:rsidRPr="00F95EB5" w:rsidTr="00317DAF">
        <w:trPr>
          <w:cantSplit/>
          <w:jc w:val="center"/>
        </w:trPr>
        <w:tc>
          <w:tcPr>
            <w:tcW w:w="1984" w:type="dxa"/>
            <w:vAlign w:val="center"/>
          </w:tcPr>
          <w:p w:rsidR="00874907" w:rsidRPr="00F95EB5" w:rsidRDefault="00874907" w:rsidP="00317DAF">
            <w:pPr>
              <w:jc w:val="both"/>
              <w:rPr>
                <w:lang w:val="kk-KZ"/>
              </w:rPr>
            </w:pPr>
            <w:r w:rsidRPr="00F95EB5">
              <w:rPr>
                <w:lang w:val="kk-KZ"/>
              </w:rPr>
              <w:t>Есеп нәтижелеріне қайта көшу</w:t>
            </w:r>
          </w:p>
        </w:tc>
        <w:tc>
          <w:tcPr>
            <w:tcW w:w="1064" w:type="dxa"/>
            <w:vAlign w:val="center"/>
          </w:tcPr>
          <w:p w:rsidR="00874907" w:rsidRPr="00F95EB5" w:rsidRDefault="00874907" w:rsidP="00317DAF">
            <w:pPr>
              <w:jc w:val="center"/>
            </w:pPr>
            <w:r w:rsidRPr="00F95EB5">
              <w:t>п.1.31.1</w:t>
            </w:r>
          </w:p>
        </w:tc>
        <w:tc>
          <w:tcPr>
            <w:tcW w:w="3827" w:type="dxa"/>
            <w:vAlign w:val="center"/>
          </w:tcPr>
          <w:p w:rsidR="00874907" w:rsidRPr="00F95EB5" w:rsidRDefault="00874907" w:rsidP="00317DAF">
            <w:pPr>
              <w:jc w:val="both"/>
            </w:pPr>
          </w:p>
        </w:tc>
        <w:tc>
          <w:tcPr>
            <w:tcW w:w="3155" w:type="dxa"/>
            <w:vAlign w:val="center"/>
          </w:tcPr>
          <w:p w:rsidR="00874907" w:rsidRPr="00F95EB5" w:rsidRDefault="00874907" w:rsidP="00317DAF">
            <w:pPr>
              <w:jc w:val="both"/>
              <w:rPr>
                <w:i/>
                <w:iCs/>
              </w:rPr>
            </w:pPr>
          </w:p>
        </w:tc>
      </w:tr>
      <w:tr w:rsidR="00874907" w:rsidRPr="00F95EB5" w:rsidTr="00317DAF">
        <w:trPr>
          <w:cantSplit/>
          <w:jc w:val="center"/>
        </w:trPr>
        <w:tc>
          <w:tcPr>
            <w:tcW w:w="1984" w:type="dxa"/>
            <w:vAlign w:val="center"/>
          </w:tcPr>
          <w:p w:rsidR="00874907" w:rsidRPr="00F95EB5" w:rsidRDefault="00874907" w:rsidP="00317DAF">
            <w:pPr>
              <w:jc w:val="both"/>
            </w:pPr>
          </w:p>
        </w:tc>
        <w:tc>
          <w:tcPr>
            <w:tcW w:w="1064" w:type="dxa"/>
            <w:vAlign w:val="center"/>
          </w:tcPr>
          <w:p w:rsidR="00874907" w:rsidRPr="00F95EB5" w:rsidRDefault="00874907" w:rsidP="00317DAF">
            <w:pPr>
              <w:jc w:val="center"/>
            </w:pPr>
          </w:p>
        </w:tc>
        <w:tc>
          <w:tcPr>
            <w:tcW w:w="3827" w:type="dxa"/>
            <w:vAlign w:val="center"/>
          </w:tcPr>
          <w:p w:rsidR="00874907" w:rsidRPr="00F95EB5" w:rsidRDefault="00874907" w:rsidP="00317DAF">
            <w:pPr>
              <w:jc w:val="both"/>
              <w:rPr>
                <w:lang w:val="kk-KZ"/>
              </w:rPr>
            </w:pPr>
            <w:r w:rsidRPr="00F95EB5">
              <w:rPr>
                <w:lang w:val="kk-KZ"/>
              </w:rPr>
              <w:t>2 жүктемеде 2,3,4,5 және 6 форма номерлерінің екінші, үшінші, төртінші, бесінші және алтыншы қаңқаның өзіндік тербелісін анимациямен бақылау</w:t>
            </w:r>
            <w:r w:rsidRPr="00F95EB5">
              <w:t xml:space="preserve"> </w:t>
            </w:r>
          </w:p>
        </w:tc>
        <w:tc>
          <w:tcPr>
            <w:tcW w:w="3155" w:type="dxa"/>
            <w:vAlign w:val="center"/>
          </w:tcPr>
          <w:p w:rsidR="00874907" w:rsidRPr="00F95EB5" w:rsidRDefault="00874907" w:rsidP="00317DAF">
            <w:pPr>
              <w:jc w:val="both"/>
              <w:rPr>
                <w:i/>
                <w:iCs/>
              </w:rPr>
            </w:pPr>
          </w:p>
        </w:tc>
      </w:tr>
    </w:tbl>
    <w:p w:rsidR="00874907" w:rsidRPr="00F95EB5" w:rsidRDefault="00874907" w:rsidP="00874907">
      <w:pPr>
        <w:jc w:val="both"/>
      </w:pPr>
    </w:p>
    <w:p w:rsidR="00413FBA" w:rsidRPr="00F95EB5" w:rsidRDefault="00413FBA" w:rsidP="00874907">
      <w:pPr>
        <w:jc w:val="both"/>
      </w:pPr>
    </w:p>
    <w:p w:rsidR="00413FBA" w:rsidRPr="00F95EB5" w:rsidRDefault="00413FBA" w:rsidP="00874907">
      <w:pPr>
        <w:jc w:val="both"/>
      </w:pPr>
    </w:p>
    <w:p w:rsidR="00413FBA" w:rsidRPr="00F95EB5" w:rsidRDefault="00413FBA" w:rsidP="00874907">
      <w:pPr>
        <w:jc w:val="both"/>
      </w:pPr>
    </w:p>
    <w:p w:rsidR="00413FBA" w:rsidRPr="00F95EB5" w:rsidRDefault="00413FBA" w:rsidP="00874907">
      <w:pPr>
        <w:jc w:val="both"/>
      </w:pPr>
    </w:p>
    <w:p w:rsidR="00413FBA" w:rsidRPr="00F95EB5" w:rsidRDefault="00413FBA" w:rsidP="00874907">
      <w:pPr>
        <w:jc w:val="both"/>
      </w:pPr>
    </w:p>
    <w:p w:rsidR="00413FBA" w:rsidRPr="00F95EB5" w:rsidRDefault="00413FBA" w:rsidP="00874907">
      <w:pPr>
        <w:jc w:val="both"/>
      </w:pPr>
    </w:p>
    <w:p w:rsidR="00413FBA" w:rsidRPr="00F95EB5" w:rsidRDefault="00413FBA" w:rsidP="00874907">
      <w:pPr>
        <w:jc w:val="both"/>
      </w:pPr>
    </w:p>
    <w:p w:rsidR="00413FBA" w:rsidRPr="00F95EB5" w:rsidRDefault="00413FBA" w:rsidP="00413FBA">
      <w:pPr>
        <w:pStyle w:val="a6"/>
        <w:ind w:left="0" w:firstLine="567"/>
        <w:jc w:val="center"/>
        <w:rPr>
          <w:b/>
          <w:i/>
          <w:iCs/>
          <w:sz w:val="28"/>
          <w:szCs w:val="28"/>
        </w:rPr>
      </w:pPr>
    </w:p>
    <w:p w:rsidR="00413FBA" w:rsidRPr="00F95EB5" w:rsidRDefault="00413FBA" w:rsidP="00413FBA">
      <w:pPr>
        <w:pStyle w:val="a6"/>
        <w:ind w:left="0" w:firstLine="567"/>
        <w:jc w:val="center"/>
        <w:rPr>
          <w:b/>
          <w:i/>
          <w:iCs/>
          <w:sz w:val="28"/>
          <w:szCs w:val="28"/>
          <w:lang w:val="kk-KZ"/>
        </w:rPr>
      </w:pPr>
      <w:r w:rsidRPr="00F95EB5">
        <w:rPr>
          <w:b/>
          <w:i/>
          <w:iCs/>
          <w:sz w:val="28"/>
          <w:szCs w:val="28"/>
        </w:rPr>
        <w:lastRenderedPageBreak/>
        <w:t>№</w:t>
      </w:r>
      <w:r w:rsidRPr="00F95EB5">
        <w:rPr>
          <w:b/>
          <w:i/>
          <w:iCs/>
          <w:sz w:val="28"/>
          <w:szCs w:val="28"/>
          <w:lang w:val="kk-KZ"/>
        </w:rPr>
        <w:t>13</w:t>
      </w:r>
      <w:r w:rsidRPr="00F95EB5">
        <w:rPr>
          <w:b/>
          <w:i/>
          <w:iCs/>
          <w:sz w:val="28"/>
          <w:szCs w:val="28"/>
        </w:rPr>
        <w:t xml:space="preserve"> </w:t>
      </w:r>
      <w:r w:rsidRPr="00F95EB5">
        <w:rPr>
          <w:b/>
          <w:i/>
          <w:iCs/>
          <w:sz w:val="28"/>
          <w:szCs w:val="28"/>
          <w:lang w:val="kk-KZ"/>
        </w:rPr>
        <w:t>және</w:t>
      </w:r>
      <w:r w:rsidRPr="00F95EB5">
        <w:rPr>
          <w:b/>
          <w:i/>
          <w:iCs/>
          <w:sz w:val="28"/>
          <w:szCs w:val="28"/>
        </w:rPr>
        <w:t xml:space="preserve"> №</w:t>
      </w:r>
      <w:r w:rsidRPr="00F95EB5">
        <w:rPr>
          <w:b/>
          <w:i/>
          <w:iCs/>
          <w:sz w:val="28"/>
          <w:szCs w:val="28"/>
          <w:lang w:val="kk-KZ"/>
        </w:rPr>
        <w:t xml:space="preserve">14 </w:t>
      </w:r>
      <w:r w:rsidRPr="00F95EB5">
        <w:rPr>
          <w:b/>
          <w:i/>
          <w:sz w:val="28"/>
          <w:szCs w:val="28"/>
          <w:lang w:val="kk-KZ"/>
        </w:rPr>
        <w:t>п</w:t>
      </w:r>
      <w:r w:rsidRPr="00F95EB5">
        <w:rPr>
          <w:b/>
          <w:i/>
          <w:iCs/>
          <w:sz w:val="28"/>
          <w:szCs w:val="28"/>
          <w:lang w:val="kk-KZ"/>
        </w:rPr>
        <w:t>рактикалық сабақ</w:t>
      </w:r>
      <w:r w:rsidRPr="00F95EB5">
        <w:rPr>
          <w:b/>
          <w:i/>
          <w:iCs/>
          <w:sz w:val="28"/>
          <w:szCs w:val="28"/>
        </w:rPr>
        <w:t>тар</w:t>
      </w:r>
      <w:r w:rsidRPr="00F95EB5">
        <w:rPr>
          <w:b/>
          <w:i/>
          <w:iCs/>
          <w:sz w:val="28"/>
          <w:szCs w:val="28"/>
          <w:lang w:val="kk-KZ"/>
        </w:rPr>
        <w:t>.</w:t>
      </w:r>
    </w:p>
    <w:p w:rsidR="00413FBA" w:rsidRPr="00F95EB5" w:rsidRDefault="00413FBA" w:rsidP="00413FBA">
      <w:pPr>
        <w:pStyle w:val="a6"/>
        <w:ind w:left="0" w:firstLine="567"/>
        <w:jc w:val="center"/>
        <w:rPr>
          <w:b/>
          <w:i/>
          <w:caps/>
          <w:sz w:val="28"/>
          <w:szCs w:val="28"/>
        </w:rPr>
      </w:pPr>
    </w:p>
    <w:p w:rsidR="00413FBA" w:rsidRPr="00F95EB5" w:rsidRDefault="00413FBA" w:rsidP="00413FBA">
      <w:pPr>
        <w:pStyle w:val="a6"/>
        <w:ind w:left="0" w:firstLine="567"/>
        <w:jc w:val="both"/>
        <w:rPr>
          <w:b/>
          <w:sz w:val="28"/>
          <w:szCs w:val="28"/>
          <w:lang w:val="kk-KZ"/>
        </w:rPr>
      </w:pPr>
      <w:r w:rsidRPr="00F95EB5">
        <w:rPr>
          <w:b/>
          <w:sz w:val="28"/>
          <w:szCs w:val="28"/>
          <w:lang w:val="kk-KZ"/>
        </w:rPr>
        <w:t>Тақырыбы:</w:t>
      </w:r>
      <w:r w:rsidRPr="00F95EB5">
        <w:rPr>
          <w:sz w:val="28"/>
          <w:szCs w:val="28"/>
          <w:lang w:val="kk-KZ"/>
        </w:rPr>
        <w:t xml:space="preserve"> «Көп массалы темірбетон жабын плиталарын динамикалық гармоникалық жүктемелердің әсеріне есептеу»</w:t>
      </w:r>
    </w:p>
    <w:p w:rsidR="00413FBA" w:rsidRPr="00F95EB5" w:rsidRDefault="00413FBA" w:rsidP="00413FBA">
      <w:pPr>
        <w:pStyle w:val="a6"/>
        <w:ind w:left="0" w:firstLine="567"/>
        <w:jc w:val="both"/>
        <w:rPr>
          <w:sz w:val="28"/>
          <w:szCs w:val="28"/>
          <w:lang w:val="kk-KZ"/>
        </w:rPr>
      </w:pPr>
      <w:r w:rsidRPr="00F95EB5">
        <w:rPr>
          <w:b/>
          <w:sz w:val="28"/>
          <w:szCs w:val="28"/>
          <w:lang w:val="kk-KZ"/>
        </w:rPr>
        <w:t>П</w:t>
      </w:r>
      <w:r w:rsidRPr="00F95EB5">
        <w:rPr>
          <w:b/>
          <w:iCs/>
          <w:sz w:val="28"/>
          <w:szCs w:val="28"/>
          <w:lang w:val="kk-KZ"/>
        </w:rPr>
        <w:t>рактикалық сабақтың</w:t>
      </w:r>
      <w:r w:rsidRPr="00F95EB5">
        <w:rPr>
          <w:b/>
          <w:sz w:val="28"/>
          <w:szCs w:val="28"/>
          <w:lang w:val="kk-KZ"/>
        </w:rPr>
        <w:t xml:space="preserve"> мақсаттары мен міндеттері</w:t>
      </w:r>
      <w:r w:rsidRPr="00F95EB5">
        <w:rPr>
          <w:sz w:val="28"/>
          <w:szCs w:val="28"/>
          <w:lang w:val="kk-KZ"/>
        </w:rPr>
        <w:t>:</w:t>
      </w:r>
    </w:p>
    <w:p w:rsidR="00413FBA" w:rsidRPr="00F95EB5" w:rsidRDefault="00413FBA" w:rsidP="00413FBA">
      <w:pPr>
        <w:ind w:right="-185" w:firstLine="567"/>
        <w:jc w:val="both"/>
        <w:rPr>
          <w:rStyle w:val="FontStyle67"/>
          <w:rFonts w:ascii="Times New Roman" w:hAnsi="Times New Roman" w:cs="Times New Roman"/>
          <w:sz w:val="28"/>
          <w:szCs w:val="28"/>
          <w:lang w:val="kk-KZ"/>
        </w:rPr>
      </w:pPr>
      <w:r w:rsidRPr="00F95EB5">
        <w:rPr>
          <w:sz w:val="28"/>
          <w:szCs w:val="28"/>
          <w:lang w:val="kk-KZ"/>
        </w:rPr>
        <w:t>Көп массалы темірбетон жабын плиталарын динамикалық гармоникалық жүктемелердің әсеріне есептеп,</w:t>
      </w:r>
      <w:r w:rsidRPr="00F95EB5">
        <w:rPr>
          <w:rStyle w:val="FontStyle67"/>
          <w:rFonts w:ascii="Times New Roman" w:hAnsi="Times New Roman" w:cs="Times New Roman"/>
          <w:sz w:val="28"/>
          <w:szCs w:val="28"/>
          <w:lang w:val="kk-KZ"/>
        </w:rPr>
        <w:t xml:space="preserve"> жүктемелердің есептік үйлесу РСН (ЖЕҮ) шарттарын құру қажет.</w:t>
      </w:r>
    </w:p>
    <w:p w:rsidR="00413FBA" w:rsidRPr="00F95EB5" w:rsidRDefault="00413FBA" w:rsidP="00413FBA">
      <w:pPr>
        <w:ind w:right="-185" w:firstLine="567"/>
        <w:jc w:val="both"/>
        <w:rPr>
          <w:sz w:val="28"/>
          <w:szCs w:val="28"/>
          <w:lang w:val="kk-KZ"/>
        </w:rPr>
      </w:pPr>
      <w:r w:rsidRPr="00F95EB5">
        <w:rPr>
          <w:sz w:val="28"/>
          <w:szCs w:val="28"/>
          <w:lang w:val="kk-KZ"/>
        </w:rPr>
        <w:t>Есепті орындау үшін берілген бастапқы мәліметтерді 13-кестеден аламыз.</w:t>
      </w:r>
    </w:p>
    <w:p w:rsidR="00413FBA" w:rsidRPr="00F95EB5" w:rsidRDefault="00413FBA" w:rsidP="00413FBA">
      <w:pPr>
        <w:ind w:right="-185" w:firstLine="567"/>
        <w:jc w:val="right"/>
        <w:rPr>
          <w:rStyle w:val="FontStyle65"/>
          <w:rFonts w:ascii="Times New Roman" w:hAnsi="Times New Roman" w:cs="Times New Roman"/>
          <w:b w:val="0"/>
          <w:lang w:val="kk-KZ"/>
        </w:rPr>
      </w:pPr>
    </w:p>
    <w:p w:rsidR="00413FBA" w:rsidRPr="00F95EB5" w:rsidRDefault="00413FBA" w:rsidP="00413FBA">
      <w:pPr>
        <w:ind w:firstLine="709"/>
        <w:contextualSpacing/>
        <w:jc w:val="right"/>
        <w:rPr>
          <w:rStyle w:val="FontStyle65"/>
          <w:rFonts w:ascii="Times New Roman" w:hAnsi="Times New Roman" w:cs="Times New Roman"/>
          <w:b w:val="0"/>
          <w:sz w:val="28"/>
          <w:szCs w:val="28"/>
          <w:lang w:val="kk-KZ"/>
        </w:rPr>
      </w:pPr>
      <w:r w:rsidRPr="00F95EB5">
        <w:rPr>
          <w:rStyle w:val="FontStyle65"/>
          <w:rFonts w:ascii="Times New Roman" w:hAnsi="Times New Roman" w:cs="Times New Roman"/>
          <w:b w:val="0"/>
          <w:sz w:val="28"/>
          <w:szCs w:val="28"/>
          <w:lang w:val="kk-KZ"/>
        </w:rPr>
        <w:t>13-кесте</w:t>
      </w:r>
    </w:p>
    <w:p w:rsidR="00413FBA" w:rsidRPr="00F95EB5" w:rsidRDefault="00413FBA" w:rsidP="00413FBA">
      <w:pPr>
        <w:ind w:firstLine="709"/>
        <w:contextualSpacing/>
        <w:rPr>
          <w:rStyle w:val="FontStyle65"/>
          <w:rFonts w:ascii="Times New Roman" w:hAnsi="Times New Roman" w:cs="Times New Roman"/>
          <w:b w:val="0"/>
          <w:sz w:val="28"/>
          <w:szCs w:val="28"/>
          <w:lang w:val="kk-KZ"/>
        </w:rPr>
      </w:pPr>
      <w:r w:rsidRPr="00F95EB5">
        <w:rPr>
          <w:rStyle w:val="FontStyle65"/>
          <w:rFonts w:ascii="Times New Roman" w:hAnsi="Times New Roman" w:cs="Times New Roman"/>
          <w:b w:val="0"/>
          <w:sz w:val="28"/>
          <w:szCs w:val="28"/>
          <w:lang w:val="kk-KZ"/>
        </w:rPr>
        <w:t>Бастапқы мәліметтер</w:t>
      </w:r>
    </w:p>
    <w:tbl>
      <w:tblPr>
        <w:tblW w:w="100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36"/>
        <w:gridCol w:w="1407"/>
        <w:gridCol w:w="1276"/>
        <w:gridCol w:w="709"/>
        <w:gridCol w:w="708"/>
        <w:gridCol w:w="709"/>
        <w:gridCol w:w="709"/>
        <w:gridCol w:w="709"/>
        <w:gridCol w:w="850"/>
        <w:gridCol w:w="851"/>
        <w:gridCol w:w="708"/>
        <w:gridCol w:w="992"/>
      </w:tblGrid>
      <w:tr w:rsidR="00413FBA" w:rsidRPr="00F95EB5" w:rsidTr="00413FBA">
        <w:trPr>
          <w:trHeight w:val="376"/>
        </w:trPr>
        <w:tc>
          <w:tcPr>
            <w:tcW w:w="436" w:type="dxa"/>
            <w:vMerge w:val="restart"/>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 пп</w:t>
            </w:r>
          </w:p>
        </w:tc>
        <w:tc>
          <w:tcPr>
            <w:tcW w:w="1407" w:type="dxa"/>
            <w:vMerge w:val="restart"/>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 xml:space="preserve">Жабын плитаның атауы </w:t>
            </w:r>
          </w:p>
          <w:p w:rsidR="00413FBA" w:rsidRPr="00F95EB5" w:rsidRDefault="00413FBA" w:rsidP="00413FBA">
            <w:pPr>
              <w:contextualSpacing/>
              <w:jc w:val="center"/>
              <w:rPr>
                <w:rStyle w:val="FontStyle65"/>
                <w:rFonts w:ascii="Times New Roman" w:hAnsi="Times New Roman" w:cs="Times New Roman"/>
                <w:b w:val="0"/>
                <w:sz w:val="22"/>
                <w:szCs w:val="22"/>
              </w:rPr>
            </w:pPr>
          </w:p>
        </w:tc>
        <w:tc>
          <w:tcPr>
            <w:tcW w:w="1276" w:type="dxa"/>
            <w:vMerge w:val="restart"/>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rPr>
              <w:t xml:space="preserve">Лир-Визор жүйесіндегі есептің атауы </w:t>
            </w:r>
          </w:p>
          <w:p w:rsidR="00413FBA" w:rsidRPr="00F95EB5" w:rsidRDefault="00413FBA" w:rsidP="00413FBA">
            <w:pPr>
              <w:contextualSpacing/>
              <w:jc w:val="center"/>
              <w:rPr>
                <w:rStyle w:val="FontStyle65"/>
                <w:rFonts w:ascii="Times New Roman" w:hAnsi="Times New Roman" w:cs="Times New Roman"/>
                <w:b w:val="0"/>
                <w:sz w:val="22"/>
                <w:szCs w:val="22"/>
              </w:rPr>
            </w:pPr>
          </w:p>
        </w:tc>
        <w:tc>
          <w:tcPr>
            <w:tcW w:w="709" w:type="dxa"/>
            <w:vMerge w:val="restart"/>
            <w:shd w:val="clear" w:color="auto" w:fill="auto"/>
          </w:tcPr>
          <w:p w:rsidR="00413FBA" w:rsidRPr="00F95EB5" w:rsidRDefault="00413FBA" w:rsidP="00413FBA">
            <w:pPr>
              <w:ind w:right="-108"/>
              <w:contextualSpacing/>
              <w:jc w:val="center"/>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Плитаның өлшемдері,</w:t>
            </w:r>
          </w:p>
          <w:p w:rsidR="00413FBA" w:rsidRPr="00F95EB5" w:rsidRDefault="00413FBA" w:rsidP="00413FBA">
            <w:pPr>
              <w:ind w:right="-108"/>
              <w:contextualSpacing/>
              <w:jc w:val="center"/>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i/>
                <w:sz w:val="22"/>
                <w:szCs w:val="22"/>
                <w:lang w:val="kk-KZ"/>
              </w:rPr>
              <w:t>мхм</w:t>
            </w:r>
          </w:p>
          <w:p w:rsidR="00413FBA" w:rsidRPr="00F95EB5" w:rsidRDefault="00413FBA" w:rsidP="00413FBA">
            <w:pPr>
              <w:ind w:right="-108"/>
              <w:contextualSpacing/>
              <w:jc w:val="center"/>
              <w:rPr>
                <w:rStyle w:val="FontStyle65"/>
                <w:rFonts w:ascii="Times New Roman" w:hAnsi="Times New Roman" w:cs="Times New Roman"/>
                <w:b w:val="0"/>
                <w:sz w:val="22"/>
                <w:szCs w:val="22"/>
              </w:rPr>
            </w:pPr>
          </w:p>
        </w:tc>
        <w:tc>
          <w:tcPr>
            <w:tcW w:w="708" w:type="dxa"/>
            <w:vMerge w:val="restart"/>
            <w:shd w:val="clear" w:color="auto" w:fill="auto"/>
          </w:tcPr>
          <w:p w:rsidR="00413FBA" w:rsidRPr="00F95EB5" w:rsidRDefault="00413FBA" w:rsidP="00413FBA">
            <w:pPr>
              <w:ind w:left="-109" w:right="-108"/>
              <w:contextualSpacing/>
              <w:jc w:val="center"/>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 xml:space="preserve">Плитаның қалыңдығы, </w:t>
            </w:r>
            <w:r w:rsidRPr="00F95EB5">
              <w:rPr>
                <w:rStyle w:val="FontStyle65"/>
                <w:rFonts w:ascii="Times New Roman" w:hAnsi="Times New Roman" w:cs="Times New Roman"/>
                <w:i/>
                <w:sz w:val="22"/>
                <w:szCs w:val="22"/>
                <w:lang w:val="kk-KZ"/>
              </w:rPr>
              <w:t>см</w:t>
            </w:r>
          </w:p>
          <w:p w:rsidR="00413FBA" w:rsidRPr="00F95EB5" w:rsidRDefault="00413FBA" w:rsidP="00413FBA">
            <w:pPr>
              <w:contextualSpacing/>
              <w:jc w:val="center"/>
              <w:rPr>
                <w:rStyle w:val="FontStyle65"/>
                <w:rFonts w:ascii="Times New Roman" w:hAnsi="Times New Roman" w:cs="Times New Roman"/>
                <w:b w:val="0"/>
                <w:i/>
                <w:sz w:val="22"/>
                <w:szCs w:val="22"/>
              </w:rPr>
            </w:pPr>
            <w:r w:rsidRPr="00F95EB5">
              <w:rPr>
                <w:rStyle w:val="FontStyle65"/>
                <w:rFonts w:ascii="Times New Roman" w:hAnsi="Times New Roman" w:cs="Times New Roman"/>
                <w:i/>
                <w:sz w:val="22"/>
                <w:szCs w:val="22"/>
                <w:lang w:val="kk-KZ"/>
              </w:rPr>
              <w:t xml:space="preserve"> </w:t>
            </w:r>
          </w:p>
        </w:tc>
        <w:tc>
          <w:tcPr>
            <w:tcW w:w="709" w:type="dxa"/>
            <w:vMerge w:val="restart"/>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Тұрақты жүктеме,</w:t>
            </w:r>
          </w:p>
          <w:p w:rsidR="00413FBA" w:rsidRPr="00F95EB5" w:rsidRDefault="00413FBA" w:rsidP="00413FBA">
            <w:pPr>
              <w:contextualSpacing/>
              <w:jc w:val="center"/>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rPr>
              <w:t>т/</w:t>
            </w:r>
            <w:r w:rsidRPr="00F95EB5">
              <w:rPr>
                <w:rStyle w:val="FontStyle65"/>
                <w:rFonts w:ascii="Times New Roman" w:hAnsi="Times New Roman" w:cs="Times New Roman"/>
                <w:sz w:val="22"/>
                <w:szCs w:val="22"/>
                <w:lang w:val="kk-KZ"/>
              </w:rPr>
              <w:t xml:space="preserve"> </w:t>
            </w:r>
            <w:r w:rsidRPr="00F95EB5">
              <w:rPr>
                <w:rStyle w:val="FontStyle65"/>
                <w:rFonts w:ascii="Times New Roman" w:hAnsi="Times New Roman" w:cs="Times New Roman"/>
                <w:i/>
                <w:sz w:val="22"/>
                <w:szCs w:val="22"/>
              </w:rPr>
              <w:t>м</w:t>
            </w:r>
            <w:r w:rsidRPr="00F95EB5">
              <w:rPr>
                <w:rStyle w:val="FontStyle65"/>
                <w:rFonts w:ascii="Times New Roman" w:hAnsi="Times New Roman" w:cs="Times New Roman"/>
                <w:i/>
                <w:sz w:val="22"/>
                <w:szCs w:val="22"/>
                <w:vertAlign w:val="superscript"/>
              </w:rPr>
              <w:t>2</w:t>
            </w:r>
          </w:p>
          <w:p w:rsidR="00413FBA" w:rsidRPr="00F95EB5" w:rsidRDefault="00413FBA" w:rsidP="00413FBA">
            <w:pPr>
              <w:contextualSpacing/>
              <w:jc w:val="center"/>
              <w:rPr>
                <w:rStyle w:val="FontStyle65"/>
                <w:rFonts w:ascii="Times New Roman" w:hAnsi="Times New Roman" w:cs="Times New Roman"/>
                <w:b w:val="0"/>
                <w:sz w:val="22"/>
                <w:szCs w:val="22"/>
                <w:vertAlign w:val="superscript"/>
              </w:rPr>
            </w:pPr>
          </w:p>
        </w:tc>
        <w:tc>
          <w:tcPr>
            <w:tcW w:w="709" w:type="dxa"/>
            <w:vMerge w:val="restart"/>
            <w:shd w:val="clear" w:color="auto" w:fill="auto"/>
          </w:tcPr>
          <w:p w:rsidR="00413FBA" w:rsidRPr="00F95EB5" w:rsidRDefault="00413FBA" w:rsidP="00413FBA">
            <w:pPr>
              <w:ind w:left="-64" w:right="-108"/>
              <w:contextualSpacing/>
              <w:jc w:val="center"/>
              <w:rPr>
                <w:rStyle w:val="FontStyle65"/>
                <w:rFonts w:ascii="Times New Roman" w:hAnsi="Times New Roman" w:cs="Times New Roman"/>
                <w:i/>
                <w:sz w:val="22"/>
                <w:szCs w:val="22"/>
                <w:vertAlign w:val="superscript"/>
                <w:lang w:val="kk-KZ"/>
              </w:rPr>
            </w:pPr>
            <w:r w:rsidRPr="00F95EB5">
              <w:rPr>
                <w:rStyle w:val="FontStyle65"/>
                <w:rFonts w:ascii="Times New Roman" w:hAnsi="Times New Roman" w:cs="Times New Roman"/>
                <w:sz w:val="22"/>
                <w:szCs w:val="22"/>
                <w:lang w:val="kk-KZ"/>
              </w:rPr>
              <w:t xml:space="preserve">Құрал-жабдықтан түсетін жүктеме, </w:t>
            </w:r>
            <w:r w:rsidRPr="00F95EB5">
              <w:rPr>
                <w:rStyle w:val="FontStyle65"/>
                <w:rFonts w:ascii="Times New Roman" w:hAnsi="Times New Roman" w:cs="Times New Roman"/>
                <w:sz w:val="22"/>
                <w:szCs w:val="22"/>
              </w:rPr>
              <w:t>т/</w:t>
            </w:r>
            <w:r w:rsidRPr="00F95EB5">
              <w:rPr>
                <w:rStyle w:val="FontStyle65"/>
                <w:rFonts w:ascii="Times New Roman" w:hAnsi="Times New Roman" w:cs="Times New Roman"/>
                <w:sz w:val="22"/>
                <w:szCs w:val="22"/>
                <w:lang w:val="kk-KZ"/>
              </w:rPr>
              <w:t xml:space="preserve"> </w:t>
            </w:r>
            <w:r w:rsidRPr="00F95EB5">
              <w:rPr>
                <w:rStyle w:val="FontStyle65"/>
                <w:rFonts w:ascii="Times New Roman" w:hAnsi="Times New Roman" w:cs="Times New Roman"/>
                <w:i/>
                <w:sz w:val="22"/>
                <w:szCs w:val="22"/>
              </w:rPr>
              <w:t>м</w:t>
            </w:r>
            <w:r w:rsidRPr="00F95EB5">
              <w:rPr>
                <w:rStyle w:val="FontStyle65"/>
                <w:rFonts w:ascii="Times New Roman" w:hAnsi="Times New Roman" w:cs="Times New Roman"/>
                <w:i/>
                <w:sz w:val="22"/>
                <w:szCs w:val="22"/>
                <w:vertAlign w:val="superscript"/>
              </w:rPr>
              <w:t>2</w:t>
            </w:r>
          </w:p>
        </w:tc>
        <w:tc>
          <w:tcPr>
            <w:tcW w:w="4110" w:type="dxa"/>
            <w:gridSpan w:val="5"/>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Гармоникалық жүктеме</w:t>
            </w:r>
          </w:p>
        </w:tc>
      </w:tr>
      <w:tr w:rsidR="00413FBA" w:rsidRPr="00F95EB5" w:rsidTr="00413FBA">
        <w:trPr>
          <w:trHeight w:val="517"/>
        </w:trPr>
        <w:tc>
          <w:tcPr>
            <w:tcW w:w="436" w:type="dxa"/>
            <w:vMerge/>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rPr>
            </w:pPr>
          </w:p>
        </w:tc>
        <w:tc>
          <w:tcPr>
            <w:tcW w:w="1407" w:type="dxa"/>
            <w:vMerge/>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p>
        </w:tc>
        <w:tc>
          <w:tcPr>
            <w:tcW w:w="1276" w:type="dxa"/>
            <w:vMerge/>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p>
        </w:tc>
        <w:tc>
          <w:tcPr>
            <w:tcW w:w="709" w:type="dxa"/>
            <w:vMerge/>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p>
        </w:tc>
        <w:tc>
          <w:tcPr>
            <w:tcW w:w="708" w:type="dxa"/>
            <w:vMerge/>
            <w:shd w:val="clear" w:color="auto" w:fill="auto"/>
          </w:tcPr>
          <w:p w:rsidR="00413FBA" w:rsidRPr="00F95EB5" w:rsidRDefault="00413FBA" w:rsidP="00413FBA">
            <w:pPr>
              <w:ind w:left="-109" w:right="-108"/>
              <w:contextualSpacing/>
              <w:jc w:val="center"/>
              <w:rPr>
                <w:rStyle w:val="FontStyle65"/>
                <w:rFonts w:ascii="Times New Roman" w:hAnsi="Times New Roman" w:cs="Times New Roman"/>
                <w:b w:val="0"/>
                <w:sz w:val="22"/>
                <w:szCs w:val="22"/>
              </w:rPr>
            </w:pPr>
          </w:p>
        </w:tc>
        <w:tc>
          <w:tcPr>
            <w:tcW w:w="709" w:type="dxa"/>
            <w:vMerge/>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p>
        </w:tc>
        <w:tc>
          <w:tcPr>
            <w:tcW w:w="709" w:type="dxa"/>
            <w:vMerge/>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ind w:left="-108" w:right="-108"/>
              <w:contextualSpacing/>
              <w:jc w:val="center"/>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Түйіндегі қосымша масса,</w:t>
            </w:r>
          </w:p>
          <w:p w:rsidR="00413FBA" w:rsidRPr="00F95EB5" w:rsidRDefault="00413FBA" w:rsidP="00413FBA">
            <w:pPr>
              <w:ind w:left="-108" w:right="-108"/>
              <w:contextualSpacing/>
              <w:jc w:val="center"/>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 xml:space="preserve"> </w:t>
            </w:r>
            <w:r w:rsidRPr="00F95EB5">
              <w:rPr>
                <w:rStyle w:val="FontStyle65"/>
                <w:rFonts w:ascii="Times New Roman" w:hAnsi="Times New Roman" w:cs="Times New Roman"/>
                <w:i/>
                <w:sz w:val="22"/>
                <w:szCs w:val="22"/>
                <w:lang w:val="kk-KZ"/>
              </w:rPr>
              <w:t>т</w:t>
            </w:r>
          </w:p>
          <w:p w:rsidR="00413FBA" w:rsidRPr="00F95EB5" w:rsidRDefault="00413FBA" w:rsidP="00413FBA">
            <w:pPr>
              <w:ind w:right="-108"/>
              <w:contextualSpacing/>
              <w:rPr>
                <w:rStyle w:val="FontStyle65"/>
                <w:rFonts w:ascii="Times New Roman" w:hAnsi="Times New Roman" w:cs="Times New Roman"/>
                <w:b w:val="0"/>
                <w:sz w:val="22"/>
                <w:szCs w:val="22"/>
              </w:rPr>
            </w:pP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Жүктеменің әсер ету заңы</w:t>
            </w:r>
          </w:p>
          <w:p w:rsidR="00413FBA" w:rsidRPr="00F95EB5" w:rsidRDefault="00413FBA" w:rsidP="00413FBA">
            <w:pPr>
              <w:contextualSpacing/>
              <w:jc w:val="center"/>
              <w:rPr>
                <w:rStyle w:val="FontStyle65"/>
                <w:rFonts w:ascii="Times New Roman" w:hAnsi="Times New Roman" w:cs="Times New Roman"/>
                <w:b w:val="0"/>
                <w:sz w:val="22"/>
                <w:szCs w:val="22"/>
              </w:rPr>
            </w:pPr>
          </w:p>
        </w:tc>
        <w:tc>
          <w:tcPr>
            <w:tcW w:w="851" w:type="dxa"/>
            <w:shd w:val="clear" w:color="auto" w:fill="auto"/>
          </w:tcPr>
          <w:p w:rsidR="00413FBA" w:rsidRPr="00F95EB5" w:rsidRDefault="00413FBA" w:rsidP="00413FBA">
            <w:pPr>
              <w:ind w:left="-108" w:right="-108"/>
              <w:contextualSpacing/>
              <w:jc w:val="center"/>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Әсер ету амплитудасы,</w:t>
            </w:r>
          </w:p>
          <w:p w:rsidR="00413FBA" w:rsidRPr="00F95EB5" w:rsidRDefault="00413FBA" w:rsidP="00413FBA">
            <w:pPr>
              <w:ind w:left="-108" w:right="-108"/>
              <w:contextualSpacing/>
              <w:jc w:val="center"/>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 xml:space="preserve"> т</w:t>
            </w:r>
          </w:p>
          <w:p w:rsidR="00413FBA" w:rsidRPr="00F95EB5" w:rsidRDefault="00413FBA" w:rsidP="00413FBA">
            <w:pPr>
              <w:ind w:left="-108" w:right="-108"/>
              <w:contextualSpacing/>
              <w:jc w:val="center"/>
              <w:rPr>
                <w:rStyle w:val="FontStyle65"/>
                <w:rFonts w:ascii="Times New Roman" w:hAnsi="Times New Roman" w:cs="Times New Roman"/>
                <w:b w:val="0"/>
                <w:sz w:val="22"/>
                <w:szCs w:val="22"/>
              </w:rPr>
            </w:pP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Фазаның жылжуы,</w:t>
            </w:r>
            <w:r w:rsidRPr="00F95EB5">
              <w:rPr>
                <w:rStyle w:val="FontStyle65"/>
                <w:rFonts w:ascii="Times New Roman" w:hAnsi="Times New Roman" w:cs="Times New Roman"/>
                <w:i/>
                <w:sz w:val="22"/>
                <w:szCs w:val="22"/>
              </w:rPr>
              <w:t xml:space="preserve"> градус</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Сыртқы күшсалмақ жиілігі,</w:t>
            </w:r>
            <w:r w:rsidRPr="00F95EB5">
              <w:rPr>
                <w:bCs/>
                <w:i/>
                <w:sz w:val="22"/>
                <w:szCs w:val="22"/>
                <w:lang w:val="kk-KZ"/>
              </w:rPr>
              <w:t xml:space="preserve"> рад/сек</w:t>
            </w:r>
            <w:r w:rsidRPr="00F95EB5">
              <w:rPr>
                <w:rStyle w:val="FontStyle65"/>
                <w:rFonts w:ascii="Times New Roman" w:hAnsi="Times New Roman" w:cs="Times New Roman"/>
                <w:sz w:val="22"/>
                <w:szCs w:val="22"/>
                <w:lang w:val="kk-KZ"/>
              </w:rPr>
              <w:t xml:space="preserve"> </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w:t>
            </w:r>
          </w:p>
        </w:tc>
        <w:tc>
          <w:tcPr>
            <w:tcW w:w="1407"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Жиектері еркін орныққан темірбетон плита</w:t>
            </w:r>
          </w:p>
        </w:tc>
        <w:tc>
          <w:tcPr>
            <w:tcW w:w="1276"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Плитаның динамикалық есебі 7-1 (ПДЕ 7-1)</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3х6</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150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0.6</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b w:val="0"/>
                <w:sz w:val="22"/>
                <w:szCs w:val="22"/>
                <w:lang w:val="en-US"/>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0.5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55</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w:t>
            </w:r>
          </w:p>
        </w:tc>
        <w:tc>
          <w:tcPr>
            <w:tcW w:w="1407"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Жиектері еркін орныққан темірбетон плита</w:t>
            </w:r>
          </w:p>
        </w:tc>
        <w:tc>
          <w:tcPr>
            <w:tcW w:w="1276"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Плитаның динамикалық есебі 7-2 (ПДЕ 7-2)</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3.5х6</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150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0.5</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b w:val="0"/>
                <w:sz w:val="22"/>
                <w:szCs w:val="22"/>
                <w:lang w:val="en-US"/>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lang w:val="en-US"/>
              </w:rPr>
              <w:t>0.</w:t>
            </w:r>
            <w:r w:rsidRPr="00F95EB5">
              <w:rPr>
                <w:rStyle w:val="FontStyle65"/>
                <w:rFonts w:ascii="Times New Roman" w:hAnsi="Times New Roman" w:cs="Times New Roman"/>
                <w:sz w:val="22"/>
                <w:szCs w:val="22"/>
              </w:rPr>
              <w:t>7</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45</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3</w:t>
            </w:r>
          </w:p>
        </w:tc>
        <w:tc>
          <w:tcPr>
            <w:tcW w:w="1407"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Жиектері еркін орныққан темірбетон плита</w:t>
            </w:r>
          </w:p>
        </w:tc>
        <w:tc>
          <w:tcPr>
            <w:tcW w:w="1276"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Плитаның динамикалық есебі 7-3 (ПДЕ 7-3)</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4х6</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150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b w:val="0"/>
                <w:sz w:val="22"/>
                <w:szCs w:val="22"/>
                <w:lang w:val="en-US"/>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lang w:val="en-US"/>
              </w:rPr>
              <w:t>0.</w:t>
            </w:r>
            <w:r w:rsidRPr="00F95EB5">
              <w:rPr>
                <w:rStyle w:val="FontStyle65"/>
                <w:rFonts w:ascii="Times New Roman" w:hAnsi="Times New Roman" w:cs="Times New Roman"/>
                <w:sz w:val="22"/>
                <w:szCs w:val="22"/>
              </w:rPr>
              <w:t>8</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80</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w:t>
            </w:r>
          </w:p>
        </w:tc>
        <w:tc>
          <w:tcPr>
            <w:tcW w:w="1407"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Жиектері еркін орныққан темірбетон плита</w:t>
            </w:r>
          </w:p>
        </w:tc>
        <w:tc>
          <w:tcPr>
            <w:tcW w:w="1276"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Плитаның динамикалық есебі 7-4 (ПДЕ 7-4)</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4.5х6</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150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0.8</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b w:val="0"/>
                <w:sz w:val="22"/>
                <w:szCs w:val="22"/>
                <w:lang w:val="en-US"/>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1</w:t>
            </w:r>
            <w:r w:rsidRPr="00F95EB5">
              <w:rPr>
                <w:rStyle w:val="FontStyle65"/>
                <w:rFonts w:ascii="Times New Roman" w:hAnsi="Times New Roman" w:cs="Times New Roman"/>
                <w:sz w:val="22"/>
                <w:szCs w:val="22"/>
                <w:lang w:val="en-US"/>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70</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5</w:t>
            </w:r>
          </w:p>
        </w:tc>
        <w:tc>
          <w:tcPr>
            <w:tcW w:w="1407"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Жиектері еркін орныққан темірбетон плита</w:t>
            </w:r>
          </w:p>
        </w:tc>
        <w:tc>
          <w:tcPr>
            <w:tcW w:w="1276"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Плитаның динамикалық есебі 7-5 (ПДЕ 7-5)</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5х6</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150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0.8</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b w:val="0"/>
                <w:sz w:val="22"/>
                <w:szCs w:val="22"/>
                <w:lang w:val="en-US"/>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2</w:t>
            </w:r>
            <w:r w:rsidRPr="00F95EB5">
              <w:rPr>
                <w:rStyle w:val="FontStyle65"/>
                <w:rFonts w:ascii="Times New Roman" w:hAnsi="Times New Roman" w:cs="Times New Roman"/>
                <w:sz w:val="22"/>
                <w:szCs w:val="22"/>
                <w:lang w:val="en-US"/>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50</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6</w:t>
            </w:r>
          </w:p>
        </w:tc>
        <w:tc>
          <w:tcPr>
            <w:tcW w:w="1407"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Жиектері еркін орныққан темірбетон плита</w:t>
            </w:r>
          </w:p>
        </w:tc>
        <w:tc>
          <w:tcPr>
            <w:tcW w:w="1276"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Плитаның динамикалық есебі 7-6 (ПДЕ 7-6)</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4х6</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200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0.4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b w:val="0"/>
                <w:sz w:val="22"/>
                <w:szCs w:val="22"/>
                <w:lang w:val="en-US"/>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3</w:t>
            </w:r>
            <w:r w:rsidRPr="00F95EB5">
              <w:rPr>
                <w:rStyle w:val="FontStyle65"/>
                <w:rFonts w:ascii="Times New Roman" w:hAnsi="Times New Roman" w:cs="Times New Roman"/>
                <w:sz w:val="22"/>
                <w:szCs w:val="22"/>
                <w:lang w:val="en-US"/>
              </w:rPr>
              <w:t>0</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7</w:t>
            </w:r>
          </w:p>
        </w:tc>
        <w:tc>
          <w:tcPr>
            <w:tcW w:w="1407"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 xml:space="preserve">Жиектері еркін </w:t>
            </w:r>
            <w:r w:rsidRPr="00F95EB5">
              <w:rPr>
                <w:rStyle w:val="FontStyle65"/>
                <w:rFonts w:ascii="Times New Roman" w:hAnsi="Times New Roman" w:cs="Times New Roman"/>
                <w:sz w:val="22"/>
                <w:szCs w:val="22"/>
                <w:lang w:val="kk-KZ"/>
              </w:rPr>
              <w:lastRenderedPageBreak/>
              <w:t>орныққан темірбетон плита</w:t>
            </w:r>
          </w:p>
        </w:tc>
        <w:tc>
          <w:tcPr>
            <w:tcW w:w="1276"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lastRenderedPageBreak/>
              <w:t>Плитаның динамикал</w:t>
            </w:r>
            <w:r w:rsidRPr="00F95EB5">
              <w:rPr>
                <w:rStyle w:val="FontStyle65"/>
                <w:rFonts w:ascii="Times New Roman" w:hAnsi="Times New Roman" w:cs="Times New Roman"/>
                <w:sz w:val="22"/>
                <w:szCs w:val="22"/>
                <w:lang w:val="kk-KZ"/>
              </w:rPr>
              <w:lastRenderedPageBreak/>
              <w:t>ық есебі 7-7 (ПДЕ 7-7)</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lastRenderedPageBreak/>
              <w:t>3х6</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200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0.4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b w:val="0"/>
                <w:sz w:val="22"/>
                <w:szCs w:val="22"/>
                <w:lang w:val="en-US"/>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6</w:t>
            </w:r>
            <w:r w:rsidRPr="00F95EB5">
              <w:rPr>
                <w:rStyle w:val="FontStyle65"/>
                <w:rFonts w:ascii="Times New Roman" w:hAnsi="Times New Roman" w:cs="Times New Roman"/>
                <w:sz w:val="22"/>
                <w:szCs w:val="22"/>
                <w:lang w:val="en-US"/>
              </w:rPr>
              <w:t>0</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lastRenderedPageBreak/>
              <w:t>8</w:t>
            </w:r>
          </w:p>
        </w:tc>
        <w:tc>
          <w:tcPr>
            <w:tcW w:w="1407"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Жиектері еркін орныққан темірбетон плита</w:t>
            </w:r>
          </w:p>
        </w:tc>
        <w:tc>
          <w:tcPr>
            <w:tcW w:w="1276"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Плитаның динамикалық есебі 7-8 (ПДЕ 7-8)</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4х6</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200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0.5</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b w:val="0"/>
                <w:sz w:val="22"/>
                <w:szCs w:val="22"/>
                <w:lang w:val="en-US"/>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70</w:t>
            </w:r>
          </w:p>
        </w:tc>
      </w:tr>
      <w:tr w:rsidR="00413FBA" w:rsidRPr="00F95EB5" w:rsidTr="00413FBA">
        <w:trPr>
          <w:trHeight w:val="1265"/>
        </w:trPr>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9</w:t>
            </w:r>
          </w:p>
        </w:tc>
        <w:tc>
          <w:tcPr>
            <w:tcW w:w="1407"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Жиектері еркін орныққан темірбетон плита</w:t>
            </w:r>
          </w:p>
        </w:tc>
        <w:tc>
          <w:tcPr>
            <w:tcW w:w="1276"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Плитаның динамикалық есебі 7-9 (ПДЕ 7-9)</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5х6</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200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0.6</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b w:val="0"/>
                <w:sz w:val="22"/>
                <w:szCs w:val="22"/>
                <w:lang w:val="en-US"/>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4</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8</w:t>
            </w:r>
            <w:r w:rsidRPr="00F95EB5">
              <w:rPr>
                <w:rStyle w:val="FontStyle65"/>
                <w:rFonts w:ascii="Times New Roman" w:hAnsi="Times New Roman" w:cs="Times New Roman"/>
                <w:sz w:val="22"/>
                <w:szCs w:val="22"/>
                <w:lang w:val="en-US"/>
              </w:rPr>
              <w:t>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10</w:t>
            </w:r>
          </w:p>
        </w:tc>
        <w:tc>
          <w:tcPr>
            <w:tcW w:w="1407"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Жиектері еркін орныққан темірбетон плита</w:t>
            </w:r>
          </w:p>
        </w:tc>
        <w:tc>
          <w:tcPr>
            <w:tcW w:w="1276"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Плитаның динамикалық есебі 7-10 (ПДЕ 7-10)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6х6</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200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b w:val="0"/>
                <w:sz w:val="22"/>
                <w:szCs w:val="22"/>
                <w:lang w:val="en-US"/>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3</w:t>
            </w:r>
            <w:r w:rsidRPr="00F95EB5">
              <w:rPr>
                <w:rStyle w:val="FontStyle65"/>
                <w:rFonts w:ascii="Times New Roman" w:hAnsi="Times New Roman" w:cs="Times New Roman"/>
                <w:sz w:val="22"/>
                <w:szCs w:val="22"/>
                <w:lang w:val="en-US"/>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9</w:t>
            </w:r>
            <w:r w:rsidRPr="00F95EB5">
              <w:rPr>
                <w:rStyle w:val="FontStyle65"/>
                <w:rFonts w:ascii="Times New Roman" w:hAnsi="Times New Roman" w:cs="Times New Roman"/>
                <w:sz w:val="22"/>
                <w:szCs w:val="22"/>
                <w:lang w:val="en-US"/>
              </w:rPr>
              <w:t>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11</w:t>
            </w:r>
          </w:p>
        </w:tc>
        <w:tc>
          <w:tcPr>
            <w:tcW w:w="1407"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Жиектері еркін орныққан темірбетон плита</w:t>
            </w:r>
          </w:p>
        </w:tc>
        <w:tc>
          <w:tcPr>
            <w:tcW w:w="1276"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Плитаның динамикалық есебі 7-11 (ПДЕ 7-11)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7х6</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200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b w:val="0"/>
                <w:sz w:val="22"/>
                <w:szCs w:val="22"/>
                <w:lang w:val="en-US"/>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2</w:t>
            </w:r>
            <w:r w:rsidRPr="00F95EB5">
              <w:rPr>
                <w:rStyle w:val="FontStyle65"/>
                <w:rFonts w:ascii="Times New Roman" w:hAnsi="Times New Roman" w:cs="Times New Roman"/>
                <w:sz w:val="22"/>
                <w:szCs w:val="22"/>
                <w:lang w:val="en-US"/>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lang w:val="en-US"/>
              </w:rPr>
              <w:t>10</w:t>
            </w:r>
            <w:r w:rsidRPr="00F95EB5">
              <w:rPr>
                <w:rStyle w:val="FontStyle65"/>
                <w:rFonts w:ascii="Times New Roman" w:hAnsi="Times New Roman" w:cs="Times New Roman"/>
                <w:sz w:val="22"/>
                <w:szCs w:val="22"/>
              </w:rPr>
              <w:t>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12</w:t>
            </w:r>
          </w:p>
        </w:tc>
        <w:tc>
          <w:tcPr>
            <w:tcW w:w="1407"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Жиектері еркін орныққан темірбетон плита</w:t>
            </w:r>
          </w:p>
        </w:tc>
        <w:tc>
          <w:tcPr>
            <w:tcW w:w="1276"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Плитаның динамикалық есебі 7-12 (ПДЕ 7-12)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8х6</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200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b w:val="0"/>
                <w:sz w:val="22"/>
                <w:szCs w:val="22"/>
                <w:lang w:val="en-US"/>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lang w:val="en-US"/>
              </w:rPr>
              <w:t>0.</w:t>
            </w:r>
            <w:r w:rsidRPr="00F95EB5">
              <w:rPr>
                <w:rStyle w:val="FontStyle65"/>
                <w:rFonts w:ascii="Times New Roman" w:hAnsi="Times New Roman" w:cs="Times New Roman"/>
                <w:sz w:val="22"/>
                <w:szCs w:val="22"/>
              </w:rPr>
              <w:t>7</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1</w:t>
            </w:r>
            <w:r w:rsidRPr="00F95EB5">
              <w:rPr>
                <w:rStyle w:val="FontStyle65"/>
                <w:rFonts w:ascii="Times New Roman" w:hAnsi="Times New Roman" w:cs="Times New Roman"/>
                <w:sz w:val="22"/>
                <w:szCs w:val="22"/>
                <w:lang w:val="en-US"/>
              </w:rPr>
              <w:t>10</w:t>
            </w:r>
          </w:p>
        </w:tc>
      </w:tr>
    </w:tbl>
    <w:p w:rsidR="00413FBA" w:rsidRPr="00F95EB5" w:rsidRDefault="00413FBA" w:rsidP="00413FBA">
      <w:pPr>
        <w:pStyle w:val="a6"/>
        <w:ind w:left="0" w:firstLine="567"/>
        <w:jc w:val="center"/>
        <w:rPr>
          <w:sz w:val="28"/>
          <w:szCs w:val="28"/>
          <w:lang w:val="kk-KZ"/>
        </w:rPr>
      </w:pPr>
    </w:p>
    <w:p w:rsidR="00413FBA" w:rsidRPr="00F95EB5" w:rsidRDefault="00413FBA" w:rsidP="00413FBA">
      <w:pPr>
        <w:pStyle w:val="a6"/>
        <w:ind w:left="0" w:firstLine="567"/>
        <w:jc w:val="center"/>
        <w:rPr>
          <w:sz w:val="28"/>
          <w:szCs w:val="28"/>
          <w:lang w:val="kk-KZ"/>
        </w:rPr>
      </w:pPr>
    </w:p>
    <w:p w:rsidR="00413FBA" w:rsidRPr="00F95EB5" w:rsidRDefault="00413FBA" w:rsidP="00413FBA">
      <w:pPr>
        <w:pStyle w:val="2"/>
        <w:spacing w:before="0" w:after="0"/>
        <w:ind w:firstLine="567"/>
        <w:jc w:val="center"/>
        <w:rPr>
          <w:rFonts w:ascii="Times New Roman" w:hAnsi="Times New Roman"/>
          <w:sz w:val="28"/>
          <w:szCs w:val="28"/>
        </w:rPr>
      </w:pPr>
      <w:r w:rsidRPr="00F95EB5">
        <w:rPr>
          <w:rFonts w:ascii="Times New Roman" w:hAnsi="Times New Roman"/>
          <w:sz w:val="28"/>
          <w:szCs w:val="28"/>
          <w:lang w:val="kk-KZ"/>
        </w:rPr>
        <w:t xml:space="preserve">Плитаның </w:t>
      </w:r>
      <w:r w:rsidRPr="00F95EB5">
        <w:rPr>
          <w:rFonts w:ascii="Times New Roman" w:hAnsi="Times New Roman"/>
          <w:sz w:val="28"/>
          <w:szCs w:val="28"/>
        </w:rPr>
        <w:t>динамикалық есебін орындау реті</w:t>
      </w:r>
    </w:p>
    <w:p w:rsidR="00413FBA" w:rsidRPr="00F95EB5" w:rsidRDefault="00413FBA" w:rsidP="00413FBA"/>
    <w:p w:rsidR="00413FBA" w:rsidRPr="00F95EB5" w:rsidRDefault="00413FBA" w:rsidP="00413FBA">
      <w:pPr>
        <w:pStyle w:val="2"/>
        <w:spacing w:before="0" w:after="0"/>
        <w:ind w:firstLine="567"/>
        <w:jc w:val="both"/>
        <w:rPr>
          <w:rFonts w:ascii="Times New Roman" w:hAnsi="Times New Roman"/>
          <w:b w:val="0"/>
          <w:iCs/>
          <w:sz w:val="28"/>
          <w:szCs w:val="28"/>
          <w:lang w:val="kk-KZ"/>
        </w:rPr>
      </w:pPr>
      <w:r w:rsidRPr="00F95EB5">
        <w:rPr>
          <w:rFonts w:ascii="Times New Roman" w:hAnsi="Times New Roman"/>
          <w:b w:val="0"/>
          <w:iCs/>
          <w:sz w:val="28"/>
          <w:szCs w:val="28"/>
          <w:lang w:val="kk-KZ"/>
        </w:rPr>
        <w:t xml:space="preserve">№6 мысал қарастырылады (есептің аты 13-кестедегі мәліметке сәйкес «ПДЕ 7-6»). 13-кестедегі №6 мысалда көп массалы темірбетон жабын плиталарының гармоникалық жүктемелер әсеріне жұмыстары қарастырылады. Түйіндерде тұрақты жүктеме массалары мен құрал-жабдық массасы автоматты түрде есептеледі. Жүктеме сипаттамалары 13-кестеден алынады. Плитаның өлшемі 4х6м. Плитаның қалыңдығы 20см. Бетон класы В25.  </w:t>
      </w:r>
    </w:p>
    <w:p w:rsidR="00413FBA" w:rsidRPr="00F95EB5" w:rsidRDefault="00413FBA" w:rsidP="00413FBA">
      <w:pPr>
        <w:ind w:right="-1" w:firstLine="567"/>
        <w:jc w:val="both"/>
        <w:rPr>
          <w:iCs/>
          <w:sz w:val="28"/>
          <w:szCs w:val="28"/>
          <w:lang w:val="kk-KZ"/>
        </w:rPr>
      </w:pPr>
      <w:r w:rsidRPr="00F95EB5">
        <w:rPr>
          <w:iCs/>
          <w:sz w:val="28"/>
          <w:szCs w:val="28"/>
          <w:lang w:val="kk-KZ"/>
        </w:rPr>
        <w:t>Мысалда көп массалы темірбетон жабын плиталарын динамикалық гармоникалық жүктемелердің әсеріне есептеу қажет.</w:t>
      </w:r>
    </w:p>
    <w:p w:rsidR="00413FBA" w:rsidRPr="00F95EB5" w:rsidRDefault="00413FBA" w:rsidP="00413FBA">
      <w:pPr>
        <w:ind w:right="-1" w:firstLine="567"/>
        <w:jc w:val="both"/>
        <w:rPr>
          <w:sz w:val="28"/>
          <w:szCs w:val="28"/>
          <w:lang w:val="kk-KZ"/>
        </w:rPr>
      </w:pPr>
      <w:r w:rsidRPr="00F95EB5">
        <w:rPr>
          <w:sz w:val="28"/>
          <w:szCs w:val="28"/>
          <w:lang w:val="kk-KZ"/>
        </w:rPr>
        <w:t>Есептің аты 13-кестеге сәйкес: Плитаның динамикалық есебі «ПДЕ 7-6».</w:t>
      </w:r>
    </w:p>
    <w:p w:rsidR="00413FBA" w:rsidRPr="00F95EB5" w:rsidRDefault="00413FBA" w:rsidP="00413FBA">
      <w:pPr>
        <w:ind w:firstLine="567"/>
        <w:contextualSpacing/>
        <w:jc w:val="both"/>
        <w:rPr>
          <w:sz w:val="28"/>
          <w:szCs w:val="28"/>
          <w:lang w:val="kk-KZ"/>
        </w:rPr>
      </w:pPr>
      <w:r w:rsidRPr="00F95EB5">
        <w:rPr>
          <w:iCs/>
          <w:sz w:val="28"/>
          <w:szCs w:val="28"/>
          <w:lang w:val="kk-KZ"/>
        </w:rPr>
        <w:t>Көп массалы темірбетон жабын плиталарын динамикалық гармоникалық жүктемелердің әсеріне есебін</w:t>
      </w:r>
      <w:r w:rsidRPr="00F95EB5">
        <w:rPr>
          <w:rStyle w:val="FontStyle65"/>
          <w:rFonts w:ascii="Times New Roman" w:hAnsi="Times New Roman" w:cs="Times New Roman"/>
          <w:sz w:val="28"/>
          <w:szCs w:val="28"/>
          <w:lang w:val="kk-KZ"/>
        </w:rPr>
        <w:t xml:space="preserve"> </w:t>
      </w:r>
      <w:r w:rsidRPr="00F95EB5">
        <w:rPr>
          <w:sz w:val="28"/>
          <w:szCs w:val="28"/>
          <w:lang w:val="kk-KZ"/>
        </w:rPr>
        <w:t xml:space="preserve">орындау тәртібі төменде көрсетілген. </w:t>
      </w:r>
    </w:p>
    <w:p w:rsidR="00413FBA" w:rsidRPr="00F95EB5" w:rsidRDefault="00413FBA" w:rsidP="00413FBA">
      <w:pPr>
        <w:ind w:firstLine="567"/>
        <w:jc w:val="both"/>
        <w:rPr>
          <w:b/>
          <w:iCs/>
          <w:sz w:val="28"/>
          <w:szCs w:val="28"/>
          <w:lang w:val="kk-KZ"/>
        </w:rPr>
      </w:pPr>
    </w:p>
    <w:p w:rsidR="00413FBA" w:rsidRPr="00F95EB5" w:rsidRDefault="00413FBA" w:rsidP="00413FBA">
      <w:pPr>
        <w:ind w:firstLine="567"/>
        <w:jc w:val="center"/>
        <w:rPr>
          <w:b/>
          <w:iCs/>
          <w:sz w:val="28"/>
          <w:szCs w:val="28"/>
          <w:lang w:val="kk-KZ"/>
        </w:rPr>
      </w:pPr>
      <w:r w:rsidRPr="00F95EB5">
        <w:rPr>
          <w:b/>
          <w:iCs/>
          <w:sz w:val="28"/>
          <w:szCs w:val="28"/>
          <w:lang w:val="kk-KZ"/>
        </w:rPr>
        <w:t>Көп массалы темірбетон жабын плиталарын динамикалық гармоникалық жүктемелердің әсеріне есептеу реті.</w:t>
      </w:r>
    </w:p>
    <w:p w:rsidR="00413FBA" w:rsidRPr="00F95EB5" w:rsidRDefault="00413FBA" w:rsidP="00413FBA">
      <w:pPr>
        <w:pStyle w:val="2"/>
        <w:spacing w:before="0" w:after="0"/>
        <w:ind w:firstLine="567"/>
        <w:jc w:val="both"/>
        <w:rPr>
          <w:rFonts w:ascii="Times New Roman" w:hAnsi="Times New Roman"/>
          <w:b w:val="0"/>
          <w:sz w:val="28"/>
          <w:szCs w:val="28"/>
          <w:lang w:val="kk-KZ"/>
        </w:rPr>
      </w:pPr>
      <w:r w:rsidRPr="00F95EB5">
        <w:rPr>
          <w:rFonts w:ascii="Times New Roman" w:hAnsi="Times New Roman"/>
          <w:b w:val="0"/>
          <w:sz w:val="28"/>
          <w:szCs w:val="28"/>
          <w:lang w:val="kk-KZ"/>
        </w:rPr>
        <w:t xml:space="preserve">Есептің аты 13-кестедегі 6 мысалға сәйкес: Плитаның динамикалық есебі «ПДЕ 7-6».               </w:t>
      </w:r>
    </w:p>
    <w:p w:rsidR="00413FBA" w:rsidRPr="00F95EB5" w:rsidRDefault="00413FBA" w:rsidP="00413FBA">
      <w:pPr>
        <w:jc w:val="both"/>
        <w:rPr>
          <w:lang w:val="kk-KZ"/>
        </w:rPr>
      </w:pPr>
      <w:r w:rsidRPr="00F95EB5">
        <w:rPr>
          <w:lang w:val="kk-KZ"/>
        </w:rPr>
        <w:t xml:space="preserve">Жұмысты бастау үшін мына Windows командасын орындау керек: </w:t>
      </w:r>
      <w:r w:rsidRPr="00F95EB5">
        <w:rPr>
          <w:b/>
          <w:bCs/>
          <w:lang w:val="kk-KZ"/>
        </w:rPr>
        <w:t xml:space="preserve">Пуск </w:t>
      </w:r>
      <w:r w:rsidRPr="00F95EB5">
        <w:rPr>
          <w:b/>
          <w:bCs/>
        </w:rPr>
        <w:sym w:font="Wingdings 3" w:char="F086"/>
      </w:r>
      <w:r w:rsidRPr="00F95EB5">
        <w:rPr>
          <w:b/>
          <w:bCs/>
          <w:lang w:val="kk-KZ"/>
        </w:rPr>
        <w:t xml:space="preserve"> Все программы (Барлық бағдарламалар) </w:t>
      </w:r>
      <w:r w:rsidRPr="00F95EB5">
        <w:rPr>
          <w:b/>
          <w:bCs/>
        </w:rPr>
        <w:sym w:font="Wingdings 3" w:char="F086"/>
      </w:r>
      <w:r w:rsidRPr="00F95EB5">
        <w:rPr>
          <w:b/>
          <w:bCs/>
          <w:lang w:val="kk-KZ"/>
        </w:rPr>
        <w:t xml:space="preserve"> ЛИРА 9.6.</w:t>
      </w:r>
      <w:r w:rsidRPr="00F95EB5">
        <w:rPr>
          <w:b/>
          <w:bCs/>
        </w:rPr>
        <w:sym w:font="Wingdings 3" w:char="F086"/>
      </w:r>
      <w:r w:rsidRPr="00F95EB5">
        <w:rPr>
          <w:b/>
          <w:bCs/>
          <w:lang w:val="kk-KZ"/>
        </w:rPr>
        <w:t xml:space="preserve"> ЛИРА 9.6.</w:t>
      </w:r>
    </w:p>
    <w:p w:rsidR="00413FBA" w:rsidRPr="00F95EB5" w:rsidRDefault="00413FBA" w:rsidP="00413FBA">
      <w:pPr>
        <w:rPr>
          <w:b/>
          <w:u w:val="single"/>
          <w:lang w:val="kk-KZ"/>
        </w:rPr>
      </w:pPr>
      <w:r w:rsidRPr="00F95EB5">
        <w:rPr>
          <w:b/>
          <w:u w:val="single"/>
          <w:lang w:val="kk-KZ"/>
        </w:rPr>
        <w:t>1 кезең. Жаңа есепті құру</w:t>
      </w:r>
    </w:p>
    <w:p w:rsidR="00413FBA" w:rsidRPr="00F95EB5" w:rsidRDefault="00413FBA" w:rsidP="00413FBA">
      <w:pPr>
        <w:rPr>
          <w:b/>
          <w:u w:val="single"/>
          <w:lang w:val="kk-KZ"/>
        </w:rPr>
      </w:pPr>
    </w:p>
    <w:p w:rsidR="00413FBA" w:rsidRPr="00F95EB5" w:rsidRDefault="00413FBA" w:rsidP="00413FBA">
      <w:pPr>
        <w:rPr>
          <w:lang w:val="kk-KZ"/>
        </w:rPr>
      </w:pPr>
      <w:r w:rsidRPr="00F95EB5">
        <w:rPr>
          <w:lang w:val="kk-KZ"/>
        </w:rPr>
        <w:t xml:space="preserve">- Жаңа есепті құру үшін мына қимылдарды орындаңыз </w:t>
      </w:r>
      <w:r w:rsidRPr="00F95EB5">
        <w:rPr>
          <w:b/>
          <w:lang w:val="kk-KZ"/>
        </w:rPr>
        <w:t xml:space="preserve">Файл→Новый (Жаңа) </w:t>
      </w:r>
      <w:r w:rsidRPr="00F95EB5">
        <w:rPr>
          <w:lang w:val="kk-KZ"/>
        </w:rPr>
        <w:t xml:space="preserve">(құрал-саймандар панеліндегі </w:t>
      </w:r>
      <w:r w:rsidRPr="00F95EB5">
        <w:rPr>
          <w:noProof/>
        </w:rPr>
        <w:drawing>
          <wp:inline distT="0" distB="0" distL="0" distR="0">
            <wp:extent cx="215900" cy="215900"/>
            <wp:effectExtent l="19050" t="0" r="0" b="0"/>
            <wp:docPr id="96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2" cstate="print"/>
                    <a:srcRect/>
                    <a:stretch>
                      <a:fillRect/>
                    </a:stretch>
                  </pic:blipFill>
                  <pic:spPr bwMode="auto">
                    <a:xfrm>
                      <a:off x="0" y="0"/>
                      <a:ext cx="215900" cy="215900"/>
                    </a:xfrm>
                    <a:prstGeom prst="rect">
                      <a:avLst/>
                    </a:prstGeom>
                    <a:noFill/>
                    <a:ln w="9525">
                      <a:noFill/>
                      <a:miter lim="800000"/>
                      <a:headEnd/>
                      <a:tailEnd/>
                    </a:ln>
                  </pic:spPr>
                </pic:pic>
              </a:graphicData>
            </a:graphic>
          </wp:inline>
        </w:drawing>
      </w:r>
      <w:r w:rsidRPr="00F95EB5">
        <w:rPr>
          <w:lang w:val="kk-KZ"/>
        </w:rPr>
        <w:t xml:space="preserve"> түймеше).</w:t>
      </w:r>
    </w:p>
    <w:p w:rsidR="00413FBA" w:rsidRPr="00F95EB5" w:rsidRDefault="00413FBA" w:rsidP="00413FBA">
      <w:pPr>
        <w:rPr>
          <w:lang w:val="kk-KZ"/>
        </w:rPr>
      </w:pPr>
      <w:r w:rsidRPr="00F95EB5">
        <w:rPr>
          <w:lang w:val="kk-KZ"/>
        </w:rPr>
        <w:t>-</w:t>
      </w:r>
      <w:r w:rsidRPr="00F95EB5">
        <w:rPr>
          <w:b/>
          <w:lang w:val="kk-KZ"/>
        </w:rPr>
        <w:t xml:space="preserve"> </w:t>
      </w:r>
      <w:r w:rsidRPr="00F95EB5">
        <w:rPr>
          <w:lang w:val="kk-KZ"/>
        </w:rPr>
        <w:t>Ашылған</w:t>
      </w:r>
      <w:r w:rsidRPr="00F95EB5">
        <w:rPr>
          <w:b/>
          <w:lang w:val="kk-KZ"/>
        </w:rPr>
        <w:t xml:space="preserve"> Признак схемы </w:t>
      </w:r>
      <w:r w:rsidRPr="00F95EB5">
        <w:rPr>
          <w:lang w:val="kk-KZ"/>
        </w:rPr>
        <w:t>(</w:t>
      </w:r>
      <w:r w:rsidRPr="00F95EB5">
        <w:rPr>
          <w:b/>
          <w:lang w:val="kk-KZ"/>
        </w:rPr>
        <w:t xml:space="preserve">Схема кешені) </w:t>
      </w:r>
      <w:r w:rsidRPr="00F95EB5">
        <w:rPr>
          <w:lang w:val="kk-KZ"/>
        </w:rPr>
        <w:t>сұхбаттасу терезесінде ( 7.1 сурет) келесі сипаттамаларды енгізіңіз:</w:t>
      </w:r>
    </w:p>
    <w:p w:rsidR="00413FBA" w:rsidRPr="00F95EB5" w:rsidRDefault="00413FBA" w:rsidP="00413FBA">
      <w:pPr>
        <w:pStyle w:val="a6"/>
        <w:numPr>
          <w:ilvl w:val="0"/>
          <w:numId w:val="34"/>
        </w:numPr>
        <w:rPr>
          <w:sz w:val="22"/>
          <w:szCs w:val="22"/>
          <w:lang w:val="kk-KZ"/>
        </w:rPr>
      </w:pPr>
      <w:r w:rsidRPr="00F95EB5">
        <w:rPr>
          <w:sz w:val="22"/>
          <w:szCs w:val="22"/>
          <w:lang w:val="kk-KZ"/>
        </w:rPr>
        <w:t xml:space="preserve">есептің аты </w:t>
      </w:r>
      <w:r w:rsidRPr="00F95EB5">
        <w:rPr>
          <w:b/>
          <w:sz w:val="22"/>
          <w:szCs w:val="22"/>
          <w:lang w:val="kk-KZ"/>
        </w:rPr>
        <w:t>«ПДЕ 7-6»</w:t>
      </w:r>
    </w:p>
    <w:p w:rsidR="00413FBA" w:rsidRPr="00F95EB5" w:rsidRDefault="00413FBA" w:rsidP="00413FBA">
      <w:pPr>
        <w:pStyle w:val="a6"/>
        <w:numPr>
          <w:ilvl w:val="0"/>
          <w:numId w:val="34"/>
        </w:numPr>
        <w:jc w:val="both"/>
        <w:rPr>
          <w:sz w:val="22"/>
          <w:szCs w:val="22"/>
          <w:lang w:val="kk-KZ"/>
        </w:rPr>
      </w:pPr>
      <w:r w:rsidRPr="00F95EB5">
        <w:rPr>
          <w:sz w:val="22"/>
          <w:szCs w:val="22"/>
          <w:lang w:val="kk-KZ"/>
        </w:rPr>
        <w:t>схема кешені -</w:t>
      </w:r>
      <w:r w:rsidRPr="00F95EB5">
        <w:rPr>
          <w:b/>
          <w:sz w:val="22"/>
          <w:szCs w:val="22"/>
          <w:lang w:val="kk-KZ"/>
        </w:rPr>
        <w:t xml:space="preserve">3  Три степени свободы в узле (перемещение и два поворота) </w:t>
      </w:r>
    </w:p>
    <w:p w:rsidR="00413FBA" w:rsidRPr="00F95EB5" w:rsidRDefault="00413FBA" w:rsidP="00413FBA">
      <w:pPr>
        <w:pStyle w:val="a6"/>
        <w:jc w:val="both"/>
        <w:rPr>
          <w:sz w:val="22"/>
          <w:szCs w:val="22"/>
          <w:lang w:val="kk-KZ"/>
        </w:rPr>
      </w:pPr>
      <w:r w:rsidRPr="00F95EB5">
        <w:rPr>
          <w:b/>
          <w:sz w:val="22"/>
          <w:szCs w:val="22"/>
          <w:lang w:val="kk-KZ"/>
        </w:rPr>
        <w:t>(Түйінде үш бостандық дәрежесі (сызықтық және екі бұрыштық)</w:t>
      </w:r>
      <w:r w:rsidRPr="00F95EB5">
        <w:rPr>
          <w:b/>
          <w:lang w:val="kk-KZ"/>
        </w:rPr>
        <w:t xml:space="preserve">) </w:t>
      </w:r>
      <w:r w:rsidRPr="00F95EB5">
        <w:rPr>
          <w:b/>
          <w:sz w:val="22"/>
          <w:szCs w:val="22"/>
          <w:lang w:val="kk-KZ"/>
        </w:rPr>
        <w:t>X0Y</w:t>
      </w:r>
      <w:r w:rsidRPr="00F95EB5">
        <w:rPr>
          <w:b/>
          <w:lang w:val="kk-KZ"/>
        </w:rPr>
        <w:t>.</w:t>
      </w:r>
    </w:p>
    <w:p w:rsidR="00413FBA" w:rsidRPr="00F95EB5" w:rsidRDefault="00413FBA" w:rsidP="00413FBA">
      <w:pPr>
        <w:rPr>
          <w:sz w:val="22"/>
          <w:szCs w:val="22"/>
          <w:lang w:val="kk-KZ"/>
        </w:rPr>
      </w:pPr>
      <w:r w:rsidRPr="00F95EB5">
        <w:rPr>
          <w:sz w:val="22"/>
          <w:szCs w:val="22"/>
          <w:lang w:val="kk-KZ"/>
        </w:rPr>
        <w:t xml:space="preserve">-Содан соң </w:t>
      </w:r>
      <w:r w:rsidRPr="00F95EB5">
        <w:rPr>
          <w:b/>
        </w:rPr>
        <w:t>Подтвердить</w:t>
      </w:r>
      <w:r w:rsidRPr="00F95EB5">
        <w:rPr>
          <w:b/>
          <w:lang w:val="kk-KZ"/>
        </w:rPr>
        <w:t xml:space="preserve"> (Қолдану) </w:t>
      </w:r>
      <w:r w:rsidRPr="00F95EB5">
        <w:rPr>
          <w:lang w:val="kk-KZ"/>
        </w:rPr>
        <w:t>түймешесін басу.</w:t>
      </w:r>
    </w:p>
    <w:p w:rsidR="00413FBA" w:rsidRPr="00F95EB5" w:rsidRDefault="00413FBA" w:rsidP="00413FBA">
      <w:pPr>
        <w:rPr>
          <w:b/>
          <w:sz w:val="28"/>
          <w:szCs w:val="28"/>
        </w:rPr>
      </w:pPr>
    </w:p>
    <w:p w:rsidR="00413FBA" w:rsidRPr="00F95EB5" w:rsidRDefault="00413FBA" w:rsidP="00413FBA">
      <w:pPr>
        <w:jc w:val="center"/>
        <w:rPr>
          <w:noProof/>
        </w:rPr>
      </w:pPr>
      <w:r w:rsidRPr="00F95EB5">
        <w:rPr>
          <w:noProof/>
        </w:rPr>
        <w:drawing>
          <wp:inline distT="0" distB="0" distL="0" distR="0">
            <wp:extent cx="4684395" cy="3355975"/>
            <wp:effectExtent l="19050" t="0" r="1905" b="0"/>
            <wp:docPr id="128"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pic:cNvPicPr>
                      <a:picLocks noChangeAspect="1" noChangeArrowheads="1"/>
                    </pic:cNvPicPr>
                  </pic:nvPicPr>
                  <pic:blipFill>
                    <a:blip r:embed="rId33" cstate="print"/>
                    <a:srcRect/>
                    <a:stretch>
                      <a:fillRect/>
                    </a:stretch>
                  </pic:blipFill>
                  <pic:spPr bwMode="auto">
                    <a:xfrm>
                      <a:off x="0" y="0"/>
                      <a:ext cx="4684395" cy="3355975"/>
                    </a:xfrm>
                    <a:prstGeom prst="rect">
                      <a:avLst/>
                    </a:prstGeom>
                    <a:noFill/>
                    <a:ln w="9525">
                      <a:noFill/>
                      <a:miter lim="800000"/>
                      <a:headEnd/>
                      <a:tailEnd/>
                    </a:ln>
                  </pic:spPr>
                </pic:pic>
              </a:graphicData>
            </a:graphic>
          </wp:inline>
        </w:drawing>
      </w:r>
      <w:r w:rsidRPr="00F95EB5">
        <w:rPr>
          <w:noProof/>
        </w:rPr>
        <w:t xml:space="preserve"> </w:t>
      </w:r>
    </w:p>
    <w:p w:rsidR="00413FBA" w:rsidRPr="00F95EB5" w:rsidRDefault="00413FBA" w:rsidP="00413FBA">
      <w:pPr>
        <w:jc w:val="center"/>
        <w:rPr>
          <w:lang w:val="kk-KZ"/>
        </w:rPr>
      </w:pPr>
      <w:r w:rsidRPr="00F95EB5">
        <w:rPr>
          <w:b/>
          <w:lang w:val="kk-KZ"/>
        </w:rPr>
        <w:t>7.1 сурет.</w:t>
      </w:r>
      <w:r w:rsidRPr="00F95EB5">
        <w:rPr>
          <w:lang w:val="kk-KZ"/>
        </w:rPr>
        <w:t xml:space="preserve"> </w:t>
      </w:r>
      <w:r w:rsidRPr="00F95EB5">
        <w:rPr>
          <w:b/>
          <w:lang w:val="kk-KZ"/>
        </w:rPr>
        <w:t>Схема кешені</w:t>
      </w:r>
      <w:r w:rsidRPr="00F95EB5">
        <w:rPr>
          <w:lang w:val="kk-KZ"/>
        </w:rPr>
        <w:t xml:space="preserve"> (</w:t>
      </w:r>
      <w:r w:rsidRPr="00F95EB5">
        <w:rPr>
          <w:b/>
        </w:rPr>
        <w:t>Признак схемы</w:t>
      </w:r>
      <w:r w:rsidRPr="00F95EB5">
        <w:rPr>
          <w:lang w:val="kk-KZ"/>
        </w:rPr>
        <w:t xml:space="preserve"> ) сұхбаттасу терезесі</w:t>
      </w:r>
    </w:p>
    <w:p w:rsidR="00413FBA" w:rsidRPr="00F95EB5" w:rsidRDefault="00413FBA" w:rsidP="00413FBA">
      <w:pPr>
        <w:rPr>
          <w:b/>
        </w:rPr>
      </w:pPr>
    </w:p>
    <w:p w:rsidR="00413FBA" w:rsidRPr="00F95EB5" w:rsidRDefault="00413FBA" w:rsidP="00413FBA">
      <w:pPr>
        <w:rPr>
          <w:b/>
          <w:bCs/>
          <w:u w:val="single"/>
          <w:lang w:val="kk-KZ"/>
        </w:rPr>
      </w:pPr>
      <w:r w:rsidRPr="00F95EB5">
        <w:rPr>
          <w:b/>
          <w:u w:val="single"/>
          <w:lang w:val="kk-KZ"/>
        </w:rPr>
        <w:t>2 кезең.</w:t>
      </w:r>
      <w:r w:rsidRPr="00F95EB5">
        <w:rPr>
          <w:b/>
          <w:bCs/>
          <w:u w:val="single"/>
        </w:rPr>
        <w:t xml:space="preserve"> </w:t>
      </w:r>
      <w:r w:rsidRPr="00F95EB5">
        <w:rPr>
          <w:b/>
          <w:bCs/>
          <w:u w:val="single"/>
          <w:lang w:val="kk-KZ"/>
        </w:rPr>
        <w:t>Г</w:t>
      </w:r>
      <w:r w:rsidRPr="00F95EB5">
        <w:rPr>
          <w:b/>
          <w:bCs/>
          <w:u w:val="single"/>
        </w:rPr>
        <w:t>еометриялық сызба</w:t>
      </w:r>
      <w:r w:rsidRPr="00F95EB5">
        <w:rPr>
          <w:b/>
          <w:bCs/>
          <w:u w:val="single"/>
          <w:lang w:val="kk-KZ"/>
        </w:rPr>
        <w:t>ны</w:t>
      </w:r>
      <w:r w:rsidRPr="00F95EB5">
        <w:rPr>
          <w:b/>
          <w:bCs/>
          <w:u w:val="single"/>
        </w:rPr>
        <w:t xml:space="preserve"> құр</w:t>
      </w:r>
      <w:r w:rsidRPr="00F95EB5">
        <w:rPr>
          <w:b/>
          <w:bCs/>
          <w:u w:val="single"/>
          <w:lang w:val="kk-KZ"/>
        </w:rPr>
        <w:t>астыр</w:t>
      </w:r>
      <w:r w:rsidRPr="00F95EB5">
        <w:rPr>
          <w:b/>
          <w:bCs/>
          <w:u w:val="single"/>
        </w:rPr>
        <w:t>у</w:t>
      </w:r>
    </w:p>
    <w:p w:rsidR="00413FBA" w:rsidRPr="00F95EB5" w:rsidRDefault="00413FBA" w:rsidP="00413FBA">
      <w:pPr>
        <w:rPr>
          <w:b/>
          <w:bCs/>
          <w:lang w:val="kk-KZ"/>
        </w:rPr>
      </w:pPr>
    </w:p>
    <w:p w:rsidR="00413FBA" w:rsidRPr="00F95EB5" w:rsidRDefault="00413FBA" w:rsidP="00413FBA">
      <w:pPr>
        <w:rPr>
          <w:lang w:val="kk-KZ"/>
        </w:rPr>
      </w:pPr>
      <w:r w:rsidRPr="00F95EB5">
        <w:rPr>
          <w:bCs/>
          <w:lang w:val="kk-KZ"/>
        </w:rPr>
        <w:t>-</w:t>
      </w:r>
      <w:r w:rsidRPr="00F95EB5">
        <w:rPr>
          <w:lang w:val="kk-KZ"/>
        </w:rPr>
        <w:t xml:space="preserve"> Мына командаларды орындаңыз </w:t>
      </w:r>
      <w:r w:rsidRPr="00F95EB5">
        <w:rPr>
          <w:b/>
          <w:lang w:val="kk-KZ"/>
        </w:rPr>
        <w:t xml:space="preserve">Схема (Сұлба) →Создание (Құрастыру)→ Регулярные фрагменты и сети (Тұрақты фрагменттер мен  торлар) </w:t>
      </w:r>
      <w:r w:rsidRPr="00F95EB5">
        <w:rPr>
          <w:lang w:val="kk-KZ"/>
        </w:rPr>
        <w:t xml:space="preserve">(құрал-саймандар панеліндегі </w:t>
      </w:r>
      <w:r w:rsidRPr="00F95EB5">
        <w:rPr>
          <w:noProof/>
        </w:rPr>
        <w:drawing>
          <wp:inline distT="0" distB="0" distL="0" distR="0">
            <wp:extent cx="241300" cy="241300"/>
            <wp:effectExtent l="19050" t="0" r="6350" b="0"/>
            <wp:docPr id="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34" cstate="print"/>
                    <a:srcRect/>
                    <a:stretch>
                      <a:fillRect/>
                    </a:stretch>
                  </pic:blipFill>
                  <pic:spPr bwMode="auto">
                    <a:xfrm>
                      <a:off x="0" y="0"/>
                      <a:ext cx="241300" cy="241300"/>
                    </a:xfrm>
                    <a:prstGeom prst="rect">
                      <a:avLst/>
                    </a:prstGeom>
                    <a:noFill/>
                    <a:ln w="9525">
                      <a:noFill/>
                      <a:miter lim="800000"/>
                      <a:headEnd/>
                      <a:tailEnd/>
                    </a:ln>
                  </pic:spPr>
                </pic:pic>
              </a:graphicData>
            </a:graphic>
          </wp:inline>
        </w:drawing>
      </w:r>
      <w:r w:rsidRPr="00F95EB5">
        <w:rPr>
          <w:noProof/>
          <w:lang w:val="kk-KZ"/>
        </w:rPr>
        <w:t xml:space="preserve"> </w:t>
      </w:r>
      <w:r w:rsidRPr="00F95EB5">
        <w:rPr>
          <w:lang w:val="kk-KZ"/>
        </w:rPr>
        <w:t>түймеше)→</w:t>
      </w:r>
      <w:r w:rsidRPr="00F95EB5">
        <w:rPr>
          <w:b/>
          <w:lang w:val="kk-KZ"/>
        </w:rPr>
        <w:t>Генерация плиты (Плитаны құрастыру)</w:t>
      </w:r>
      <w:r w:rsidRPr="00F95EB5">
        <w:rPr>
          <w:lang w:val="kk-KZ"/>
        </w:rPr>
        <w:t>.</w:t>
      </w:r>
    </w:p>
    <w:p w:rsidR="00413FBA" w:rsidRPr="00F95EB5" w:rsidRDefault="00413FBA" w:rsidP="00413FBA">
      <w:pPr>
        <w:jc w:val="both"/>
        <w:rPr>
          <w:lang w:val="kk-KZ"/>
        </w:rPr>
      </w:pPr>
      <w:r w:rsidRPr="00F95EB5">
        <w:rPr>
          <w:b/>
          <w:lang w:val="kk-KZ"/>
        </w:rPr>
        <w:t xml:space="preserve">Создание плоских фрагментов и сетей </w:t>
      </w:r>
      <w:r w:rsidRPr="00F95EB5">
        <w:rPr>
          <w:lang w:val="kk-KZ"/>
        </w:rPr>
        <w:t>(</w:t>
      </w:r>
      <w:r w:rsidRPr="00F95EB5">
        <w:rPr>
          <w:b/>
          <w:lang w:val="kk-KZ"/>
        </w:rPr>
        <w:t>Жазық фрагменттер мен торларды құрастыру)</w:t>
      </w:r>
      <w:r w:rsidRPr="00F95EB5">
        <w:rPr>
          <w:lang w:val="kk-KZ"/>
        </w:rPr>
        <w:t xml:space="preserve"> сұхбаттасу терезесін ашыңыз. Ол жерде мына белгілеуді орындаңыз.</w:t>
      </w:r>
    </w:p>
    <w:p w:rsidR="00413FBA" w:rsidRPr="00F95EB5" w:rsidRDefault="00413FBA" w:rsidP="00413FBA">
      <w:pPr>
        <w:jc w:val="both"/>
        <w:rPr>
          <w:lang w:val="kk-KZ"/>
        </w:rPr>
      </w:pPr>
      <w:r w:rsidRPr="00F95EB5">
        <w:rPr>
          <w:lang w:val="kk-KZ"/>
        </w:rPr>
        <w:t>■</w:t>
      </w:r>
      <w:r w:rsidRPr="00F95EB5">
        <w:rPr>
          <w:lang w:val="kk-KZ"/>
        </w:rPr>
        <w:tab/>
        <w:t>Бірінші өстің адымы:</w:t>
      </w:r>
    </w:p>
    <w:p w:rsidR="00413FBA" w:rsidRPr="00F95EB5" w:rsidRDefault="00413FBA" w:rsidP="00413FBA">
      <w:pPr>
        <w:ind w:left="708"/>
        <w:jc w:val="both"/>
        <w:rPr>
          <w:lang w:val="kk-KZ"/>
        </w:rPr>
      </w:pPr>
      <w:r w:rsidRPr="00F95EB5">
        <w:rPr>
          <w:lang w:val="kk-KZ"/>
        </w:rPr>
        <w:t>L(м) – 1.0</w:t>
      </w:r>
    </w:p>
    <w:p w:rsidR="00413FBA" w:rsidRPr="00F95EB5" w:rsidRDefault="00413FBA" w:rsidP="00413FBA">
      <w:pPr>
        <w:ind w:left="708"/>
        <w:jc w:val="both"/>
        <w:rPr>
          <w:lang w:val="kk-KZ"/>
        </w:rPr>
      </w:pPr>
      <w:r w:rsidRPr="00F95EB5">
        <w:rPr>
          <w:lang w:val="kk-KZ"/>
        </w:rPr>
        <w:t>Қадам саны:</w:t>
      </w:r>
    </w:p>
    <w:p w:rsidR="00413FBA" w:rsidRPr="00F95EB5" w:rsidRDefault="00413FBA" w:rsidP="00413FBA">
      <w:pPr>
        <w:ind w:left="708"/>
        <w:jc w:val="both"/>
        <w:rPr>
          <w:lang w:val="kk-KZ"/>
        </w:rPr>
      </w:pPr>
      <w:r w:rsidRPr="00F95EB5">
        <w:rPr>
          <w:lang w:val="kk-KZ"/>
        </w:rPr>
        <w:t>N – 4.</w:t>
      </w:r>
    </w:p>
    <w:p w:rsidR="00413FBA" w:rsidRPr="00F95EB5" w:rsidRDefault="00413FBA" w:rsidP="00413FBA">
      <w:pPr>
        <w:ind w:left="708"/>
        <w:jc w:val="both"/>
        <w:rPr>
          <w:lang w:val="kk-KZ"/>
        </w:rPr>
      </w:pPr>
      <w:r w:rsidRPr="00F95EB5">
        <w:rPr>
          <w:lang w:val="kk-KZ"/>
        </w:rPr>
        <w:t>Екінші өстің адымы:</w:t>
      </w:r>
    </w:p>
    <w:p w:rsidR="00413FBA" w:rsidRPr="00F95EB5" w:rsidRDefault="00413FBA" w:rsidP="00413FBA">
      <w:pPr>
        <w:tabs>
          <w:tab w:val="left" w:pos="1710"/>
        </w:tabs>
        <w:ind w:left="708"/>
        <w:jc w:val="both"/>
      </w:pPr>
      <w:r w:rsidRPr="00F95EB5">
        <w:rPr>
          <w:lang w:val="en-US"/>
        </w:rPr>
        <w:t>L</w:t>
      </w:r>
      <w:r w:rsidRPr="00F95EB5">
        <w:t>(м) – 1.0</w:t>
      </w:r>
      <w:r w:rsidRPr="00F95EB5">
        <w:tab/>
      </w:r>
    </w:p>
    <w:p w:rsidR="00413FBA" w:rsidRPr="00F95EB5" w:rsidRDefault="00413FBA" w:rsidP="00413FBA">
      <w:pPr>
        <w:ind w:left="708"/>
        <w:jc w:val="both"/>
      </w:pPr>
      <w:r w:rsidRPr="00F95EB5">
        <w:rPr>
          <w:lang w:val="kk-KZ"/>
        </w:rPr>
        <w:t>Қадам саны</w:t>
      </w:r>
      <w:r w:rsidRPr="00F95EB5">
        <w:t>:</w:t>
      </w:r>
    </w:p>
    <w:p w:rsidR="00413FBA" w:rsidRPr="00F95EB5" w:rsidRDefault="00413FBA" w:rsidP="00413FBA">
      <w:pPr>
        <w:ind w:left="708"/>
        <w:jc w:val="both"/>
      </w:pPr>
      <w:r w:rsidRPr="00F95EB5">
        <w:rPr>
          <w:lang w:val="en-US"/>
        </w:rPr>
        <w:t>N</w:t>
      </w:r>
      <w:r w:rsidRPr="00F95EB5">
        <w:t xml:space="preserve"> – 6</w:t>
      </w:r>
    </w:p>
    <w:p w:rsidR="00413FBA" w:rsidRPr="00F95EB5" w:rsidRDefault="00413FBA" w:rsidP="00413FBA">
      <w:pPr>
        <w:rPr>
          <w:lang w:val="kk-KZ"/>
        </w:rPr>
      </w:pPr>
      <w:r w:rsidRPr="00F95EB5">
        <w:rPr>
          <w:lang w:val="kk-KZ"/>
        </w:rPr>
        <w:t xml:space="preserve">-Содан соң </w:t>
      </w:r>
      <w:r w:rsidRPr="00F95EB5">
        <w:rPr>
          <w:b/>
          <w:bCs/>
        </w:rPr>
        <w:t>Применить</w:t>
      </w:r>
      <w:r w:rsidRPr="00F95EB5">
        <w:rPr>
          <w:b/>
          <w:lang w:val="kk-KZ"/>
        </w:rPr>
        <w:t xml:space="preserve"> (Қабылдау) </w:t>
      </w:r>
      <w:r w:rsidRPr="00F95EB5">
        <w:rPr>
          <w:lang w:val="kk-KZ"/>
        </w:rPr>
        <w:t>түймешесін басыңыз.</w:t>
      </w:r>
    </w:p>
    <w:p w:rsidR="00413FBA" w:rsidRPr="00F95EB5" w:rsidRDefault="00413FBA" w:rsidP="00413FBA">
      <w:pPr>
        <w:rPr>
          <w:lang w:val="kk-KZ"/>
        </w:rPr>
      </w:pPr>
      <w:r w:rsidRPr="00F95EB5">
        <w:rPr>
          <w:lang w:val="kk-KZ"/>
        </w:rPr>
        <w:t>■</w:t>
      </w:r>
      <w:r w:rsidRPr="00F95EB5">
        <w:rPr>
          <w:lang w:val="kk-KZ"/>
        </w:rPr>
        <w:tab/>
        <w:t xml:space="preserve">қалған сипаттамалар үнсіз келісім бойынша қабылданады (7.2 сурет). </w:t>
      </w:r>
    </w:p>
    <w:p w:rsidR="00413FBA" w:rsidRPr="00F95EB5" w:rsidRDefault="00413FBA" w:rsidP="00413FBA">
      <w:pPr>
        <w:rPr>
          <w:lang w:val="kk-KZ"/>
        </w:rPr>
      </w:pPr>
      <w:r w:rsidRPr="00F95EB5">
        <w:rPr>
          <w:lang w:val="kk-KZ"/>
        </w:rPr>
        <w:t xml:space="preserve">-Содан соң </w:t>
      </w:r>
      <w:r w:rsidRPr="00F95EB5">
        <w:rPr>
          <w:b/>
          <w:bCs/>
        </w:rPr>
        <w:t>Применить</w:t>
      </w:r>
      <w:r w:rsidRPr="00F95EB5">
        <w:rPr>
          <w:b/>
          <w:lang w:val="kk-KZ"/>
        </w:rPr>
        <w:t xml:space="preserve"> (Қабылдау) </w:t>
      </w:r>
      <w:r w:rsidRPr="00F95EB5">
        <w:rPr>
          <w:b/>
          <w:noProof/>
        </w:rPr>
        <w:drawing>
          <wp:inline distT="0" distB="0" distL="0" distR="0">
            <wp:extent cx="259080" cy="198120"/>
            <wp:effectExtent l="19050" t="0" r="762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35" cstate="print"/>
                    <a:srcRect/>
                    <a:stretch>
                      <a:fillRect/>
                    </a:stretch>
                  </pic:blipFill>
                  <pic:spPr bwMode="auto">
                    <a:xfrm>
                      <a:off x="0" y="0"/>
                      <a:ext cx="259080" cy="198120"/>
                    </a:xfrm>
                    <a:prstGeom prst="rect">
                      <a:avLst/>
                    </a:prstGeom>
                    <a:noFill/>
                    <a:ln w="9525">
                      <a:noFill/>
                      <a:miter lim="800000"/>
                      <a:headEnd/>
                      <a:tailEnd/>
                    </a:ln>
                  </pic:spPr>
                </pic:pic>
              </a:graphicData>
            </a:graphic>
          </wp:inline>
        </w:drawing>
      </w:r>
      <w:r w:rsidRPr="00F95EB5">
        <w:rPr>
          <w:b/>
          <w:lang w:val="kk-KZ"/>
        </w:rPr>
        <w:t xml:space="preserve"> </w:t>
      </w:r>
      <w:r w:rsidRPr="00F95EB5">
        <w:rPr>
          <w:lang w:val="kk-KZ"/>
        </w:rPr>
        <w:t>түймешесін басыңыз.</w:t>
      </w:r>
    </w:p>
    <w:p w:rsidR="00413FBA" w:rsidRPr="00F95EB5" w:rsidRDefault="00413FBA" w:rsidP="00413FBA">
      <w:pPr>
        <w:rPr>
          <w:lang w:val="kk-KZ"/>
        </w:rPr>
      </w:pPr>
    </w:p>
    <w:p w:rsidR="00413FBA" w:rsidRPr="00F95EB5" w:rsidRDefault="00413FBA" w:rsidP="00413FBA">
      <w:pPr>
        <w:jc w:val="center"/>
        <w:rPr>
          <w:lang w:val="kk-KZ"/>
        </w:rPr>
      </w:pPr>
      <w:r w:rsidRPr="00F95EB5">
        <w:rPr>
          <w:noProof/>
        </w:rPr>
        <w:lastRenderedPageBreak/>
        <w:drawing>
          <wp:inline distT="0" distB="0" distL="0" distR="0">
            <wp:extent cx="3002280" cy="4416425"/>
            <wp:effectExtent l="19050" t="0" r="7620" b="0"/>
            <wp:docPr id="13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6" cstate="print"/>
                    <a:srcRect/>
                    <a:stretch>
                      <a:fillRect/>
                    </a:stretch>
                  </pic:blipFill>
                  <pic:spPr bwMode="auto">
                    <a:xfrm>
                      <a:off x="0" y="0"/>
                      <a:ext cx="3002280" cy="4416425"/>
                    </a:xfrm>
                    <a:prstGeom prst="rect">
                      <a:avLst/>
                    </a:prstGeom>
                    <a:noFill/>
                    <a:ln w="9525">
                      <a:noFill/>
                      <a:miter lim="800000"/>
                      <a:headEnd/>
                      <a:tailEnd/>
                    </a:ln>
                  </pic:spPr>
                </pic:pic>
              </a:graphicData>
            </a:graphic>
          </wp:inline>
        </w:drawing>
      </w:r>
    </w:p>
    <w:p w:rsidR="00413FBA" w:rsidRPr="00F95EB5" w:rsidRDefault="00413FBA" w:rsidP="00413FBA">
      <w:pPr>
        <w:jc w:val="both"/>
        <w:rPr>
          <w:lang w:val="kk-KZ"/>
        </w:rPr>
      </w:pPr>
      <w:r w:rsidRPr="00F95EB5">
        <w:rPr>
          <w:b/>
          <w:lang w:val="kk-KZ"/>
        </w:rPr>
        <w:t>7.2. сурет. Жазық фрагменттер мен торларды құрастыру</w:t>
      </w:r>
      <w:r w:rsidRPr="00F95EB5">
        <w:rPr>
          <w:b/>
        </w:rPr>
        <w:t xml:space="preserve"> </w:t>
      </w:r>
      <w:r w:rsidRPr="00F95EB5">
        <w:rPr>
          <w:b/>
          <w:lang w:val="kk-KZ"/>
        </w:rPr>
        <w:t>(</w:t>
      </w:r>
      <w:r w:rsidRPr="00F95EB5">
        <w:rPr>
          <w:b/>
        </w:rPr>
        <w:t>Создание плоских фрагментов и сетей</w:t>
      </w:r>
      <w:r w:rsidRPr="00F95EB5">
        <w:rPr>
          <w:b/>
          <w:lang w:val="kk-KZ"/>
        </w:rPr>
        <w:t>)</w:t>
      </w:r>
      <w:r w:rsidRPr="00F95EB5">
        <w:rPr>
          <w:lang w:val="kk-KZ"/>
        </w:rPr>
        <w:t xml:space="preserve"> сұхбаттасу терезесі</w:t>
      </w:r>
    </w:p>
    <w:p w:rsidR="00413FBA" w:rsidRPr="00F95EB5" w:rsidRDefault="00413FBA" w:rsidP="00413FBA">
      <w:pPr>
        <w:rPr>
          <w:u w:val="single"/>
          <w:lang w:val="kk-KZ"/>
        </w:rPr>
      </w:pPr>
    </w:p>
    <w:p w:rsidR="00413FBA" w:rsidRPr="00F95EB5" w:rsidRDefault="00413FBA" w:rsidP="00413FBA">
      <w:pPr>
        <w:rPr>
          <w:u w:val="single"/>
          <w:lang w:val="kk-KZ"/>
        </w:rPr>
      </w:pPr>
      <w:r w:rsidRPr="00F95EB5">
        <w:rPr>
          <w:u w:val="single"/>
          <w:lang w:val="kk-KZ"/>
        </w:rPr>
        <w:t>Есептік сұлбаның мәліметтерін сақтау</w:t>
      </w:r>
    </w:p>
    <w:p w:rsidR="00413FBA" w:rsidRPr="00F95EB5" w:rsidRDefault="00413FBA" w:rsidP="00413FBA">
      <w:pPr>
        <w:rPr>
          <w:u w:val="single"/>
          <w:lang w:val="kk-KZ"/>
        </w:rPr>
      </w:pPr>
    </w:p>
    <w:p w:rsidR="00413FBA" w:rsidRPr="00F95EB5" w:rsidRDefault="00413FBA" w:rsidP="00413FBA">
      <w:pPr>
        <w:jc w:val="both"/>
        <w:rPr>
          <w:lang w:val="kk-KZ"/>
        </w:rPr>
      </w:pPr>
      <w:r w:rsidRPr="00F95EB5">
        <w:rPr>
          <w:lang w:val="kk-KZ"/>
        </w:rPr>
        <w:t xml:space="preserve">- Есептік схеманың мәліметтерін сақтау үшін мына командаларды орындаңыз </w:t>
      </w:r>
      <w:r w:rsidRPr="00F95EB5">
        <w:rPr>
          <w:b/>
          <w:lang w:val="kk-KZ"/>
        </w:rPr>
        <w:t>Файл →Сохранить (Сақтау)</w:t>
      </w:r>
      <w:r w:rsidRPr="00F95EB5">
        <w:rPr>
          <w:lang w:val="kk-KZ"/>
        </w:rPr>
        <w:t xml:space="preserve"> (құрал-саймандар панелінде </w:t>
      </w:r>
      <w:r w:rsidRPr="00F95EB5">
        <w:rPr>
          <w:noProof/>
        </w:rPr>
        <w:drawing>
          <wp:inline distT="0" distB="0" distL="0" distR="0">
            <wp:extent cx="180975" cy="172720"/>
            <wp:effectExtent l="19050" t="0" r="9525" b="0"/>
            <wp:docPr id="8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37" cstate="print"/>
                    <a:srcRect/>
                    <a:stretch>
                      <a:fillRect/>
                    </a:stretch>
                  </pic:blipFill>
                  <pic:spPr bwMode="auto">
                    <a:xfrm>
                      <a:off x="0" y="0"/>
                      <a:ext cx="180975" cy="172720"/>
                    </a:xfrm>
                    <a:prstGeom prst="rect">
                      <a:avLst/>
                    </a:prstGeom>
                    <a:noFill/>
                    <a:ln w="9525">
                      <a:noFill/>
                      <a:miter lim="800000"/>
                      <a:headEnd/>
                      <a:tailEnd/>
                    </a:ln>
                  </pic:spPr>
                </pic:pic>
              </a:graphicData>
            </a:graphic>
          </wp:inline>
        </w:drawing>
      </w:r>
      <w:r w:rsidRPr="00F95EB5">
        <w:rPr>
          <w:lang w:val="kk-KZ"/>
        </w:rPr>
        <w:t xml:space="preserve"> түймеше). </w:t>
      </w:r>
    </w:p>
    <w:p w:rsidR="00413FBA" w:rsidRPr="00F95EB5" w:rsidRDefault="00413FBA" w:rsidP="00413FBA">
      <w:pPr>
        <w:jc w:val="both"/>
        <w:rPr>
          <w:b/>
          <w:lang w:val="kk-KZ"/>
        </w:rPr>
      </w:pPr>
      <w:r w:rsidRPr="00F95EB5">
        <w:rPr>
          <w:lang w:val="kk-KZ"/>
        </w:rPr>
        <w:t xml:space="preserve">-Ашылған </w:t>
      </w:r>
      <w:r w:rsidRPr="00F95EB5">
        <w:rPr>
          <w:b/>
          <w:lang w:val="kk-KZ"/>
        </w:rPr>
        <w:t xml:space="preserve">Сохранить как (Қалай сақтау керек) </w:t>
      </w:r>
      <w:r w:rsidRPr="00F95EB5">
        <w:rPr>
          <w:lang w:val="kk-KZ"/>
        </w:rPr>
        <w:t>сұхбаттасу терезесінде мына мәліметтерді енгізіңіз</w:t>
      </w:r>
      <w:r w:rsidRPr="00F95EB5">
        <w:rPr>
          <w:b/>
          <w:lang w:val="kk-KZ"/>
        </w:rPr>
        <w:t>:</w:t>
      </w:r>
    </w:p>
    <w:p w:rsidR="00413FBA" w:rsidRPr="00F95EB5" w:rsidRDefault="00413FBA" w:rsidP="00413FBA">
      <w:pPr>
        <w:rPr>
          <w:lang w:val="kk-KZ"/>
        </w:rPr>
      </w:pPr>
      <w:r w:rsidRPr="00F95EB5">
        <w:rPr>
          <w:lang w:val="kk-KZ"/>
        </w:rPr>
        <w:t>■</w:t>
      </w:r>
      <w:r w:rsidRPr="00F95EB5">
        <w:rPr>
          <w:lang w:val="kk-KZ"/>
        </w:rPr>
        <w:tab/>
        <w:t>есептің аты ПДЕ 7-6;</w:t>
      </w:r>
    </w:p>
    <w:p w:rsidR="00413FBA" w:rsidRPr="00F95EB5" w:rsidRDefault="00413FBA" w:rsidP="00413FBA">
      <w:pPr>
        <w:rPr>
          <w:lang w:val="kk-KZ"/>
        </w:rPr>
      </w:pPr>
      <w:r w:rsidRPr="00F95EB5">
        <w:rPr>
          <w:lang w:val="kk-KZ"/>
        </w:rPr>
        <w:t>■</w:t>
      </w:r>
      <w:r w:rsidRPr="00F95EB5">
        <w:rPr>
          <w:lang w:val="kk-KZ"/>
        </w:rPr>
        <w:tab/>
        <w:t xml:space="preserve">есеп сақталатын мұқабаны таңдаңыз (үнсіз келісім бойынша </w:t>
      </w:r>
      <w:r w:rsidRPr="00F95EB5">
        <w:rPr>
          <w:b/>
          <w:lang w:val="kk-KZ"/>
        </w:rPr>
        <w:t xml:space="preserve">LDdata </w:t>
      </w:r>
      <w:r w:rsidRPr="00F95EB5">
        <w:rPr>
          <w:lang w:val="kk-KZ"/>
        </w:rPr>
        <w:t xml:space="preserve">мұқабасы) </w:t>
      </w:r>
    </w:p>
    <w:p w:rsidR="00413FBA" w:rsidRPr="00F95EB5" w:rsidRDefault="00413FBA" w:rsidP="00413FBA">
      <w:pPr>
        <w:rPr>
          <w:lang w:val="kk-KZ"/>
        </w:rPr>
      </w:pPr>
      <w:r w:rsidRPr="00F95EB5">
        <w:rPr>
          <w:lang w:val="kk-KZ"/>
        </w:rPr>
        <w:t xml:space="preserve">- </w:t>
      </w:r>
      <w:r w:rsidRPr="00F95EB5">
        <w:rPr>
          <w:b/>
          <w:lang w:val="kk-KZ"/>
        </w:rPr>
        <w:t>Сохранить (Сақтау)</w:t>
      </w:r>
      <w:r w:rsidRPr="00F95EB5">
        <w:rPr>
          <w:lang w:val="kk-KZ"/>
        </w:rPr>
        <w:t xml:space="preserve"> түймешесін басыңыз.</w:t>
      </w:r>
    </w:p>
    <w:p w:rsidR="00413FBA" w:rsidRPr="00F95EB5" w:rsidRDefault="00413FBA" w:rsidP="00413FBA">
      <w:pPr>
        <w:rPr>
          <w:lang w:val="kk-KZ"/>
        </w:rPr>
      </w:pPr>
    </w:p>
    <w:p w:rsidR="00413FBA" w:rsidRPr="00F95EB5" w:rsidRDefault="00413FBA" w:rsidP="00413FBA">
      <w:pPr>
        <w:rPr>
          <w:u w:val="single"/>
          <w:lang w:val="kk-KZ"/>
        </w:rPr>
      </w:pPr>
      <w:r w:rsidRPr="00F95EB5">
        <w:rPr>
          <w:u w:val="single"/>
          <w:lang w:val="kk-KZ"/>
        </w:rPr>
        <w:t>Экран бетіне түйіндер номерлерін шығару</w:t>
      </w:r>
    </w:p>
    <w:p w:rsidR="00413FBA" w:rsidRPr="00F95EB5" w:rsidRDefault="00413FBA" w:rsidP="00413FBA">
      <w:pPr>
        <w:rPr>
          <w:u w:val="single"/>
          <w:lang w:val="kk-KZ"/>
        </w:rPr>
      </w:pPr>
    </w:p>
    <w:p w:rsidR="00413FBA" w:rsidRPr="00F95EB5" w:rsidRDefault="00413FBA" w:rsidP="00413FBA">
      <w:pPr>
        <w:jc w:val="both"/>
        <w:rPr>
          <w:lang w:val="kk-KZ"/>
        </w:rPr>
      </w:pPr>
      <w:r w:rsidRPr="00F95EB5">
        <w:rPr>
          <w:lang w:val="kk-KZ"/>
        </w:rPr>
        <w:t xml:space="preserve">- Мына командаларды орындаңыз </w:t>
      </w:r>
      <w:r w:rsidRPr="00F95EB5">
        <w:rPr>
          <w:b/>
          <w:lang w:val="kk-KZ"/>
        </w:rPr>
        <w:t xml:space="preserve">Опции→Флаги рисования (Сурет салу жалаушалары) </w:t>
      </w:r>
      <w:r w:rsidRPr="00F95EB5">
        <w:rPr>
          <w:lang w:val="kk-KZ"/>
        </w:rPr>
        <w:t>пунктін таңдаңыз</w:t>
      </w:r>
      <w:r w:rsidRPr="00F95EB5">
        <w:rPr>
          <w:b/>
          <w:lang w:val="kk-KZ"/>
        </w:rPr>
        <w:t xml:space="preserve"> </w:t>
      </w:r>
      <w:r w:rsidRPr="00F95EB5">
        <w:rPr>
          <w:lang w:val="kk-KZ"/>
        </w:rPr>
        <w:t xml:space="preserve">(құрал-сайман панелінде </w:t>
      </w:r>
      <w:r w:rsidRPr="00F95EB5">
        <w:rPr>
          <w:noProof/>
        </w:rPr>
        <w:drawing>
          <wp:inline distT="0" distB="0" distL="0" distR="0">
            <wp:extent cx="250190" cy="207010"/>
            <wp:effectExtent l="19050" t="0" r="0" b="0"/>
            <wp:docPr id="13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8" cstate="print"/>
                    <a:srcRect/>
                    <a:stretch>
                      <a:fillRect/>
                    </a:stretch>
                  </pic:blipFill>
                  <pic:spPr bwMode="auto">
                    <a:xfrm>
                      <a:off x="0" y="0"/>
                      <a:ext cx="250190" cy="207010"/>
                    </a:xfrm>
                    <a:prstGeom prst="rect">
                      <a:avLst/>
                    </a:prstGeom>
                    <a:noFill/>
                    <a:ln w="9525">
                      <a:noFill/>
                      <a:miter lim="800000"/>
                      <a:headEnd/>
                      <a:tailEnd/>
                    </a:ln>
                  </pic:spPr>
                </pic:pic>
              </a:graphicData>
            </a:graphic>
          </wp:inline>
        </w:drawing>
      </w:r>
      <w:r w:rsidRPr="00F95EB5">
        <w:rPr>
          <w:lang w:val="kk-KZ"/>
        </w:rPr>
        <w:t xml:space="preserve"> түймешесі).</w:t>
      </w:r>
    </w:p>
    <w:p w:rsidR="00413FBA" w:rsidRPr="00F95EB5" w:rsidRDefault="00413FBA" w:rsidP="00413FBA">
      <w:pPr>
        <w:jc w:val="both"/>
        <w:rPr>
          <w:lang w:val="kk-KZ"/>
        </w:rPr>
      </w:pPr>
      <w:r w:rsidRPr="00F95EB5">
        <w:rPr>
          <w:lang w:val="kk-KZ"/>
        </w:rPr>
        <w:t>-</w:t>
      </w:r>
      <w:r w:rsidRPr="00F95EB5">
        <w:rPr>
          <w:b/>
          <w:lang w:val="kk-KZ"/>
        </w:rPr>
        <w:t xml:space="preserve"> Показать (Көрсету)</w:t>
      </w:r>
      <w:r w:rsidRPr="00F95EB5">
        <w:rPr>
          <w:lang w:val="kk-KZ"/>
        </w:rPr>
        <w:t xml:space="preserve"> сұхбаттасу терезесінде </w:t>
      </w:r>
      <w:r w:rsidRPr="00F95EB5">
        <w:rPr>
          <w:b/>
          <w:lang w:val="kk-KZ"/>
        </w:rPr>
        <w:t>Түйіндер (Узлы)</w:t>
      </w:r>
      <w:r w:rsidRPr="00F95EB5">
        <w:rPr>
          <w:lang w:val="kk-KZ"/>
        </w:rPr>
        <w:t xml:space="preserve"> түймешелерін белсенді ету. </w:t>
      </w:r>
    </w:p>
    <w:p w:rsidR="00413FBA" w:rsidRPr="00F95EB5" w:rsidRDefault="00413FBA" w:rsidP="00413FBA">
      <w:pPr>
        <w:jc w:val="both"/>
        <w:rPr>
          <w:b/>
          <w:bCs/>
          <w:lang w:val="kk-KZ"/>
        </w:rPr>
      </w:pPr>
      <w:r w:rsidRPr="00F95EB5">
        <w:rPr>
          <w:lang w:val="kk-KZ"/>
        </w:rPr>
        <w:t>-</w:t>
      </w:r>
      <w:r w:rsidRPr="00F95EB5">
        <w:rPr>
          <w:b/>
          <w:lang w:val="kk-KZ"/>
        </w:rPr>
        <w:t xml:space="preserve"> Перерисовать </w:t>
      </w:r>
      <w:r w:rsidRPr="00F95EB5">
        <w:rPr>
          <w:lang w:val="kk-KZ"/>
        </w:rPr>
        <w:t>(Қайта салу)</w:t>
      </w:r>
      <w:r w:rsidRPr="00F95EB5">
        <w:rPr>
          <w:b/>
          <w:lang w:val="kk-KZ"/>
        </w:rPr>
        <w:t xml:space="preserve"> </w:t>
      </w:r>
      <w:r w:rsidRPr="00F95EB5">
        <w:rPr>
          <w:b/>
          <w:noProof/>
        </w:rPr>
        <w:drawing>
          <wp:inline distT="0" distB="0" distL="0" distR="0">
            <wp:extent cx="198120" cy="198120"/>
            <wp:effectExtent l="19050" t="0" r="0" b="0"/>
            <wp:docPr id="134"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39" cstate="print"/>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F95EB5">
        <w:rPr>
          <w:b/>
          <w:bCs/>
          <w:lang w:val="kk-KZ"/>
        </w:rPr>
        <w:t xml:space="preserve"> </w:t>
      </w:r>
      <w:r w:rsidRPr="00F95EB5">
        <w:rPr>
          <w:bCs/>
          <w:lang w:val="kk-KZ"/>
        </w:rPr>
        <w:t>түймешесін басу қажет</w:t>
      </w:r>
      <w:r w:rsidRPr="00F95EB5">
        <w:rPr>
          <w:b/>
          <w:bCs/>
          <w:lang w:val="kk-KZ"/>
        </w:rPr>
        <w:t>.</w:t>
      </w:r>
    </w:p>
    <w:p w:rsidR="00413FBA" w:rsidRPr="00F95EB5" w:rsidRDefault="00413FBA" w:rsidP="00413FBA">
      <w:pPr>
        <w:jc w:val="both"/>
        <w:rPr>
          <w:bCs/>
          <w:lang w:val="kk-KZ"/>
        </w:rPr>
      </w:pPr>
      <w:r w:rsidRPr="00F95EB5">
        <w:rPr>
          <w:bCs/>
          <w:lang w:val="kk-KZ"/>
        </w:rPr>
        <w:t>7.3 суретінде көрсетілген геометриялық сұлбасы шығады.</w:t>
      </w:r>
    </w:p>
    <w:p w:rsidR="00413FBA" w:rsidRPr="00F95EB5" w:rsidRDefault="00413FBA" w:rsidP="00413FBA">
      <w:pPr>
        <w:pStyle w:val="43"/>
        <w:shd w:val="clear" w:color="auto" w:fill="auto"/>
        <w:spacing w:line="240" w:lineRule="auto"/>
        <w:ind w:right="180" w:firstLine="0"/>
        <w:jc w:val="both"/>
        <w:rPr>
          <w:rFonts w:ascii="Times New Roman" w:hAnsi="Times New Roman" w:cs="Times New Roman"/>
          <w:sz w:val="24"/>
          <w:szCs w:val="24"/>
        </w:rPr>
      </w:pPr>
      <w:r w:rsidRPr="00F95EB5">
        <w:rPr>
          <w:rFonts w:ascii="Times New Roman" w:hAnsi="Times New Roman" w:cs="Times New Roman"/>
          <w:noProof/>
          <w:sz w:val="24"/>
          <w:szCs w:val="24"/>
          <w:lang w:eastAsia="ru-RU"/>
        </w:rPr>
        <w:lastRenderedPageBreak/>
        <w:drawing>
          <wp:inline distT="0" distB="0" distL="0" distR="0">
            <wp:extent cx="5934710" cy="2950210"/>
            <wp:effectExtent l="19050" t="0" r="0" b="0"/>
            <wp:docPr id="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40" cstate="print"/>
                    <a:srcRect/>
                    <a:stretch>
                      <a:fillRect/>
                    </a:stretch>
                  </pic:blipFill>
                  <pic:spPr bwMode="auto">
                    <a:xfrm>
                      <a:off x="0" y="0"/>
                      <a:ext cx="5934710" cy="2950210"/>
                    </a:xfrm>
                    <a:prstGeom prst="rect">
                      <a:avLst/>
                    </a:prstGeom>
                    <a:noFill/>
                    <a:ln w="9525">
                      <a:noFill/>
                      <a:miter lim="800000"/>
                      <a:headEnd/>
                      <a:tailEnd/>
                    </a:ln>
                  </pic:spPr>
                </pic:pic>
              </a:graphicData>
            </a:graphic>
          </wp:inline>
        </w:drawing>
      </w:r>
    </w:p>
    <w:p w:rsidR="00413FBA" w:rsidRPr="00F95EB5" w:rsidRDefault="00413FBA" w:rsidP="00413FBA">
      <w:pPr>
        <w:pStyle w:val="43"/>
        <w:spacing w:line="240" w:lineRule="auto"/>
        <w:ind w:right="180" w:firstLine="0"/>
        <w:jc w:val="center"/>
        <w:rPr>
          <w:rFonts w:ascii="Times New Roman" w:hAnsi="Times New Roman" w:cs="Times New Roman"/>
          <w:sz w:val="24"/>
          <w:szCs w:val="24"/>
          <w:lang w:val="kk-KZ"/>
        </w:rPr>
      </w:pPr>
      <w:r w:rsidRPr="00F95EB5">
        <w:rPr>
          <w:rFonts w:ascii="Times New Roman" w:hAnsi="Times New Roman" w:cs="Times New Roman"/>
          <w:b/>
          <w:sz w:val="24"/>
          <w:szCs w:val="24"/>
          <w:lang w:val="kk-KZ"/>
        </w:rPr>
        <w:t>7.3 сурет.</w:t>
      </w:r>
      <w:r w:rsidRPr="00F95EB5">
        <w:rPr>
          <w:rFonts w:ascii="Times New Roman" w:hAnsi="Times New Roman" w:cs="Times New Roman"/>
          <w:sz w:val="24"/>
          <w:szCs w:val="24"/>
          <w:lang w:val="kk-KZ"/>
        </w:rPr>
        <w:t xml:space="preserve"> Түйіндер нөмірі көрсетілген плитаның есептік сұлбасы.</w:t>
      </w:r>
    </w:p>
    <w:p w:rsidR="00413FBA" w:rsidRPr="00F95EB5" w:rsidRDefault="00413FBA" w:rsidP="00413FBA">
      <w:pPr>
        <w:pStyle w:val="43"/>
        <w:spacing w:line="240" w:lineRule="auto"/>
        <w:ind w:right="180"/>
        <w:jc w:val="both"/>
        <w:rPr>
          <w:rFonts w:ascii="Times New Roman" w:hAnsi="Times New Roman" w:cs="Times New Roman"/>
          <w:sz w:val="24"/>
          <w:szCs w:val="24"/>
        </w:rPr>
      </w:pPr>
    </w:p>
    <w:p w:rsidR="00413FBA" w:rsidRPr="00F95EB5" w:rsidRDefault="00413FBA" w:rsidP="00413FBA">
      <w:pPr>
        <w:pStyle w:val="43"/>
        <w:spacing w:line="240" w:lineRule="auto"/>
        <w:ind w:right="180" w:firstLine="0"/>
        <w:jc w:val="both"/>
        <w:rPr>
          <w:rFonts w:ascii="Times New Roman" w:hAnsi="Times New Roman" w:cs="Times New Roman"/>
          <w:sz w:val="24"/>
          <w:szCs w:val="24"/>
          <w:u w:val="single"/>
          <w:lang w:val="kk-KZ"/>
        </w:rPr>
      </w:pPr>
      <w:r w:rsidRPr="00F95EB5">
        <w:rPr>
          <w:rFonts w:ascii="Times New Roman" w:hAnsi="Times New Roman" w:cs="Times New Roman"/>
          <w:sz w:val="24"/>
          <w:szCs w:val="24"/>
          <w:u w:val="single"/>
          <w:lang w:val="kk-KZ"/>
        </w:rPr>
        <w:t xml:space="preserve">Сұлбаны түзету                                                                                                                                                                                                                                                                                </w:t>
      </w:r>
    </w:p>
    <w:p w:rsidR="00413FBA" w:rsidRPr="00F95EB5" w:rsidRDefault="00413FBA" w:rsidP="00413FBA">
      <w:pPr>
        <w:jc w:val="both"/>
        <w:rPr>
          <w:lang w:val="kk-KZ"/>
        </w:rPr>
      </w:pPr>
      <w:r w:rsidRPr="00F95EB5">
        <w:rPr>
          <w:lang w:val="kk-KZ"/>
        </w:rPr>
        <w:t xml:space="preserve">- Мына командалар орындалуы қажет </w:t>
      </w:r>
      <w:r w:rsidRPr="00F95EB5">
        <w:rPr>
          <w:b/>
          <w:lang w:val="kk-KZ"/>
        </w:rPr>
        <w:t>Схема (Сұлба)→Корректировка (Түзету)→Упаковка схемы</w:t>
      </w:r>
      <w:r w:rsidRPr="00F95EB5">
        <w:rPr>
          <w:lang w:val="kk-KZ"/>
        </w:rPr>
        <w:t xml:space="preserve"> (</w:t>
      </w:r>
      <w:r w:rsidRPr="00F95EB5">
        <w:rPr>
          <w:b/>
          <w:lang w:val="kk-KZ"/>
        </w:rPr>
        <w:t>Сұлбаны түзету)</w:t>
      </w:r>
      <w:r w:rsidRPr="00F95EB5">
        <w:rPr>
          <w:lang w:val="kk-KZ"/>
        </w:rPr>
        <w:t xml:space="preserve"> (құрал-саймандар панелінде </w:t>
      </w:r>
      <w:r w:rsidRPr="00F95EB5">
        <w:rPr>
          <w:noProof/>
        </w:rPr>
        <w:drawing>
          <wp:inline distT="0" distB="0" distL="0" distR="0">
            <wp:extent cx="301625" cy="207010"/>
            <wp:effectExtent l="19050" t="0" r="3175" b="0"/>
            <wp:docPr id="6"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41" cstate="print"/>
                    <a:srcRect/>
                    <a:stretch>
                      <a:fillRect/>
                    </a:stretch>
                  </pic:blipFill>
                  <pic:spPr bwMode="auto">
                    <a:xfrm>
                      <a:off x="0" y="0"/>
                      <a:ext cx="301625" cy="207010"/>
                    </a:xfrm>
                    <a:prstGeom prst="rect">
                      <a:avLst/>
                    </a:prstGeom>
                    <a:noFill/>
                    <a:ln w="9525">
                      <a:noFill/>
                      <a:miter lim="800000"/>
                      <a:headEnd/>
                      <a:tailEnd/>
                    </a:ln>
                  </pic:spPr>
                </pic:pic>
              </a:graphicData>
            </a:graphic>
          </wp:inline>
        </w:drawing>
      </w:r>
      <w:r w:rsidRPr="00F95EB5">
        <w:rPr>
          <w:lang w:val="kk-KZ"/>
        </w:rPr>
        <w:t xml:space="preserve"> түймешесі)</w:t>
      </w:r>
      <w:r w:rsidRPr="00F95EB5">
        <w:rPr>
          <w:b/>
          <w:lang w:val="kk-KZ"/>
        </w:rPr>
        <w:t xml:space="preserve"> Упаковка (Түзету)</w:t>
      </w:r>
      <w:r w:rsidRPr="00F95EB5">
        <w:rPr>
          <w:lang w:val="kk-KZ"/>
        </w:rPr>
        <w:t xml:space="preserve"> сұхбаттасу терезесі шақырылады (7.4 сурет).</w:t>
      </w:r>
    </w:p>
    <w:p w:rsidR="00413FBA" w:rsidRPr="00F95EB5" w:rsidRDefault="00413FBA" w:rsidP="00413FBA">
      <w:pPr>
        <w:jc w:val="both"/>
        <w:rPr>
          <w:lang w:val="kk-KZ"/>
        </w:rPr>
      </w:pPr>
      <w:r w:rsidRPr="00F95EB5">
        <w:rPr>
          <w:lang w:val="kk-KZ"/>
        </w:rPr>
        <w:t xml:space="preserve">- Ашылған терезеде </w:t>
      </w:r>
      <w:r w:rsidRPr="00F95EB5">
        <w:rPr>
          <w:b/>
          <w:lang w:val="kk-KZ"/>
        </w:rPr>
        <w:t>Упаковать (Түзету)</w:t>
      </w:r>
      <w:r w:rsidRPr="00F95EB5">
        <w:rPr>
          <w:lang w:val="kk-KZ"/>
        </w:rPr>
        <w:t xml:space="preserve"> түймешесін басыңыз (мінгескен түйіндер мен элементтерді, яғни есептік сұлбадан түйіндер мен элементтерді бір жола жою үшін сұлбада түзету жасалынады).</w:t>
      </w:r>
    </w:p>
    <w:p w:rsidR="00413FBA" w:rsidRPr="00F95EB5" w:rsidRDefault="00413FBA" w:rsidP="00413FBA">
      <w:pPr>
        <w:pStyle w:val="43"/>
        <w:spacing w:line="240" w:lineRule="auto"/>
        <w:ind w:right="180" w:firstLine="0"/>
        <w:jc w:val="center"/>
        <w:rPr>
          <w:rFonts w:ascii="Times New Roman" w:hAnsi="Times New Roman" w:cs="Times New Roman"/>
          <w:sz w:val="24"/>
          <w:szCs w:val="24"/>
        </w:rPr>
      </w:pPr>
      <w:r w:rsidRPr="00F95EB5">
        <w:rPr>
          <w:rFonts w:ascii="Times New Roman" w:hAnsi="Times New Roman" w:cs="Times New Roman"/>
          <w:noProof/>
          <w:sz w:val="24"/>
          <w:szCs w:val="24"/>
          <w:lang w:eastAsia="ru-RU"/>
        </w:rPr>
        <w:drawing>
          <wp:inline distT="0" distB="0" distL="0" distR="0">
            <wp:extent cx="3397149" cy="4378910"/>
            <wp:effectExtent l="19050" t="0" r="0" b="0"/>
            <wp:docPr id="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42" cstate="print"/>
                    <a:srcRect/>
                    <a:stretch>
                      <a:fillRect/>
                    </a:stretch>
                  </pic:blipFill>
                  <pic:spPr bwMode="auto">
                    <a:xfrm>
                      <a:off x="0" y="0"/>
                      <a:ext cx="3398520" cy="4380677"/>
                    </a:xfrm>
                    <a:prstGeom prst="rect">
                      <a:avLst/>
                    </a:prstGeom>
                    <a:noFill/>
                    <a:ln w="9525">
                      <a:noFill/>
                      <a:miter lim="800000"/>
                      <a:headEnd/>
                      <a:tailEnd/>
                    </a:ln>
                  </pic:spPr>
                </pic:pic>
              </a:graphicData>
            </a:graphic>
          </wp:inline>
        </w:drawing>
      </w:r>
    </w:p>
    <w:p w:rsidR="00413FBA" w:rsidRPr="00F95EB5" w:rsidRDefault="00413FBA" w:rsidP="00413FBA">
      <w:pPr>
        <w:pStyle w:val="43"/>
        <w:spacing w:line="240" w:lineRule="auto"/>
        <w:ind w:right="180" w:firstLine="0"/>
        <w:jc w:val="center"/>
        <w:rPr>
          <w:rFonts w:ascii="Times New Roman" w:hAnsi="Times New Roman" w:cs="Times New Roman"/>
          <w:b/>
          <w:sz w:val="24"/>
          <w:szCs w:val="24"/>
          <w:lang w:val="kk-KZ"/>
        </w:rPr>
      </w:pPr>
      <w:r w:rsidRPr="00F95EB5">
        <w:rPr>
          <w:rFonts w:ascii="Times New Roman" w:hAnsi="Times New Roman" w:cs="Times New Roman"/>
          <w:b/>
          <w:sz w:val="24"/>
          <w:szCs w:val="24"/>
        </w:rPr>
        <w:t>7</w:t>
      </w:r>
      <w:r w:rsidRPr="00F95EB5">
        <w:rPr>
          <w:rFonts w:ascii="Times New Roman" w:hAnsi="Times New Roman" w:cs="Times New Roman"/>
          <w:b/>
          <w:sz w:val="24"/>
          <w:szCs w:val="24"/>
          <w:lang w:val="kk-KZ"/>
        </w:rPr>
        <w:t>.4 сурет. Сұлбаны түзету (</w:t>
      </w:r>
      <w:r w:rsidRPr="00F95EB5">
        <w:rPr>
          <w:rFonts w:ascii="Times New Roman" w:hAnsi="Times New Roman" w:cs="Times New Roman"/>
          <w:b/>
          <w:sz w:val="24"/>
          <w:szCs w:val="24"/>
        </w:rPr>
        <w:t>Упаковка схемы</w:t>
      </w:r>
      <w:r w:rsidRPr="00F95EB5">
        <w:rPr>
          <w:rFonts w:ascii="Times New Roman" w:hAnsi="Times New Roman" w:cs="Times New Roman"/>
          <w:b/>
          <w:sz w:val="24"/>
          <w:szCs w:val="24"/>
          <w:lang w:val="kk-KZ"/>
        </w:rPr>
        <w:t>) сұхбаттасу терезесі</w:t>
      </w:r>
    </w:p>
    <w:p w:rsidR="00413FBA" w:rsidRPr="00F95EB5" w:rsidRDefault="00413FBA" w:rsidP="00413FBA">
      <w:pPr>
        <w:pStyle w:val="43"/>
        <w:spacing w:line="240" w:lineRule="auto"/>
        <w:ind w:right="180" w:firstLine="0"/>
        <w:jc w:val="both"/>
        <w:rPr>
          <w:rFonts w:ascii="Times New Roman" w:hAnsi="Times New Roman" w:cs="Times New Roman"/>
          <w:b/>
          <w:sz w:val="24"/>
          <w:szCs w:val="24"/>
          <w:lang w:val="kk-KZ"/>
        </w:rPr>
      </w:pPr>
    </w:p>
    <w:p w:rsidR="00413FBA" w:rsidRPr="00F95EB5" w:rsidRDefault="00413FBA" w:rsidP="00413FBA">
      <w:pPr>
        <w:pStyle w:val="43"/>
        <w:spacing w:line="240" w:lineRule="auto"/>
        <w:ind w:right="180" w:firstLine="0"/>
        <w:contextualSpacing/>
        <w:jc w:val="both"/>
        <w:rPr>
          <w:rFonts w:ascii="Times New Roman" w:hAnsi="Times New Roman" w:cs="Times New Roman"/>
          <w:b/>
          <w:sz w:val="24"/>
          <w:szCs w:val="24"/>
          <w:u w:val="single"/>
          <w:lang w:val="kk-KZ"/>
        </w:rPr>
      </w:pPr>
      <w:r w:rsidRPr="00F95EB5">
        <w:rPr>
          <w:rFonts w:ascii="Times New Roman" w:hAnsi="Times New Roman" w:cs="Times New Roman"/>
          <w:b/>
          <w:sz w:val="24"/>
          <w:szCs w:val="24"/>
          <w:u w:val="single"/>
          <w:lang w:val="kk-KZ"/>
        </w:rPr>
        <w:t>3 кезең. Шекаралық шарттарды белгілеу</w:t>
      </w:r>
    </w:p>
    <w:p w:rsidR="00413FBA" w:rsidRPr="00F95EB5" w:rsidRDefault="00413FBA" w:rsidP="00413FBA">
      <w:pPr>
        <w:pStyle w:val="43"/>
        <w:spacing w:line="240" w:lineRule="auto"/>
        <w:ind w:right="180" w:firstLine="0"/>
        <w:contextualSpacing/>
        <w:jc w:val="both"/>
        <w:rPr>
          <w:rFonts w:ascii="Times New Roman" w:hAnsi="Times New Roman" w:cs="Times New Roman"/>
          <w:b/>
          <w:sz w:val="24"/>
          <w:szCs w:val="24"/>
          <w:u w:val="single"/>
          <w:lang w:val="kk-KZ"/>
        </w:rPr>
      </w:pPr>
    </w:p>
    <w:p w:rsidR="00413FBA" w:rsidRPr="00F95EB5" w:rsidRDefault="00413FBA" w:rsidP="00413FBA">
      <w:pPr>
        <w:pStyle w:val="43"/>
        <w:spacing w:line="240" w:lineRule="auto"/>
        <w:ind w:right="180" w:firstLine="0"/>
        <w:contextualSpacing/>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 1-6, 10,11, 15,16, 20, 21, 25, 26, 30-35 түйіндерін белгілеңіз.</w:t>
      </w:r>
    </w:p>
    <w:p w:rsidR="00413FBA" w:rsidRPr="00F95EB5" w:rsidRDefault="00413FBA" w:rsidP="00413FBA">
      <w:pPr>
        <w:pStyle w:val="43"/>
        <w:spacing w:line="240" w:lineRule="auto"/>
        <w:ind w:right="180" w:firstLine="0"/>
        <w:contextualSpacing/>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 Мәзір қатарындағы </w:t>
      </w:r>
      <w:r w:rsidRPr="00F95EB5">
        <w:rPr>
          <w:rFonts w:ascii="Times New Roman" w:hAnsi="Times New Roman" w:cs="Times New Roman"/>
          <w:b/>
          <w:sz w:val="24"/>
          <w:szCs w:val="24"/>
          <w:lang w:val="kk-KZ"/>
        </w:rPr>
        <w:t>Схема (Сұлба)→Связи (Байланыстар)</w:t>
      </w:r>
      <w:r w:rsidRPr="00F95EB5">
        <w:rPr>
          <w:rFonts w:ascii="Times New Roman" w:hAnsi="Times New Roman" w:cs="Times New Roman"/>
          <w:sz w:val="24"/>
          <w:szCs w:val="24"/>
          <w:lang w:val="kk-KZ"/>
        </w:rPr>
        <w:t xml:space="preserve"> (құрал-сайман панелінде </w:t>
      </w:r>
      <w:r w:rsidRPr="00F95EB5">
        <w:rPr>
          <w:rFonts w:ascii="Times New Roman" w:hAnsi="Times New Roman" w:cs="Times New Roman"/>
          <w:noProof/>
          <w:sz w:val="24"/>
          <w:szCs w:val="24"/>
          <w:lang w:eastAsia="ru-RU"/>
        </w:rPr>
        <w:drawing>
          <wp:inline distT="0" distB="0" distL="0" distR="0">
            <wp:extent cx="198120" cy="198120"/>
            <wp:effectExtent l="19050" t="0" r="0" b="0"/>
            <wp:docPr id="8"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43" cstate="print"/>
                    <a:srcRect/>
                    <a:stretch>
                      <a:fillRect/>
                    </a:stretch>
                  </pic:blipFill>
                  <pic:spPr bwMode="auto">
                    <a:xfrm>
                      <a:off x="0" y="0"/>
                      <a:ext cx="198120" cy="198120"/>
                    </a:xfrm>
                    <a:prstGeom prst="rect">
                      <a:avLst/>
                    </a:prstGeom>
                    <a:noFill/>
                    <a:ln w="9525">
                      <a:noFill/>
                      <a:miter lim="800000"/>
                      <a:headEnd/>
                      <a:tailEnd/>
                    </a:ln>
                  </pic:spPr>
                </pic:pic>
              </a:graphicData>
            </a:graphic>
          </wp:inline>
        </w:drawing>
      </w:r>
      <w:r w:rsidRPr="00F95EB5">
        <w:rPr>
          <w:rFonts w:ascii="Times New Roman" w:hAnsi="Times New Roman" w:cs="Times New Roman"/>
          <w:sz w:val="24"/>
          <w:szCs w:val="24"/>
          <w:lang w:val="kk-KZ"/>
        </w:rPr>
        <w:t xml:space="preserve"> түймешесі) Связи в узлах (Түйіндердегі байланыстар) сұхбаттасу терезесін шақырыңыз. </w:t>
      </w:r>
    </w:p>
    <w:p w:rsidR="00413FBA" w:rsidRPr="00F95EB5" w:rsidRDefault="00413FBA" w:rsidP="00413FBA">
      <w:pPr>
        <w:contextualSpacing/>
        <w:jc w:val="both"/>
        <w:rPr>
          <w:lang w:val="kk-KZ"/>
        </w:rPr>
      </w:pPr>
      <w:r w:rsidRPr="00F95EB5">
        <w:rPr>
          <w:lang w:val="kk-KZ"/>
        </w:rPr>
        <w:t>- Ашылған Связи в узлах (Түйіндердегі байланыстар») сұхбаттасу терезесінде жылжуға тыйым салынған бағыттарды белгілеу қажет (Z).</w:t>
      </w:r>
    </w:p>
    <w:p w:rsidR="00413FBA" w:rsidRPr="00F95EB5" w:rsidRDefault="00413FBA" w:rsidP="00413FBA">
      <w:pPr>
        <w:contextualSpacing/>
        <w:jc w:val="both"/>
        <w:rPr>
          <w:b/>
          <w:bCs/>
          <w:lang w:val="kk-KZ"/>
        </w:rPr>
      </w:pPr>
      <w:r w:rsidRPr="00F95EB5">
        <w:rPr>
          <w:lang w:val="kk-KZ"/>
        </w:rPr>
        <w:t xml:space="preserve">- Содан соң </w:t>
      </w:r>
      <w:r w:rsidRPr="00F95EB5">
        <w:rPr>
          <w:b/>
          <w:bCs/>
          <w:lang w:val="kk-KZ"/>
        </w:rPr>
        <w:t>Применить</w:t>
      </w:r>
      <w:r w:rsidRPr="00F95EB5">
        <w:rPr>
          <w:b/>
          <w:lang w:val="kk-KZ"/>
        </w:rPr>
        <w:t xml:space="preserve"> </w:t>
      </w:r>
      <w:r w:rsidRPr="00F95EB5">
        <w:rPr>
          <w:b/>
          <w:bCs/>
          <w:lang w:val="kk-KZ"/>
        </w:rPr>
        <w:t>(</w:t>
      </w:r>
      <w:r w:rsidRPr="00F95EB5">
        <w:rPr>
          <w:b/>
          <w:lang w:val="kk-KZ"/>
        </w:rPr>
        <w:t>Қ</w:t>
      </w:r>
      <w:r w:rsidRPr="00F95EB5">
        <w:rPr>
          <w:b/>
          <w:bCs/>
          <w:lang w:val="kk-KZ"/>
        </w:rPr>
        <w:t xml:space="preserve">абылдау) </w:t>
      </w:r>
      <w:r w:rsidRPr="00F95EB5">
        <w:rPr>
          <w:bCs/>
          <w:lang w:val="kk-KZ"/>
        </w:rPr>
        <w:t>түймешесін басу қажет (түйін көк түспен боялады)</w:t>
      </w:r>
      <w:r w:rsidRPr="00F95EB5">
        <w:rPr>
          <w:b/>
          <w:bCs/>
          <w:lang w:val="kk-KZ"/>
        </w:rPr>
        <w:t>.</w:t>
      </w:r>
    </w:p>
    <w:p w:rsidR="00413FBA" w:rsidRPr="00F95EB5" w:rsidRDefault="00413FBA" w:rsidP="00413FBA">
      <w:pPr>
        <w:contextualSpacing/>
        <w:jc w:val="both"/>
        <w:rPr>
          <w:b/>
          <w:bCs/>
          <w:lang w:val="kk-KZ"/>
        </w:rPr>
      </w:pPr>
      <w:r w:rsidRPr="00F95EB5">
        <w:rPr>
          <w:b/>
          <w:bCs/>
          <w:lang w:val="kk-KZ"/>
        </w:rPr>
        <w:t xml:space="preserve">- </w:t>
      </w:r>
      <w:r w:rsidRPr="00F95EB5">
        <w:rPr>
          <w:bCs/>
          <w:lang w:val="kk-KZ"/>
        </w:rPr>
        <w:t>Түйіндерді белгілеу операциясын белсенділігін алып тастау үшін мәзір қатарында</w:t>
      </w:r>
      <w:r w:rsidRPr="00F95EB5">
        <w:rPr>
          <w:b/>
          <w:bCs/>
          <w:lang w:val="kk-KZ"/>
        </w:rPr>
        <w:t xml:space="preserve"> </w:t>
      </w:r>
      <w:r w:rsidRPr="00F95EB5">
        <w:rPr>
          <w:b/>
          <w:lang w:val="kk-KZ"/>
        </w:rPr>
        <w:t>Выбор</w:t>
      </w:r>
      <w:r w:rsidRPr="00F95EB5">
        <w:rPr>
          <w:b/>
          <w:bCs/>
          <w:lang w:val="kk-KZ"/>
        </w:rPr>
        <w:t xml:space="preserve"> (Таңдау)→</w:t>
      </w:r>
      <w:r w:rsidRPr="00F95EB5">
        <w:rPr>
          <w:b/>
          <w:lang w:val="kk-KZ"/>
        </w:rPr>
        <w:t>Отметка узлов (Түйіндерді белгілеу) (</w:t>
      </w:r>
      <w:r w:rsidRPr="00F95EB5">
        <w:rPr>
          <w:lang w:val="kk-KZ"/>
        </w:rPr>
        <w:t xml:space="preserve">құрал-сайман панелінде </w:t>
      </w:r>
      <w:r w:rsidRPr="00F95EB5">
        <w:rPr>
          <w:noProof/>
        </w:rPr>
        <w:drawing>
          <wp:inline distT="0" distB="0" distL="0" distR="0">
            <wp:extent cx="241300" cy="224155"/>
            <wp:effectExtent l="19050" t="0" r="6350" b="0"/>
            <wp:docPr id="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44" cstate="print"/>
                    <a:srcRect/>
                    <a:stretch>
                      <a:fillRect/>
                    </a:stretch>
                  </pic:blipFill>
                  <pic:spPr bwMode="auto">
                    <a:xfrm>
                      <a:off x="0" y="0"/>
                      <a:ext cx="241300" cy="224155"/>
                    </a:xfrm>
                    <a:prstGeom prst="rect">
                      <a:avLst/>
                    </a:prstGeom>
                    <a:noFill/>
                    <a:ln w="9525">
                      <a:noFill/>
                      <a:miter lim="800000"/>
                      <a:headEnd/>
                      <a:tailEnd/>
                    </a:ln>
                  </pic:spPr>
                </pic:pic>
              </a:graphicData>
            </a:graphic>
          </wp:inline>
        </w:drawing>
      </w:r>
      <w:r w:rsidRPr="00F95EB5">
        <w:rPr>
          <w:lang w:val="kk-KZ"/>
        </w:rPr>
        <w:t xml:space="preserve"> түймешесі</w:t>
      </w:r>
      <w:r w:rsidRPr="00F95EB5">
        <w:rPr>
          <w:b/>
          <w:lang w:val="kk-KZ"/>
        </w:rPr>
        <w:t xml:space="preserve">) </w:t>
      </w:r>
      <w:r w:rsidRPr="00F95EB5">
        <w:rPr>
          <w:lang w:val="kk-KZ"/>
        </w:rPr>
        <w:t>командасын орындаңыз.</w:t>
      </w: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p>
    <w:p w:rsidR="00413FBA" w:rsidRPr="00F95EB5" w:rsidRDefault="00413FBA" w:rsidP="00413FBA">
      <w:pPr>
        <w:pStyle w:val="43"/>
        <w:spacing w:line="240" w:lineRule="auto"/>
        <w:ind w:right="180" w:firstLine="0"/>
        <w:jc w:val="both"/>
        <w:rPr>
          <w:rFonts w:ascii="Times New Roman" w:hAnsi="Times New Roman" w:cs="Times New Roman"/>
          <w:b/>
          <w:sz w:val="24"/>
          <w:szCs w:val="24"/>
          <w:u w:val="single"/>
          <w:lang w:val="kk-KZ"/>
        </w:rPr>
      </w:pPr>
      <w:r w:rsidRPr="00F95EB5">
        <w:rPr>
          <w:rFonts w:ascii="Times New Roman" w:hAnsi="Times New Roman" w:cs="Times New Roman"/>
          <w:b/>
          <w:sz w:val="24"/>
          <w:szCs w:val="24"/>
          <w:u w:val="single"/>
          <w:lang w:val="kk-KZ"/>
        </w:rPr>
        <w:t>4 кезең. Плита элементтерінің қатаңдық көрсеткіштерін белгілеу</w:t>
      </w:r>
    </w:p>
    <w:p w:rsidR="00413FBA" w:rsidRPr="00F95EB5" w:rsidRDefault="00413FBA" w:rsidP="00413FBA">
      <w:pPr>
        <w:pStyle w:val="43"/>
        <w:spacing w:line="240" w:lineRule="auto"/>
        <w:ind w:right="180" w:firstLine="0"/>
        <w:jc w:val="both"/>
        <w:rPr>
          <w:rFonts w:ascii="Times New Roman" w:hAnsi="Times New Roman" w:cs="Times New Roman"/>
          <w:b/>
          <w:sz w:val="24"/>
          <w:szCs w:val="24"/>
          <w:u w:val="single"/>
          <w:lang w:val="kk-KZ"/>
        </w:rPr>
      </w:pPr>
    </w:p>
    <w:p w:rsidR="00413FBA" w:rsidRPr="00F95EB5" w:rsidRDefault="00413FBA" w:rsidP="00413FBA">
      <w:pPr>
        <w:pStyle w:val="43"/>
        <w:ind w:right="180" w:firstLine="0"/>
        <w:jc w:val="both"/>
        <w:rPr>
          <w:rFonts w:ascii="Times New Roman" w:hAnsi="Times New Roman" w:cs="Times New Roman"/>
          <w:sz w:val="24"/>
          <w:szCs w:val="24"/>
          <w:u w:val="single"/>
          <w:lang w:val="kk-KZ"/>
        </w:rPr>
      </w:pPr>
      <w:r w:rsidRPr="00F95EB5">
        <w:rPr>
          <w:rFonts w:ascii="Times New Roman" w:hAnsi="Times New Roman" w:cs="Times New Roman"/>
          <w:sz w:val="24"/>
          <w:szCs w:val="24"/>
          <w:u w:val="single"/>
          <w:lang w:val="kk-KZ"/>
        </w:rPr>
        <w:t>Қатаңдық түрлерін топтастыру</w:t>
      </w:r>
    </w:p>
    <w:p w:rsidR="00413FBA" w:rsidRPr="00F95EB5" w:rsidRDefault="00413FBA" w:rsidP="00413FBA">
      <w:pPr>
        <w:pStyle w:val="43"/>
        <w:ind w:right="180" w:firstLine="0"/>
        <w:jc w:val="both"/>
        <w:rPr>
          <w:rFonts w:ascii="Times New Roman" w:hAnsi="Times New Roman" w:cs="Times New Roman"/>
          <w:sz w:val="24"/>
          <w:szCs w:val="24"/>
          <w:u w:val="single"/>
          <w:lang w:val="kk-KZ"/>
        </w:rPr>
      </w:pP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Мәзір қатарында сұхбаттасу терезесін шақырыңыз (7.5 сурет).</w:t>
      </w:r>
    </w:p>
    <w:p w:rsidR="00413FBA" w:rsidRPr="00F95EB5" w:rsidRDefault="00413FBA" w:rsidP="00413FBA">
      <w:pPr>
        <w:jc w:val="both"/>
        <w:rPr>
          <w:lang w:val="kk-KZ"/>
        </w:rPr>
      </w:pPr>
      <w:r w:rsidRPr="00F95EB5">
        <w:rPr>
          <w:lang w:val="kk-KZ"/>
        </w:rPr>
        <w:t xml:space="preserve">- </w:t>
      </w:r>
      <w:r w:rsidRPr="00F95EB5">
        <w:rPr>
          <w:b/>
          <w:bCs/>
          <w:lang w:val="kk-KZ"/>
        </w:rPr>
        <w:t>Добавить</w:t>
      </w:r>
      <w:r w:rsidRPr="00F95EB5">
        <w:rPr>
          <w:b/>
          <w:lang w:val="kk-KZ"/>
        </w:rPr>
        <w:t xml:space="preserve"> (Қосу)</w:t>
      </w:r>
      <w:r w:rsidRPr="00F95EB5">
        <w:rPr>
          <w:lang w:val="kk-KZ"/>
        </w:rPr>
        <w:t xml:space="preserve"> түймешесін басып, қатаңдықты сандық сипаттау бөлімі арқылы 3-ші терезеге өтіп, </w:t>
      </w:r>
      <w:r w:rsidRPr="00F95EB5">
        <w:rPr>
          <w:b/>
          <w:lang w:val="kk-KZ"/>
        </w:rPr>
        <w:t>Пластинчатые, объемные численные (Пластиналық, көлемді сандық)</w:t>
      </w:r>
      <w:r w:rsidRPr="00F95EB5">
        <w:rPr>
          <w:lang w:val="kk-KZ"/>
        </w:rPr>
        <w:t xml:space="preserve"> таңдау қажет. </w:t>
      </w: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p>
    <w:p w:rsidR="00413FBA" w:rsidRPr="00F95EB5" w:rsidRDefault="00413FBA" w:rsidP="00413FBA">
      <w:pPr>
        <w:pStyle w:val="43"/>
        <w:spacing w:line="240" w:lineRule="auto"/>
        <w:ind w:right="180" w:firstLine="0"/>
        <w:jc w:val="center"/>
        <w:rPr>
          <w:rFonts w:ascii="Times New Roman" w:hAnsi="Times New Roman" w:cs="Times New Roman"/>
          <w:sz w:val="24"/>
          <w:szCs w:val="24"/>
          <w:lang w:val="kk-KZ"/>
        </w:rPr>
      </w:pPr>
      <w:r w:rsidRPr="00F95EB5">
        <w:rPr>
          <w:rFonts w:ascii="Times New Roman" w:hAnsi="Times New Roman" w:cs="Times New Roman"/>
          <w:noProof/>
          <w:sz w:val="24"/>
          <w:szCs w:val="24"/>
          <w:lang w:eastAsia="ru-RU"/>
        </w:rPr>
        <w:drawing>
          <wp:inline distT="0" distB="0" distL="0" distR="0">
            <wp:extent cx="4511675" cy="4175125"/>
            <wp:effectExtent l="19050" t="0" r="3175" b="0"/>
            <wp:docPr id="1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45" cstate="print"/>
                    <a:srcRect/>
                    <a:stretch>
                      <a:fillRect/>
                    </a:stretch>
                  </pic:blipFill>
                  <pic:spPr bwMode="auto">
                    <a:xfrm>
                      <a:off x="0" y="0"/>
                      <a:ext cx="4511675" cy="4175125"/>
                    </a:xfrm>
                    <a:prstGeom prst="rect">
                      <a:avLst/>
                    </a:prstGeom>
                    <a:noFill/>
                    <a:ln w="9525">
                      <a:noFill/>
                      <a:miter lim="800000"/>
                      <a:headEnd/>
                      <a:tailEnd/>
                    </a:ln>
                  </pic:spPr>
                </pic:pic>
              </a:graphicData>
            </a:graphic>
          </wp:inline>
        </w:drawing>
      </w:r>
    </w:p>
    <w:p w:rsidR="00413FBA" w:rsidRPr="00F95EB5" w:rsidRDefault="00413FBA" w:rsidP="00413FBA">
      <w:pPr>
        <w:pStyle w:val="43"/>
        <w:spacing w:line="240" w:lineRule="auto"/>
        <w:ind w:right="180" w:firstLine="0"/>
        <w:jc w:val="both"/>
        <w:rPr>
          <w:rFonts w:ascii="Times New Roman" w:hAnsi="Times New Roman" w:cs="Times New Roman"/>
          <w:b/>
          <w:sz w:val="24"/>
          <w:szCs w:val="24"/>
          <w:lang w:val="kk-KZ"/>
        </w:rPr>
      </w:pPr>
      <w:r w:rsidRPr="00F95EB5">
        <w:rPr>
          <w:rFonts w:ascii="Times New Roman" w:hAnsi="Times New Roman" w:cs="Times New Roman"/>
          <w:b/>
          <w:sz w:val="24"/>
          <w:szCs w:val="24"/>
          <w:lang w:val="kk-KZ"/>
        </w:rPr>
        <w:t>7.5 сурет. Элементтердің қатаңдықтары (Жесткости элементов</w:t>
      </w:r>
      <w:r w:rsidRPr="00F95EB5">
        <w:rPr>
          <w:rFonts w:ascii="Times New Roman" w:hAnsi="Times New Roman" w:cs="Times New Roman"/>
          <w:sz w:val="24"/>
          <w:szCs w:val="24"/>
          <w:lang w:val="kk-KZ"/>
        </w:rPr>
        <w:t xml:space="preserve"> ) сұхбаттасу терезесі</w:t>
      </w: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 Курсорды екі рет шерте отырып, графикалық тізімнің элементі-қима түрі </w:t>
      </w:r>
      <w:r w:rsidRPr="00F95EB5">
        <w:rPr>
          <w:rFonts w:ascii="Times New Roman" w:hAnsi="Times New Roman" w:cs="Times New Roman"/>
          <w:b/>
          <w:sz w:val="24"/>
          <w:szCs w:val="24"/>
          <w:lang w:val="kk-KZ"/>
        </w:rPr>
        <w:t>Пластины</w:t>
      </w:r>
      <w:r w:rsidRPr="00F95EB5">
        <w:rPr>
          <w:rFonts w:ascii="Times New Roman" w:hAnsi="Times New Roman" w:cs="Times New Roman"/>
          <w:sz w:val="24"/>
          <w:szCs w:val="24"/>
          <w:lang w:val="kk-KZ"/>
        </w:rPr>
        <w:t xml:space="preserve"> таңдаңыз.</w:t>
      </w:r>
    </w:p>
    <w:p w:rsidR="00413FBA" w:rsidRPr="00F95EB5" w:rsidRDefault="00413FBA" w:rsidP="00413FBA">
      <w:pPr>
        <w:pStyle w:val="43"/>
        <w:spacing w:line="240" w:lineRule="auto"/>
        <w:ind w:right="180" w:firstLine="0"/>
        <w:jc w:val="both"/>
        <w:rPr>
          <w:rFonts w:ascii="Times New Roman" w:hAnsi="Times New Roman" w:cs="Times New Roman"/>
          <w:sz w:val="24"/>
          <w:szCs w:val="24"/>
          <w:u w:val="single"/>
          <w:lang w:val="kk-KZ"/>
        </w:rPr>
      </w:pPr>
      <w:r w:rsidRPr="00F95EB5">
        <w:rPr>
          <w:rFonts w:ascii="Times New Roman" w:hAnsi="Times New Roman" w:cs="Times New Roman"/>
          <w:sz w:val="24"/>
          <w:szCs w:val="24"/>
          <w:lang w:val="kk-KZ"/>
        </w:rPr>
        <w:lastRenderedPageBreak/>
        <w:t>- Пластинаға қатаңдық беру сұхбаттасу терезесінде (7.6 сурет) қиманың сипаттамаларын енгізіңіз:</w:t>
      </w:r>
    </w:p>
    <w:p w:rsidR="00413FBA" w:rsidRPr="00F95EB5" w:rsidRDefault="00413FBA" w:rsidP="00413FBA">
      <w:pPr>
        <w:jc w:val="both"/>
        <w:rPr>
          <w:lang w:val="kk-KZ"/>
        </w:rPr>
      </w:pPr>
      <w:r w:rsidRPr="00F95EB5">
        <w:rPr>
          <w:lang w:val="kk-KZ"/>
        </w:rPr>
        <w:t xml:space="preserve">- серпімділік модулі – </w:t>
      </w:r>
      <w:r w:rsidRPr="00F95EB5">
        <w:rPr>
          <w:b/>
          <w:bCs/>
          <w:lang w:val="kk-KZ"/>
        </w:rPr>
        <w:t xml:space="preserve">Е = </w:t>
      </w:r>
      <w:r w:rsidRPr="00F95EB5">
        <w:rPr>
          <w:b/>
          <w:lang w:val="kk-KZ"/>
        </w:rPr>
        <w:t>3060000 т/м</w:t>
      </w:r>
      <w:r w:rsidRPr="00F95EB5">
        <w:rPr>
          <w:b/>
          <w:vertAlign w:val="superscript"/>
          <w:lang w:val="kk-KZ"/>
        </w:rPr>
        <w:t>2</w:t>
      </w:r>
      <w:r w:rsidRPr="00F95EB5">
        <w:rPr>
          <w:lang w:val="kk-KZ"/>
        </w:rPr>
        <w:t>;</w:t>
      </w:r>
    </w:p>
    <w:p w:rsidR="00413FBA" w:rsidRPr="00F95EB5" w:rsidRDefault="00413FBA" w:rsidP="00413FBA">
      <w:pPr>
        <w:jc w:val="both"/>
        <w:rPr>
          <w:lang w:val="kk-KZ"/>
        </w:rPr>
      </w:pPr>
      <w:r w:rsidRPr="00F95EB5">
        <w:rPr>
          <w:lang w:val="kk-KZ"/>
        </w:rPr>
        <w:t xml:space="preserve">- бетон үшін Пуассон коэффициенті – </w:t>
      </w:r>
      <w:r w:rsidRPr="00F95EB5">
        <w:rPr>
          <w:b/>
          <w:lang w:val="kk-KZ"/>
        </w:rPr>
        <w:t>V=0.2</w:t>
      </w:r>
      <w:r w:rsidRPr="00F95EB5">
        <w:rPr>
          <w:lang w:val="kk-KZ"/>
        </w:rPr>
        <w:t>;</w:t>
      </w:r>
    </w:p>
    <w:p w:rsidR="00413FBA" w:rsidRPr="00F95EB5" w:rsidRDefault="00413FBA" w:rsidP="00413FBA">
      <w:pPr>
        <w:jc w:val="both"/>
        <w:rPr>
          <w:lang w:val="kk-KZ"/>
        </w:rPr>
      </w:pPr>
      <w:r w:rsidRPr="00F95EB5">
        <w:rPr>
          <w:lang w:val="kk-KZ"/>
        </w:rPr>
        <w:t xml:space="preserve">- плита қалыңдығы </w:t>
      </w:r>
      <w:r w:rsidRPr="00F95EB5">
        <w:rPr>
          <w:b/>
          <w:lang w:val="kk-KZ"/>
        </w:rPr>
        <w:t>Н=20</w:t>
      </w:r>
      <w:r w:rsidRPr="00F95EB5">
        <w:rPr>
          <w:lang w:val="kk-KZ"/>
        </w:rPr>
        <w:t xml:space="preserve"> </w:t>
      </w:r>
      <w:r w:rsidRPr="00F95EB5">
        <w:rPr>
          <w:b/>
          <w:lang w:val="kk-KZ"/>
        </w:rPr>
        <w:t>см</w:t>
      </w:r>
      <w:r w:rsidRPr="00F95EB5">
        <w:rPr>
          <w:lang w:val="kk-KZ"/>
        </w:rPr>
        <w:t>;</w:t>
      </w:r>
    </w:p>
    <w:p w:rsidR="00413FBA" w:rsidRPr="00F95EB5" w:rsidRDefault="00413FBA" w:rsidP="00413FBA">
      <w:pPr>
        <w:jc w:val="both"/>
        <w:rPr>
          <w:lang w:val="kk-KZ"/>
        </w:rPr>
      </w:pPr>
      <w:r w:rsidRPr="00F95EB5">
        <w:rPr>
          <w:lang w:val="kk-KZ"/>
        </w:rPr>
        <w:t>Темірбетон конструкциясының көлемдік массасының есептік мәні</w:t>
      </w:r>
    </w:p>
    <w:p w:rsidR="00413FBA" w:rsidRPr="00F95EB5" w:rsidRDefault="00413FBA" w:rsidP="00413FBA">
      <w:pPr>
        <w:jc w:val="both"/>
        <w:rPr>
          <w:lang w:val="kk-KZ"/>
        </w:rPr>
      </w:pPr>
      <w:r w:rsidRPr="00F95EB5">
        <w:rPr>
          <w:b/>
          <w:position w:val="-12"/>
        </w:rPr>
        <w:object w:dxaOrig="300" w:dyaOrig="360">
          <v:shape id="_x0000_i1030" type="#_x0000_t75" style="width:15.05pt;height:18.25pt" o:ole="">
            <v:imagedata r:id="rId17" o:title=""/>
          </v:shape>
          <o:OLEObject Type="Embed" ProgID="Equation.3" ShapeID="_x0000_i1030" DrawAspect="Content" ObjectID="_1517148665" r:id="rId46"/>
        </w:object>
      </w:r>
      <w:r w:rsidRPr="00F95EB5">
        <w:rPr>
          <w:b/>
          <w:lang w:val="kk-KZ"/>
        </w:rPr>
        <w:t>= 2.75 (2.5 т/м</w:t>
      </w:r>
      <w:r w:rsidRPr="00F95EB5">
        <w:rPr>
          <w:b/>
          <w:vertAlign w:val="superscript"/>
          <w:lang w:val="kk-KZ"/>
        </w:rPr>
        <w:t>3</w:t>
      </w:r>
      <w:r w:rsidRPr="00F95EB5">
        <w:rPr>
          <w:b/>
          <w:lang w:val="kk-KZ"/>
        </w:rPr>
        <w:t>х1.1) т/м</w:t>
      </w:r>
      <w:r w:rsidRPr="00F95EB5">
        <w:rPr>
          <w:b/>
          <w:vertAlign w:val="superscript"/>
          <w:lang w:val="kk-KZ"/>
        </w:rPr>
        <w:t>3</w:t>
      </w:r>
      <w:r w:rsidRPr="00F95EB5">
        <w:rPr>
          <w:lang w:val="kk-KZ"/>
        </w:rPr>
        <w:t>;</w:t>
      </w:r>
    </w:p>
    <w:p w:rsidR="00413FBA" w:rsidRPr="00F95EB5" w:rsidRDefault="00413FBA" w:rsidP="00413FBA">
      <w:pPr>
        <w:jc w:val="both"/>
        <w:rPr>
          <w:b/>
          <w:bCs/>
          <w:lang w:val="kk-KZ"/>
        </w:rPr>
      </w:pPr>
      <w:r w:rsidRPr="00F95EB5">
        <w:rPr>
          <w:lang w:val="kk-KZ"/>
        </w:rPr>
        <w:t xml:space="preserve">- одан соң </w:t>
      </w:r>
      <w:r w:rsidRPr="00F95EB5">
        <w:rPr>
          <w:b/>
          <w:bCs/>
          <w:lang w:val="kk-KZ"/>
        </w:rPr>
        <w:t>Подтвердить</w:t>
      </w:r>
      <w:r w:rsidRPr="00F95EB5">
        <w:rPr>
          <w:b/>
          <w:lang w:val="kk-KZ"/>
        </w:rPr>
        <w:t xml:space="preserve"> </w:t>
      </w:r>
      <w:r w:rsidRPr="00F95EB5">
        <w:rPr>
          <w:b/>
          <w:bCs/>
          <w:lang w:val="kk-KZ"/>
        </w:rPr>
        <w:t>(</w:t>
      </w:r>
      <w:r w:rsidRPr="00F95EB5">
        <w:rPr>
          <w:b/>
          <w:lang w:val="kk-KZ"/>
        </w:rPr>
        <w:t>Қолдан</w:t>
      </w:r>
      <w:r w:rsidRPr="00F95EB5">
        <w:rPr>
          <w:b/>
          <w:bCs/>
          <w:lang w:val="kk-KZ"/>
        </w:rPr>
        <w:t xml:space="preserve">у) </w:t>
      </w:r>
      <w:r w:rsidRPr="00F95EB5">
        <w:rPr>
          <w:bCs/>
          <w:lang w:val="kk-KZ"/>
        </w:rPr>
        <w:t>түймешесін басу қажет</w:t>
      </w:r>
      <w:r w:rsidRPr="00F95EB5">
        <w:rPr>
          <w:b/>
          <w:bCs/>
          <w:lang w:val="kk-KZ"/>
        </w:rPr>
        <w:t>.</w:t>
      </w:r>
    </w:p>
    <w:p w:rsidR="00413FBA" w:rsidRPr="00F95EB5" w:rsidRDefault="00413FBA" w:rsidP="00413FBA">
      <w:pPr>
        <w:pStyle w:val="43"/>
        <w:shd w:val="clear" w:color="auto" w:fill="auto"/>
        <w:spacing w:line="240" w:lineRule="auto"/>
        <w:ind w:firstLine="0"/>
        <w:rPr>
          <w:rFonts w:ascii="Times New Roman" w:hAnsi="Times New Roman" w:cs="Times New Roman"/>
          <w:sz w:val="24"/>
          <w:szCs w:val="24"/>
        </w:rPr>
      </w:pPr>
    </w:p>
    <w:p w:rsidR="00413FBA" w:rsidRPr="00F95EB5" w:rsidRDefault="00413FBA" w:rsidP="00413FBA">
      <w:pPr>
        <w:pStyle w:val="43"/>
        <w:shd w:val="clear" w:color="auto" w:fill="auto"/>
        <w:spacing w:line="240" w:lineRule="auto"/>
        <w:ind w:firstLine="0"/>
        <w:jc w:val="center"/>
        <w:rPr>
          <w:rFonts w:ascii="Times New Roman" w:hAnsi="Times New Roman" w:cs="Times New Roman"/>
          <w:sz w:val="24"/>
          <w:szCs w:val="24"/>
          <w:lang w:val="kk-KZ"/>
        </w:rPr>
      </w:pPr>
      <w:r w:rsidRPr="00F95EB5">
        <w:rPr>
          <w:rFonts w:ascii="Times New Roman" w:hAnsi="Times New Roman" w:cs="Times New Roman"/>
          <w:noProof/>
          <w:sz w:val="24"/>
          <w:szCs w:val="24"/>
          <w:lang w:eastAsia="ru-RU"/>
        </w:rPr>
        <w:drawing>
          <wp:inline distT="0" distB="0" distL="0" distR="0">
            <wp:extent cx="3140075" cy="3605530"/>
            <wp:effectExtent l="19050" t="0" r="3175" b="0"/>
            <wp:docPr id="1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47" cstate="print"/>
                    <a:srcRect/>
                    <a:stretch>
                      <a:fillRect/>
                    </a:stretch>
                  </pic:blipFill>
                  <pic:spPr bwMode="auto">
                    <a:xfrm>
                      <a:off x="0" y="0"/>
                      <a:ext cx="3140075" cy="3605530"/>
                    </a:xfrm>
                    <a:prstGeom prst="rect">
                      <a:avLst/>
                    </a:prstGeom>
                    <a:noFill/>
                    <a:ln w="9525">
                      <a:noFill/>
                      <a:miter lim="800000"/>
                      <a:headEnd/>
                      <a:tailEnd/>
                    </a:ln>
                  </pic:spPr>
                </pic:pic>
              </a:graphicData>
            </a:graphic>
          </wp:inline>
        </w:drawing>
      </w:r>
    </w:p>
    <w:p w:rsidR="00413FBA" w:rsidRPr="00F95EB5" w:rsidRDefault="00413FBA" w:rsidP="00413FBA">
      <w:pPr>
        <w:pStyle w:val="43"/>
        <w:shd w:val="clear" w:color="auto" w:fill="auto"/>
        <w:spacing w:line="240" w:lineRule="auto"/>
        <w:ind w:firstLine="0"/>
        <w:rPr>
          <w:rFonts w:ascii="Times New Roman" w:hAnsi="Times New Roman" w:cs="Times New Roman"/>
          <w:sz w:val="24"/>
          <w:szCs w:val="24"/>
          <w:lang w:val="kk-KZ"/>
        </w:rPr>
      </w:pPr>
      <w:r w:rsidRPr="00F95EB5">
        <w:rPr>
          <w:rFonts w:ascii="Times New Roman" w:hAnsi="Times New Roman" w:cs="Times New Roman"/>
          <w:b/>
          <w:sz w:val="24"/>
          <w:szCs w:val="24"/>
          <w:lang w:val="kk-KZ"/>
        </w:rPr>
        <w:t>7.6 сурет. Пластинаға қатаңдық беру (</w:t>
      </w:r>
      <w:r w:rsidRPr="00F95EB5">
        <w:rPr>
          <w:rFonts w:ascii="Times New Roman" w:hAnsi="Times New Roman" w:cs="Times New Roman"/>
          <w:b/>
          <w:sz w:val="24"/>
          <w:szCs w:val="24"/>
        </w:rPr>
        <w:t>Задание жесткости для пластины</w:t>
      </w:r>
      <w:r w:rsidRPr="00F95EB5">
        <w:rPr>
          <w:rFonts w:ascii="Times New Roman" w:hAnsi="Times New Roman" w:cs="Times New Roman"/>
          <w:b/>
          <w:sz w:val="24"/>
          <w:szCs w:val="24"/>
          <w:lang w:val="kk-KZ"/>
        </w:rPr>
        <w:t xml:space="preserve"> ) </w:t>
      </w:r>
      <w:r w:rsidRPr="00F95EB5">
        <w:rPr>
          <w:rFonts w:ascii="Times New Roman" w:hAnsi="Times New Roman" w:cs="Times New Roman"/>
          <w:sz w:val="24"/>
          <w:szCs w:val="24"/>
          <w:lang w:val="kk-KZ"/>
        </w:rPr>
        <w:t>сұхбаттасу терезесі</w:t>
      </w:r>
    </w:p>
    <w:p w:rsidR="00413FBA" w:rsidRPr="00F95EB5" w:rsidRDefault="00413FBA" w:rsidP="00413FBA">
      <w:pPr>
        <w:pStyle w:val="43"/>
        <w:spacing w:line="240" w:lineRule="auto"/>
        <w:rPr>
          <w:rFonts w:ascii="Times New Roman" w:hAnsi="Times New Roman" w:cs="Times New Roman"/>
          <w:sz w:val="24"/>
          <w:szCs w:val="24"/>
          <w:lang w:val="kk-KZ"/>
        </w:rPr>
      </w:pPr>
      <w:r w:rsidRPr="00F95EB5">
        <w:rPr>
          <w:rFonts w:ascii="Times New Roman" w:hAnsi="Times New Roman" w:cs="Times New Roman"/>
          <w:sz w:val="24"/>
          <w:szCs w:val="24"/>
          <w:lang w:val="kk-KZ"/>
        </w:rPr>
        <w:tab/>
      </w:r>
    </w:p>
    <w:p w:rsidR="00413FBA" w:rsidRPr="00F95EB5" w:rsidRDefault="00413FBA" w:rsidP="00413FBA">
      <w:pPr>
        <w:pStyle w:val="43"/>
        <w:spacing w:line="240" w:lineRule="auto"/>
        <w:rPr>
          <w:rFonts w:ascii="Times New Roman" w:hAnsi="Times New Roman" w:cs="Times New Roman"/>
          <w:sz w:val="24"/>
          <w:szCs w:val="24"/>
          <w:lang w:val="kk-KZ"/>
        </w:rPr>
      </w:pPr>
      <w:r w:rsidRPr="00F95EB5">
        <w:rPr>
          <w:rFonts w:ascii="Times New Roman" w:hAnsi="Times New Roman" w:cs="Times New Roman"/>
          <w:sz w:val="24"/>
          <w:szCs w:val="24"/>
          <w:lang w:val="kk-KZ"/>
        </w:rPr>
        <w:tab/>
        <w:t xml:space="preserve">- Қатаңдықдың сипаттамалары кітапханасын жабу үшін, </w:t>
      </w:r>
      <w:r w:rsidRPr="00F95EB5">
        <w:rPr>
          <w:rFonts w:ascii="Times New Roman" w:hAnsi="Times New Roman" w:cs="Times New Roman"/>
          <w:b/>
          <w:sz w:val="24"/>
          <w:szCs w:val="24"/>
          <w:lang w:val="kk-KZ"/>
        </w:rPr>
        <w:t>Добавить (Қосу)</w:t>
      </w:r>
      <w:r w:rsidRPr="00F95EB5">
        <w:rPr>
          <w:rFonts w:ascii="Times New Roman" w:hAnsi="Times New Roman" w:cs="Times New Roman"/>
          <w:sz w:val="24"/>
          <w:szCs w:val="24"/>
          <w:lang w:val="kk-KZ"/>
        </w:rPr>
        <w:t xml:space="preserve"> түймешесін басыңыз.</w:t>
      </w:r>
    </w:p>
    <w:p w:rsidR="00413FBA" w:rsidRPr="00F95EB5" w:rsidRDefault="00413FBA" w:rsidP="00413FBA">
      <w:pPr>
        <w:pStyle w:val="43"/>
        <w:spacing w:line="240" w:lineRule="auto"/>
        <w:ind w:firstLine="0"/>
        <w:rPr>
          <w:rFonts w:ascii="Times New Roman" w:hAnsi="Times New Roman" w:cs="Times New Roman"/>
          <w:sz w:val="24"/>
          <w:szCs w:val="24"/>
          <w:u w:val="single"/>
          <w:lang w:val="kk-KZ"/>
        </w:rPr>
      </w:pPr>
    </w:p>
    <w:p w:rsidR="00413FBA" w:rsidRPr="00F95EB5" w:rsidRDefault="00413FBA" w:rsidP="00413FBA">
      <w:pPr>
        <w:pStyle w:val="43"/>
        <w:spacing w:line="240" w:lineRule="auto"/>
        <w:ind w:firstLine="0"/>
        <w:rPr>
          <w:rFonts w:ascii="Times New Roman" w:hAnsi="Times New Roman" w:cs="Times New Roman"/>
          <w:sz w:val="24"/>
          <w:szCs w:val="24"/>
          <w:u w:val="single"/>
          <w:lang w:val="kk-KZ"/>
        </w:rPr>
      </w:pPr>
      <w:r w:rsidRPr="00F95EB5">
        <w:rPr>
          <w:rFonts w:ascii="Times New Roman" w:hAnsi="Times New Roman" w:cs="Times New Roman"/>
          <w:sz w:val="24"/>
          <w:szCs w:val="24"/>
          <w:u w:val="single"/>
          <w:lang w:val="kk-KZ"/>
        </w:rPr>
        <w:t>Плита элементтеріне қатаңдық беру</w:t>
      </w:r>
    </w:p>
    <w:p w:rsidR="00413FBA" w:rsidRPr="00F95EB5" w:rsidRDefault="00413FBA" w:rsidP="00413FBA">
      <w:pPr>
        <w:pStyle w:val="43"/>
        <w:spacing w:line="240" w:lineRule="auto"/>
        <w:ind w:firstLine="0"/>
        <w:rPr>
          <w:rFonts w:ascii="Times New Roman" w:hAnsi="Times New Roman" w:cs="Times New Roman"/>
          <w:sz w:val="24"/>
          <w:szCs w:val="24"/>
          <w:u w:val="single"/>
          <w:lang w:val="kk-KZ"/>
        </w:rPr>
      </w:pPr>
    </w:p>
    <w:p w:rsidR="00413FBA" w:rsidRPr="00F95EB5" w:rsidRDefault="00413FBA" w:rsidP="00413FBA">
      <w:pPr>
        <w:pStyle w:val="43"/>
        <w:spacing w:line="240" w:lineRule="auto"/>
        <w:ind w:firstLine="0"/>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 Қатаңдықтар типі тізімінде </w:t>
      </w:r>
      <w:r w:rsidRPr="00F95EB5">
        <w:rPr>
          <w:rFonts w:ascii="Times New Roman" w:hAnsi="Times New Roman" w:cs="Times New Roman"/>
          <w:b/>
          <w:sz w:val="24"/>
          <w:szCs w:val="24"/>
          <w:lang w:val="kk-KZ"/>
        </w:rPr>
        <w:t xml:space="preserve">1. Пластина Н 20 (плита) </w:t>
      </w:r>
      <w:r w:rsidRPr="00F95EB5">
        <w:rPr>
          <w:rFonts w:ascii="Times New Roman" w:hAnsi="Times New Roman" w:cs="Times New Roman"/>
          <w:sz w:val="24"/>
          <w:szCs w:val="24"/>
          <w:lang w:val="kk-KZ"/>
        </w:rPr>
        <w:t xml:space="preserve">қатаңдық түрін белгілеңіз. </w:t>
      </w:r>
    </w:p>
    <w:p w:rsidR="00413FBA" w:rsidRPr="00F95EB5" w:rsidRDefault="00413FBA" w:rsidP="00413FBA">
      <w:pPr>
        <w:jc w:val="both"/>
        <w:rPr>
          <w:bCs/>
          <w:lang w:val="kk-KZ"/>
        </w:rPr>
      </w:pPr>
      <w:r w:rsidRPr="00F95EB5">
        <w:rPr>
          <w:lang w:val="kk-KZ"/>
        </w:rPr>
        <w:t xml:space="preserve">- Терезеде келтірілген тізім арасынан қажетті қатаңдықты белгілеп, </w:t>
      </w:r>
      <w:r w:rsidRPr="00F95EB5">
        <w:rPr>
          <w:bCs/>
          <w:lang w:val="kk-KZ"/>
        </w:rPr>
        <w:t>Установить как текущий тип (Ағымдағы түрі ретінде орналастыру) түймешесін басу қажет.</w:t>
      </w:r>
    </w:p>
    <w:p w:rsidR="00413FBA" w:rsidRPr="00F95EB5" w:rsidRDefault="00413FBA" w:rsidP="00413FBA">
      <w:pPr>
        <w:jc w:val="both"/>
        <w:rPr>
          <w:bCs/>
          <w:lang w:val="kk-KZ"/>
        </w:rPr>
      </w:pPr>
      <w:r w:rsidRPr="00F95EB5">
        <w:rPr>
          <w:bCs/>
          <w:lang w:val="kk-KZ"/>
        </w:rPr>
        <w:t xml:space="preserve">- Мәзір қатарында </w:t>
      </w:r>
      <w:r w:rsidRPr="00F95EB5">
        <w:rPr>
          <w:b/>
          <w:lang w:val="kk-KZ"/>
        </w:rPr>
        <w:t>Выбор</w:t>
      </w:r>
      <w:r w:rsidRPr="00F95EB5">
        <w:rPr>
          <w:b/>
          <w:bCs/>
          <w:lang w:val="kk-KZ"/>
        </w:rPr>
        <w:t xml:space="preserve"> (Таңдау)→</w:t>
      </w:r>
      <w:r w:rsidRPr="00F95EB5">
        <w:rPr>
          <w:b/>
          <w:lang w:val="kk-KZ"/>
        </w:rPr>
        <w:t>Отметка</w:t>
      </w:r>
      <w:r w:rsidRPr="00F95EB5">
        <w:rPr>
          <w:lang w:val="kk-KZ"/>
        </w:rPr>
        <w:t xml:space="preserve"> </w:t>
      </w:r>
      <w:r w:rsidRPr="00F95EB5">
        <w:rPr>
          <w:b/>
          <w:lang w:val="kk-KZ"/>
        </w:rPr>
        <w:t>элементов</w:t>
      </w:r>
      <w:r w:rsidRPr="00F95EB5">
        <w:rPr>
          <w:b/>
          <w:bCs/>
          <w:lang w:val="kk-KZ"/>
        </w:rPr>
        <w:t xml:space="preserve"> (Элементті белгілеу) </w:t>
      </w:r>
      <w:r w:rsidRPr="00F95EB5">
        <w:rPr>
          <w:bCs/>
          <w:lang w:val="kk-KZ"/>
        </w:rPr>
        <w:t>орындаңыз.</w:t>
      </w:r>
    </w:p>
    <w:p w:rsidR="00413FBA" w:rsidRPr="00F95EB5" w:rsidRDefault="00413FBA" w:rsidP="00413FBA">
      <w:pPr>
        <w:pStyle w:val="43"/>
        <w:spacing w:line="240" w:lineRule="auto"/>
        <w:ind w:firstLine="0"/>
        <w:rPr>
          <w:rFonts w:ascii="Times New Roman" w:hAnsi="Times New Roman" w:cs="Times New Roman"/>
          <w:sz w:val="24"/>
          <w:szCs w:val="24"/>
          <w:lang w:val="kk-KZ"/>
        </w:rPr>
      </w:pPr>
      <w:r w:rsidRPr="00F95EB5">
        <w:rPr>
          <w:rFonts w:ascii="Times New Roman" w:hAnsi="Times New Roman" w:cs="Times New Roman"/>
          <w:sz w:val="24"/>
          <w:szCs w:val="24"/>
          <w:lang w:val="kk-KZ"/>
        </w:rPr>
        <w:t>- Курсор арқылы барлық көлденең элементтерді белгілеңіз (белгіленген элементтер қызыл түске боялады).</w:t>
      </w:r>
    </w:p>
    <w:p w:rsidR="00413FBA" w:rsidRPr="00F95EB5" w:rsidRDefault="00413FBA" w:rsidP="00413FBA">
      <w:pPr>
        <w:pStyle w:val="43"/>
        <w:spacing w:line="240" w:lineRule="auto"/>
        <w:ind w:firstLine="0"/>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 </w:t>
      </w:r>
      <w:r w:rsidRPr="00F95EB5">
        <w:rPr>
          <w:rFonts w:ascii="Times New Roman" w:hAnsi="Times New Roman" w:cs="Times New Roman"/>
          <w:b/>
          <w:sz w:val="24"/>
          <w:szCs w:val="24"/>
          <w:lang w:val="kk-KZ"/>
        </w:rPr>
        <w:t>Жесткости элементов (Элементтер қатаңдығы)</w:t>
      </w:r>
      <w:r w:rsidRPr="00F95EB5">
        <w:rPr>
          <w:rFonts w:ascii="Times New Roman" w:hAnsi="Times New Roman" w:cs="Times New Roman"/>
          <w:sz w:val="24"/>
          <w:szCs w:val="24"/>
          <w:lang w:val="kk-KZ"/>
        </w:rPr>
        <w:t xml:space="preserve"> сұхбаттасу терезесінде (7.7 сурет) </w:t>
      </w:r>
      <w:r w:rsidRPr="00F95EB5">
        <w:rPr>
          <w:rFonts w:ascii="Times New Roman" w:hAnsi="Times New Roman" w:cs="Times New Roman"/>
          <w:b/>
          <w:sz w:val="24"/>
          <w:szCs w:val="24"/>
          <w:lang w:val="kk-KZ"/>
        </w:rPr>
        <w:t xml:space="preserve">Назначить (Тағайындау) </w:t>
      </w:r>
      <w:r w:rsidRPr="00F95EB5">
        <w:rPr>
          <w:rFonts w:ascii="Times New Roman" w:hAnsi="Times New Roman" w:cs="Times New Roman"/>
          <w:sz w:val="24"/>
          <w:szCs w:val="24"/>
          <w:lang w:val="kk-KZ"/>
        </w:rPr>
        <w:t>батырмасын шертіңіз (элементтерден белгі алынып тасталады, бұл белгіленген элементтерге ағымдағы қатаңдықтар енгізілгенін көрсетеді).</w:t>
      </w:r>
    </w:p>
    <w:p w:rsidR="00413FBA" w:rsidRPr="00F95EB5" w:rsidRDefault="00413FBA" w:rsidP="00413FBA">
      <w:pPr>
        <w:pStyle w:val="43"/>
        <w:spacing w:line="240" w:lineRule="auto"/>
        <w:ind w:firstLine="0"/>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 </w:t>
      </w:r>
    </w:p>
    <w:p w:rsidR="00413FBA" w:rsidRPr="00F95EB5" w:rsidRDefault="00413FBA" w:rsidP="00413FBA">
      <w:pPr>
        <w:pStyle w:val="43"/>
        <w:shd w:val="clear" w:color="auto" w:fill="auto"/>
        <w:spacing w:line="240" w:lineRule="auto"/>
        <w:ind w:firstLine="0"/>
        <w:jc w:val="center"/>
        <w:rPr>
          <w:rFonts w:ascii="Times New Roman" w:hAnsi="Times New Roman" w:cs="Times New Roman"/>
          <w:sz w:val="24"/>
          <w:szCs w:val="24"/>
        </w:rPr>
      </w:pPr>
      <w:r w:rsidRPr="00F95EB5">
        <w:rPr>
          <w:rFonts w:ascii="Times New Roman" w:hAnsi="Times New Roman" w:cs="Times New Roman"/>
          <w:noProof/>
          <w:sz w:val="24"/>
          <w:szCs w:val="24"/>
          <w:lang w:eastAsia="ru-RU"/>
        </w:rPr>
        <w:lastRenderedPageBreak/>
        <w:drawing>
          <wp:inline distT="0" distB="0" distL="0" distR="0">
            <wp:extent cx="2277110" cy="4175125"/>
            <wp:effectExtent l="19050" t="0" r="8890" b="0"/>
            <wp:docPr id="14"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48" cstate="print"/>
                    <a:srcRect/>
                    <a:stretch>
                      <a:fillRect/>
                    </a:stretch>
                  </pic:blipFill>
                  <pic:spPr bwMode="auto">
                    <a:xfrm>
                      <a:off x="0" y="0"/>
                      <a:ext cx="2277110" cy="4175125"/>
                    </a:xfrm>
                    <a:prstGeom prst="rect">
                      <a:avLst/>
                    </a:prstGeom>
                    <a:noFill/>
                    <a:ln w="9525">
                      <a:noFill/>
                      <a:miter lim="800000"/>
                      <a:headEnd/>
                      <a:tailEnd/>
                    </a:ln>
                  </pic:spPr>
                </pic:pic>
              </a:graphicData>
            </a:graphic>
          </wp:inline>
        </w:drawing>
      </w:r>
    </w:p>
    <w:p w:rsidR="00413FBA" w:rsidRPr="00F95EB5" w:rsidRDefault="00413FBA" w:rsidP="00413FBA">
      <w:pPr>
        <w:jc w:val="both"/>
        <w:rPr>
          <w:lang w:val="kk-KZ"/>
        </w:rPr>
      </w:pPr>
      <w:r w:rsidRPr="00F95EB5">
        <w:rPr>
          <w:b/>
          <w:lang w:val="kk-KZ"/>
        </w:rPr>
        <w:t>7.7 сурет. Элементтердің қатаңдықтары (</w:t>
      </w:r>
      <w:r w:rsidRPr="00F95EB5">
        <w:rPr>
          <w:b/>
        </w:rPr>
        <w:t>Жесткости элементов</w:t>
      </w:r>
      <w:r w:rsidRPr="00F95EB5">
        <w:rPr>
          <w:b/>
          <w:lang w:val="kk-KZ"/>
        </w:rPr>
        <w:t>)</w:t>
      </w:r>
      <w:r w:rsidRPr="00F95EB5">
        <w:rPr>
          <w:lang w:val="kk-KZ"/>
        </w:rPr>
        <w:t xml:space="preserve"> сұхбаттасу терезесі</w:t>
      </w:r>
    </w:p>
    <w:p w:rsidR="00413FBA" w:rsidRPr="00F95EB5" w:rsidRDefault="00413FBA" w:rsidP="00413FBA"/>
    <w:p w:rsidR="00413FBA" w:rsidRPr="00F95EB5" w:rsidRDefault="00413FBA" w:rsidP="00413FBA">
      <w:pPr>
        <w:tabs>
          <w:tab w:val="left" w:pos="2355"/>
        </w:tabs>
        <w:rPr>
          <w:b/>
          <w:u w:val="single"/>
          <w:lang w:val="kk-KZ"/>
        </w:rPr>
      </w:pPr>
      <w:r w:rsidRPr="00F95EB5">
        <w:rPr>
          <w:b/>
          <w:u w:val="single"/>
          <w:lang w:val="kk-KZ"/>
        </w:rPr>
        <w:t>5 кезең. Күшсалмақтарды белгілеу</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rPr>
          <w:u w:val="single"/>
          <w:lang w:val="kk-KZ"/>
        </w:rPr>
      </w:pPr>
      <w:r w:rsidRPr="00F95EB5">
        <w:rPr>
          <w:u w:val="single"/>
          <w:lang w:val="kk-KZ"/>
        </w:rPr>
        <w:t>№ 1 Жүктемені топтастыру</w:t>
      </w:r>
    </w:p>
    <w:p w:rsidR="00413FBA" w:rsidRPr="00F95EB5" w:rsidRDefault="00413FBA" w:rsidP="00413FBA">
      <w:pPr>
        <w:tabs>
          <w:tab w:val="left" w:pos="2355"/>
        </w:tabs>
        <w:rPr>
          <w:u w:val="single"/>
          <w:lang w:val="kk-KZ"/>
        </w:rPr>
      </w:pPr>
    </w:p>
    <w:p w:rsidR="00413FBA" w:rsidRPr="00F95EB5" w:rsidRDefault="00413FBA" w:rsidP="00413FBA">
      <w:pPr>
        <w:jc w:val="both"/>
        <w:rPr>
          <w:bCs/>
          <w:iCs/>
          <w:lang w:val="kk-KZ"/>
        </w:rPr>
      </w:pPr>
      <w:r w:rsidRPr="00F95EB5">
        <w:rPr>
          <w:bCs/>
          <w:iCs/>
          <w:lang w:val="kk-KZ"/>
        </w:rPr>
        <w:t>№ 1 Жүктеме – арқалықтың өз массасын ескере отырып, плитаға түсетін тұрақты жүктеме</w:t>
      </w:r>
    </w:p>
    <w:p w:rsidR="00413FBA" w:rsidRPr="00F95EB5" w:rsidRDefault="00413FBA" w:rsidP="00413FBA">
      <w:pPr>
        <w:tabs>
          <w:tab w:val="left" w:pos="2355"/>
        </w:tabs>
        <w:jc w:val="both"/>
        <w:rPr>
          <w:lang w:val="kk-KZ"/>
        </w:rPr>
      </w:pPr>
      <w:r w:rsidRPr="00F95EB5">
        <w:rPr>
          <w:lang w:val="kk-KZ"/>
        </w:rPr>
        <w:t>-Мәзір қатарындағы</w:t>
      </w:r>
      <w:r w:rsidRPr="00F95EB5">
        <w:rPr>
          <w:b/>
          <w:lang w:val="kk-KZ"/>
        </w:rPr>
        <w:t xml:space="preserve"> Нагрузки (Жүктемелер)→Добавить собственный вес (Өз салмағын енгізу) </w:t>
      </w:r>
      <w:r w:rsidRPr="00F95EB5">
        <w:rPr>
          <w:lang w:val="kk-KZ"/>
        </w:rPr>
        <w:t>(7.8 сурет)</w:t>
      </w:r>
      <w:r w:rsidRPr="00F95EB5">
        <w:rPr>
          <w:b/>
          <w:lang w:val="kk-KZ"/>
        </w:rPr>
        <w:t xml:space="preserve"> </w:t>
      </w:r>
      <w:r w:rsidRPr="00F95EB5">
        <w:rPr>
          <w:lang w:val="kk-KZ"/>
        </w:rPr>
        <w:t>терезесін</w:t>
      </w:r>
      <w:r w:rsidRPr="00F95EB5">
        <w:rPr>
          <w:b/>
          <w:lang w:val="kk-KZ"/>
        </w:rPr>
        <w:t xml:space="preserve"> </w:t>
      </w:r>
      <w:r w:rsidRPr="00F95EB5">
        <w:rPr>
          <w:lang w:val="kk-KZ"/>
        </w:rPr>
        <w:t>шақырыңыз.</w:t>
      </w:r>
    </w:p>
    <w:p w:rsidR="00413FBA" w:rsidRPr="00F95EB5" w:rsidRDefault="00413FBA" w:rsidP="00413FBA">
      <w:pPr>
        <w:tabs>
          <w:tab w:val="left" w:pos="2355"/>
        </w:tabs>
        <w:rPr>
          <w:lang w:val="kk-KZ"/>
        </w:rPr>
      </w:pPr>
      <w:r w:rsidRPr="00F95EB5">
        <w:rPr>
          <w:lang w:val="kk-KZ"/>
        </w:rPr>
        <w:t xml:space="preserve">- Ашылған сұхбаттасу терезесінде </w:t>
      </w:r>
      <w:r w:rsidRPr="00F95EB5">
        <w:rPr>
          <w:b/>
          <w:bCs/>
          <w:lang w:val="kk-KZ"/>
        </w:rPr>
        <w:t>Применить</w:t>
      </w:r>
      <w:r w:rsidRPr="00F95EB5">
        <w:rPr>
          <w:b/>
          <w:lang w:val="kk-KZ"/>
        </w:rPr>
        <w:t xml:space="preserve"> </w:t>
      </w:r>
      <w:r w:rsidRPr="00F95EB5">
        <w:rPr>
          <w:lang w:val="kk-KZ"/>
        </w:rPr>
        <w:t>(</w:t>
      </w:r>
      <w:r w:rsidRPr="00F95EB5">
        <w:rPr>
          <w:b/>
          <w:lang w:val="kk-KZ"/>
        </w:rPr>
        <w:t xml:space="preserve">Қабылдау) </w:t>
      </w:r>
      <w:r w:rsidRPr="00F95EB5">
        <w:rPr>
          <w:b/>
          <w:noProof/>
        </w:rPr>
        <w:drawing>
          <wp:inline distT="0" distB="0" distL="0" distR="0">
            <wp:extent cx="276225" cy="198120"/>
            <wp:effectExtent l="19050" t="0" r="9525" b="0"/>
            <wp:docPr id="15"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49" cstate="print"/>
                    <a:srcRect/>
                    <a:stretch>
                      <a:fillRect/>
                    </a:stretch>
                  </pic:blipFill>
                  <pic:spPr bwMode="auto">
                    <a:xfrm>
                      <a:off x="0" y="0"/>
                      <a:ext cx="276225" cy="198120"/>
                    </a:xfrm>
                    <a:prstGeom prst="rect">
                      <a:avLst/>
                    </a:prstGeom>
                    <a:noFill/>
                    <a:ln w="9525">
                      <a:noFill/>
                      <a:miter lim="800000"/>
                      <a:headEnd/>
                      <a:tailEnd/>
                    </a:ln>
                  </pic:spPr>
                </pic:pic>
              </a:graphicData>
            </a:graphic>
          </wp:inline>
        </w:drawing>
      </w:r>
      <w:r w:rsidRPr="00F95EB5">
        <w:rPr>
          <w:lang w:val="kk-KZ"/>
        </w:rPr>
        <w:t xml:space="preserve"> түймешесін басу қажет</w:t>
      </w:r>
      <w:r w:rsidRPr="00F95EB5">
        <w:rPr>
          <w:b/>
          <w:bCs/>
          <w:lang w:val="kk-KZ"/>
        </w:rPr>
        <w:t xml:space="preserve">. </w:t>
      </w:r>
      <w:r w:rsidRPr="00F95EB5">
        <w:rPr>
          <w:bCs/>
          <w:lang w:val="kk-KZ"/>
        </w:rPr>
        <w:t xml:space="preserve">Жүктеменің сенімді коэффициент мәні үнсіз келісім бойынша 1-ге тең (конструкцияның барлық элементтеріне біркелкі таралған жүктеме орнатылады). </w:t>
      </w:r>
    </w:p>
    <w:p w:rsidR="00413FBA" w:rsidRPr="00F95EB5" w:rsidRDefault="00413FBA" w:rsidP="00413FBA">
      <w:pPr>
        <w:tabs>
          <w:tab w:val="left" w:pos="2355"/>
        </w:tabs>
        <w:rPr>
          <w:lang w:val="kk-KZ"/>
        </w:rPr>
      </w:pPr>
    </w:p>
    <w:p w:rsidR="00413FBA" w:rsidRPr="00F95EB5" w:rsidRDefault="00413FBA" w:rsidP="00413FBA">
      <w:pPr>
        <w:tabs>
          <w:tab w:val="left" w:pos="2355"/>
        </w:tabs>
        <w:jc w:val="center"/>
        <w:rPr>
          <w:b/>
          <w:lang w:val="kk-KZ"/>
        </w:rPr>
      </w:pPr>
      <w:r w:rsidRPr="00F95EB5">
        <w:rPr>
          <w:noProof/>
        </w:rPr>
        <w:drawing>
          <wp:inline distT="0" distB="0" distL="0" distR="0">
            <wp:extent cx="2026920" cy="1664970"/>
            <wp:effectExtent l="19050" t="0" r="0" b="0"/>
            <wp:docPr id="1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50" cstate="print"/>
                    <a:srcRect/>
                    <a:stretch>
                      <a:fillRect/>
                    </a:stretch>
                  </pic:blipFill>
                  <pic:spPr bwMode="auto">
                    <a:xfrm>
                      <a:off x="0" y="0"/>
                      <a:ext cx="2026920" cy="166497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both"/>
        <w:rPr>
          <w:b/>
          <w:lang w:val="kk-KZ"/>
        </w:rPr>
      </w:pPr>
      <w:r w:rsidRPr="00F95EB5">
        <w:rPr>
          <w:b/>
          <w:lang w:val="kk-KZ"/>
        </w:rPr>
        <w:t>7.8 сурет. Өз массасын қосу (</w:t>
      </w:r>
      <w:r w:rsidRPr="00F95EB5">
        <w:rPr>
          <w:b/>
        </w:rPr>
        <w:t>Добавить собственный вес</w:t>
      </w:r>
      <w:r w:rsidRPr="00F95EB5">
        <w:rPr>
          <w:b/>
          <w:lang w:val="kk-KZ"/>
        </w:rPr>
        <w:t xml:space="preserve"> ) </w:t>
      </w:r>
      <w:r w:rsidRPr="00F95EB5">
        <w:rPr>
          <w:lang w:val="kk-KZ"/>
        </w:rPr>
        <w:t>сұхбаттасу терезесі</w:t>
      </w:r>
    </w:p>
    <w:p w:rsidR="00413FBA" w:rsidRPr="00F95EB5" w:rsidRDefault="00413FBA" w:rsidP="00413FBA">
      <w:pPr>
        <w:tabs>
          <w:tab w:val="left" w:pos="2355"/>
        </w:tabs>
        <w:rPr>
          <w:b/>
          <w:lang w:val="kk-KZ"/>
        </w:rPr>
      </w:pPr>
    </w:p>
    <w:p w:rsidR="00413FBA" w:rsidRPr="00F95EB5" w:rsidRDefault="00413FBA" w:rsidP="00413FBA">
      <w:pPr>
        <w:tabs>
          <w:tab w:val="left" w:pos="2355"/>
        </w:tabs>
        <w:rPr>
          <w:lang w:val="kk-KZ"/>
        </w:rPr>
      </w:pPr>
      <w:r w:rsidRPr="00F95EB5">
        <w:rPr>
          <w:b/>
          <w:lang w:val="kk-KZ"/>
        </w:rPr>
        <w:t>-</w:t>
      </w:r>
      <w:r w:rsidRPr="00F95EB5">
        <w:rPr>
          <w:lang w:val="kk-KZ"/>
        </w:rPr>
        <w:t>№1-24 барлық элементтерді белгілеңіз.</w:t>
      </w:r>
    </w:p>
    <w:p w:rsidR="00413FBA" w:rsidRPr="00F95EB5" w:rsidRDefault="00413FBA" w:rsidP="00413FBA">
      <w:pPr>
        <w:tabs>
          <w:tab w:val="left" w:pos="2355"/>
        </w:tabs>
        <w:jc w:val="both"/>
        <w:rPr>
          <w:b/>
          <w:lang w:val="kk-KZ"/>
        </w:rPr>
      </w:pPr>
      <w:r w:rsidRPr="00F95EB5">
        <w:rPr>
          <w:b/>
          <w:lang w:val="kk-KZ"/>
        </w:rPr>
        <w:lastRenderedPageBreak/>
        <w:t>- Задание нагрузок</w:t>
      </w:r>
      <w:r w:rsidRPr="00F95EB5">
        <w:rPr>
          <w:lang w:val="kk-KZ"/>
        </w:rPr>
        <w:t xml:space="preserve"> (</w:t>
      </w:r>
      <w:r w:rsidRPr="00F95EB5">
        <w:rPr>
          <w:b/>
          <w:lang w:val="kk-KZ"/>
        </w:rPr>
        <w:t>Күшсалмақтарды белгілеу)</w:t>
      </w:r>
      <w:r w:rsidRPr="00F95EB5">
        <w:rPr>
          <w:lang w:val="kk-KZ"/>
        </w:rPr>
        <w:t xml:space="preserve"> сұхбаттасу терезесін мәзір қатарындағы</w:t>
      </w:r>
      <w:r w:rsidRPr="00F95EB5">
        <w:rPr>
          <w:b/>
          <w:lang w:val="kk-KZ"/>
        </w:rPr>
        <w:t xml:space="preserve"> Нагрузки (Жүктемелер)→Нагрузка на узлы и элементы (Түйіндер мен элементтерге жүктеме) </w:t>
      </w:r>
      <w:r w:rsidRPr="00F95EB5">
        <w:rPr>
          <w:lang w:val="kk-KZ"/>
        </w:rPr>
        <w:t xml:space="preserve">батырмасы арқылы шақырыңыз (құрал-сайман панелінде </w:t>
      </w:r>
      <w:r w:rsidRPr="00F95EB5">
        <w:rPr>
          <w:noProof/>
        </w:rPr>
        <w:drawing>
          <wp:inline distT="0" distB="0" distL="0" distR="0">
            <wp:extent cx="250190" cy="233045"/>
            <wp:effectExtent l="19050" t="0" r="0" b="0"/>
            <wp:docPr id="17"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51" cstate="print"/>
                    <a:srcRect/>
                    <a:stretch>
                      <a:fillRect/>
                    </a:stretch>
                  </pic:blipFill>
                  <pic:spPr bwMode="auto">
                    <a:xfrm>
                      <a:off x="0" y="0"/>
                      <a:ext cx="250190" cy="233045"/>
                    </a:xfrm>
                    <a:prstGeom prst="rect">
                      <a:avLst/>
                    </a:prstGeom>
                    <a:noFill/>
                    <a:ln w="9525">
                      <a:noFill/>
                      <a:miter lim="800000"/>
                      <a:headEnd/>
                      <a:tailEnd/>
                    </a:ln>
                  </pic:spPr>
                </pic:pic>
              </a:graphicData>
            </a:graphic>
          </wp:inline>
        </w:drawing>
      </w:r>
      <w:r w:rsidRPr="00F95EB5">
        <w:rPr>
          <w:lang w:val="kk-KZ"/>
        </w:rPr>
        <w:t xml:space="preserve"> түймешесі).</w:t>
      </w:r>
      <w:r w:rsidRPr="00F95EB5">
        <w:rPr>
          <w:b/>
          <w:lang w:val="kk-KZ"/>
        </w:rPr>
        <w:t xml:space="preserve"> </w:t>
      </w:r>
    </w:p>
    <w:p w:rsidR="00413FBA" w:rsidRPr="00F95EB5" w:rsidRDefault="00413FBA" w:rsidP="00413FBA">
      <w:pPr>
        <w:tabs>
          <w:tab w:val="left" w:pos="2355"/>
        </w:tabs>
        <w:jc w:val="both"/>
        <w:rPr>
          <w:lang w:val="kk-KZ"/>
        </w:rPr>
      </w:pPr>
      <w:r w:rsidRPr="00F95EB5">
        <w:rPr>
          <w:b/>
          <w:lang w:val="kk-KZ"/>
        </w:rPr>
        <w:t>-</w:t>
      </w:r>
      <w:r w:rsidRPr="00F95EB5">
        <w:rPr>
          <w:lang w:val="kk-KZ"/>
        </w:rPr>
        <w:t xml:space="preserve">Ашылған терезеде </w:t>
      </w:r>
      <w:r w:rsidRPr="00F95EB5">
        <w:rPr>
          <w:b/>
        </w:rPr>
        <w:t>Нагрузки на пластины</w:t>
      </w:r>
      <w:r w:rsidRPr="00F95EB5">
        <w:rPr>
          <w:b/>
          <w:lang w:val="kk-KZ"/>
        </w:rPr>
        <w:t xml:space="preserve"> (Пластинаға түсетін жүктеме)</w:t>
      </w:r>
      <w:r w:rsidRPr="00F95EB5">
        <w:rPr>
          <w:lang w:val="kk-KZ"/>
        </w:rPr>
        <w:t xml:space="preserve"> терезесін белсенді етіңіз.</w:t>
      </w:r>
    </w:p>
    <w:p w:rsidR="00413FBA" w:rsidRPr="00F95EB5" w:rsidRDefault="00413FBA" w:rsidP="00413FBA">
      <w:pPr>
        <w:jc w:val="both"/>
        <w:rPr>
          <w:lang w:val="kk-KZ"/>
        </w:rPr>
      </w:pPr>
      <w:r w:rsidRPr="00F95EB5">
        <w:rPr>
          <w:b/>
          <w:lang w:val="kk-KZ"/>
        </w:rPr>
        <w:t>-</w:t>
      </w:r>
      <w:r w:rsidRPr="00F95EB5">
        <w:rPr>
          <w:lang w:val="kk-KZ"/>
        </w:rPr>
        <w:t xml:space="preserve"> Одан соң, радио-түймешесі арқылы </w:t>
      </w:r>
      <w:r w:rsidRPr="00F95EB5">
        <w:rPr>
          <w:b/>
          <w:lang w:val="kk-KZ"/>
        </w:rPr>
        <w:t>Глобальная (Жалпылама)</w:t>
      </w:r>
      <w:r w:rsidRPr="00F95EB5">
        <w:rPr>
          <w:lang w:val="kk-KZ"/>
        </w:rPr>
        <w:t xml:space="preserve"> координатасын белгілеп, «Z-осі» бағытын көрсету қажет.</w:t>
      </w:r>
    </w:p>
    <w:p w:rsidR="00413FBA" w:rsidRPr="00F95EB5" w:rsidRDefault="00413FBA" w:rsidP="00413FBA">
      <w:pPr>
        <w:jc w:val="both"/>
        <w:rPr>
          <w:lang w:val="kk-KZ"/>
        </w:rPr>
      </w:pPr>
      <w:r w:rsidRPr="00F95EB5">
        <w:rPr>
          <w:b/>
          <w:lang w:val="kk-KZ"/>
        </w:rPr>
        <w:t>-</w:t>
      </w:r>
      <w:r w:rsidRPr="00F95EB5">
        <w:rPr>
          <w:lang w:val="kk-KZ"/>
        </w:rPr>
        <w:t xml:space="preserve"> Біркелкі таралған жүктеме массасы түймешесін басу арқылы Параметры (Көрсеткіштер) сұхбаттасу терезесін шақыру қажет. Бұл терезеде 1.0 тс/м</w:t>
      </w:r>
      <w:r w:rsidRPr="00F95EB5">
        <w:rPr>
          <w:vertAlign w:val="superscript"/>
          <w:lang w:val="kk-KZ"/>
        </w:rPr>
        <w:t>2</w:t>
      </w:r>
      <w:r w:rsidRPr="00F95EB5">
        <w:rPr>
          <w:lang w:val="kk-KZ"/>
        </w:rPr>
        <w:t xml:space="preserve"> мәні енгізіледі. </w:t>
      </w:r>
    </w:p>
    <w:p w:rsidR="00413FBA" w:rsidRPr="00F95EB5" w:rsidRDefault="00413FBA" w:rsidP="00413FBA">
      <w:pPr>
        <w:jc w:val="both"/>
        <w:rPr>
          <w:b/>
          <w:bCs/>
          <w:lang w:val="kk-KZ"/>
        </w:rPr>
      </w:pPr>
      <w:r w:rsidRPr="00F95EB5">
        <w:rPr>
          <w:b/>
          <w:lang w:val="kk-KZ"/>
        </w:rPr>
        <w:t xml:space="preserve">- </w:t>
      </w:r>
      <w:r w:rsidRPr="00F95EB5">
        <w:rPr>
          <w:lang w:val="kk-KZ"/>
        </w:rPr>
        <w:t xml:space="preserve">Сұхбаттасу терезесінде </w:t>
      </w:r>
      <w:r w:rsidRPr="00F95EB5">
        <w:rPr>
          <w:b/>
          <w:lang w:val="kk-KZ"/>
        </w:rPr>
        <w:t>Подтвердить (Қолдану)</w:t>
      </w:r>
      <w:r w:rsidRPr="00F95EB5">
        <w:rPr>
          <w:lang w:val="kk-KZ"/>
        </w:rPr>
        <w:t>, одан соң</w:t>
      </w:r>
      <w:r w:rsidRPr="00F95EB5">
        <w:rPr>
          <w:b/>
          <w:bCs/>
          <w:lang w:val="kk-KZ"/>
        </w:rPr>
        <w:t xml:space="preserve"> Применить </w:t>
      </w:r>
      <w:r w:rsidRPr="00F95EB5">
        <w:rPr>
          <w:lang w:val="kk-KZ"/>
        </w:rPr>
        <w:t>(</w:t>
      </w:r>
      <w:r w:rsidRPr="00F95EB5">
        <w:rPr>
          <w:b/>
          <w:lang w:val="kk-KZ"/>
        </w:rPr>
        <w:t xml:space="preserve">Қабылдау) </w:t>
      </w:r>
      <w:r w:rsidRPr="00F95EB5">
        <w:rPr>
          <w:lang w:val="kk-KZ"/>
        </w:rPr>
        <w:t>түймешесін басу қажет</w:t>
      </w:r>
      <w:r w:rsidRPr="00F95EB5">
        <w:rPr>
          <w:b/>
          <w:bCs/>
          <w:lang w:val="kk-KZ"/>
        </w:rPr>
        <w:t>.</w:t>
      </w:r>
    </w:p>
    <w:p w:rsidR="00413FBA" w:rsidRPr="00F95EB5" w:rsidRDefault="00413FBA" w:rsidP="00413FBA">
      <w:pPr>
        <w:jc w:val="both"/>
        <w:rPr>
          <w:b/>
          <w:bCs/>
          <w:lang w:val="kk-KZ"/>
        </w:rPr>
      </w:pPr>
      <w:r w:rsidRPr="00F95EB5">
        <w:rPr>
          <w:b/>
          <w:bCs/>
          <w:lang w:val="kk-KZ"/>
        </w:rPr>
        <w:t xml:space="preserve">- </w:t>
      </w:r>
      <w:r w:rsidRPr="00F95EB5">
        <w:rPr>
          <w:bCs/>
          <w:lang w:val="kk-KZ"/>
        </w:rPr>
        <w:t>Одан соң</w:t>
      </w:r>
      <w:r w:rsidRPr="00F95EB5">
        <w:rPr>
          <w:b/>
          <w:bCs/>
          <w:lang w:val="kk-KZ"/>
        </w:rPr>
        <w:t xml:space="preserve"> </w:t>
      </w:r>
      <w:r w:rsidRPr="00F95EB5">
        <w:rPr>
          <w:lang w:val="kk-KZ"/>
        </w:rPr>
        <w:t xml:space="preserve">сұхбаттасу терезесінде </w:t>
      </w:r>
      <w:r w:rsidRPr="00F95EB5">
        <w:rPr>
          <w:b/>
          <w:bCs/>
          <w:lang w:val="kk-KZ"/>
        </w:rPr>
        <w:t xml:space="preserve">Применить </w:t>
      </w:r>
      <w:r w:rsidRPr="00F95EB5">
        <w:rPr>
          <w:lang w:val="kk-KZ"/>
        </w:rPr>
        <w:t>(</w:t>
      </w:r>
      <w:r w:rsidRPr="00F95EB5">
        <w:rPr>
          <w:b/>
          <w:lang w:val="kk-KZ"/>
        </w:rPr>
        <w:t xml:space="preserve">Қабылдау) </w:t>
      </w:r>
      <w:r w:rsidRPr="00F95EB5">
        <w:rPr>
          <w:b/>
          <w:noProof/>
        </w:rPr>
        <w:drawing>
          <wp:inline distT="0" distB="0" distL="0" distR="0">
            <wp:extent cx="284480" cy="198120"/>
            <wp:effectExtent l="19050" t="0" r="1270" b="0"/>
            <wp:docPr id="18"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52" cstate="print"/>
                    <a:srcRect/>
                    <a:stretch>
                      <a:fillRect/>
                    </a:stretch>
                  </pic:blipFill>
                  <pic:spPr bwMode="auto">
                    <a:xfrm>
                      <a:off x="0" y="0"/>
                      <a:ext cx="284480" cy="198120"/>
                    </a:xfrm>
                    <a:prstGeom prst="rect">
                      <a:avLst/>
                    </a:prstGeom>
                    <a:noFill/>
                    <a:ln w="9525">
                      <a:noFill/>
                      <a:miter lim="800000"/>
                      <a:headEnd/>
                      <a:tailEnd/>
                    </a:ln>
                  </pic:spPr>
                </pic:pic>
              </a:graphicData>
            </a:graphic>
          </wp:inline>
        </w:drawing>
      </w:r>
      <w:r w:rsidRPr="00F95EB5">
        <w:rPr>
          <w:lang w:val="kk-KZ"/>
        </w:rPr>
        <w:t xml:space="preserve"> түймешесін басу қажет</w:t>
      </w:r>
      <w:r w:rsidRPr="00F95EB5">
        <w:rPr>
          <w:b/>
          <w:bCs/>
          <w:lang w:val="kk-KZ"/>
        </w:rPr>
        <w:t>.</w:t>
      </w:r>
    </w:p>
    <w:p w:rsidR="00413FBA" w:rsidRPr="00F95EB5" w:rsidRDefault="00413FBA" w:rsidP="00413FBA">
      <w:pPr>
        <w:tabs>
          <w:tab w:val="left" w:pos="2355"/>
        </w:tabs>
        <w:rPr>
          <w:lang w:val="kk-KZ"/>
        </w:rPr>
      </w:pPr>
    </w:p>
    <w:p w:rsidR="00413FBA" w:rsidRPr="00F95EB5" w:rsidRDefault="00413FBA" w:rsidP="00413FBA">
      <w:pPr>
        <w:tabs>
          <w:tab w:val="left" w:pos="2355"/>
        </w:tabs>
        <w:rPr>
          <w:u w:val="single"/>
          <w:lang w:val="kk-KZ"/>
        </w:rPr>
      </w:pPr>
      <w:r w:rsidRPr="00F95EB5">
        <w:rPr>
          <w:u w:val="single"/>
          <w:lang w:val="kk-KZ"/>
        </w:rPr>
        <w:t>№ 2 Жүктемені топтастыру</w:t>
      </w:r>
    </w:p>
    <w:p w:rsidR="00413FBA" w:rsidRPr="00F95EB5" w:rsidRDefault="00413FBA" w:rsidP="00413FBA">
      <w:pPr>
        <w:tabs>
          <w:tab w:val="left" w:pos="2355"/>
        </w:tabs>
        <w:rPr>
          <w:u w:val="single"/>
          <w:lang w:val="kk-KZ"/>
        </w:rPr>
      </w:pPr>
    </w:p>
    <w:p w:rsidR="00413FBA" w:rsidRPr="00F95EB5" w:rsidRDefault="00413FBA" w:rsidP="00413FBA">
      <w:pPr>
        <w:jc w:val="both"/>
        <w:rPr>
          <w:bCs/>
          <w:iCs/>
          <w:lang w:val="kk-KZ"/>
        </w:rPr>
      </w:pPr>
      <w:r w:rsidRPr="00F95EB5">
        <w:rPr>
          <w:bCs/>
          <w:iCs/>
          <w:lang w:val="kk-KZ"/>
        </w:rPr>
        <w:t>№ 2 Жүктеме – құрал-жабдықтардан түсетін жүктеме.</w:t>
      </w:r>
    </w:p>
    <w:p w:rsidR="00413FBA" w:rsidRPr="00F95EB5" w:rsidRDefault="00413FBA" w:rsidP="00413FBA">
      <w:pPr>
        <w:tabs>
          <w:tab w:val="left" w:pos="2355"/>
        </w:tabs>
        <w:jc w:val="both"/>
        <w:rPr>
          <w:lang w:val="kk-KZ"/>
        </w:rPr>
      </w:pPr>
      <w:r w:rsidRPr="00F95EB5">
        <w:rPr>
          <w:b/>
          <w:lang w:val="kk-KZ"/>
        </w:rPr>
        <w:t>-</w:t>
      </w:r>
      <w:r w:rsidRPr="00F95EB5">
        <w:rPr>
          <w:lang w:val="kk-KZ"/>
        </w:rPr>
        <w:t xml:space="preserve"> Ағымдағы жүктеменің номерін ауыстыру үшін мәзір қатарындағы</w:t>
      </w:r>
      <w:r w:rsidRPr="00F95EB5">
        <w:rPr>
          <w:b/>
          <w:lang w:val="kk-KZ"/>
        </w:rPr>
        <w:t xml:space="preserve"> Нагрузки (Жүктемелер)→Выбор загружения (Жүктемені таңдау) </w:t>
      </w:r>
      <w:r w:rsidRPr="00F95EB5">
        <w:rPr>
          <w:lang w:val="kk-KZ"/>
        </w:rPr>
        <w:t xml:space="preserve">(құрал-сайман панелінде </w:t>
      </w:r>
      <w:r w:rsidRPr="00F95EB5">
        <w:rPr>
          <w:noProof/>
        </w:rPr>
        <w:drawing>
          <wp:inline distT="0" distB="0" distL="0" distR="0">
            <wp:extent cx="250190" cy="233045"/>
            <wp:effectExtent l="19050" t="0" r="0" b="0"/>
            <wp:docPr id="19"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51" cstate="print"/>
                    <a:srcRect/>
                    <a:stretch>
                      <a:fillRect/>
                    </a:stretch>
                  </pic:blipFill>
                  <pic:spPr bwMode="auto">
                    <a:xfrm>
                      <a:off x="0" y="0"/>
                      <a:ext cx="250190" cy="233045"/>
                    </a:xfrm>
                    <a:prstGeom prst="rect">
                      <a:avLst/>
                    </a:prstGeom>
                    <a:noFill/>
                    <a:ln w="9525">
                      <a:noFill/>
                      <a:miter lim="800000"/>
                      <a:headEnd/>
                      <a:tailEnd/>
                    </a:ln>
                  </pic:spPr>
                </pic:pic>
              </a:graphicData>
            </a:graphic>
          </wp:inline>
        </w:drawing>
      </w:r>
      <w:r w:rsidRPr="00F95EB5">
        <w:rPr>
          <w:lang w:val="kk-KZ"/>
        </w:rPr>
        <w:t xml:space="preserve"> түймешесі) арқылы </w:t>
      </w:r>
      <w:r w:rsidRPr="00F95EB5">
        <w:rPr>
          <w:b/>
          <w:lang w:val="kk-KZ"/>
        </w:rPr>
        <w:t xml:space="preserve">Активное загружение </w:t>
      </w:r>
      <w:r w:rsidRPr="00F95EB5">
        <w:rPr>
          <w:lang w:val="kk-KZ"/>
        </w:rPr>
        <w:t>(</w:t>
      </w:r>
      <w:r w:rsidRPr="00F95EB5">
        <w:rPr>
          <w:b/>
          <w:lang w:val="kk-KZ"/>
        </w:rPr>
        <w:t>Белсенді жүктеме</w:t>
      </w:r>
      <w:r w:rsidRPr="00F95EB5">
        <w:rPr>
          <w:lang w:val="kk-KZ"/>
        </w:rPr>
        <w:t>) сұхбаттасу терезесін ашыңыз.</w:t>
      </w:r>
    </w:p>
    <w:p w:rsidR="00413FBA" w:rsidRPr="00F95EB5" w:rsidRDefault="00413FBA" w:rsidP="00413FBA">
      <w:pPr>
        <w:tabs>
          <w:tab w:val="left" w:pos="2355"/>
        </w:tabs>
        <w:jc w:val="both"/>
        <w:rPr>
          <w:lang w:val="kk-KZ"/>
        </w:rPr>
      </w:pPr>
      <w:r w:rsidRPr="00F95EB5">
        <w:rPr>
          <w:b/>
          <w:lang w:val="kk-KZ"/>
        </w:rPr>
        <w:t>-</w:t>
      </w:r>
      <w:r w:rsidRPr="00F95EB5">
        <w:rPr>
          <w:lang w:val="kk-KZ"/>
        </w:rPr>
        <w:t>Ашылған сұхбаттасу терезсінде жүктеме номерін 2 деп белгілеңіз.</w:t>
      </w:r>
    </w:p>
    <w:p w:rsidR="00413FBA" w:rsidRPr="00F95EB5" w:rsidRDefault="00413FBA" w:rsidP="00413FBA">
      <w:pPr>
        <w:jc w:val="both"/>
        <w:rPr>
          <w:b/>
          <w:bCs/>
          <w:lang w:val="kk-KZ"/>
        </w:rPr>
      </w:pPr>
      <w:r w:rsidRPr="00F95EB5">
        <w:rPr>
          <w:b/>
          <w:lang w:val="kk-KZ"/>
        </w:rPr>
        <w:t>-</w:t>
      </w:r>
      <w:r w:rsidRPr="00F95EB5">
        <w:rPr>
          <w:bCs/>
          <w:lang w:val="kk-KZ"/>
        </w:rPr>
        <w:t>Одан соң</w:t>
      </w:r>
      <w:r w:rsidRPr="00F95EB5">
        <w:rPr>
          <w:b/>
          <w:bCs/>
          <w:lang w:val="kk-KZ"/>
        </w:rPr>
        <w:t xml:space="preserve"> </w:t>
      </w:r>
      <w:r w:rsidRPr="00F95EB5">
        <w:rPr>
          <w:lang w:val="kk-KZ"/>
        </w:rPr>
        <w:t xml:space="preserve">сұхбаттасу терезесінде </w:t>
      </w:r>
      <w:r w:rsidRPr="00F95EB5">
        <w:rPr>
          <w:b/>
          <w:lang w:val="kk-KZ"/>
        </w:rPr>
        <w:t>Подтвердить</w:t>
      </w:r>
      <w:r w:rsidRPr="00F95EB5">
        <w:rPr>
          <w:b/>
          <w:bCs/>
          <w:lang w:val="kk-KZ"/>
        </w:rPr>
        <w:t xml:space="preserve"> </w:t>
      </w:r>
      <w:r w:rsidRPr="00F95EB5">
        <w:rPr>
          <w:lang w:val="kk-KZ"/>
        </w:rPr>
        <w:t>(</w:t>
      </w:r>
      <w:r w:rsidRPr="00F95EB5">
        <w:rPr>
          <w:b/>
          <w:lang w:val="kk-KZ"/>
        </w:rPr>
        <w:t xml:space="preserve">Қолдану) </w:t>
      </w:r>
      <w:r w:rsidRPr="00F95EB5">
        <w:rPr>
          <w:b/>
          <w:noProof/>
        </w:rPr>
        <w:drawing>
          <wp:inline distT="0" distB="0" distL="0" distR="0">
            <wp:extent cx="284480" cy="241300"/>
            <wp:effectExtent l="19050" t="0" r="1270" b="0"/>
            <wp:docPr id="71"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pic:cNvPicPr>
                      <a:picLocks noChangeAspect="1" noChangeArrowheads="1"/>
                    </pic:cNvPicPr>
                  </pic:nvPicPr>
                  <pic:blipFill>
                    <a:blip r:embed="rId53" cstate="print"/>
                    <a:srcRect/>
                    <a:stretch>
                      <a:fillRect/>
                    </a:stretch>
                  </pic:blipFill>
                  <pic:spPr bwMode="auto">
                    <a:xfrm>
                      <a:off x="0" y="0"/>
                      <a:ext cx="284480" cy="241300"/>
                    </a:xfrm>
                    <a:prstGeom prst="rect">
                      <a:avLst/>
                    </a:prstGeom>
                    <a:noFill/>
                    <a:ln w="9525">
                      <a:noFill/>
                      <a:miter lim="800000"/>
                      <a:headEnd/>
                      <a:tailEnd/>
                    </a:ln>
                  </pic:spPr>
                </pic:pic>
              </a:graphicData>
            </a:graphic>
          </wp:inline>
        </w:drawing>
      </w:r>
      <w:r w:rsidRPr="00F95EB5">
        <w:rPr>
          <w:lang w:val="kk-KZ"/>
        </w:rPr>
        <w:t xml:space="preserve"> түймешесін басу қажет</w:t>
      </w:r>
      <w:r w:rsidRPr="00F95EB5">
        <w:rPr>
          <w:b/>
          <w:bCs/>
          <w:lang w:val="kk-KZ"/>
        </w:rPr>
        <w:t>.</w:t>
      </w:r>
    </w:p>
    <w:p w:rsidR="00413FBA" w:rsidRPr="00F95EB5" w:rsidRDefault="00413FBA" w:rsidP="00413FBA">
      <w:pPr>
        <w:jc w:val="both"/>
        <w:rPr>
          <w:lang w:val="kk-KZ"/>
        </w:rPr>
      </w:pPr>
      <w:r w:rsidRPr="00F95EB5">
        <w:rPr>
          <w:b/>
          <w:lang w:val="kk-KZ"/>
        </w:rPr>
        <w:t>-</w:t>
      </w:r>
      <w:r w:rsidRPr="00F95EB5">
        <w:rPr>
          <w:lang w:val="kk-KZ"/>
        </w:rPr>
        <w:t xml:space="preserve"> №1-24 барлық элементтерді белгілеп, біркелкі таралған жүктеме массасы түймешесін басу арқылы, ашылған терезеде 0.4 тс/м</w:t>
      </w:r>
      <w:r w:rsidRPr="00F95EB5">
        <w:rPr>
          <w:vertAlign w:val="superscript"/>
          <w:lang w:val="kk-KZ"/>
        </w:rPr>
        <w:t>2</w:t>
      </w:r>
      <w:r w:rsidRPr="00F95EB5">
        <w:rPr>
          <w:lang w:val="kk-KZ"/>
        </w:rPr>
        <w:t xml:space="preserve"> мәні енгізіледі. </w:t>
      </w:r>
    </w:p>
    <w:p w:rsidR="00413FBA" w:rsidRPr="00F95EB5" w:rsidRDefault="00413FBA" w:rsidP="00413FBA">
      <w:pPr>
        <w:tabs>
          <w:tab w:val="left" w:pos="2355"/>
        </w:tabs>
        <w:jc w:val="both"/>
        <w:rPr>
          <w:b/>
          <w:lang w:val="kk-KZ"/>
        </w:rPr>
      </w:pPr>
    </w:p>
    <w:p w:rsidR="00413FBA" w:rsidRPr="00F95EB5" w:rsidRDefault="00413FBA" w:rsidP="00413FBA">
      <w:pPr>
        <w:tabs>
          <w:tab w:val="left" w:pos="2355"/>
        </w:tabs>
        <w:rPr>
          <w:u w:val="single"/>
          <w:lang w:val="kk-KZ"/>
        </w:rPr>
      </w:pPr>
      <w:r w:rsidRPr="00F95EB5">
        <w:rPr>
          <w:u w:val="single"/>
          <w:lang w:val="kk-KZ"/>
        </w:rPr>
        <w:t>№ 3 Жүктемені топтастыру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lang w:val="kk-KZ"/>
        </w:rPr>
        <w:t>№ 3 Жүктеме – гармоникалық динамикалық күшсалмақ.</w:t>
      </w:r>
    </w:p>
    <w:p w:rsidR="00413FBA" w:rsidRPr="00F95EB5" w:rsidRDefault="00413FBA" w:rsidP="00413FBA">
      <w:pPr>
        <w:tabs>
          <w:tab w:val="left" w:pos="2355"/>
        </w:tabs>
        <w:rPr>
          <w:lang w:val="kk-KZ"/>
        </w:rPr>
      </w:pPr>
    </w:p>
    <w:p w:rsidR="00413FBA" w:rsidRPr="00F95EB5" w:rsidRDefault="00413FBA" w:rsidP="00413FBA">
      <w:pPr>
        <w:tabs>
          <w:tab w:val="left" w:pos="2355"/>
        </w:tabs>
        <w:rPr>
          <w:lang w:val="kk-KZ"/>
        </w:rPr>
      </w:pPr>
      <w:r w:rsidRPr="00F95EB5">
        <w:rPr>
          <w:b/>
          <w:lang w:val="kk-KZ"/>
        </w:rPr>
        <w:t>-</w:t>
      </w:r>
      <w:r w:rsidRPr="00F95EB5">
        <w:rPr>
          <w:lang w:val="kk-KZ"/>
        </w:rPr>
        <w:t xml:space="preserve"> ағымдағы жүктеме номерын 3-ке ауыстырыңыз.</w:t>
      </w:r>
    </w:p>
    <w:p w:rsidR="00413FBA" w:rsidRPr="00F95EB5" w:rsidRDefault="00413FBA" w:rsidP="00413FBA">
      <w:pPr>
        <w:tabs>
          <w:tab w:val="left" w:pos="2355"/>
        </w:tabs>
        <w:rPr>
          <w:lang w:val="kk-KZ"/>
        </w:rPr>
      </w:pPr>
    </w:p>
    <w:p w:rsidR="00413FBA" w:rsidRPr="00F95EB5" w:rsidRDefault="00413FBA" w:rsidP="00413FBA">
      <w:pPr>
        <w:tabs>
          <w:tab w:val="left" w:pos="2355"/>
        </w:tabs>
        <w:rPr>
          <w:u w:val="single"/>
          <w:lang w:val="kk-KZ"/>
        </w:rPr>
      </w:pPr>
      <w:r w:rsidRPr="00F95EB5">
        <w:rPr>
          <w:u w:val="single"/>
          <w:lang w:val="kk-KZ"/>
        </w:rPr>
        <w:t>Түйіндерге гармоникалық жүктемені беру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b/>
          <w:lang w:val="kk-KZ"/>
        </w:rPr>
        <w:t>-</w:t>
      </w:r>
      <w:r w:rsidRPr="00F95EB5">
        <w:rPr>
          <w:lang w:val="kk-KZ"/>
        </w:rPr>
        <w:t>№ 13 түйінді белгілеңіз.</w:t>
      </w:r>
    </w:p>
    <w:p w:rsidR="00413FBA" w:rsidRPr="00F95EB5" w:rsidRDefault="00413FBA" w:rsidP="00413FBA">
      <w:pPr>
        <w:tabs>
          <w:tab w:val="left" w:pos="2355"/>
        </w:tabs>
        <w:jc w:val="both"/>
        <w:rPr>
          <w:b/>
          <w:lang w:val="kk-KZ"/>
        </w:rPr>
      </w:pPr>
      <w:r w:rsidRPr="00F95EB5">
        <w:rPr>
          <w:b/>
          <w:lang w:val="kk-KZ"/>
        </w:rPr>
        <w:t>- Задание нагрузок (Күшсалмақтарды белгілеу)</w:t>
      </w:r>
      <w:r w:rsidRPr="00F95EB5">
        <w:rPr>
          <w:lang w:val="kk-KZ"/>
        </w:rPr>
        <w:t xml:space="preserve"> сұхбаттасу терезесінде гармоникалық жүктеме түймешесіне шерту арқылы </w:t>
      </w:r>
      <w:r w:rsidRPr="00F95EB5">
        <w:rPr>
          <w:b/>
          <w:lang w:val="kk-KZ"/>
        </w:rPr>
        <w:t xml:space="preserve">Гармоническая нагрузка в узле </w:t>
      </w:r>
      <w:r w:rsidRPr="00F95EB5">
        <w:rPr>
          <w:lang w:val="kk-KZ"/>
        </w:rPr>
        <w:t>(</w:t>
      </w:r>
      <w:r w:rsidRPr="00F95EB5">
        <w:rPr>
          <w:b/>
          <w:lang w:val="kk-KZ"/>
        </w:rPr>
        <w:t>Түйіндегі гармоникалық жүктеме)</w:t>
      </w:r>
      <w:r w:rsidRPr="00F95EB5">
        <w:rPr>
          <w:lang w:val="kk-KZ"/>
        </w:rPr>
        <w:t xml:space="preserve"> сұхбаттасу терезесін шақырыңыз (7.9 сурет). </w:t>
      </w:r>
    </w:p>
    <w:p w:rsidR="00413FBA" w:rsidRPr="00F95EB5" w:rsidRDefault="00413FBA" w:rsidP="00413FBA">
      <w:pPr>
        <w:tabs>
          <w:tab w:val="left" w:pos="2355"/>
        </w:tabs>
        <w:rPr>
          <w:lang w:val="kk-KZ"/>
        </w:rPr>
      </w:pPr>
      <w:r w:rsidRPr="00F95EB5">
        <w:rPr>
          <w:lang w:val="kk-KZ"/>
        </w:rPr>
        <w:t>- Ашылған терезеде келесі сипаттамаларды енгізіңіз:</w:t>
      </w:r>
    </w:p>
    <w:p w:rsidR="00413FBA" w:rsidRPr="00F95EB5" w:rsidRDefault="00413FBA" w:rsidP="00413FBA">
      <w:pPr>
        <w:tabs>
          <w:tab w:val="left" w:pos="2355"/>
        </w:tabs>
        <w:rPr>
          <w:lang w:val="kk-KZ"/>
        </w:rPr>
      </w:pPr>
      <w:r w:rsidRPr="00F95EB5">
        <w:rPr>
          <w:lang w:val="kk-KZ"/>
        </w:rPr>
        <w:t xml:space="preserve">■ Түйінде қосымша масса - </w:t>
      </w:r>
      <w:r w:rsidRPr="00F95EB5">
        <w:rPr>
          <w:b/>
          <w:lang w:val="kk-KZ"/>
        </w:rPr>
        <w:t>2</w:t>
      </w:r>
      <w:r w:rsidRPr="00F95EB5">
        <w:rPr>
          <w:lang w:val="kk-KZ"/>
        </w:rPr>
        <w:t xml:space="preserve"> тс;</w:t>
      </w:r>
    </w:p>
    <w:p w:rsidR="00413FBA" w:rsidRPr="00F95EB5" w:rsidRDefault="00413FBA" w:rsidP="00413FBA">
      <w:pPr>
        <w:tabs>
          <w:tab w:val="left" w:pos="2355"/>
        </w:tabs>
        <w:rPr>
          <w:lang w:val="kk-KZ"/>
        </w:rPr>
      </w:pPr>
      <w:r w:rsidRPr="00F95EB5">
        <w:rPr>
          <w:lang w:val="kk-KZ"/>
        </w:rPr>
        <w:t xml:space="preserve">■ Жүктеме бағыты - </w:t>
      </w:r>
      <w:r w:rsidRPr="00F95EB5">
        <w:rPr>
          <w:b/>
          <w:lang w:val="kk-KZ"/>
        </w:rPr>
        <w:t>Z</w:t>
      </w:r>
      <w:r w:rsidRPr="00F95EB5">
        <w:rPr>
          <w:lang w:val="kk-KZ"/>
        </w:rPr>
        <w:t>;</w:t>
      </w:r>
    </w:p>
    <w:p w:rsidR="00413FBA" w:rsidRPr="00F95EB5" w:rsidRDefault="00413FBA" w:rsidP="00413FBA">
      <w:pPr>
        <w:tabs>
          <w:tab w:val="left" w:pos="2355"/>
        </w:tabs>
        <w:rPr>
          <w:lang w:val="kk-KZ"/>
        </w:rPr>
      </w:pPr>
      <w:r w:rsidRPr="00F95EB5">
        <w:rPr>
          <w:lang w:val="kk-KZ"/>
        </w:rPr>
        <w:t xml:space="preserve">■ Жүктеменің әсер ету заңы - </w:t>
      </w:r>
      <w:r w:rsidRPr="00F95EB5">
        <w:rPr>
          <w:b/>
          <w:lang w:val="kk-KZ"/>
        </w:rPr>
        <w:t>cos</w:t>
      </w:r>
      <w:r w:rsidRPr="00F95EB5">
        <w:rPr>
          <w:lang w:val="kk-KZ"/>
        </w:rPr>
        <w:t>;</w:t>
      </w:r>
    </w:p>
    <w:p w:rsidR="00413FBA" w:rsidRPr="00F95EB5" w:rsidRDefault="00413FBA" w:rsidP="00413FBA">
      <w:pPr>
        <w:tabs>
          <w:tab w:val="left" w:pos="2355"/>
        </w:tabs>
        <w:rPr>
          <w:lang w:val="kk-KZ"/>
        </w:rPr>
      </w:pPr>
      <w:r w:rsidRPr="00F95EB5">
        <w:rPr>
          <w:lang w:val="kk-KZ"/>
        </w:rPr>
        <w:t xml:space="preserve">■ Күшсалмақ амплитудасы - </w:t>
      </w:r>
      <w:r w:rsidRPr="00F95EB5">
        <w:rPr>
          <w:b/>
          <w:lang w:val="kk-KZ"/>
        </w:rPr>
        <w:t>1</w:t>
      </w:r>
      <w:r w:rsidRPr="00F95EB5">
        <w:rPr>
          <w:lang w:val="kk-KZ"/>
        </w:rPr>
        <w:t xml:space="preserve"> тс.</w:t>
      </w:r>
    </w:p>
    <w:p w:rsidR="00413FBA" w:rsidRPr="00F95EB5" w:rsidRDefault="00413FBA" w:rsidP="00413FBA">
      <w:pPr>
        <w:jc w:val="both"/>
        <w:rPr>
          <w:b/>
          <w:bCs/>
          <w:lang w:val="kk-KZ"/>
        </w:rPr>
      </w:pPr>
      <w:r w:rsidRPr="00F95EB5">
        <w:rPr>
          <w:lang w:val="kk-KZ"/>
        </w:rPr>
        <w:t xml:space="preserve">- Енгізілген ақпаратты растау үшін </w:t>
      </w:r>
      <w:r w:rsidRPr="00F95EB5">
        <w:rPr>
          <w:b/>
          <w:lang w:val="kk-KZ"/>
        </w:rPr>
        <w:t>Подтвердить</w:t>
      </w:r>
      <w:r w:rsidRPr="00F95EB5">
        <w:rPr>
          <w:b/>
          <w:bCs/>
          <w:lang w:val="kk-KZ"/>
        </w:rPr>
        <w:t xml:space="preserve"> </w:t>
      </w:r>
      <w:r w:rsidRPr="00F95EB5">
        <w:rPr>
          <w:lang w:val="kk-KZ"/>
        </w:rPr>
        <w:t>(</w:t>
      </w:r>
      <w:r w:rsidRPr="00F95EB5">
        <w:rPr>
          <w:b/>
          <w:lang w:val="kk-KZ"/>
        </w:rPr>
        <w:t xml:space="preserve">Қолдану) </w:t>
      </w:r>
      <w:r w:rsidRPr="00F95EB5">
        <w:rPr>
          <w:lang w:val="kk-KZ"/>
        </w:rPr>
        <w:t>түймешесін басу қажет</w:t>
      </w:r>
      <w:r w:rsidRPr="00F95EB5">
        <w:rPr>
          <w:b/>
          <w:bCs/>
          <w:lang w:val="kk-KZ"/>
        </w:rPr>
        <w:t>.</w:t>
      </w:r>
    </w:p>
    <w:p w:rsidR="00413FBA" w:rsidRPr="00F95EB5" w:rsidRDefault="00413FBA" w:rsidP="00413FBA">
      <w:pPr>
        <w:jc w:val="both"/>
        <w:rPr>
          <w:b/>
          <w:bCs/>
          <w:lang w:val="kk-KZ"/>
        </w:rPr>
      </w:pPr>
      <w:r w:rsidRPr="00F95EB5">
        <w:rPr>
          <w:lang w:val="kk-KZ"/>
        </w:rPr>
        <w:t>-</w:t>
      </w:r>
      <w:r w:rsidRPr="00F95EB5">
        <w:rPr>
          <w:b/>
          <w:bCs/>
          <w:lang w:val="kk-KZ"/>
        </w:rPr>
        <w:t xml:space="preserve"> </w:t>
      </w:r>
      <w:r w:rsidRPr="00F95EB5">
        <w:rPr>
          <w:bCs/>
          <w:lang w:val="kk-KZ"/>
        </w:rPr>
        <w:t>Одан соң</w:t>
      </w:r>
      <w:r w:rsidRPr="00F95EB5">
        <w:rPr>
          <w:b/>
          <w:bCs/>
          <w:lang w:val="kk-KZ"/>
        </w:rPr>
        <w:t xml:space="preserve"> </w:t>
      </w:r>
      <w:r w:rsidRPr="00F95EB5">
        <w:rPr>
          <w:b/>
          <w:lang w:val="kk-KZ"/>
        </w:rPr>
        <w:t>Задание нагрузок</w:t>
      </w:r>
      <w:r w:rsidRPr="00F95EB5">
        <w:rPr>
          <w:lang w:val="kk-KZ"/>
        </w:rPr>
        <w:t xml:space="preserve"> (</w:t>
      </w:r>
      <w:r w:rsidRPr="00F95EB5">
        <w:rPr>
          <w:b/>
          <w:bCs/>
          <w:lang w:val="kk-KZ"/>
        </w:rPr>
        <w:t xml:space="preserve">Жүктеме белгілеу) </w:t>
      </w:r>
      <w:r w:rsidRPr="00F95EB5">
        <w:rPr>
          <w:lang w:val="kk-KZ"/>
        </w:rPr>
        <w:t xml:space="preserve">сұхбаттасу терезесінде </w:t>
      </w:r>
      <w:r w:rsidRPr="00F95EB5">
        <w:rPr>
          <w:b/>
          <w:bCs/>
          <w:lang w:val="kk-KZ"/>
        </w:rPr>
        <w:t xml:space="preserve">Применить </w:t>
      </w:r>
      <w:r w:rsidRPr="00F95EB5">
        <w:rPr>
          <w:lang w:val="kk-KZ"/>
        </w:rPr>
        <w:t>(</w:t>
      </w:r>
      <w:r w:rsidRPr="00F95EB5">
        <w:rPr>
          <w:b/>
          <w:lang w:val="kk-KZ"/>
        </w:rPr>
        <w:t xml:space="preserve">Қабылдау) </w:t>
      </w:r>
      <w:r w:rsidRPr="00F95EB5">
        <w:rPr>
          <w:b/>
          <w:noProof/>
        </w:rPr>
        <w:drawing>
          <wp:inline distT="0" distB="0" distL="0" distR="0">
            <wp:extent cx="284480" cy="198120"/>
            <wp:effectExtent l="19050" t="0" r="1270" b="0"/>
            <wp:docPr id="72"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52" cstate="print"/>
                    <a:srcRect/>
                    <a:stretch>
                      <a:fillRect/>
                    </a:stretch>
                  </pic:blipFill>
                  <pic:spPr bwMode="auto">
                    <a:xfrm>
                      <a:off x="0" y="0"/>
                      <a:ext cx="284480" cy="198120"/>
                    </a:xfrm>
                    <a:prstGeom prst="rect">
                      <a:avLst/>
                    </a:prstGeom>
                    <a:noFill/>
                    <a:ln w="9525">
                      <a:noFill/>
                      <a:miter lim="800000"/>
                      <a:headEnd/>
                      <a:tailEnd/>
                    </a:ln>
                  </pic:spPr>
                </pic:pic>
              </a:graphicData>
            </a:graphic>
          </wp:inline>
        </w:drawing>
      </w:r>
      <w:r w:rsidRPr="00F95EB5">
        <w:rPr>
          <w:lang w:val="kk-KZ"/>
        </w:rPr>
        <w:t xml:space="preserve"> түймешесін басу қажет</w:t>
      </w:r>
      <w:r w:rsidRPr="00F95EB5">
        <w:rPr>
          <w:b/>
          <w:bCs/>
          <w:lang w:val="kk-KZ"/>
        </w:rPr>
        <w:t>.</w:t>
      </w:r>
    </w:p>
    <w:p w:rsidR="00413FBA" w:rsidRPr="00F95EB5" w:rsidRDefault="00413FBA" w:rsidP="00413FBA">
      <w:pPr>
        <w:tabs>
          <w:tab w:val="left" w:pos="2355"/>
        </w:tabs>
        <w:rPr>
          <w:lang w:val="kk-KZ"/>
        </w:rPr>
      </w:pPr>
    </w:p>
    <w:p w:rsidR="00413FBA" w:rsidRPr="00F95EB5" w:rsidRDefault="00413FBA" w:rsidP="00413FBA">
      <w:pPr>
        <w:tabs>
          <w:tab w:val="left" w:pos="2355"/>
        </w:tabs>
        <w:jc w:val="center"/>
        <w:rPr>
          <w:noProof/>
          <w:lang w:val="kk-KZ"/>
        </w:rPr>
      </w:pPr>
      <w:r w:rsidRPr="00F95EB5">
        <w:rPr>
          <w:noProof/>
        </w:rPr>
        <w:lastRenderedPageBreak/>
        <w:drawing>
          <wp:inline distT="0" distB="0" distL="0" distR="0">
            <wp:extent cx="2432685" cy="2993390"/>
            <wp:effectExtent l="19050" t="0" r="5715" b="0"/>
            <wp:docPr id="7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54" cstate="print"/>
                    <a:srcRect/>
                    <a:stretch>
                      <a:fillRect/>
                    </a:stretch>
                  </pic:blipFill>
                  <pic:spPr bwMode="auto">
                    <a:xfrm>
                      <a:off x="0" y="0"/>
                      <a:ext cx="2432685" cy="29933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both"/>
        <w:rPr>
          <w:lang w:val="kk-KZ"/>
        </w:rPr>
      </w:pPr>
      <w:r w:rsidRPr="00F95EB5">
        <w:rPr>
          <w:b/>
          <w:noProof/>
          <w:lang w:val="kk-KZ"/>
        </w:rPr>
        <w:t>7.9 сурет.</w:t>
      </w:r>
      <w:r w:rsidRPr="00F95EB5">
        <w:rPr>
          <w:noProof/>
          <w:lang w:val="kk-KZ"/>
        </w:rPr>
        <w:t xml:space="preserve"> </w:t>
      </w:r>
      <w:r w:rsidRPr="00F95EB5">
        <w:rPr>
          <w:b/>
          <w:lang w:val="kk-KZ"/>
        </w:rPr>
        <w:t>Түйіндегі гармоникалық жүктеме (</w:t>
      </w:r>
      <w:r w:rsidRPr="00F95EB5">
        <w:rPr>
          <w:b/>
        </w:rPr>
        <w:t>Гармоническая нагрузка в узле</w:t>
      </w:r>
      <w:r w:rsidRPr="00F95EB5">
        <w:rPr>
          <w:lang w:val="kk-KZ"/>
        </w:rPr>
        <w:t>) сұхбаттасу терезесі</w:t>
      </w:r>
    </w:p>
    <w:p w:rsidR="00413FBA" w:rsidRPr="00F95EB5" w:rsidRDefault="00413FBA" w:rsidP="00413FBA">
      <w:pPr>
        <w:tabs>
          <w:tab w:val="left" w:pos="2355"/>
        </w:tabs>
        <w:rPr>
          <w:b/>
        </w:rPr>
      </w:pPr>
    </w:p>
    <w:p w:rsidR="00413FBA" w:rsidRPr="00F95EB5" w:rsidRDefault="00413FBA" w:rsidP="00413FBA">
      <w:pPr>
        <w:tabs>
          <w:tab w:val="left" w:pos="2355"/>
        </w:tabs>
        <w:rPr>
          <w:b/>
          <w:lang w:val="kk-KZ"/>
        </w:rPr>
      </w:pPr>
      <w:r w:rsidRPr="00F95EB5">
        <w:rPr>
          <w:b/>
          <w:lang w:val="kk-KZ"/>
        </w:rPr>
        <w:t>Плитаны динамикалық күшсалмақтарға есептеу үшін сипаттамаларды енгізу</w:t>
      </w:r>
    </w:p>
    <w:p w:rsidR="00413FBA" w:rsidRPr="00F95EB5" w:rsidRDefault="00413FBA" w:rsidP="00413FBA">
      <w:pPr>
        <w:tabs>
          <w:tab w:val="left" w:pos="2355"/>
        </w:tabs>
        <w:rPr>
          <w:b/>
          <w:bCs/>
          <w:u w:val="single"/>
          <w:lang w:val="kk-KZ"/>
        </w:rPr>
      </w:pPr>
      <w:r w:rsidRPr="00F95EB5">
        <w:rPr>
          <w:b/>
          <w:u w:val="single"/>
          <w:lang w:val="kk-KZ"/>
        </w:rPr>
        <w:t xml:space="preserve">6 кезең. </w:t>
      </w:r>
      <w:r w:rsidRPr="00F95EB5">
        <w:rPr>
          <w:b/>
          <w:bCs/>
          <w:u w:val="single"/>
          <w:lang w:val="kk-KZ"/>
        </w:rPr>
        <w:t>Статикадан динамикалық жүктемелерді құрастыру</w:t>
      </w:r>
    </w:p>
    <w:p w:rsidR="00413FBA" w:rsidRPr="00F95EB5" w:rsidRDefault="00413FBA" w:rsidP="00413FBA">
      <w:pPr>
        <w:pStyle w:val="ab"/>
        <w:keepNext w:val="0"/>
        <w:spacing w:before="0" w:after="0"/>
        <w:rPr>
          <w:rFonts w:ascii="Times New Roman" w:hAnsi="Times New Roman"/>
          <w:bCs/>
          <w:i w:val="0"/>
          <w:sz w:val="24"/>
          <w:szCs w:val="24"/>
          <w:u w:val="single"/>
          <w:lang w:val="kk-KZ"/>
        </w:rPr>
      </w:pPr>
      <w:r w:rsidRPr="00F95EB5">
        <w:rPr>
          <w:rFonts w:ascii="Times New Roman" w:hAnsi="Times New Roman"/>
          <w:bCs/>
          <w:i w:val="0"/>
          <w:sz w:val="24"/>
          <w:szCs w:val="24"/>
          <w:u w:val="single"/>
          <w:lang w:val="kk-KZ"/>
        </w:rPr>
        <w:t xml:space="preserve">Гармоникалық күшсалмақтарға статикалық жүктемелерді ескеру кестесін құрастыру </w:t>
      </w:r>
    </w:p>
    <w:p w:rsidR="00413FBA" w:rsidRPr="00F95EB5" w:rsidRDefault="00413FBA" w:rsidP="00413FBA">
      <w:pPr>
        <w:tabs>
          <w:tab w:val="left" w:pos="2355"/>
        </w:tabs>
        <w:jc w:val="both"/>
        <w:rPr>
          <w:lang w:val="kk-KZ"/>
        </w:rPr>
      </w:pPr>
      <w:r w:rsidRPr="00F95EB5">
        <w:rPr>
          <w:lang w:val="kk-KZ"/>
        </w:rPr>
        <w:t xml:space="preserve">- Мәзір қатарындағы </w:t>
      </w:r>
      <w:r w:rsidRPr="00F95EB5">
        <w:rPr>
          <w:b/>
          <w:lang w:val="kk-KZ"/>
        </w:rPr>
        <w:t>Нагрузки</w:t>
      </w:r>
      <w:r w:rsidRPr="00F95EB5">
        <w:rPr>
          <w:lang w:val="kk-KZ"/>
        </w:rPr>
        <w:t xml:space="preserve"> (</w:t>
      </w:r>
      <w:r w:rsidRPr="00F95EB5">
        <w:rPr>
          <w:b/>
          <w:lang w:val="kk-KZ"/>
        </w:rPr>
        <w:t>Жүктемелер)→Динамика→Учет статических загружений (Статикалық жүктемелерді жинақтау)</w:t>
      </w:r>
      <w:r w:rsidRPr="00F95EB5">
        <w:rPr>
          <w:lang w:val="kk-KZ"/>
        </w:rPr>
        <w:t xml:space="preserve"> арқылы </w:t>
      </w:r>
      <w:r w:rsidRPr="00F95EB5">
        <w:rPr>
          <w:b/>
          <w:lang w:val="kk-KZ"/>
        </w:rPr>
        <w:t xml:space="preserve">Формирование динамических загружений из статических </w:t>
      </w:r>
      <w:r w:rsidRPr="00F95EB5">
        <w:rPr>
          <w:lang w:val="kk-KZ"/>
        </w:rPr>
        <w:t>(</w:t>
      </w:r>
      <w:r w:rsidRPr="00F95EB5">
        <w:rPr>
          <w:b/>
          <w:lang w:val="kk-KZ"/>
        </w:rPr>
        <w:t xml:space="preserve">Статикадан динамикалық жүктемелерді құрастыру) </w:t>
      </w:r>
      <w:r w:rsidRPr="00F95EB5">
        <w:rPr>
          <w:lang w:val="kk-KZ"/>
        </w:rPr>
        <w:t>сұхбаттасу терезесін шақырыңыз (7.10 сурет).</w:t>
      </w:r>
    </w:p>
    <w:p w:rsidR="00413FBA" w:rsidRPr="00F95EB5" w:rsidRDefault="00413FBA" w:rsidP="00413FBA">
      <w:pPr>
        <w:tabs>
          <w:tab w:val="left" w:pos="2355"/>
        </w:tabs>
        <w:jc w:val="center"/>
        <w:rPr>
          <w:lang w:val="kk-KZ"/>
        </w:rPr>
      </w:pPr>
      <w:r w:rsidRPr="00F95EB5">
        <w:rPr>
          <w:noProof/>
        </w:rPr>
        <w:drawing>
          <wp:inline distT="0" distB="0" distL="0" distR="0">
            <wp:extent cx="3174365" cy="4082902"/>
            <wp:effectExtent l="19050" t="0" r="6985" b="0"/>
            <wp:docPr id="7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55" cstate="print"/>
                    <a:srcRect/>
                    <a:stretch>
                      <a:fillRect/>
                    </a:stretch>
                  </pic:blipFill>
                  <pic:spPr bwMode="auto">
                    <a:xfrm>
                      <a:off x="0" y="0"/>
                      <a:ext cx="3174365" cy="4082902"/>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lang w:val="kk-KZ"/>
        </w:rPr>
      </w:pPr>
      <w:r w:rsidRPr="00F95EB5">
        <w:rPr>
          <w:b/>
          <w:lang w:val="kk-KZ"/>
        </w:rPr>
        <w:lastRenderedPageBreak/>
        <w:t>7.10 сурет.</w:t>
      </w:r>
      <w:r w:rsidRPr="00F95EB5">
        <w:rPr>
          <w:lang w:val="kk-KZ"/>
        </w:rPr>
        <w:t xml:space="preserve"> </w:t>
      </w:r>
      <w:r w:rsidRPr="00F95EB5">
        <w:rPr>
          <w:b/>
          <w:lang w:val="kk-KZ"/>
        </w:rPr>
        <w:t>Статикадан динамикалық жүктемелерді құрастыру (</w:t>
      </w:r>
      <w:r w:rsidRPr="00F95EB5">
        <w:rPr>
          <w:b/>
        </w:rPr>
        <w:t>Формирование динамических загружений из статических</w:t>
      </w:r>
      <w:r w:rsidRPr="00F95EB5">
        <w:rPr>
          <w:lang w:val="kk-KZ"/>
        </w:rPr>
        <w:t xml:space="preserve"> ) сұхбаттасу терезесі</w:t>
      </w:r>
    </w:p>
    <w:p w:rsidR="00413FBA" w:rsidRPr="00F95EB5" w:rsidRDefault="00413FBA" w:rsidP="00413FBA">
      <w:pPr>
        <w:tabs>
          <w:tab w:val="left" w:pos="2355"/>
        </w:tabs>
        <w:rPr>
          <w:lang w:val="kk-KZ"/>
        </w:rPr>
      </w:pPr>
      <w:r w:rsidRPr="00F95EB5">
        <w:rPr>
          <w:b/>
          <w:lang w:val="kk-KZ"/>
        </w:rPr>
        <w:t xml:space="preserve">- </w:t>
      </w:r>
      <w:r w:rsidRPr="00F95EB5">
        <w:rPr>
          <w:lang w:val="kk-KZ"/>
        </w:rPr>
        <w:t>Кестенің бірінші қатарын құрастыру үшін ашылған терезеде келесі сипаттамаларды енгізіңіз:</w:t>
      </w:r>
    </w:p>
    <w:p w:rsidR="00413FBA" w:rsidRPr="00F95EB5" w:rsidRDefault="00413FBA" w:rsidP="00413FBA">
      <w:pPr>
        <w:tabs>
          <w:tab w:val="left" w:pos="2355"/>
        </w:tabs>
        <w:rPr>
          <w:lang w:val="kk-KZ"/>
        </w:rPr>
      </w:pPr>
      <w:r w:rsidRPr="00F95EB5">
        <w:rPr>
          <w:lang w:val="kk-KZ"/>
        </w:rPr>
        <w:t xml:space="preserve">■ Динамикалық жүктеме № - </w:t>
      </w:r>
      <w:r w:rsidRPr="00F95EB5">
        <w:rPr>
          <w:b/>
          <w:lang w:val="kk-KZ"/>
        </w:rPr>
        <w:t>3;</w:t>
      </w:r>
    </w:p>
    <w:p w:rsidR="00413FBA" w:rsidRPr="00F95EB5" w:rsidRDefault="00413FBA" w:rsidP="00413FBA">
      <w:pPr>
        <w:tabs>
          <w:tab w:val="left" w:pos="2355"/>
        </w:tabs>
        <w:rPr>
          <w:lang w:val="kk-KZ"/>
        </w:rPr>
      </w:pPr>
      <w:r w:rsidRPr="00F95EB5">
        <w:rPr>
          <w:lang w:val="kk-KZ"/>
        </w:rPr>
        <w:t>■ Сәйкес статикалық жүктеме № -</w:t>
      </w:r>
      <w:r w:rsidRPr="00F95EB5">
        <w:rPr>
          <w:b/>
          <w:lang w:val="kk-KZ"/>
        </w:rPr>
        <w:t xml:space="preserve"> 1;</w:t>
      </w:r>
    </w:p>
    <w:p w:rsidR="00413FBA" w:rsidRPr="00F95EB5" w:rsidRDefault="00413FBA" w:rsidP="00413FBA">
      <w:pPr>
        <w:tabs>
          <w:tab w:val="left" w:pos="2355"/>
        </w:tabs>
        <w:rPr>
          <w:lang w:val="kk-KZ"/>
        </w:rPr>
      </w:pPr>
      <w:r w:rsidRPr="00F95EB5">
        <w:rPr>
          <w:lang w:val="kk-KZ"/>
        </w:rPr>
        <w:t xml:space="preserve">■ Түрлендіру коэффициенті - </w:t>
      </w:r>
      <w:r w:rsidRPr="00F95EB5">
        <w:rPr>
          <w:b/>
          <w:lang w:val="kk-KZ"/>
        </w:rPr>
        <w:t>0.9.</w:t>
      </w:r>
    </w:p>
    <w:p w:rsidR="00413FBA" w:rsidRPr="00F95EB5" w:rsidRDefault="00413FBA" w:rsidP="00413FBA">
      <w:pPr>
        <w:tabs>
          <w:tab w:val="left" w:pos="2355"/>
        </w:tabs>
        <w:rPr>
          <w:lang w:val="kk-KZ"/>
        </w:rPr>
      </w:pPr>
      <w:r w:rsidRPr="00F95EB5">
        <w:rPr>
          <w:lang w:val="kk-KZ"/>
        </w:rPr>
        <w:t xml:space="preserve">- Әрі қарай </w:t>
      </w:r>
      <w:r w:rsidRPr="00F95EB5">
        <w:rPr>
          <w:b/>
          <w:lang w:val="kk-KZ"/>
        </w:rPr>
        <w:t xml:space="preserve">Подтвердить (Қолдану) </w:t>
      </w:r>
      <w:r w:rsidRPr="00F95EB5">
        <w:rPr>
          <w:lang w:val="kk-KZ"/>
        </w:rPr>
        <w:t>түймешесіне басыңыз.</w:t>
      </w:r>
    </w:p>
    <w:p w:rsidR="00413FBA" w:rsidRPr="00F95EB5" w:rsidRDefault="00413FBA" w:rsidP="00413FBA">
      <w:pPr>
        <w:tabs>
          <w:tab w:val="left" w:pos="2355"/>
        </w:tabs>
        <w:rPr>
          <w:lang w:val="kk-KZ"/>
        </w:rPr>
      </w:pPr>
      <w:r w:rsidRPr="00F95EB5">
        <w:rPr>
          <w:lang w:val="kk-KZ"/>
        </w:rPr>
        <w:t>- Кестенің екінші қатарын құрастыру үшін, сол терезеде келесі сипаттамаларды енгізіңіз:</w:t>
      </w:r>
    </w:p>
    <w:p w:rsidR="00413FBA" w:rsidRPr="00F95EB5" w:rsidRDefault="00413FBA" w:rsidP="00413FBA">
      <w:pPr>
        <w:tabs>
          <w:tab w:val="left" w:pos="2355"/>
        </w:tabs>
        <w:rPr>
          <w:lang w:val="kk-KZ"/>
        </w:rPr>
      </w:pPr>
      <w:r w:rsidRPr="00F95EB5">
        <w:rPr>
          <w:lang w:val="kk-KZ"/>
        </w:rPr>
        <w:t xml:space="preserve"> ■ Динамикалық жүктеме № - </w:t>
      </w:r>
      <w:r w:rsidRPr="00F95EB5">
        <w:rPr>
          <w:b/>
          <w:lang w:val="kk-KZ"/>
        </w:rPr>
        <w:t>3;</w:t>
      </w:r>
    </w:p>
    <w:p w:rsidR="00413FBA" w:rsidRPr="00F95EB5" w:rsidRDefault="00413FBA" w:rsidP="00413FBA">
      <w:pPr>
        <w:tabs>
          <w:tab w:val="left" w:pos="2355"/>
        </w:tabs>
        <w:rPr>
          <w:lang w:val="kk-KZ"/>
        </w:rPr>
      </w:pPr>
      <w:r w:rsidRPr="00F95EB5">
        <w:rPr>
          <w:lang w:val="kk-KZ"/>
        </w:rPr>
        <w:t>■ Сәйкес статикалық жүктеме № -</w:t>
      </w:r>
      <w:r w:rsidRPr="00F95EB5">
        <w:rPr>
          <w:b/>
          <w:lang w:val="kk-KZ"/>
        </w:rPr>
        <w:t xml:space="preserve"> 2;</w:t>
      </w:r>
    </w:p>
    <w:p w:rsidR="00413FBA" w:rsidRPr="00F95EB5" w:rsidRDefault="00413FBA" w:rsidP="00413FBA">
      <w:pPr>
        <w:tabs>
          <w:tab w:val="left" w:pos="2355"/>
        </w:tabs>
        <w:rPr>
          <w:lang w:val="kk-KZ"/>
        </w:rPr>
      </w:pPr>
      <w:r w:rsidRPr="00F95EB5">
        <w:rPr>
          <w:lang w:val="kk-KZ"/>
        </w:rPr>
        <w:t xml:space="preserve">■ Түрлендіру коэффициенті - </w:t>
      </w:r>
      <w:r w:rsidRPr="00F95EB5">
        <w:rPr>
          <w:b/>
          <w:lang w:val="kk-KZ"/>
        </w:rPr>
        <w:t>0.8.</w:t>
      </w:r>
    </w:p>
    <w:p w:rsidR="00413FBA" w:rsidRPr="00F95EB5" w:rsidRDefault="00413FBA" w:rsidP="00413FBA">
      <w:pPr>
        <w:tabs>
          <w:tab w:val="left" w:pos="2355"/>
        </w:tabs>
        <w:rPr>
          <w:lang w:val="kk-KZ"/>
        </w:rPr>
      </w:pPr>
      <w:r w:rsidRPr="00F95EB5">
        <w:rPr>
          <w:lang w:val="kk-KZ"/>
        </w:rPr>
        <w:t xml:space="preserve">- Әрі қарай </w:t>
      </w:r>
      <w:r w:rsidRPr="00F95EB5">
        <w:rPr>
          <w:b/>
          <w:lang w:val="kk-KZ"/>
        </w:rPr>
        <w:t xml:space="preserve">Подтвердить (Қолдану) </w:t>
      </w:r>
      <w:r w:rsidRPr="00F95EB5">
        <w:rPr>
          <w:lang w:val="kk-KZ"/>
        </w:rPr>
        <w:t>және</w:t>
      </w:r>
      <w:r w:rsidRPr="00F95EB5">
        <w:rPr>
          <w:b/>
          <w:lang w:val="kk-KZ"/>
        </w:rPr>
        <w:t xml:space="preserve"> Закрыть (Жабу) </w:t>
      </w:r>
      <w:r w:rsidRPr="00F95EB5">
        <w:rPr>
          <w:lang w:val="kk-KZ"/>
        </w:rPr>
        <w:t>түймешесіне басыңыз.</w:t>
      </w:r>
    </w:p>
    <w:p w:rsidR="00413FBA" w:rsidRPr="00F95EB5" w:rsidRDefault="00413FBA" w:rsidP="00413FBA">
      <w:pPr>
        <w:tabs>
          <w:tab w:val="left" w:pos="2355"/>
        </w:tabs>
        <w:rPr>
          <w:lang w:val="kk-KZ"/>
        </w:rPr>
      </w:pPr>
    </w:p>
    <w:p w:rsidR="00413FBA" w:rsidRPr="00F95EB5" w:rsidRDefault="00413FBA" w:rsidP="00413FBA">
      <w:pPr>
        <w:tabs>
          <w:tab w:val="left" w:pos="2355"/>
        </w:tabs>
        <w:rPr>
          <w:b/>
          <w:u w:val="single"/>
          <w:lang w:val="kk-KZ"/>
        </w:rPr>
      </w:pPr>
      <w:r w:rsidRPr="00F95EB5">
        <w:rPr>
          <w:b/>
          <w:u w:val="single"/>
          <w:lang w:val="kk-KZ"/>
        </w:rPr>
        <w:t>7 кезең. Динамикалық жүктеменің кестесін құрастыру</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rPr>
          <w:u w:val="single"/>
          <w:lang w:val="kk-KZ"/>
        </w:rPr>
      </w:pPr>
      <w:r w:rsidRPr="00F95EB5">
        <w:rPr>
          <w:u w:val="single"/>
          <w:lang w:val="kk-KZ"/>
        </w:rPr>
        <w:t>Үшінші жүктеменің мәліметтерін енгізу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jc w:val="both"/>
        <w:rPr>
          <w:lang w:val="kk-KZ"/>
        </w:rPr>
      </w:pPr>
      <w:r w:rsidRPr="00F95EB5">
        <w:rPr>
          <w:lang w:val="kk-KZ"/>
        </w:rPr>
        <w:t xml:space="preserve">- Мәзір қатарындағы </w:t>
      </w:r>
      <w:r w:rsidRPr="00F95EB5">
        <w:rPr>
          <w:b/>
          <w:lang w:val="kk-KZ"/>
        </w:rPr>
        <w:t>Нагрузки (Жүктемелер)→Динамика→Таблица динамических загружений</w:t>
      </w:r>
      <w:r w:rsidRPr="00F95EB5">
        <w:rPr>
          <w:lang w:val="kk-KZ"/>
        </w:rPr>
        <w:t xml:space="preserve"> (</w:t>
      </w:r>
      <w:r w:rsidRPr="00F95EB5">
        <w:rPr>
          <w:b/>
          <w:lang w:val="kk-KZ"/>
        </w:rPr>
        <w:t xml:space="preserve">Динамикалық жүктемелер кестесі) (құрал-саймандар панелінде </w:t>
      </w:r>
      <w:r w:rsidRPr="00F95EB5">
        <w:rPr>
          <w:b/>
          <w:noProof/>
        </w:rPr>
        <w:drawing>
          <wp:inline distT="0" distB="0" distL="0" distR="0">
            <wp:extent cx="250190" cy="233045"/>
            <wp:effectExtent l="19050" t="0" r="0" b="0"/>
            <wp:docPr id="7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pic:cNvPicPr>
                      <a:picLocks noChangeAspect="1" noChangeArrowheads="1"/>
                    </pic:cNvPicPr>
                  </pic:nvPicPr>
                  <pic:blipFill>
                    <a:blip r:embed="rId56" cstate="print"/>
                    <a:srcRect/>
                    <a:stretch>
                      <a:fillRect/>
                    </a:stretch>
                  </pic:blipFill>
                  <pic:spPr bwMode="auto">
                    <a:xfrm>
                      <a:off x="0" y="0"/>
                      <a:ext cx="250190" cy="233045"/>
                    </a:xfrm>
                    <a:prstGeom prst="rect">
                      <a:avLst/>
                    </a:prstGeom>
                    <a:noFill/>
                    <a:ln w="9525">
                      <a:noFill/>
                      <a:miter lim="800000"/>
                      <a:headEnd/>
                      <a:tailEnd/>
                    </a:ln>
                  </pic:spPr>
                </pic:pic>
              </a:graphicData>
            </a:graphic>
          </wp:inline>
        </w:drawing>
      </w:r>
      <w:r w:rsidRPr="00F95EB5">
        <w:rPr>
          <w:b/>
          <w:lang w:val="kk-KZ"/>
        </w:rPr>
        <w:t xml:space="preserve"> түймешесі) </w:t>
      </w:r>
      <w:r w:rsidRPr="00F95EB5">
        <w:rPr>
          <w:lang w:val="kk-KZ"/>
        </w:rPr>
        <w:t>арқылы</w:t>
      </w:r>
      <w:r w:rsidRPr="00F95EB5">
        <w:rPr>
          <w:b/>
          <w:lang w:val="kk-KZ"/>
        </w:rPr>
        <w:t xml:space="preserve"> Задание характеристик для расчета на динамические воздействия (Динамикалық күшсалмақтарға есептеу үшін сипаттамаларды енгізу) </w:t>
      </w:r>
      <w:r w:rsidRPr="00F95EB5">
        <w:rPr>
          <w:lang w:val="kk-KZ"/>
        </w:rPr>
        <w:t>сұхбаттасу терезесін ашыңыз (7.11 сурет).</w:t>
      </w:r>
    </w:p>
    <w:p w:rsidR="00413FBA" w:rsidRPr="00F95EB5" w:rsidRDefault="00413FBA" w:rsidP="00413FBA">
      <w:pPr>
        <w:tabs>
          <w:tab w:val="left" w:pos="2355"/>
        </w:tabs>
        <w:jc w:val="center"/>
      </w:pPr>
      <w:r w:rsidRPr="00F95EB5">
        <w:rPr>
          <w:noProof/>
        </w:rPr>
        <w:drawing>
          <wp:inline distT="0" distB="0" distL="0" distR="0">
            <wp:extent cx="5098415" cy="3674745"/>
            <wp:effectExtent l="19050" t="0" r="6985" b="0"/>
            <wp:docPr id="76"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57" cstate="print"/>
                    <a:srcRect/>
                    <a:stretch>
                      <a:fillRect/>
                    </a:stretch>
                  </pic:blipFill>
                  <pic:spPr bwMode="auto">
                    <a:xfrm>
                      <a:off x="0" y="0"/>
                      <a:ext cx="5098415" cy="367474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both"/>
        <w:rPr>
          <w:lang w:val="kk-KZ"/>
        </w:rPr>
      </w:pPr>
      <w:r w:rsidRPr="00F95EB5">
        <w:rPr>
          <w:b/>
          <w:lang w:val="kk-KZ"/>
        </w:rPr>
        <w:t>7.11 сурет.</w:t>
      </w:r>
      <w:r w:rsidRPr="00F95EB5">
        <w:rPr>
          <w:lang w:val="kk-KZ"/>
        </w:rPr>
        <w:t xml:space="preserve"> </w:t>
      </w:r>
      <w:r w:rsidRPr="00F95EB5">
        <w:rPr>
          <w:b/>
          <w:lang w:val="kk-KZ"/>
        </w:rPr>
        <w:t>Динамикалық күшсалмақтарға есептеу үшін сипаттамаларды енгізу (</w:t>
      </w:r>
      <w:r w:rsidRPr="00F95EB5">
        <w:rPr>
          <w:b/>
        </w:rPr>
        <w:t>Задание характеристик для расчета на динамическое воздействие</w:t>
      </w:r>
      <w:r w:rsidRPr="00F95EB5">
        <w:rPr>
          <w:b/>
          <w:lang w:val="kk-KZ"/>
        </w:rPr>
        <w:t xml:space="preserve">) </w:t>
      </w:r>
      <w:r w:rsidRPr="00F95EB5">
        <w:rPr>
          <w:lang w:val="kk-KZ"/>
        </w:rPr>
        <w:t>сұхбаттасу терезесі</w:t>
      </w:r>
    </w:p>
    <w:p w:rsidR="00413FBA" w:rsidRPr="00F95EB5" w:rsidRDefault="00413FBA" w:rsidP="00413FBA">
      <w:pPr>
        <w:tabs>
          <w:tab w:val="left" w:pos="2355"/>
        </w:tabs>
        <w:rPr>
          <w:lang w:val="kk-KZ"/>
        </w:rPr>
      </w:pPr>
    </w:p>
    <w:p w:rsidR="00413FBA" w:rsidRPr="00F95EB5" w:rsidRDefault="00413FBA" w:rsidP="00413FBA">
      <w:pPr>
        <w:tabs>
          <w:tab w:val="left" w:pos="2355"/>
        </w:tabs>
        <w:rPr>
          <w:lang w:val="kk-KZ"/>
        </w:rPr>
      </w:pPr>
      <w:r w:rsidRPr="00F95EB5">
        <w:rPr>
          <w:lang w:val="kk-KZ"/>
        </w:rPr>
        <w:t>-Бұл терезеде келесі сипаттамаларды енгізіңіз:</w:t>
      </w:r>
    </w:p>
    <w:p w:rsidR="00413FBA" w:rsidRPr="00F95EB5" w:rsidRDefault="00413FBA" w:rsidP="00413FBA">
      <w:pPr>
        <w:tabs>
          <w:tab w:val="left" w:pos="2355"/>
        </w:tabs>
        <w:rPr>
          <w:lang w:val="kk-KZ"/>
        </w:rPr>
      </w:pPr>
      <w:r w:rsidRPr="00F95EB5">
        <w:rPr>
          <w:lang w:val="kk-KZ"/>
        </w:rPr>
        <w:t xml:space="preserve">■ Жүктеме № - </w:t>
      </w:r>
      <w:r w:rsidRPr="00F95EB5">
        <w:rPr>
          <w:b/>
          <w:lang w:val="kk-KZ"/>
        </w:rPr>
        <w:t>3;</w:t>
      </w:r>
    </w:p>
    <w:p w:rsidR="00413FBA" w:rsidRPr="00F95EB5" w:rsidRDefault="00413FBA" w:rsidP="00413FBA">
      <w:pPr>
        <w:tabs>
          <w:tab w:val="left" w:pos="2355"/>
        </w:tabs>
        <w:rPr>
          <w:lang w:val="kk-KZ"/>
        </w:rPr>
      </w:pPr>
      <w:r w:rsidRPr="00F95EB5">
        <w:rPr>
          <w:lang w:val="kk-KZ"/>
        </w:rPr>
        <w:t>■ Күшсалмақ аты –</w:t>
      </w:r>
      <w:r w:rsidRPr="00F95EB5">
        <w:rPr>
          <w:b/>
          <w:lang w:val="kk-KZ"/>
        </w:rPr>
        <w:t xml:space="preserve"> </w:t>
      </w:r>
      <w:r w:rsidRPr="00F95EB5">
        <w:rPr>
          <w:b/>
        </w:rPr>
        <w:t xml:space="preserve">Гармоническое зональное </w:t>
      </w:r>
      <w:r w:rsidRPr="00F95EB5">
        <w:rPr>
          <w:b/>
          <w:lang w:val="kk-KZ"/>
        </w:rPr>
        <w:t>(Гармоникалық аймақтық) (28);</w:t>
      </w:r>
    </w:p>
    <w:p w:rsidR="00413FBA" w:rsidRPr="00F95EB5" w:rsidRDefault="00413FBA" w:rsidP="00413FBA">
      <w:pPr>
        <w:tabs>
          <w:tab w:val="left" w:pos="2355"/>
        </w:tabs>
        <w:rPr>
          <w:lang w:val="kk-KZ"/>
        </w:rPr>
      </w:pPr>
      <w:r w:rsidRPr="00F95EB5">
        <w:rPr>
          <w:lang w:val="kk-KZ"/>
        </w:rPr>
        <w:t xml:space="preserve">■ Ескеретін тербелістер формасының саны - </w:t>
      </w:r>
      <w:r w:rsidRPr="00F95EB5">
        <w:rPr>
          <w:b/>
          <w:lang w:val="kk-KZ"/>
        </w:rPr>
        <w:t>10.</w:t>
      </w:r>
    </w:p>
    <w:p w:rsidR="00413FBA" w:rsidRPr="00F95EB5" w:rsidRDefault="00413FBA" w:rsidP="00413FBA">
      <w:pPr>
        <w:tabs>
          <w:tab w:val="left" w:pos="2355"/>
        </w:tabs>
        <w:rPr>
          <w:lang w:val="kk-KZ"/>
        </w:rPr>
      </w:pPr>
      <w:r w:rsidRPr="00F95EB5">
        <w:rPr>
          <w:lang w:val="kk-KZ"/>
        </w:rPr>
        <w:lastRenderedPageBreak/>
        <w:t xml:space="preserve">- Әрі қарай </w:t>
      </w:r>
      <w:r w:rsidRPr="00F95EB5">
        <w:rPr>
          <w:b/>
          <w:lang w:val="kk-KZ"/>
        </w:rPr>
        <w:t xml:space="preserve">Параметры (Сипаттамалар) </w:t>
      </w:r>
      <w:r w:rsidRPr="00F95EB5">
        <w:rPr>
          <w:lang w:val="kk-KZ"/>
        </w:rPr>
        <w:t>түймешесіне басыңыз.</w:t>
      </w:r>
    </w:p>
    <w:p w:rsidR="00413FBA" w:rsidRPr="00F95EB5" w:rsidRDefault="00413FBA" w:rsidP="00413FBA">
      <w:pPr>
        <w:tabs>
          <w:tab w:val="left" w:pos="2355"/>
        </w:tabs>
        <w:jc w:val="both"/>
        <w:rPr>
          <w:lang w:val="kk-KZ"/>
        </w:rPr>
      </w:pPr>
      <w:r w:rsidRPr="00F95EB5">
        <w:rPr>
          <w:lang w:val="kk-KZ"/>
        </w:rPr>
        <w:t xml:space="preserve">- Ашылған </w:t>
      </w:r>
      <w:r w:rsidRPr="00F95EB5">
        <w:rPr>
          <w:b/>
          <w:lang w:val="kk-KZ"/>
        </w:rPr>
        <w:t>Параметры расчета на гармоническое воздействие</w:t>
      </w:r>
      <w:r w:rsidRPr="00F95EB5">
        <w:rPr>
          <w:lang w:val="kk-KZ"/>
        </w:rPr>
        <w:t xml:space="preserve"> (</w:t>
      </w:r>
      <w:r w:rsidRPr="00F95EB5">
        <w:rPr>
          <w:b/>
          <w:lang w:val="kk-KZ"/>
        </w:rPr>
        <w:t>Гармоникалық күшсалмақтарға есептеу</w:t>
      </w:r>
      <w:r w:rsidRPr="00F95EB5">
        <w:rPr>
          <w:lang w:val="kk-KZ"/>
        </w:rPr>
        <w:t xml:space="preserve"> </w:t>
      </w:r>
      <w:r w:rsidRPr="00F95EB5">
        <w:rPr>
          <w:b/>
          <w:lang w:val="kk-KZ"/>
        </w:rPr>
        <w:t>сипаттамалары)</w:t>
      </w:r>
      <w:r w:rsidRPr="00F95EB5">
        <w:rPr>
          <w:lang w:val="kk-KZ"/>
        </w:rPr>
        <w:t xml:space="preserve"> (7.12 сурет) сұхбаттасу терезесінде келесі сипаттамаларды енгізіңіз:</w:t>
      </w:r>
    </w:p>
    <w:p w:rsidR="00413FBA" w:rsidRPr="00F95EB5" w:rsidRDefault="00413FBA" w:rsidP="00413FBA">
      <w:pPr>
        <w:tabs>
          <w:tab w:val="left" w:pos="2355"/>
        </w:tabs>
        <w:rPr>
          <w:b/>
          <w:lang w:val="kk-KZ"/>
        </w:rPr>
      </w:pPr>
      <w:r w:rsidRPr="00F95EB5">
        <w:rPr>
          <w:lang w:val="kk-KZ"/>
        </w:rPr>
        <w:t xml:space="preserve">- Серпімсіз кедергі коэфициенті - </w:t>
      </w:r>
      <w:r w:rsidRPr="00F95EB5">
        <w:rPr>
          <w:b/>
          <w:lang w:val="kk-KZ"/>
        </w:rPr>
        <w:t>К = 0.1 железобетон (темірбетон);</w:t>
      </w:r>
    </w:p>
    <w:p w:rsidR="00413FBA" w:rsidRPr="00F95EB5" w:rsidRDefault="00413FBA" w:rsidP="00413FBA">
      <w:pPr>
        <w:tabs>
          <w:tab w:val="left" w:pos="2355"/>
        </w:tabs>
        <w:rPr>
          <w:lang w:val="kk-KZ"/>
        </w:rPr>
      </w:pPr>
      <w:r w:rsidRPr="00F95EB5">
        <w:rPr>
          <w:lang w:val="kk-KZ"/>
        </w:rPr>
        <w:t xml:space="preserve">■ сыртқы күшсалмақтардың үдемелі жиілігі - </w:t>
      </w:r>
      <w:r w:rsidRPr="00F95EB5">
        <w:rPr>
          <w:b/>
          <w:lang w:val="kk-KZ"/>
        </w:rPr>
        <w:t>30</w:t>
      </w:r>
      <w:r w:rsidRPr="00F95EB5">
        <w:rPr>
          <w:lang w:val="kk-KZ"/>
        </w:rPr>
        <w:t xml:space="preserve"> рад/сек;</w:t>
      </w:r>
    </w:p>
    <w:p w:rsidR="00413FBA" w:rsidRPr="00F95EB5" w:rsidRDefault="00413FBA" w:rsidP="00413FBA">
      <w:pPr>
        <w:tabs>
          <w:tab w:val="left" w:pos="2355"/>
        </w:tabs>
        <w:rPr>
          <w:b/>
          <w:lang w:val="kk-KZ"/>
        </w:rPr>
      </w:pPr>
      <w:r w:rsidRPr="00F95EB5">
        <w:rPr>
          <w:lang w:val="kk-KZ"/>
        </w:rPr>
        <w:t xml:space="preserve">■ жиілікті анықтаудағы қателік - </w:t>
      </w:r>
      <w:r w:rsidRPr="00F95EB5">
        <w:rPr>
          <w:b/>
          <w:lang w:val="kk-KZ"/>
        </w:rPr>
        <w:t>5%.</w:t>
      </w:r>
    </w:p>
    <w:p w:rsidR="00413FBA" w:rsidRPr="00F95EB5" w:rsidRDefault="00413FBA" w:rsidP="00413FBA">
      <w:pPr>
        <w:tabs>
          <w:tab w:val="left" w:pos="2355"/>
        </w:tabs>
        <w:rPr>
          <w:lang w:val="kk-KZ"/>
        </w:rPr>
      </w:pPr>
      <w:r w:rsidRPr="00F95EB5">
        <w:rPr>
          <w:b/>
          <w:lang w:val="kk-KZ"/>
        </w:rPr>
        <w:t xml:space="preserve">- </w:t>
      </w:r>
      <w:r w:rsidRPr="00F95EB5">
        <w:rPr>
          <w:lang w:val="kk-KZ"/>
        </w:rPr>
        <w:t>Енгізілген мәліметтерді растау үшін</w:t>
      </w:r>
      <w:r w:rsidRPr="00F95EB5">
        <w:rPr>
          <w:b/>
          <w:lang w:val="kk-KZ"/>
        </w:rPr>
        <w:t xml:space="preserve"> Подтвердить (Қолдану) </w:t>
      </w:r>
      <w:r w:rsidRPr="00F95EB5">
        <w:rPr>
          <w:lang w:val="kk-KZ"/>
        </w:rPr>
        <w:t>бартырмасын шертіңіз.</w:t>
      </w:r>
    </w:p>
    <w:p w:rsidR="00413FBA" w:rsidRPr="00F95EB5" w:rsidRDefault="00413FBA" w:rsidP="00413FBA">
      <w:pPr>
        <w:tabs>
          <w:tab w:val="left" w:pos="2355"/>
        </w:tabs>
        <w:rPr>
          <w:b/>
          <w:lang w:val="kk-KZ"/>
        </w:rPr>
      </w:pPr>
    </w:p>
    <w:p w:rsidR="00413FBA" w:rsidRPr="00F95EB5" w:rsidRDefault="00413FBA" w:rsidP="00413FBA">
      <w:pPr>
        <w:tabs>
          <w:tab w:val="left" w:pos="2355"/>
        </w:tabs>
        <w:jc w:val="center"/>
        <w:rPr>
          <w:noProof/>
          <w:lang w:val="kk-KZ"/>
        </w:rPr>
      </w:pPr>
      <w:r w:rsidRPr="00F95EB5">
        <w:rPr>
          <w:noProof/>
        </w:rPr>
        <w:drawing>
          <wp:inline distT="0" distB="0" distL="0" distR="0">
            <wp:extent cx="3209290" cy="1941195"/>
            <wp:effectExtent l="19050" t="0" r="0" b="0"/>
            <wp:docPr id="77"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58" cstate="print"/>
                    <a:srcRect/>
                    <a:stretch>
                      <a:fillRect/>
                    </a:stretch>
                  </pic:blipFill>
                  <pic:spPr bwMode="auto">
                    <a:xfrm>
                      <a:off x="0" y="0"/>
                      <a:ext cx="3209290" cy="194119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both"/>
        <w:rPr>
          <w:noProof/>
          <w:lang w:val="kk-KZ"/>
        </w:rPr>
      </w:pPr>
      <w:r w:rsidRPr="00F95EB5">
        <w:rPr>
          <w:b/>
          <w:noProof/>
          <w:lang w:val="kk-KZ"/>
        </w:rPr>
        <w:t>7.12 сурет.</w:t>
      </w:r>
      <w:r w:rsidRPr="00F95EB5">
        <w:rPr>
          <w:noProof/>
          <w:lang w:val="kk-KZ"/>
        </w:rPr>
        <w:t xml:space="preserve"> </w:t>
      </w:r>
      <w:r w:rsidRPr="00F95EB5">
        <w:rPr>
          <w:b/>
          <w:lang w:val="kk-KZ"/>
        </w:rPr>
        <w:t>Гармоникалық күшсалмақтарға есептеу сипаттамалары (</w:t>
      </w:r>
      <w:r w:rsidRPr="00F95EB5">
        <w:rPr>
          <w:b/>
        </w:rPr>
        <w:t>Параметры расчета на гармоническое воздействие</w:t>
      </w:r>
      <w:r w:rsidRPr="00F95EB5">
        <w:rPr>
          <w:b/>
          <w:lang w:val="kk-KZ"/>
        </w:rPr>
        <w:t xml:space="preserve">) </w:t>
      </w:r>
      <w:r w:rsidRPr="00F95EB5">
        <w:rPr>
          <w:lang w:val="kk-KZ"/>
        </w:rPr>
        <w:t>сұхбаттасу терезесі</w:t>
      </w:r>
    </w:p>
    <w:p w:rsidR="00413FBA" w:rsidRPr="00F95EB5" w:rsidRDefault="00413FBA" w:rsidP="00413FBA">
      <w:pPr>
        <w:tabs>
          <w:tab w:val="left" w:pos="2355"/>
        </w:tabs>
      </w:pPr>
    </w:p>
    <w:p w:rsidR="00413FBA" w:rsidRPr="00F95EB5" w:rsidRDefault="00413FBA" w:rsidP="00413FBA">
      <w:pPr>
        <w:pStyle w:val="43"/>
        <w:spacing w:line="240" w:lineRule="auto"/>
        <w:ind w:right="180" w:firstLine="0"/>
        <w:jc w:val="both"/>
        <w:rPr>
          <w:rFonts w:ascii="Times New Roman" w:hAnsi="Times New Roman" w:cs="Times New Roman"/>
          <w:b/>
          <w:sz w:val="24"/>
          <w:szCs w:val="24"/>
          <w:u w:val="single"/>
          <w:lang w:val="kk-KZ"/>
        </w:rPr>
      </w:pPr>
      <w:r w:rsidRPr="00F95EB5">
        <w:rPr>
          <w:rFonts w:ascii="Times New Roman" w:hAnsi="Times New Roman" w:cs="Times New Roman"/>
          <w:b/>
          <w:sz w:val="24"/>
          <w:szCs w:val="24"/>
          <w:u w:val="single"/>
          <w:lang w:val="kk-KZ"/>
        </w:rPr>
        <w:t>8 кезең. Сұлбаны түзету</w:t>
      </w:r>
    </w:p>
    <w:p w:rsidR="00413FBA" w:rsidRPr="00F95EB5" w:rsidRDefault="00413FBA" w:rsidP="00413FBA">
      <w:pPr>
        <w:jc w:val="both"/>
        <w:rPr>
          <w:lang w:val="kk-KZ"/>
        </w:rPr>
      </w:pPr>
      <w:r w:rsidRPr="00F95EB5">
        <w:rPr>
          <w:lang w:val="kk-KZ"/>
        </w:rPr>
        <w:t xml:space="preserve">- Мәзір қатарында </w:t>
      </w:r>
      <w:r w:rsidRPr="00F95EB5">
        <w:rPr>
          <w:b/>
          <w:lang w:val="kk-KZ"/>
        </w:rPr>
        <w:t>Схема (Сұлба)→Корректировка (Түзету)→Упаковка схемы (Сұлбаны түзету) (</w:t>
      </w:r>
      <w:r w:rsidRPr="00F95EB5">
        <w:rPr>
          <w:lang w:val="kk-KZ"/>
        </w:rPr>
        <w:t xml:space="preserve">құрал-сайман панелінде </w:t>
      </w:r>
      <w:r w:rsidRPr="00F95EB5">
        <w:rPr>
          <w:b/>
          <w:noProof/>
        </w:rPr>
        <w:drawing>
          <wp:inline distT="0" distB="0" distL="0" distR="0">
            <wp:extent cx="301625" cy="207010"/>
            <wp:effectExtent l="19050" t="0" r="3175" b="0"/>
            <wp:docPr id="78"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41" cstate="print"/>
                    <a:srcRect/>
                    <a:stretch>
                      <a:fillRect/>
                    </a:stretch>
                  </pic:blipFill>
                  <pic:spPr bwMode="auto">
                    <a:xfrm>
                      <a:off x="0" y="0"/>
                      <a:ext cx="301625" cy="207010"/>
                    </a:xfrm>
                    <a:prstGeom prst="rect">
                      <a:avLst/>
                    </a:prstGeom>
                    <a:noFill/>
                    <a:ln w="9525">
                      <a:noFill/>
                      <a:miter lim="800000"/>
                      <a:headEnd/>
                      <a:tailEnd/>
                    </a:ln>
                  </pic:spPr>
                </pic:pic>
              </a:graphicData>
            </a:graphic>
          </wp:inline>
        </w:drawing>
      </w:r>
      <w:r w:rsidRPr="00F95EB5">
        <w:rPr>
          <w:lang w:val="kk-KZ"/>
        </w:rPr>
        <w:t xml:space="preserve"> түймешесі</w:t>
      </w:r>
      <w:r w:rsidRPr="00F95EB5">
        <w:rPr>
          <w:b/>
          <w:lang w:val="kk-KZ"/>
        </w:rPr>
        <w:t xml:space="preserve">) </w:t>
      </w:r>
      <w:r w:rsidRPr="00F95EB5">
        <w:rPr>
          <w:lang w:val="kk-KZ"/>
        </w:rPr>
        <w:t xml:space="preserve">арқылы </w:t>
      </w:r>
      <w:r w:rsidRPr="00F95EB5">
        <w:rPr>
          <w:b/>
          <w:lang w:val="kk-KZ"/>
        </w:rPr>
        <w:t>Упаковка</w:t>
      </w:r>
      <w:r w:rsidRPr="00F95EB5">
        <w:rPr>
          <w:lang w:val="kk-KZ"/>
        </w:rPr>
        <w:t xml:space="preserve"> </w:t>
      </w:r>
      <w:r w:rsidRPr="00F95EB5">
        <w:rPr>
          <w:b/>
          <w:lang w:val="kk-KZ"/>
        </w:rPr>
        <w:t>(Түзету)</w:t>
      </w:r>
      <w:r w:rsidRPr="00F95EB5">
        <w:rPr>
          <w:lang w:val="kk-KZ"/>
        </w:rPr>
        <w:t xml:space="preserve"> сұхбаттасу терезесін шақырыңыз (7.13 сурет).</w:t>
      </w:r>
    </w:p>
    <w:p w:rsidR="00413FBA" w:rsidRPr="00F95EB5" w:rsidRDefault="00413FBA" w:rsidP="00413FBA">
      <w:pPr>
        <w:pStyle w:val="43"/>
        <w:spacing w:line="240" w:lineRule="auto"/>
        <w:ind w:right="180" w:firstLine="0"/>
        <w:jc w:val="center"/>
        <w:rPr>
          <w:rFonts w:ascii="Times New Roman" w:hAnsi="Times New Roman" w:cs="Times New Roman"/>
          <w:sz w:val="24"/>
          <w:szCs w:val="24"/>
          <w:lang w:val="kk-KZ"/>
        </w:rPr>
      </w:pPr>
      <w:r w:rsidRPr="00F95EB5">
        <w:rPr>
          <w:rFonts w:ascii="Times New Roman" w:hAnsi="Times New Roman" w:cs="Times New Roman"/>
          <w:noProof/>
          <w:sz w:val="24"/>
          <w:szCs w:val="24"/>
          <w:lang w:eastAsia="ru-RU"/>
        </w:rPr>
        <w:lastRenderedPageBreak/>
        <w:drawing>
          <wp:inline distT="0" distB="0" distL="0" distR="0">
            <wp:extent cx="3394001" cy="4380614"/>
            <wp:effectExtent l="19050" t="0" r="0" b="0"/>
            <wp:docPr id="7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42" cstate="print"/>
                    <a:srcRect/>
                    <a:stretch>
                      <a:fillRect/>
                    </a:stretch>
                  </pic:blipFill>
                  <pic:spPr bwMode="auto">
                    <a:xfrm>
                      <a:off x="0" y="0"/>
                      <a:ext cx="3398520" cy="4386447"/>
                    </a:xfrm>
                    <a:prstGeom prst="rect">
                      <a:avLst/>
                    </a:prstGeom>
                    <a:noFill/>
                    <a:ln w="9525">
                      <a:noFill/>
                      <a:miter lim="800000"/>
                      <a:headEnd/>
                      <a:tailEnd/>
                    </a:ln>
                  </pic:spPr>
                </pic:pic>
              </a:graphicData>
            </a:graphic>
          </wp:inline>
        </w:drawing>
      </w:r>
    </w:p>
    <w:p w:rsidR="00413FBA" w:rsidRPr="00F95EB5" w:rsidRDefault="00413FBA" w:rsidP="00413FBA">
      <w:pPr>
        <w:pStyle w:val="43"/>
        <w:spacing w:line="240" w:lineRule="auto"/>
        <w:ind w:right="180" w:firstLine="0"/>
        <w:jc w:val="center"/>
        <w:rPr>
          <w:rFonts w:ascii="Times New Roman" w:hAnsi="Times New Roman" w:cs="Times New Roman"/>
          <w:sz w:val="24"/>
          <w:szCs w:val="24"/>
          <w:lang w:val="kk-KZ"/>
        </w:rPr>
      </w:pPr>
      <w:r w:rsidRPr="00F95EB5">
        <w:rPr>
          <w:rFonts w:ascii="Times New Roman" w:hAnsi="Times New Roman" w:cs="Times New Roman"/>
          <w:b/>
          <w:sz w:val="24"/>
          <w:szCs w:val="24"/>
          <w:lang w:val="kk-KZ"/>
        </w:rPr>
        <w:t>7.13 сурет. Сұлбаны түзету (Упаковка схемы)</w:t>
      </w:r>
      <w:r w:rsidRPr="00F95EB5">
        <w:rPr>
          <w:rFonts w:ascii="Times New Roman" w:hAnsi="Times New Roman" w:cs="Times New Roman"/>
          <w:sz w:val="24"/>
          <w:szCs w:val="24"/>
          <w:lang w:val="kk-KZ"/>
        </w:rPr>
        <w:t xml:space="preserve"> сұхбаттасу терезесі</w:t>
      </w:r>
    </w:p>
    <w:p w:rsidR="00413FBA" w:rsidRPr="00F95EB5" w:rsidRDefault="00413FBA" w:rsidP="00413FBA">
      <w:pPr>
        <w:jc w:val="both"/>
        <w:rPr>
          <w:lang w:val="kk-KZ"/>
        </w:rPr>
      </w:pPr>
      <w:r w:rsidRPr="00F95EB5">
        <w:rPr>
          <w:lang w:val="kk-KZ"/>
        </w:rPr>
        <w:t xml:space="preserve">- Бұл терезеде </w:t>
      </w:r>
      <w:r w:rsidRPr="00F95EB5">
        <w:rPr>
          <w:b/>
          <w:lang w:val="kk-KZ"/>
        </w:rPr>
        <w:t>Упаковать (Түзету)</w:t>
      </w:r>
      <w:r w:rsidRPr="00F95EB5">
        <w:rPr>
          <w:lang w:val="kk-KZ"/>
        </w:rPr>
        <w:t xml:space="preserve"> түймешесін басыңыз (ұқсас түйіндер мен элементтерді және есептік сұлбадан түйіндер мен элементтерді бір жола жою үшін Сұлбаны түзету жасалады).</w:t>
      </w: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p>
    <w:p w:rsidR="00413FBA" w:rsidRPr="00F95EB5" w:rsidRDefault="00413FBA" w:rsidP="00413FBA">
      <w:pPr>
        <w:tabs>
          <w:tab w:val="left" w:pos="2355"/>
        </w:tabs>
        <w:rPr>
          <w:b/>
          <w:u w:val="single"/>
          <w:lang w:val="kk-KZ"/>
        </w:rPr>
      </w:pPr>
      <w:r w:rsidRPr="00F95EB5">
        <w:rPr>
          <w:b/>
          <w:u w:val="single"/>
          <w:lang w:val="kk-KZ"/>
        </w:rPr>
        <w:t>9 кезең. Қаңқаның статикалық есебі</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rPr>
          <w:lang w:val="kk-KZ"/>
        </w:rPr>
      </w:pPr>
      <w:r w:rsidRPr="00F95EB5">
        <w:rPr>
          <w:lang w:val="kk-KZ"/>
        </w:rPr>
        <w:t xml:space="preserve">Мәзір қатарындағы </w:t>
      </w:r>
      <w:r w:rsidRPr="00F95EB5">
        <w:rPr>
          <w:b/>
          <w:lang w:val="kk-KZ"/>
        </w:rPr>
        <w:t>Режим→Выполнить расчет (Есепті орындау)</w:t>
      </w:r>
      <w:r w:rsidRPr="00F95EB5">
        <w:rPr>
          <w:lang w:val="kk-KZ"/>
        </w:rPr>
        <w:t xml:space="preserve"> (құрал-саймандар панелінде </w:t>
      </w:r>
      <w:r w:rsidRPr="00F95EB5">
        <w:rPr>
          <w:noProof/>
        </w:rPr>
        <w:drawing>
          <wp:inline distT="0" distB="0" distL="0" distR="0">
            <wp:extent cx="224155" cy="215900"/>
            <wp:effectExtent l="19050" t="0" r="4445" b="0"/>
            <wp:docPr id="80"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pic:cNvPicPr>
                      <a:picLocks noChangeAspect="1" noChangeArrowheads="1"/>
                    </pic:cNvPicPr>
                  </pic:nvPicPr>
                  <pic:blipFill>
                    <a:blip r:embed="rId59" cstate="print"/>
                    <a:srcRect/>
                    <a:stretch>
                      <a:fillRect/>
                    </a:stretch>
                  </pic:blipFill>
                  <pic:spPr bwMode="auto">
                    <a:xfrm>
                      <a:off x="0" y="0"/>
                      <a:ext cx="224155" cy="215900"/>
                    </a:xfrm>
                    <a:prstGeom prst="rect">
                      <a:avLst/>
                    </a:prstGeom>
                    <a:noFill/>
                    <a:ln w="9525">
                      <a:noFill/>
                      <a:miter lim="800000"/>
                      <a:headEnd/>
                      <a:tailEnd/>
                    </a:ln>
                  </pic:spPr>
                </pic:pic>
              </a:graphicData>
            </a:graphic>
          </wp:inline>
        </w:drawing>
      </w:r>
      <w:r w:rsidRPr="00F95EB5">
        <w:rPr>
          <w:lang w:val="kk-KZ"/>
        </w:rPr>
        <w:t xml:space="preserve"> түймешесі) тапсырмасын орындаңыз.</w:t>
      </w:r>
    </w:p>
    <w:p w:rsidR="00413FBA" w:rsidRPr="00F95EB5" w:rsidRDefault="00413FBA" w:rsidP="00413FBA">
      <w:pPr>
        <w:tabs>
          <w:tab w:val="left" w:pos="2355"/>
        </w:tabs>
        <w:rPr>
          <w:lang w:val="kk-KZ"/>
        </w:rPr>
      </w:pPr>
    </w:p>
    <w:p w:rsidR="00413FBA" w:rsidRPr="00F95EB5" w:rsidRDefault="00413FBA" w:rsidP="00413FBA">
      <w:pPr>
        <w:tabs>
          <w:tab w:val="left" w:pos="2355"/>
        </w:tabs>
        <w:rPr>
          <w:b/>
          <w:u w:val="single"/>
          <w:lang w:val="kk-KZ"/>
        </w:rPr>
      </w:pPr>
      <w:r w:rsidRPr="00F95EB5">
        <w:rPr>
          <w:b/>
          <w:u w:val="single"/>
          <w:lang w:val="kk-KZ"/>
        </w:rPr>
        <w:t>10 кезең. Бақылау және есеп қорытындысын талдау</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jc w:val="both"/>
        <w:rPr>
          <w:lang w:val="kk-KZ"/>
        </w:rPr>
      </w:pPr>
      <w:r w:rsidRPr="00F95EB5">
        <w:rPr>
          <w:lang w:val="kk-KZ"/>
        </w:rPr>
        <w:t xml:space="preserve">- Есепті есептеп болған соң, қорытындылар режиміне өту үшін мәзір арқылы </w:t>
      </w:r>
      <w:r w:rsidRPr="00F95EB5">
        <w:rPr>
          <w:b/>
          <w:lang w:val="kk-KZ"/>
        </w:rPr>
        <w:t xml:space="preserve">Режим→Результаты расчета </w:t>
      </w:r>
      <w:r w:rsidRPr="00F95EB5">
        <w:rPr>
          <w:b/>
          <w:bCs/>
          <w:lang w:val="kk-KZ"/>
        </w:rPr>
        <w:t>(Есептеудің нәтижесін орындау)</w:t>
      </w:r>
      <w:r w:rsidRPr="00F95EB5">
        <w:rPr>
          <w:b/>
          <w:lang w:val="kk-KZ"/>
        </w:rPr>
        <w:t xml:space="preserve"> (</w:t>
      </w:r>
      <w:r w:rsidRPr="00F95EB5">
        <w:rPr>
          <w:lang w:val="kk-KZ"/>
        </w:rPr>
        <w:t xml:space="preserve">құрал-саймандар панелінде </w:t>
      </w:r>
      <w:r w:rsidRPr="00F95EB5">
        <w:rPr>
          <w:noProof/>
        </w:rPr>
        <w:drawing>
          <wp:inline distT="0" distB="0" distL="0" distR="0">
            <wp:extent cx="241300" cy="198120"/>
            <wp:effectExtent l="19050" t="0" r="6350" b="0"/>
            <wp:docPr id="81"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pic:cNvPicPr>
                      <a:picLocks noChangeAspect="1" noChangeArrowheads="1"/>
                    </pic:cNvPicPr>
                  </pic:nvPicPr>
                  <pic:blipFill>
                    <a:blip r:embed="rId60" cstate="print"/>
                    <a:srcRect/>
                    <a:stretch>
                      <a:fillRect/>
                    </a:stretch>
                  </pic:blipFill>
                  <pic:spPr bwMode="auto">
                    <a:xfrm>
                      <a:off x="0" y="0"/>
                      <a:ext cx="241300" cy="198120"/>
                    </a:xfrm>
                    <a:prstGeom prst="rect">
                      <a:avLst/>
                    </a:prstGeom>
                    <a:noFill/>
                    <a:ln w="9525">
                      <a:noFill/>
                      <a:miter lim="800000"/>
                      <a:headEnd/>
                      <a:tailEnd/>
                    </a:ln>
                  </pic:spPr>
                </pic:pic>
              </a:graphicData>
            </a:graphic>
          </wp:inline>
        </w:drawing>
      </w:r>
      <w:r w:rsidRPr="00F95EB5">
        <w:rPr>
          <w:lang w:val="kk-KZ"/>
        </w:rPr>
        <w:t xml:space="preserve"> түймешесі) тапсырмасын орындаңыз.</w:t>
      </w:r>
    </w:p>
    <w:p w:rsidR="00413FBA" w:rsidRPr="00F95EB5" w:rsidRDefault="00413FBA" w:rsidP="00413FBA">
      <w:pPr>
        <w:tabs>
          <w:tab w:val="left" w:pos="2355"/>
        </w:tabs>
        <w:jc w:val="both"/>
        <w:rPr>
          <w:lang w:val="kk-KZ"/>
        </w:rPr>
      </w:pPr>
      <w:r w:rsidRPr="00F95EB5">
        <w:rPr>
          <w:b/>
          <w:lang w:val="kk-KZ"/>
        </w:rPr>
        <w:t>-</w:t>
      </w:r>
      <w:r w:rsidRPr="00F95EB5">
        <w:rPr>
          <w:lang w:val="kk-KZ"/>
        </w:rPr>
        <w:t xml:space="preserve">Есеп қорытындысын бақылау режимінде есептік сұлба түйіндердің жылжуын ескере отырып көрсетіледі. Сұлбаның түйіндерін жылжусыз көрсету үшін мәзір қатырында </w:t>
      </w:r>
      <w:r w:rsidRPr="00F95EB5">
        <w:rPr>
          <w:b/>
          <w:lang w:val="kk-KZ"/>
        </w:rPr>
        <w:t>Схема (Сұлба)→Исходная схема (Бастапқы сұлба) (</w:t>
      </w:r>
      <w:r w:rsidRPr="00F95EB5">
        <w:rPr>
          <w:lang w:val="kk-KZ"/>
        </w:rPr>
        <w:t xml:space="preserve">құрал-саймандар панелінде </w:t>
      </w:r>
      <w:r w:rsidRPr="00F95EB5">
        <w:rPr>
          <w:noProof/>
        </w:rPr>
        <w:drawing>
          <wp:inline distT="0" distB="0" distL="0" distR="0">
            <wp:extent cx="198120" cy="241300"/>
            <wp:effectExtent l="19050" t="0" r="0" b="0"/>
            <wp:docPr id="82"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pic:cNvPicPr>
                      <a:picLocks noChangeAspect="1" noChangeArrowheads="1"/>
                    </pic:cNvPicPr>
                  </pic:nvPicPr>
                  <pic:blipFill>
                    <a:blip r:embed="rId61" cstate="print"/>
                    <a:srcRect/>
                    <a:stretch>
                      <a:fillRect/>
                    </a:stretch>
                  </pic:blipFill>
                  <pic:spPr bwMode="auto">
                    <a:xfrm>
                      <a:off x="0" y="0"/>
                      <a:ext cx="198120" cy="241300"/>
                    </a:xfrm>
                    <a:prstGeom prst="rect">
                      <a:avLst/>
                    </a:prstGeom>
                    <a:noFill/>
                    <a:ln w="9525">
                      <a:noFill/>
                      <a:miter lim="800000"/>
                      <a:headEnd/>
                      <a:tailEnd/>
                    </a:ln>
                  </pic:spPr>
                </pic:pic>
              </a:graphicData>
            </a:graphic>
          </wp:inline>
        </w:drawing>
      </w:r>
      <w:r w:rsidRPr="00F95EB5">
        <w:rPr>
          <w:lang w:val="kk-KZ"/>
        </w:rPr>
        <w:t xml:space="preserve"> түймешесі) пунктін орындаңыз.</w:t>
      </w:r>
    </w:p>
    <w:p w:rsidR="00413FBA" w:rsidRPr="00F95EB5" w:rsidRDefault="00413FBA" w:rsidP="00413FBA">
      <w:pPr>
        <w:tabs>
          <w:tab w:val="left" w:pos="2355"/>
        </w:tabs>
        <w:jc w:val="center"/>
      </w:pPr>
      <w:r w:rsidRPr="00F95EB5">
        <w:rPr>
          <w:noProof/>
        </w:rPr>
        <w:lastRenderedPageBreak/>
        <w:drawing>
          <wp:inline distT="0" distB="0" distL="0" distR="0">
            <wp:extent cx="5943600" cy="3036570"/>
            <wp:effectExtent l="19050" t="0" r="0" b="0"/>
            <wp:docPr id="83"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62" cstate="print"/>
                    <a:srcRect/>
                    <a:stretch>
                      <a:fillRect/>
                    </a:stretch>
                  </pic:blipFill>
                  <pic:spPr bwMode="auto">
                    <a:xfrm>
                      <a:off x="0" y="0"/>
                      <a:ext cx="5943600" cy="303657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lang w:val="kk-KZ"/>
        </w:rPr>
      </w:pPr>
      <w:r w:rsidRPr="00F95EB5">
        <w:rPr>
          <w:b/>
          <w:lang w:val="kk-KZ"/>
        </w:rPr>
        <w:t xml:space="preserve">7.14 сурет. </w:t>
      </w:r>
      <w:r w:rsidRPr="00F95EB5">
        <w:rPr>
          <w:lang w:val="kk-KZ"/>
        </w:rPr>
        <w:t>Түйіндердің жылжуы ескерілген плитаның есептік сұлбасы</w:t>
      </w:r>
    </w:p>
    <w:p w:rsidR="00413FBA" w:rsidRPr="00F95EB5" w:rsidRDefault="00413FBA" w:rsidP="00413FBA">
      <w:pPr>
        <w:tabs>
          <w:tab w:val="left" w:pos="2355"/>
        </w:tabs>
      </w:pPr>
    </w:p>
    <w:p w:rsidR="00413FBA" w:rsidRPr="00F95EB5" w:rsidRDefault="00413FBA" w:rsidP="00413FBA">
      <w:pPr>
        <w:tabs>
          <w:tab w:val="left" w:pos="2355"/>
        </w:tabs>
        <w:rPr>
          <w:u w:val="single"/>
          <w:lang w:val="kk-KZ"/>
        </w:rPr>
      </w:pPr>
      <w:r w:rsidRPr="00F95EB5">
        <w:rPr>
          <w:u w:val="single"/>
          <w:lang w:val="kk-KZ"/>
        </w:rPr>
        <w:t>Экранға ішкі күштердің эпюрасын шығару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u w:val="single"/>
          <w:lang w:val="kk-KZ"/>
        </w:rPr>
      </w:pPr>
      <w:r w:rsidRPr="00F95EB5">
        <w:rPr>
          <w:u w:val="single"/>
          <w:lang w:val="kk-KZ"/>
        </w:rPr>
        <w:t>Бірінші жүктеме үшін</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jc w:val="both"/>
        <w:rPr>
          <w:lang w:val="kk-KZ"/>
        </w:rPr>
      </w:pPr>
      <w:r w:rsidRPr="00F95EB5">
        <w:rPr>
          <w:lang w:val="kk-KZ"/>
        </w:rPr>
        <w:t xml:space="preserve">- Экранға кернеудің </w:t>
      </w:r>
      <w:r w:rsidRPr="00F95EB5">
        <w:rPr>
          <w:b/>
          <w:lang w:val="kk-KZ"/>
        </w:rPr>
        <w:t>M</w:t>
      </w:r>
      <w:r w:rsidRPr="00F95EB5">
        <w:rPr>
          <w:b/>
          <w:vertAlign w:val="subscript"/>
          <w:lang w:val="kk-KZ"/>
        </w:rPr>
        <w:t xml:space="preserve">x </w:t>
      </w:r>
      <w:r w:rsidRPr="00F95EB5">
        <w:rPr>
          <w:lang w:val="kk-KZ"/>
        </w:rPr>
        <w:t xml:space="preserve">бойынша изополясын (7.15 сурет) мәзір қатарындағы </w:t>
      </w:r>
      <w:r w:rsidRPr="00F95EB5">
        <w:rPr>
          <w:b/>
          <w:lang w:val="kk-KZ"/>
        </w:rPr>
        <w:t>Усилия (Күштер)→Изополя→Изополя напряжений по M</w:t>
      </w:r>
      <w:r w:rsidRPr="00F95EB5">
        <w:rPr>
          <w:b/>
          <w:vertAlign w:val="subscript"/>
          <w:lang w:val="kk-KZ"/>
        </w:rPr>
        <w:t>x</w:t>
      </w:r>
      <w:r w:rsidRPr="00F95EB5">
        <w:rPr>
          <w:lang w:val="kk-KZ"/>
        </w:rPr>
        <w:t xml:space="preserve"> (</w:t>
      </w:r>
      <w:r w:rsidRPr="00F95EB5">
        <w:rPr>
          <w:b/>
          <w:lang w:val="kk-KZ"/>
        </w:rPr>
        <w:t>M</w:t>
      </w:r>
      <w:r w:rsidRPr="00F95EB5">
        <w:rPr>
          <w:b/>
          <w:vertAlign w:val="subscript"/>
          <w:lang w:val="kk-KZ"/>
        </w:rPr>
        <w:t>x</w:t>
      </w:r>
      <w:r w:rsidRPr="00F95EB5">
        <w:rPr>
          <w:b/>
          <w:lang w:val="kk-KZ"/>
        </w:rPr>
        <w:t xml:space="preserve"> бойынша кернеу изополясы) </w:t>
      </w:r>
      <w:r w:rsidRPr="00F95EB5">
        <w:rPr>
          <w:lang w:val="kk-KZ"/>
        </w:rPr>
        <w:t xml:space="preserve">(құрал-саймандар панелінде </w:t>
      </w:r>
      <w:r w:rsidRPr="00F95EB5">
        <w:rPr>
          <w:noProof/>
        </w:rPr>
        <w:drawing>
          <wp:inline distT="0" distB="0" distL="0" distR="0">
            <wp:extent cx="233045" cy="189865"/>
            <wp:effectExtent l="19050" t="0" r="0" b="0"/>
            <wp:docPr id="84"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3304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5900" cy="224155"/>
            <wp:effectExtent l="19050" t="0" r="0" b="0"/>
            <wp:docPr id="85"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5900" cy="22415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lang w:val="kk-KZ"/>
        </w:rPr>
      </w:pPr>
    </w:p>
    <w:p w:rsidR="00413FBA" w:rsidRPr="00F95EB5" w:rsidRDefault="00413FBA" w:rsidP="00413FBA">
      <w:pPr>
        <w:tabs>
          <w:tab w:val="left" w:pos="2355"/>
        </w:tabs>
      </w:pPr>
      <w:r w:rsidRPr="00F95EB5">
        <w:rPr>
          <w:noProof/>
        </w:rPr>
        <w:drawing>
          <wp:inline distT="0" distB="0" distL="0" distR="0">
            <wp:extent cx="5934710" cy="2777490"/>
            <wp:effectExtent l="19050" t="0" r="8890" b="0"/>
            <wp:docPr id="86"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65"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lang w:val="kk-KZ"/>
        </w:rPr>
      </w:pPr>
      <w:r w:rsidRPr="00F95EB5">
        <w:rPr>
          <w:lang w:val="kk-KZ"/>
        </w:rPr>
        <w:t xml:space="preserve">7.15 сурет. </w:t>
      </w:r>
      <w:r w:rsidRPr="00F95EB5">
        <w:t>M</w:t>
      </w:r>
      <w:r w:rsidRPr="00F95EB5">
        <w:rPr>
          <w:vertAlign w:val="subscript"/>
          <w:lang w:val="en-US"/>
        </w:rPr>
        <w:t>x</w:t>
      </w:r>
      <w:r w:rsidRPr="00F95EB5">
        <w:rPr>
          <w:vertAlign w:val="subscript"/>
          <w:lang w:val="kk-KZ"/>
        </w:rPr>
        <w:t xml:space="preserve"> </w:t>
      </w:r>
      <w:r w:rsidRPr="00F95EB5">
        <w:rPr>
          <w:lang w:val="kk-KZ"/>
        </w:rPr>
        <w:t>бойынша кернеу изополясы</w:t>
      </w:r>
    </w:p>
    <w:p w:rsidR="00413FBA" w:rsidRPr="00F95EB5" w:rsidRDefault="00413FBA" w:rsidP="00413FBA">
      <w:pPr>
        <w:tabs>
          <w:tab w:val="left" w:pos="2355"/>
        </w:tabs>
        <w:jc w:val="both"/>
        <w:rPr>
          <w:b/>
          <w:vertAlign w:val="subscript"/>
          <w:lang w:val="kk-KZ"/>
        </w:rPr>
      </w:pPr>
    </w:p>
    <w:p w:rsidR="00413FBA" w:rsidRPr="00F95EB5" w:rsidRDefault="00413FBA" w:rsidP="00413FBA">
      <w:pPr>
        <w:tabs>
          <w:tab w:val="left" w:pos="2355"/>
        </w:tabs>
        <w:jc w:val="both"/>
        <w:rPr>
          <w:lang w:val="kk-KZ"/>
        </w:rPr>
      </w:pPr>
      <w:r w:rsidRPr="00F95EB5">
        <w:rPr>
          <w:lang w:val="kk-KZ"/>
        </w:rPr>
        <w:t xml:space="preserve">- Экранға кернеудің </w:t>
      </w:r>
      <w:r w:rsidRPr="00F95EB5">
        <w:rPr>
          <w:b/>
          <w:lang w:val="kk-KZ"/>
        </w:rPr>
        <w:t>M</w:t>
      </w:r>
      <w:r w:rsidRPr="00F95EB5">
        <w:rPr>
          <w:b/>
          <w:vertAlign w:val="subscript"/>
          <w:lang w:val="kk-KZ"/>
        </w:rPr>
        <w:t xml:space="preserve">ү </w:t>
      </w:r>
      <w:r w:rsidRPr="00F95EB5">
        <w:rPr>
          <w:lang w:val="kk-KZ"/>
        </w:rPr>
        <w:t xml:space="preserve">бойынша изополясын (7.16 сурет) мәзір қатарындағы </w:t>
      </w:r>
      <w:r w:rsidRPr="00F95EB5">
        <w:rPr>
          <w:b/>
          <w:lang w:val="kk-KZ"/>
        </w:rPr>
        <w:t>Усилия (Күштер)→ (Күштер)→Изополя→Изополя напряжений по M</w:t>
      </w:r>
      <w:r w:rsidRPr="00F95EB5">
        <w:rPr>
          <w:b/>
          <w:vertAlign w:val="subscript"/>
          <w:lang w:val="kk-KZ"/>
        </w:rPr>
        <w:t>ү</w:t>
      </w:r>
      <w:r w:rsidRPr="00F95EB5">
        <w:rPr>
          <w:lang w:val="kk-KZ"/>
        </w:rPr>
        <w:t xml:space="preserve"> </w:t>
      </w:r>
      <w:r w:rsidRPr="00F95EB5">
        <w:rPr>
          <w:b/>
          <w:lang w:val="kk-KZ"/>
        </w:rPr>
        <w:t>(M</w:t>
      </w:r>
      <w:r w:rsidRPr="00F95EB5">
        <w:rPr>
          <w:b/>
          <w:vertAlign w:val="subscript"/>
          <w:lang w:val="kk-KZ"/>
        </w:rPr>
        <w:t>ү</w:t>
      </w:r>
      <w:r w:rsidRPr="00F95EB5">
        <w:rPr>
          <w:b/>
          <w:lang w:val="kk-KZ"/>
        </w:rPr>
        <w:t xml:space="preserve"> бойынша кернеу изополясы)</w:t>
      </w:r>
      <w:r w:rsidRPr="00F95EB5">
        <w:rPr>
          <w:lang w:val="kk-KZ"/>
        </w:rPr>
        <w:t xml:space="preserve"> (құрал-саймандар панелінде </w:t>
      </w:r>
      <w:r w:rsidRPr="00F95EB5">
        <w:rPr>
          <w:noProof/>
        </w:rPr>
        <w:drawing>
          <wp:inline distT="0" distB="0" distL="0" distR="0">
            <wp:extent cx="233045" cy="189865"/>
            <wp:effectExtent l="19050" t="0" r="0" b="0"/>
            <wp:docPr id="87"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3304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5900" cy="224155"/>
            <wp:effectExtent l="19050" t="0" r="0" b="0"/>
            <wp:docPr id="88"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5900" cy="22415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b/>
          <w:vertAlign w:val="subscript"/>
          <w:lang w:val="kk-KZ"/>
        </w:rPr>
      </w:pPr>
    </w:p>
    <w:p w:rsidR="00413FBA" w:rsidRPr="00F95EB5" w:rsidRDefault="00413FBA" w:rsidP="00413FBA">
      <w:pPr>
        <w:tabs>
          <w:tab w:val="left" w:pos="2355"/>
        </w:tabs>
        <w:rPr>
          <w:lang w:val="kk-KZ"/>
        </w:rPr>
      </w:pPr>
    </w:p>
    <w:p w:rsidR="00413FBA" w:rsidRPr="00F95EB5" w:rsidRDefault="00413FBA" w:rsidP="00413FBA">
      <w:pPr>
        <w:tabs>
          <w:tab w:val="left" w:pos="2355"/>
        </w:tabs>
        <w:rPr>
          <w:noProof/>
          <w:lang w:val="en-US"/>
        </w:rPr>
      </w:pPr>
      <w:r w:rsidRPr="00F95EB5">
        <w:rPr>
          <w:noProof/>
        </w:rPr>
        <w:lastRenderedPageBreak/>
        <w:drawing>
          <wp:inline distT="0" distB="0" distL="0" distR="0">
            <wp:extent cx="5934710" cy="2777490"/>
            <wp:effectExtent l="19050" t="0" r="8890" b="0"/>
            <wp:docPr id="90"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pic:cNvPicPr>
                      <a:picLocks noChangeAspect="1" noChangeArrowheads="1"/>
                    </pic:cNvPicPr>
                  </pic:nvPicPr>
                  <pic:blipFill>
                    <a:blip r:embed="rId66"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lang w:val="kk-KZ"/>
        </w:rPr>
      </w:pPr>
      <w:r w:rsidRPr="00F95EB5">
        <w:rPr>
          <w:b/>
          <w:lang w:val="kk-KZ"/>
        </w:rPr>
        <w:t xml:space="preserve">7.16 сурет. </w:t>
      </w:r>
      <w:r w:rsidRPr="00F95EB5">
        <w:rPr>
          <w:b/>
          <w:lang w:val="en-US"/>
        </w:rPr>
        <w:t>M</w:t>
      </w:r>
      <w:r w:rsidRPr="00F95EB5">
        <w:rPr>
          <w:b/>
          <w:vertAlign w:val="subscript"/>
          <w:lang w:val="kk-KZ"/>
        </w:rPr>
        <w:t xml:space="preserve">ү </w:t>
      </w:r>
      <w:r w:rsidRPr="00F95EB5">
        <w:rPr>
          <w:lang w:val="kk-KZ"/>
        </w:rPr>
        <w:t>бойынша кернеу изополясы</w:t>
      </w:r>
    </w:p>
    <w:p w:rsidR="00413FBA" w:rsidRPr="00F95EB5" w:rsidRDefault="00413FBA" w:rsidP="00413FBA">
      <w:pPr>
        <w:tabs>
          <w:tab w:val="left" w:pos="2355"/>
        </w:tabs>
        <w:rPr>
          <w:lang w:val="kk-KZ"/>
        </w:rPr>
      </w:pPr>
    </w:p>
    <w:p w:rsidR="00413FBA" w:rsidRPr="00F95EB5" w:rsidRDefault="00413FBA" w:rsidP="00413FBA">
      <w:pPr>
        <w:tabs>
          <w:tab w:val="left" w:pos="2355"/>
        </w:tabs>
        <w:jc w:val="both"/>
        <w:rPr>
          <w:lang w:val="kk-KZ"/>
        </w:rPr>
      </w:pPr>
      <w:r w:rsidRPr="00F95EB5">
        <w:rPr>
          <w:lang w:val="kk-KZ"/>
        </w:rPr>
        <w:t xml:space="preserve">- Экранға кернеудің </w:t>
      </w:r>
      <w:r w:rsidRPr="00F95EB5">
        <w:rPr>
          <w:b/>
          <w:lang w:val="kk-KZ"/>
        </w:rPr>
        <w:t>M</w:t>
      </w:r>
      <w:r w:rsidRPr="00F95EB5">
        <w:rPr>
          <w:b/>
          <w:vertAlign w:val="subscript"/>
          <w:lang w:val="kk-KZ"/>
        </w:rPr>
        <w:t xml:space="preserve">xү </w:t>
      </w:r>
      <w:r w:rsidRPr="00F95EB5">
        <w:rPr>
          <w:lang w:val="kk-KZ"/>
        </w:rPr>
        <w:t xml:space="preserve">бойынша изополясын (7.17 сурет) мәзір қатарындағы </w:t>
      </w:r>
      <w:r w:rsidRPr="00F95EB5">
        <w:rPr>
          <w:b/>
          <w:lang w:val="kk-KZ"/>
        </w:rPr>
        <w:t>Усилия(Күштер)→Изополя→Изополя напряжений по M</w:t>
      </w:r>
      <w:r w:rsidRPr="00F95EB5">
        <w:rPr>
          <w:b/>
          <w:vertAlign w:val="subscript"/>
          <w:lang w:val="kk-KZ"/>
        </w:rPr>
        <w:t>xү</w:t>
      </w:r>
      <w:r w:rsidRPr="00F95EB5">
        <w:rPr>
          <w:lang w:val="kk-KZ"/>
        </w:rPr>
        <w:t xml:space="preserve"> </w:t>
      </w:r>
      <w:r w:rsidRPr="00F95EB5">
        <w:rPr>
          <w:b/>
          <w:lang w:val="kk-KZ"/>
        </w:rPr>
        <w:t>(M</w:t>
      </w:r>
      <w:r w:rsidRPr="00F95EB5">
        <w:rPr>
          <w:b/>
          <w:vertAlign w:val="subscript"/>
          <w:lang w:val="kk-KZ"/>
        </w:rPr>
        <w:t xml:space="preserve">xү </w:t>
      </w:r>
      <w:r w:rsidRPr="00F95EB5">
        <w:rPr>
          <w:b/>
          <w:lang w:val="kk-KZ"/>
        </w:rPr>
        <w:t>бойынша кернеу изополясы)</w:t>
      </w:r>
      <w:r w:rsidRPr="00F95EB5">
        <w:rPr>
          <w:lang w:val="kk-KZ"/>
        </w:rPr>
        <w:t xml:space="preserve"> (құрал-саймандар панелінде </w:t>
      </w:r>
      <w:r w:rsidRPr="00F95EB5">
        <w:rPr>
          <w:noProof/>
        </w:rPr>
        <w:drawing>
          <wp:inline distT="0" distB="0" distL="0" distR="0">
            <wp:extent cx="233045" cy="189865"/>
            <wp:effectExtent l="19050" t="0" r="0" b="0"/>
            <wp:docPr id="91"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3304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5900" cy="224155"/>
            <wp:effectExtent l="19050" t="0" r="0" b="0"/>
            <wp:docPr id="92"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5900" cy="22415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jc w:val="both"/>
        <w:rPr>
          <w:lang w:val="kk-KZ"/>
        </w:rPr>
      </w:pPr>
    </w:p>
    <w:p w:rsidR="00413FBA" w:rsidRPr="00F95EB5" w:rsidRDefault="00413FBA" w:rsidP="00413FBA">
      <w:pPr>
        <w:tabs>
          <w:tab w:val="left" w:pos="2355"/>
        </w:tabs>
        <w:rPr>
          <w:b/>
          <w:vertAlign w:val="subscript"/>
        </w:rPr>
      </w:pPr>
      <w:r w:rsidRPr="00F95EB5">
        <w:rPr>
          <w:b/>
          <w:noProof/>
          <w:vertAlign w:val="subscript"/>
        </w:rPr>
        <w:drawing>
          <wp:inline distT="0" distB="0" distL="0" distR="0">
            <wp:extent cx="5934710" cy="2777490"/>
            <wp:effectExtent l="19050" t="0" r="8890" b="0"/>
            <wp:docPr id="93"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pic:cNvPicPr>
                      <a:picLocks noChangeAspect="1" noChangeArrowheads="1"/>
                    </pic:cNvPicPr>
                  </pic:nvPicPr>
                  <pic:blipFill>
                    <a:blip r:embed="rId67"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lang w:val="kk-KZ"/>
        </w:rPr>
      </w:pPr>
      <w:r w:rsidRPr="00F95EB5">
        <w:rPr>
          <w:b/>
          <w:lang w:val="kk-KZ"/>
        </w:rPr>
        <w:t xml:space="preserve">7.17 сурет. </w:t>
      </w:r>
      <w:r w:rsidRPr="00F95EB5">
        <w:rPr>
          <w:b/>
        </w:rPr>
        <w:t>M</w:t>
      </w:r>
      <w:r w:rsidRPr="00F95EB5">
        <w:rPr>
          <w:b/>
          <w:vertAlign w:val="subscript"/>
          <w:lang w:val="en-US"/>
        </w:rPr>
        <w:t>x</w:t>
      </w:r>
      <w:r w:rsidRPr="00F95EB5">
        <w:rPr>
          <w:b/>
          <w:vertAlign w:val="subscript"/>
          <w:lang w:val="kk-KZ"/>
        </w:rPr>
        <w:t>ү</w:t>
      </w:r>
      <w:r w:rsidRPr="00F95EB5">
        <w:rPr>
          <w:b/>
        </w:rPr>
        <w:t xml:space="preserve"> </w:t>
      </w:r>
      <w:r w:rsidRPr="00F95EB5">
        <w:rPr>
          <w:lang w:val="kk-KZ"/>
        </w:rPr>
        <w:t>бойынша кернеу изополясы</w:t>
      </w:r>
    </w:p>
    <w:p w:rsidR="00413FBA" w:rsidRPr="00F95EB5" w:rsidRDefault="00413FBA" w:rsidP="00413FBA">
      <w:pPr>
        <w:tabs>
          <w:tab w:val="left" w:pos="2355"/>
        </w:tabs>
        <w:rPr>
          <w:b/>
          <w:vertAlign w:val="subscript"/>
          <w:lang w:val="kk-KZ"/>
        </w:rPr>
      </w:pPr>
    </w:p>
    <w:p w:rsidR="00413FBA" w:rsidRPr="00F95EB5" w:rsidRDefault="00413FBA" w:rsidP="00413FBA">
      <w:pPr>
        <w:tabs>
          <w:tab w:val="left" w:pos="2355"/>
        </w:tabs>
        <w:jc w:val="both"/>
        <w:rPr>
          <w:lang w:val="kk-KZ"/>
        </w:rPr>
      </w:pPr>
      <w:r w:rsidRPr="00F95EB5">
        <w:rPr>
          <w:lang w:val="kk-KZ"/>
        </w:rPr>
        <w:t xml:space="preserve">- Экранға </w:t>
      </w:r>
      <w:r w:rsidRPr="00F95EB5">
        <w:rPr>
          <w:b/>
          <w:lang w:val="kk-KZ"/>
        </w:rPr>
        <w:t>Q</w:t>
      </w:r>
      <w:r w:rsidRPr="00F95EB5">
        <w:rPr>
          <w:b/>
          <w:vertAlign w:val="subscript"/>
          <w:lang w:val="kk-KZ"/>
        </w:rPr>
        <w:t>x</w:t>
      </w:r>
      <w:r w:rsidRPr="00F95EB5">
        <w:rPr>
          <w:lang w:val="kk-KZ"/>
        </w:rPr>
        <w:t xml:space="preserve"> эпюрасын</w:t>
      </w:r>
      <w:r w:rsidRPr="00F95EB5">
        <w:rPr>
          <w:b/>
          <w:vertAlign w:val="subscript"/>
          <w:lang w:val="kk-KZ"/>
        </w:rPr>
        <w:t xml:space="preserve"> </w:t>
      </w:r>
      <w:r w:rsidRPr="00F95EB5">
        <w:rPr>
          <w:lang w:val="kk-KZ"/>
        </w:rPr>
        <w:t xml:space="preserve">бойынша изополясын (7.18 сурет) мәзір қатарындағы </w:t>
      </w:r>
      <w:r w:rsidRPr="00F95EB5">
        <w:rPr>
          <w:b/>
          <w:lang w:val="kk-KZ"/>
        </w:rPr>
        <w:t>Усилия (Күштер)→Изополя→Изополя напряжений по Q</w:t>
      </w:r>
      <w:r w:rsidRPr="00F95EB5">
        <w:rPr>
          <w:b/>
          <w:vertAlign w:val="subscript"/>
          <w:lang w:val="kk-KZ"/>
        </w:rPr>
        <w:t xml:space="preserve">x </w:t>
      </w:r>
      <w:r w:rsidRPr="00F95EB5">
        <w:rPr>
          <w:lang w:val="kk-KZ"/>
        </w:rPr>
        <w:t>(</w:t>
      </w:r>
      <w:r w:rsidRPr="00F95EB5">
        <w:rPr>
          <w:b/>
          <w:lang w:val="kk-KZ"/>
        </w:rPr>
        <w:t>Q</w:t>
      </w:r>
      <w:r w:rsidRPr="00F95EB5">
        <w:rPr>
          <w:b/>
          <w:vertAlign w:val="subscript"/>
          <w:lang w:val="kk-KZ"/>
        </w:rPr>
        <w:t>x</w:t>
      </w:r>
      <w:r w:rsidRPr="00F95EB5">
        <w:rPr>
          <w:b/>
          <w:lang w:val="kk-KZ"/>
        </w:rPr>
        <w:t xml:space="preserve"> бойынша кернеу изополясы)</w:t>
      </w:r>
      <w:r w:rsidRPr="00F95EB5">
        <w:rPr>
          <w:lang w:val="kk-KZ"/>
        </w:rPr>
        <w:t xml:space="preserve"> (құрал-саймандар панелінде </w:t>
      </w:r>
      <w:r w:rsidRPr="00F95EB5">
        <w:rPr>
          <w:noProof/>
        </w:rPr>
        <w:drawing>
          <wp:inline distT="0" distB="0" distL="0" distR="0">
            <wp:extent cx="276225" cy="276225"/>
            <wp:effectExtent l="19050" t="0" r="9525" b="0"/>
            <wp:docPr id="94"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lang w:val="kk-KZ"/>
        </w:rPr>
      </w:pPr>
    </w:p>
    <w:p w:rsidR="00413FBA" w:rsidRPr="00F95EB5" w:rsidRDefault="00413FBA" w:rsidP="00413FBA">
      <w:pPr>
        <w:tabs>
          <w:tab w:val="left" w:pos="2355"/>
        </w:tabs>
        <w:rPr>
          <w:lang w:val="kk-KZ"/>
        </w:rPr>
      </w:pPr>
      <w:r w:rsidRPr="00F95EB5">
        <w:rPr>
          <w:noProof/>
        </w:rPr>
        <w:lastRenderedPageBreak/>
        <w:drawing>
          <wp:inline distT="0" distB="0" distL="0" distR="0">
            <wp:extent cx="5934710" cy="2777490"/>
            <wp:effectExtent l="19050" t="0" r="8890" b="0"/>
            <wp:docPr id="95"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69"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lang w:val="kk-KZ"/>
        </w:rPr>
      </w:pPr>
      <w:r w:rsidRPr="00F95EB5">
        <w:rPr>
          <w:b/>
          <w:lang w:val="kk-KZ"/>
        </w:rPr>
        <w:t>7.18 сурет. Q</w:t>
      </w:r>
      <w:r w:rsidRPr="00F95EB5">
        <w:rPr>
          <w:b/>
          <w:vertAlign w:val="subscript"/>
          <w:lang w:val="kk-KZ"/>
        </w:rPr>
        <w:t>x</w:t>
      </w:r>
      <w:r w:rsidRPr="00F95EB5">
        <w:rPr>
          <w:b/>
          <w:lang w:val="kk-KZ"/>
        </w:rPr>
        <w:t xml:space="preserve"> </w:t>
      </w:r>
      <w:r w:rsidRPr="00F95EB5">
        <w:rPr>
          <w:lang w:val="kk-KZ"/>
        </w:rPr>
        <w:t>бойынша кернеу изополясы</w:t>
      </w:r>
    </w:p>
    <w:p w:rsidR="00413FBA" w:rsidRPr="00F95EB5" w:rsidRDefault="00413FBA" w:rsidP="00413FBA">
      <w:pPr>
        <w:tabs>
          <w:tab w:val="left" w:pos="2355"/>
        </w:tabs>
        <w:rPr>
          <w:lang w:val="kk-KZ"/>
        </w:rPr>
      </w:pPr>
    </w:p>
    <w:p w:rsidR="00413FBA" w:rsidRPr="00F95EB5" w:rsidRDefault="00413FBA" w:rsidP="00413FBA">
      <w:pPr>
        <w:tabs>
          <w:tab w:val="left" w:pos="2355"/>
        </w:tabs>
        <w:jc w:val="both"/>
        <w:rPr>
          <w:lang w:val="kk-KZ"/>
        </w:rPr>
      </w:pPr>
      <w:r w:rsidRPr="00F95EB5">
        <w:rPr>
          <w:lang w:val="kk-KZ"/>
        </w:rPr>
        <w:t xml:space="preserve">- Экранға </w:t>
      </w:r>
      <w:r w:rsidRPr="00F95EB5">
        <w:rPr>
          <w:b/>
          <w:lang w:val="kk-KZ"/>
        </w:rPr>
        <w:t>Q</w:t>
      </w:r>
      <w:r w:rsidRPr="00F95EB5">
        <w:rPr>
          <w:b/>
          <w:vertAlign w:val="subscript"/>
          <w:lang w:val="kk-KZ"/>
        </w:rPr>
        <w:t>y</w:t>
      </w:r>
      <w:r w:rsidRPr="00F95EB5">
        <w:rPr>
          <w:lang w:val="kk-KZ"/>
        </w:rPr>
        <w:t xml:space="preserve"> эпюрасын</w:t>
      </w:r>
      <w:r w:rsidRPr="00F95EB5">
        <w:rPr>
          <w:b/>
          <w:vertAlign w:val="subscript"/>
          <w:lang w:val="kk-KZ"/>
        </w:rPr>
        <w:t xml:space="preserve"> </w:t>
      </w:r>
      <w:r w:rsidRPr="00F95EB5">
        <w:rPr>
          <w:lang w:val="kk-KZ"/>
        </w:rPr>
        <w:t xml:space="preserve">бойынша изополясын (7.19сурет) мәзір қатарындағы </w:t>
      </w:r>
      <w:r w:rsidRPr="00F95EB5">
        <w:rPr>
          <w:b/>
          <w:lang w:val="kk-KZ"/>
        </w:rPr>
        <w:t>Усилия (Күштер)→Изополя→Изополя напряжений по Q</w:t>
      </w:r>
      <w:r w:rsidRPr="00F95EB5">
        <w:rPr>
          <w:b/>
          <w:vertAlign w:val="subscript"/>
          <w:lang w:val="kk-KZ"/>
        </w:rPr>
        <w:t>y</w:t>
      </w:r>
      <w:r w:rsidRPr="00F95EB5">
        <w:rPr>
          <w:lang w:val="kk-KZ"/>
        </w:rPr>
        <w:t xml:space="preserve"> </w:t>
      </w:r>
      <w:r w:rsidRPr="00F95EB5">
        <w:rPr>
          <w:b/>
          <w:lang w:val="kk-KZ"/>
        </w:rPr>
        <w:t>(Q</w:t>
      </w:r>
      <w:r w:rsidRPr="00F95EB5">
        <w:rPr>
          <w:b/>
          <w:vertAlign w:val="subscript"/>
          <w:lang w:val="kk-KZ"/>
        </w:rPr>
        <w:t>y</w:t>
      </w:r>
      <w:r w:rsidRPr="00F95EB5">
        <w:rPr>
          <w:lang w:val="kk-KZ"/>
        </w:rPr>
        <w:t xml:space="preserve"> </w:t>
      </w:r>
      <w:r w:rsidRPr="00F95EB5">
        <w:rPr>
          <w:b/>
          <w:lang w:val="kk-KZ"/>
        </w:rPr>
        <w:t>бойынша кернеу изополясы)</w:t>
      </w:r>
      <w:r w:rsidRPr="00F95EB5">
        <w:rPr>
          <w:lang w:val="kk-KZ"/>
        </w:rPr>
        <w:t xml:space="preserve"> (құрал-саймандар панелінде </w:t>
      </w:r>
      <w:r w:rsidRPr="00F95EB5">
        <w:rPr>
          <w:noProof/>
        </w:rPr>
        <w:drawing>
          <wp:inline distT="0" distB="0" distL="0" distR="0">
            <wp:extent cx="276225" cy="276225"/>
            <wp:effectExtent l="19050" t="0" r="9525" b="0"/>
            <wp:docPr id="960"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noProof/>
          <w:lang w:val="kk-KZ"/>
        </w:rPr>
      </w:pPr>
    </w:p>
    <w:p w:rsidR="00413FBA" w:rsidRPr="00F95EB5" w:rsidRDefault="00413FBA" w:rsidP="00413FBA">
      <w:pPr>
        <w:tabs>
          <w:tab w:val="left" w:pos="2355"/>
        </w:tabs>
        <w:rPr>
          <w:lang w:val="kk-KZ"/>
        </w:rPr>
      </w:pPr>
      <w:r w:rsidRPr="00F95EB5">
        <w:rPr>
          <w:noProof/>
        </w:rPr>
        <w:drawing>
          <wp:inline distT="0" distB="0" distL="0" distR="0">
            <wp:extent cx="5934710" cy="2777490"/>
            <wp:effectExtent l="19050" t="0" r="8890" b="0"/>
            <wp:docPr id="200"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pic:cNvPicPr>
                      <a:picLocks noChangeAspect="1" noChangeArrowheads="1"/>
                    </pic:cNvPicPr>
                  </pic:nvPicPr>
                  <pic:blipFill>
                    <a:blip r:embed="rId70"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lang w:val="kk-KZ"/>
        </w:rPr>
      </w:pPr>
      <w:r w:rsidRPr="00F95EB5">
        <w:rPr>
          <w:b/>
          <w:lang w:val="kk-KZ"/>
        </w:rPr>
        <w:t>7.19 сурет. Q</w:t>
      </w:r>
      <w:r w:rsidRPr="00F95EB5">
        <w:rPr>
          <w:b/>
          <w:vertAlign w:val="subscript"/>
          <w:lang w:val="kk-KZ"/>
        </w:rPr>
        <w:t>y</w:t>
      </w:r>
      <w:r w:rsidRPr="00F95EB5">
        <w:rPr>
          <w:b/>
          <w:lang w:val="kk-KZ"/>
        </w:rPr>
        <w:t xml:space="preserve"> </w:t>
      </w:r>
      <w:r w:rsidRPr="00F95EB5">
        <w:rPr>
          <w:lang w:val="kk-KZ"/>
        </w:rPr>
        <w:t>бойынша кернеу изополясы</w:t>
      </w:r>
    </w:p>
    <w:p w:rsidR="00413FBA" w:rsidRPr="00F95EB5" w:rsidRDefault="00413FBA" w:rsidP="00413FBA">
      <w:pPr>
        <w:tabs>
          <w:tab w:val="left" w:pos="2355"/>
        </w:tabs>
        <w:rPr>
          <w:lang w:val="kk-KZ"/>
        </w:rPr>
      </w:pPr>
    </w:p>
    <w:p w:rsidR="00413FBA" w:rsidRPr="00F95EB5" w:rsidRDefault="00413FBA" w:rsidP="00413FBA">
      <w:pPr>
        <w:tabs>
          <w:tab w:val="left" w:pos="2355"/>
        </w:tabs>
        <w:rPr>
          <w:u w:val="single"/>
          <w:lang w:val="kk-KZ"/>
        </w:rPr>
      </w:pPr>
      <w:r w:rsidRPr="00F95EB5">
        <w:rPr>
          <w:u w:val="single"/>
          <w:lang w:val="kk-KZ"/>
        </w:rPr>
        <w:t>Екінші жүктеме үшін</w:t>
      </w:r>
    </w:p>
    <w:p w:rsidR="00413FBA" w:rsidRPr="00F95EB5" w:rsidRDefault="00413FBA" w:rsidP="00413FBA">
      <w:pPr>
        <w:pStyle w:val="Style25"/>
        <w:widowControl/>
        <w:tabs>
          <w:tab w:val="left" w:pos="158"/>
          <w:tab w:val="left" w:pos="567"/>
          <w:tab w:val="left" w:pos="993"/>
        </w:tabs>
        <w:spacing w:line="240" w:lineRule="auto"/>
        <w:ind w:right="33" w:firstLine="709"/>
        <w:contextualSpacing/>
        <w:jc w:val="both"/>
        <w:rPr>
          <w:rStyle w:val="FontStyle67"/>
          <w:rFonts w:ascii="Times New Roman" w:hAnsi="Times New Roman" w:cs="Times New Roman"/>
          <w:b/>
          <w:bCs/>
          <w:sz w:val="24"/>
          <w:szCs w:val="24"/>
          <w:lang w:val="kk-KZ"/>
        </w:rPr>
      </w:pPr>
      <w:r w:rsidRPr="00F95EB5">
        <w:rPr>
          <w:rStyle w:val="FontStyle67"/>
          <w:rFonts w:ascii="Times New Roman" w:hAnsi="Times New Roman" w:cs="Times New Roman"/>
          <w:sz w:val="24"/>
          <w:szCs w:val="24"/>
          <w:lang w:val="kk-KZ"/>
        </w:rPr>
        <w:t xml:space="preserve">Құрал-саймандар панелінде </w:t>
      </w:r>
      <w:r w:rsidRPr="00F95EB5">
        <w:rPr>
          <w:rStyle w:val="FontStyle65"/>
          <w:rFonts w:ascii="Times New Roman" w:hAnsi="Times New Roman" w:cs="Times New Roman"/>
          <w:sz w:val="24"/>
          <w:szCs w:val="24"/>
          <w:lang w:val="kk-KZ"/>
        </w:rPr>
        <w:t xml:space="preserve">Загружения  (Күшсалмақтар) </w:t>
      </w:r>
      <w:r w:rsidRPr="00F95EB5">
        <w:rPr>
          <w:rFonts w:ascii="Times New Roman" w:hAnsi="Times New Roman" w:cs="Times New Roman"/>
          <w:b/>
          <w:noProof/>
        </w:rPr>
        <w:drawing>
          <wp:inline distT="0" distB="0" distL="0" distR="0">
            <wp:extent cx="1478154" cy="351693"/>
            <wp:effectExtent l="19050" t="0" r="7746" b="0"/>
            <wp:docPr id="20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71" cstate="print"/>
                    <a:srcRect/>
                    <a:stretch>
                      <a:fillRect/>
                    </a:stretch>
                  </pic:blipFill>
                  <pic:spPr bwMode="auto">
                    <a:xfrm>
                      <a:off x="0" y="0"/>
                      <a:ext cx="1486568" cy="353695"/>
                    </a:xfrm>
                    <a:prstGeom prst="rect">
                      <a:avLst/>
                    </a:prstGeom>
                    <a:noFill/>
                    <a:ln w="9525">
                      <a:noFill/>
                      <a:miter lim="800000"/>
                      <a:headEnd/>
                      <a:tailEnd/>
                    </a:ln>
                  </pic:spPr>
                </pic:pic>
              </a:graphicData>
            </a:graphic>
          </wp:inline>
        </w:drawing>
      </w:r>
      <w:r w:rsidRPr="00F95EB5">
        <w:rPr>
          <w:rStyle w:val="FontStyle65"/>
          <w:rFonts w:ascii="Times New Roman" w:hAnsi="Times New Roman" w:cs="Times New Roman"/>
          <w:sz w:val="24"/>
          <w:szCs w:val="24"/>
          <w:lang w:val="kk-KZ"/>
        </w:rPr>
        <w:t xml:space="preserve"> </w:t>
      </w:r>
      <w:r w:rsidRPr="00F95EB5">
        <w:rPr>
          <w:rStyle w:val="FontStyle65"/>
          <w:rFonts w:ascii="Times New Roman" w:hAnsi="Times New Roman" w:cs="Times New Roman"/>
          <w:b w:val="0"/>
          <w:sz w:val="24"/>
          <w:szCs w:val="24"/>
          <w:lang w:val="kk-KZ"/>
        </w:rPr>
        <w:t>номерін 2–ге ауыстырып</w:t>
      </w:r>
      <w:r w:rsidRPr="00F95EB5">
        <w:rPr>
          <w:rStyle w:val="FontStyle65"/>
          <w:rFonts w:ascii="Times New Roman" w:hAnsi="Times New Roman" w:cs="Times New Roman"/>
          <w:sz w:val="24"/>
          <w:szCs w:val="24"/>
          <w:lang w:val="kk-KZ"/>
        </w:rPr>
        <w:t xml:space="preserve"> Применить (Қабылдау) </w:t>
      </w:r>
      <w:r w:rsidRPr="00F95EB5">
        <w:rPr>
          <w:rStyle w:val="FontStyle65"/>
          <w:rFonts w:ascii="Times New Roman" w:hAnsi="Times New Roman" w:cs="Times New Roman"/>
          <w:b w:val="0"/>
          <w:sz w:val="24"/>
          <w:szCs w:val="24"/>
          <w:lang w:val="kk-KZ"/>
        </w:rPr>
        <w:t>түймесін шертіңіз.</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jc w:val="both"/>
        <w:rPr>
          <w:lang w:val="kk-KZ"/>
        </w:rPr>
      </w:pPr>
      <w:r w:rsidRPr="00F95EB5">
        <w:rPr>
          <w:lang w:val="kk-KZ"/>
        </w:rPr>
        <w:t xml:space="preserve">- Экранға кернеудің </w:t>
      </w:r>
      <w:r w:rsidRPr="00F95EB5">
        <w:rPr>
          <w:b/>
          <w:lang w:val="kk-KZ"/>
        </w:rPr>
        <w:t>M</w:t>
      </w:r>
      <w:r w:rsidRPr="00F95EB5">
        <w:rPr>
          <w:b/>
          <w:vertAlign w:val="subscript"/>
          <w:lang w:val="kk-KZ"/>
        </w:rPr>
        <w:t xml:space="preserve">x </w:t>
      </w:r>
      <w:r w:rsidRPr="00F95EB5">
        <w:rPr>
          <w:lang w:val="kk-KZ"/>
        </w:rPr>
        <w:t xml:space="preserve">бойынша изополясын (7.20 сурет) мәзір қатарындағы </w:t>
      </w:r>
      <w:r w:rsidRPr="00F95EB5">
        <w:rPr>
          <w:b/>
          <w:lang w:val="kk-KZ"/>
        </w:rPr>
        <w:t>Усилия (Күштер)→Изополя→Изополя напряжений по M</w:t>
      </w:r>
      <w:r w:rsidRPr="00F95EB5">
        <w:rPr>
          <w:b/>
          <w:vertAlign w:val="subscript"/>
          <w:lang w:val="kk-KZ"/>
        </w:rPr>
        <w:t>x</w:t>
      </w:r>
      <w:r w:rsidRPr="00F95EB5">
        <w:rPr>
          <w:lang w:val="kk-KZ"/>
        </w:rPr>
        <w:t xml:space="preserve"> (</w:t>
      </w:r>
      <w:r w:rsidRPr="00F95EB5">
        <w:rPr>
          <w:b/>
          <w:lang w:val="kk-KZ"/>
        </w:rPr>
        <w:t>M</w:t>
      </w:r>
      <w:r w:rsidRPr="00F95EB5">
        <w:rPr>
          <w:b/>
          <w:vertAlign w:val="subscript"/>
          <w:lang w:val="kk-KZ"/>
        </w:rPr>
        <w:t>x</w:t>
      </w:r>
      <w:r w:rsidRPr="00F95EB5">
        <w:rPr>
          <w:b/>
          <w:lang w:val="kk-KZ"/>
        </w:rPr>
        <w:t xml:space="preserve"> бойынша кернеу изополясы)</w:t>
      </w:r>
      <w:r w:rsidRPr="00F95EB5">
        <w:rPr>
          <w:lang w:val="kk-KZ"/>
        </w:rPr>
        <w:t xml:space="preserve"> (құрал-саймандар панелінде </w:t>
      </w:r>
      <w:r w:rsidRPr="00F95EB5">
        <w:rPr>
          <w:noProof/>
        </w:rPr>
        <w:drawing>
          <wp:inline distT="0" distB="0" distL="0" distR="0">
            <wp:extent cx="233045" cy="189865"/>
            <wp:effectExtent l="19050" t="0" r="0" b="0"/>
            <wp:docPr id="203"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3304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5900" cy="224155"/>
            <wp:effectExtent l="19050" t="0" r="0" b="0"/>
            <wp:docPr id="204"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5900" cy="22415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lang w:val="kk-KZ"/>
        </w:rPr>
      </w:pPr>
    </w:p>
    <w:p w:rsidR="00413FBA" w:rsidRPr="00F95EB5" w:rsidRDefault="00413FBA" w:rsidP="00413FBA">
      <w:pPr>
        <w:tabs>
          <w:tab w:val="left" w:pos="2355"/>
        </w:tabs>
        <w:jc w:val="center"/>
      </w:pPr>
      <w:r w:rsidRPr="00F95EB5">
        <w:rPr>
          <w:noProof/>
        </w:rPr>
        <w:lastRenderedPageBreak/>
        <w:drawing>
          <wp:inline distT="0" distB="0" distL="0" distR="0">
            <wp:extent cx="5934710" cy="2777490"/>
            <wp:effectExtent l="19050" t="0" r="8890" b="0"/>
            <wp:docPr id="207"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72"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b/>
          <w:vertAlign w:val="subscript"/>
          <w:lang w:val="kk-KZ"/>
        </w:rPr>
      </w:pPr>
      <w:r w:rsidRPr="00F95EB5">
        <w:rPr>
          <w:b/>
          <w:lang w:val="kk-KZ"/>
        </w:rPr>
        <w:t xml:space="preserve">7.20 сурет. </w:t>
      </w:r>
      <w:r w:rsidRPr="00F95EB5">
        <w:rPr>
          <w:b/>
        </w:rPr>
        <w:t>M</w:t>
      </w:r>
      <w:r w:rsidRPr="00F95EB5">
        <w:rPr>
          <w:b/>
          <w:vertAlign w:val="subscript"/>
          <w:lang w:val="en-US"/>
        </w:rPr>
        <w:t>x</w:t>
      </w:r>
      <w:r w:rsidRPr="00F95EB5">
        <w:rPr>
          <w:b/>
          <w:vertAlign w:val="subscript"/>
          <w:lang w:val="kk-KZ"/>
        </w:rPr>
        <w:t xml:space="preserve"> </w:t>
      </w:r>
      <w:r w:rsidRPr="00F95EB5">
        <w:rPr>
          <w:lang w:val="kk-KZ"/>
        </w:rPr>
        <w:t>бойынша кернеу изополясы</w:t>
      </w:r>
    </w:p>
    <w:p w:rsidR="00413FBA" w:rsidRPr="00F95EB5" w:rsidRDefault="00413FBA" w:rsidP="00413FBA">
      <w:pPr>
        <w:tabs>
          <w:tab w:val="left" w:pos="2355"/>
        </w:tabs>
      </w:pPr>
    </w:p>
    <w:p w:rsidR="00413FBA" w:rsidRPr="00F95EB5" w:rsidRDefault="00413FBA" w:rsidP="00413FBA">
      <w:pPr>
        <w:tabs>
          <w:tab w:val="left" w:pos="2355"/>
        </w:tabs>
        <w:jc w:val="both"/>
        <w:rPr>
          <w:lang w:val="kk-KZ"/>
        </w:rPr>
      </w:pPr>
      <w:r w:rsidRPr="00F95EB5">
        <w:rPr>
          <w:lang w:val="kk-KZ"/>
        </w:rPr>
        <w:t xml:space="preserve">- Экранға кернеудің </w:t>
      </w:r>
      <w:r w:rsidRPr="00F95EB5">
        <w:rPr>
          <w:b/>
          <w:lang w:val="kk-KZ"/>
        </w:rPr>
        <w:t>M</w:t>
      </w:r>
      <w:r w:rsidRPr="00F95EB5">
        <w:rPr>
          <w:b/>
          <w:vertAlign w:val="subscript"/>
          <w:lang w:val="kk-KZ"/>
        </w:rPr>
        <w:t xml:space="preserve">ү </w:t>
      </w:r>
      <w:r w:rsidRPr="00F95EB5">
        <w:rPr>
          <w:lang w:val="kk-KZ"/>
        </w:rPr>
        <w:t xml:space="preserve">бойынша изополясын (7.21 сурет) мәзір қатарындағы </w:t>
      </w:r>
      <w:r w:rsidRPr="00F95EB5">
        <w:rPr>
          <w:b/>
          <w:lang w:val="kk-KZ"/>
        </w:rPr>
        <w:t>Усилия (Күштер)→ Изополя→Изополя напряжений по M</w:t>
      </w:r>
      <w:r w:rsidRPr="00F95EB5">
        <w:rPr>
          <w:b/>
          <w:vertAlign w:val="subscript"/>
          <w:lang w:val="kk-KZ"/>
        </w:rPr>
        <w:t>ү</w:t>
      </w:r>
      <w:r w:rsidRPr="00F95EB5">
        <w:rPr>
          <w:lang w:val="kk-KZ"/>
        </w:rPr>
        <w:t xml:space="preserve"> (</w:t>
      </w:r>
      <w:r w:rsidRPr="00F95EB5">
        <w:rPr>
          <w:b/>
          <w:lang w:val="kk-KZ"/>
        </w:rPr>
        <w:t>M</w:t>
      </w:r>
      <w:r w:rsidRPr="00F95EB5">
        <w:rPr>
          <w:b/>
          <w:vertAlign w:val="subscript"/>
          <w:lang w:val="kk-KZ"/>
        </w:rPr>
        <w:t>ү</w:t>
      </w:r>
      <w:r w:rsidRPr="00F95EB5">
        <w:rPr>
          <w:b/>
          <w:lang w:val="kk-KZ"/>
        </w:rPr>
        <w:t xml:space="preserve"> бойынша кернеу изополясы)</w:t>
      </w:r>
      <w:r w:rsidRPr="00F95EB5">
        <w:rPr>
          <w:lang w:val="kk-KZ"/>
        </w:rPr>
        <w:t xml:space="preserve"> (құрал-саймандар панелінде </w:t>
      </w:r>
      <w:r w:rsidRPr="00F95EB5">
        <w:rPr>
          <w:noProof/>
        </w:rPr>
        <w:drawing>
          <wp:inline distT="0" distB="0" distL="0" distR="0">
            <wp:extent cx="233045" cy="189865"/>
            <wp:effectExtent l="19050" t="0" r="0" b="0"/>
            <wp:docPr id="208"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3304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5900" cy="224155"/>
            <wp:effectExtent l="19050" t="0" r="0" b="0"/>
            <wp:docPr id="209"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5900" cy="22415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lang w:val="kk-KZ"/>
        </w:rPr>
      </w:pPr>
    </w:p>
    <w:p w:rsidR="00413FBA" w:rsidRPr="00F95EB5" w:rsidRDefault="00413FBA" w:rsidP="00413FBA">
      <w:pPr>
        <w:tabs>
          <w:tab w:val="left" w:pos="2355"/>
        </w:tabs>
        <w:jc w:val="center"/>
      </w:pPr>
      <w:r w:rsidRPr="00F95EB5">
        <w:rPr>
          <w:noProof/>
        </w:rPr>
        <w:drawing>
          <wp:inline distT="0" distB="0" distL="0" distR="0">
            <wp:extent cx="5934710" cy="2777490"/>
            <wp:effectExtent l="19050" t="0" r="8890" b="0"/>
            <wp:docPr id="21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pic:cNvPicPr>
                      <a:picLocks noChangeAspect="1" noChangeArrowheads="1"/>
                    </pic:cNvPicPr>
                  </pic:nvPicPr>
                  <pic:blipFill>
                    <a:blip r:embed="rId73"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b/>
          <w:vertAlign w:val="subscript"/>
          <w:lang w:val="kk-KZ"/>
        </w:rPr>
      </w:pPr>
      <w:r w:rsidRPr="00F95EB5">
        <w:rPr>
          <w:b/>
          <w:lang w:val="kk-KZ"/>
        </w:rPr>
        <w:t xml:space="preserve">7.21 сурет. </w:t>
      </w:r>
      <w:r w:rsidRPr="00F95EB5">
        <w:rPr>
          <w:b/>
        </w:rPr>
        <w:t>M</w:t>
      </w:r>
      <w:r w:rsidRPr="00F95EB5">
        <w:rPr>
          <w:b/>
          <w:vertAlign w:val="subscript"/>
          <w:lang w:val="kk-KZ"/>
        </w:rPr>
        <w:t xml:space="preserve">у </w:t>
      </w:r>
      <w:r w:rsidRPr="00F95EB5">
        <w:rPr>
          <w:lang w:val="kk-KZ"/>
        </w:rPr>
        <w:t>бойынша кернеу изополясы</w:t>
      </w:r>
    </w:p>
    <w:p w:rsidR="00413FBA" w:rsidRPr="00F95EB5" w:rsidRDefault="00413FBA" w:rsidP="00413FBA">
      <w:pPr>
        <w:tabs>
          <w:tab w:val="left" w:pos="2355"/>
        </w:tabs>
      </w:pPr>
    </w:p>
    <w:p w:rsidR="00413FBA" w:rsidRPr="00F95EB5" w:rsidRDefault="00413FBA" w:rsidP="00413FBA">
      <w:pPr>
        <w:tabs>
          <w:tab w:val="left" w:pos="2355"/>
        </w:tabs>
        <w:jc w:val="both"/>
        <w:rPr>
          <w:lang w:val="kk-KZ"/>
        </w:rPr>
      </w:pPr>
      <w:r w:rsidRPr="00F95EB5">
        <w:rPr>
          <w:lang w:val="kk-KZ"/>
        </w:rPr>
        <w:t xml:space="preserve">- Экранға кернеудің </w:t>
      </w:r>
      <w:r w:rsidRPr="00F95EB5">
        <w:rPr>
          <w:b/>
          <w:lang w:val="kk-KZ"/>
        </w:rPr>
        <w:t>M</w:t>
      </w:r>
      <w:r w:rsidRPr="00F95EB5">
        <w:rPr>
          <w:b/>
          <w:vertAlign w:val="subscript"/>
          <w:lang w:val="kk-KZ"/>
        </w:rPr>
        <w:t xml:space="preserve">хү </w:t>
      </w:r>
      <w:r w:rsidRPr="00F95EB5">
        <w:rPr>
          <w:lang w:val="kk-KZ"/>
        </w:rPr>
        <w:t xml:space="preserve">бойынша изополясын (7.22 сурет) мәзір қатарындағы </w:t>
      </w:r>
      <w:r w:rsidRPr="00F95EB5">
        <w:rPr>
          <w:b/>
          <w:lang w:val="kk-KZ"/>
        </w:rPr>
        <w:t>Усилия (Күштер)→Изополя→Изополя напряжений по M</w:t>
      </w:r>
      <w:r w:rsidRPr="00F95EB5">
        <w:rPr>
          <w:b/>
          <w:vertAlign w:val="subscript"/>
          <w:lang w:val="kk-KZ"/>
        </w:rPr>
        <w:t>хү</w:t>
      </w:r>
      <w:r w:rsidRPr="00F95EB5">
        <w:rPr>
          <w:lang w:val="kk-KZ"/>
        </w:rPr>
        <w:t xml:space="preserve"> </w:t>
      </w:r>
      <w:r w:rsidRPr="00F95EB5">
        <w:rPr>
          <w:b/>
          <w:lang w:val="kk-KZ"/>
        </w:rPr>
        <w:t>(M</w:t>
      </w:r>
      <w:r w:rsidRPr="00F95EB5">
        <w:rPr>
          <w:b/>
          <w:vertAlign w:val="subscript"/>
          <w:lang w:val="kk-KZ"/>
        </w:rPr>
        <w:t>хү</w:t>
      </w:r>
      <w:r w:rsidRPr="00F95EB5">
        <w:rPr>
          <w:b/>
          <w:lang w:val="kk-KZ"/>
        </w:rPr>
        <w:t xml:space="preserve"> бойынша кернеу изополясы)</w:t>
      </w:r>
      <w:r w:rsidRPr="00F95EB5">
        <w:rPr>
          <w:lang w:val="kk-KZ"/>
        </w:rPr>
        <w:t xml:space="preserve"> (құрал-саймандар панелінде </w:t>
      </w:r>
      <w:r w:rsidRPr="00F95EB5">
        <w:rPr>
          <w:noProof/>
        </w:rPr>
        <w:drawing>
          <wp:inline distT="0" distB="0" distL="0" distR="0">
            <wp:extent cx="233045" cy="189865"/>
            <wp:effectExtent l="19050" t="0" r="0" b="0"/>
            <wp:docPr id="213"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3304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5900" cy="224155"/>
            <wp:effectExtent l="19050" t="0" r="0" b="0"/>
            <wp:docPr id="214"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5900" cy="22415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lang w:val="kk-KZ"/>
        </w:rPr>
      </w:pPr>
    </w:p>
    <w:p w:rsidR="00413FBA" w:rsidRPr="00F95EB5" w:rsidRDefault="00413FBA" w:rsidP="00413FBA">
      <w:pPr>
        <w:tabs>
          <w:tab w:val="left" w:pos="2355"/>
        </w:tabs>
        <w:rPr>
          <w:b/>
          <w:vertAlign w:val="subscript"/>
        </w:rPr>
      </w:pPr>
      <w:r w:rsidRPr="00F95EB5">
        <w:rPr>
          <w:b/>
          <w:noProof/>
          <w:vertAlign w:val="subscript"/>
        </w:rPr>
        <w:lastRenderedPageBreak/>
        <w:drawing>
          <wp:inline distT="0" distB="0" distL="0" distR="0">
            <wp:extent cx="5934710" cy="2777490"/>
            <wp:effectExtent l="19050" t="0" r="8890" b="0"/>
            <wp:docPr id="217"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pic:cNvPicPr>
                      <a:picLocks noChangeAspect="1" noChangeArrowheads="1"/>
                    </pic:cNvPicPr>
                  </pic:nvPicPr>
                  <pic:blipFill>
                    <a:blip r:embed="rId74"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b/>
          <w:vertAlign w:val="subscript"/>
          <w:lang w:val="kk-KZ"/>
        </w:rPr>
      </w:pPr>
      <w:r w:rsidRPr="00F95EB5">
        <w:rPr>
          <w:b/>
          <w:lang w:val="kk-KZ"/>
        </w:rPr>
        <w:t xml:space="preserve">7.22сурет. </w:t>
      </w:r>
      <w:r w:rsidRPr="00F95EB5">
        <w:rPr>
          <w:b/>
        </w:rPr>
        <w:t>M</w:t>
      </w:r>
      <w:r w:rsidRPr="00F95EB5">
        <w:rPr>
          <w:b/>
          <w:vertAlign w:val="subscript"/>
          <w:lang w:val="en-US"/>
        </w:rPr>
        <w:t>x</w:t>
      </w:r>
      <w:r w:rsidRPr="00F95EB5">
        <w:rPr>
          <w:b/>
          <w:vertAlign w:val="subscript"/>
          <w:lang w:val="kk-KZ"/>
        </w:rPr>
        <w:t xml:space="preserve">у </w:t>
      </w:r>
      <w:r w:rsidRPr="00F95EB5">
        <w:rPr>
          <w:lang w:val="kk-KZ"/>
        </w:rPr>
        <w:t>бойынша кернеу изополясы</w:t>
      </w:r>
    </w:p>
    <w:p w:rsidR="00413FBA" w:rsidRPr="00F95EB5" w:rsidRDefault="00413FBA" w:rsidP="00413FBA">
      <w:pPr>
        <w:tabs>
          <w:tab w:val="left" w:pos="2355"/>
        </w:tabs>
        <w:rPr>
          <w:b/>
          <w:vertAlign w:val="subscript"/>
          <w:lang w:val="kk-KZ"/>
        </w:rPr>
      </w:pPr>
    </w:p>
    <w:p w:rsidR="00413FBA" w:rsidRPr="00F95EB5" w:rsidRDefault="00413FBA" w:rsidP="00413FBA">
      <w:pPr>
        <w:tabs>
          <w:tab w:val="left" w:pos="2355"/>
        </w:tabs>
        <w:jc w:val="both"/>
        <w:rPr>
          <w:lang w:val="kk-KZ"/>
        </w:rPr>
      </w:pPr>
      <w:r w:rsidRPr="00F95EB5">
        <w:rPr>
          <w:lang w:val="kk-KZ"/>
        </w:rPr>
        <w:t xml:space="preserve">- Экранға кернеудің </w:t>
      </w:r>
      <w:r w:rsidRPr="00F95EB5">
        <w:rPr>
          <w:b/>
          <w:lang w:val="kk-KZ"/>
        </w:rPr>
        <w:t>Q</w:t>
      </w:r>
      <w:r w:rsidRPr="00F95EB5">
        <w:rPr>
          <w:b/>
          <w:vertAlign w:val="subscript"/>
          <w:lang w:val="kk-KZ"/>
        </w:rPr>
        <w:t xml:space="preserve">x </w:t>
      </w:r>
      <w:r w:rsidRPr="00F95EB5">
        <w:rPr>
          <w:lang w:val="kk-KZ"/>
        </w:rPr>
        <w:t xml:space="preserve">бойынша изополясын (7.23 сурет) мәзір қатарындағы </w:t>
      </w:r>
      <w:r w:rsidRPr="00F95EB5">
        <w:rPr>
          <w:b/>
          <w:lang w:val="kk-KZ"/>
        </w:rPr>
        <w:t>Усилия (Күштер)→Изополя→Изополя напряжений по Q</w:t>
      </w:r>
      <w:r w:rsidRPr="00F95EB5">
        <w:rPr>
          <w:b/>
          <w:vertAlign w:val="subscript"/>
          <w:lang w:val="kk-KZ"/>
        </w:rPr>
        <w:t>x</w:t>
      </w:r>
      <w:r w:rsidRPr="00F95EB5">
        <w:rPr>
          <w:lang w:val="kk-KZ"/>
        </w:rPr>
        <w:t xml:space="preserve"> </w:t>
      </w:r>
      <w:r w:rsidRPr="00F95EB5">
        <w:rPr>
          <w:b/>
          <w:lang w:val="kk-KZ"/>
        </w:rPr>
        <w:t>(Q</w:t>
      </w:r>
      <w:r w:rsidRPr="00F95EB5">
        <w:rPr>
          <w:b/>
          <w:vertAlign w:val="subscript"/>
          <w:lang w:val="kk-KZ"/>
        </w:rPr>
        <w:t>x</w:t>
      </w:r>
      <w:r w:rsidRPr="00F95EB5">
        <w:rPr>
          <w:lang w:val="kk-KZ"/>
        </w:rPr>
        <w:t xml:space="preserve"> </w:t>
      </w:r>
      <w:r w:rsidRPr="00F95EB5">
        <w:rPr>
          <w:b/>
          <w:lang w:val="kk-KZ"/>
        </w:rPr>
        <w:t>бойынша кернеу изополясы)</w:t>
      </w:r>
      <w:r w:rsidRPr="00F95EB5">
        <w:rPr>
          <w:lang w:val="kk-KZ"/>
        </w:rPr>
        <w:t xml:space="preserve"> (құрал-саймандар панелінде </w:t>
      </w:r>
      <w:r w:rsidRPr="00F95EB5">
        <w:rPr>
          <w:noProof/>
        </w:rPr>
        <w:drawing>
          <wp:inline distT="0" distB="0" distL="0" distR="0">
            <wp:extent cx="276225" cy="276225"/>
            <wp:effectExtent l="19050" t="0" r="9525" b="0"/>
            <wp:docPr id="218"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lang w:val="kk-KZ"/>
        </w:rPr>
      </w:pPr>
    </w:p>
    <w:p w:rsidR="00413FBA" w:rsidRPr="00F95EB5" w:rsidRDefault="00413FBA" w:rsidP="00413FBA">
      <w:pPr>
        <w:tabs>
          <w:tab w:val="left" w:pos="2355"/>
        </w:tabs>
        <w:rPr>
          <w:lang w:val="kk-KZ"/>
        </w:rPr>
      </w:pPr>
      <w:r w:rsidRPr="00F95EB5">
        <w:rPr>
          <w:noProof/>
        </w:rPr>
        <w:drawing>
          <wp:inline distT="0" distB="0" distL="0" distR="0">
            <wp:extent cx="5934710" cy="2777490"/>
            <wp:effectExtent l="19050" t="0" r="8890" b="0"/>
            <wp:docPr id="220"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pic:cNvPicPr>
                      <a:picLocks noChangeAspect="1" noChangeArrowheads="1"/>
                    </pic:cNvPicPr>
                  </pic:nvPicPr>
                  <pic:blipFill>
                    <a:blip r:embed="rId75"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b/>
          <w:vertAlign w:val="subscript"/>
          <w:lang w:val="kk-KZ"/>
        </w:rPr>
      </w:pPr>
      <w:r w:rsidRPr="00F95EB5">
        <w:rPr>
          <w:b/>
          <w:lang w:val="kk-KZ"/>
        </w:rPr>
        <w:t>7.23сурет. Q</w:t>
      </w:r>
      <w:r w:rsidRPr="00F95EB5">
        <w:rPr>
          <w:b/>
          <w:vertAlign w:val="subscript"/>
          <w:lang w:val="kk-KZ"/>
        </w:rPr>
        <w:t xml:space="preserve">x </w:t>
      </w:r>
      <w:r w:rsidRPr="00F95EB5">
        <w:rPr>
          <w:lang w:val="kk-KZ"/>
        </w:rPr>
        <w:t>бойынша кернеу изополясы</w:t>
      </w:r>
    </w:p>
    <w:p w:rsidR="00413FBA" w:rsidRPr="00F95EB5" w:rsidRDefault="00413FBA" w:rsidP="00413FBA">
      <w:pPr>
        <w:tabs>
          <w:tab w:val="left" w:pos="2355"/>
        </w:tabs>
        <w:jc w:val="both"/>
        <w:rPr>
          <w:lang w:val="kk-KZ"/>
        </w:rPr>
      </w:pPr>
    </w:p>
    <w:p w:rsidR="00413FBA" w:rsidRPr="00F95EB5" w:rsidRDefault="00413FBA" w:rsidP="00413FBA">
      <w:pPr>
        <w:tabs>
          <w:tab w:val="left" w:pos="2355"/>
        </w:tabs>
        <w:jc w:val="both"/>
        <w:rPr>
          <w:lang w:val="kk-KZ"/>
        </w:rPr>
      </w:pPr>
      <w:r w:rsidRPr="00F95EB5">
        <w:rPr>
          <w:lang w:val="kk-KZ"/>
        </w:rPr>
        <w:t xml:space="preserve">- Экранға кернеудің </w:t>
      </w:r>
      <w:r w:rsidRPr="00F95EB5">
        <w:rPr>
          <w:b/>
          <w:lang w:val="kk-KZ"/>
        </w:rPr>
        <w:t>Q</w:t>
      </w:r>
      <w:r w:rsidRPr="00F95EB5">
        <w:rPr>
          <w:b/>
          <w:vertAlign w:val="subscript"/>
          <w:lang w:val="kk-KZ"/>
        </w:rPr>
        <w:t xml:space="preserve">y </w:t>
      </w:r>
      <w:r w:rsidRPr="00F95EB5">
        <w:rPr>
          <w:lang w:val="kk-KZ"/>
        </w:rPr>
        <w:t xml:space="preserve">бойынша изополясын (7.24 сурет) мәзір қатарындағы </w:t>
      </w:r>
      <w:r w:rsidRPr="00F95EB5">
        <w:rPr>
          <w:b/>
          <w:lang w:val="kk-KZ"/>
        </w:rPr>
        <w:t>Усилия (Күштер)→Изополя→Изополя напряжений по Q</w:t>
      </w:r>
      <w:r w:rsidRPr="00F95EB5">
        <w:rPr>
          <w:b/>
          <w:vertAlign w:val="subscript"/>
          <w:lang w:val="kk-KZ"/>
        </w:rPr>
        <w:t>y</w:t>
      </w:r>
      <w:r w:rsidRPr="00F95EB5">
        <w:rPr>
          <w:lang w:val="kk-KZ"/>
        </w:rPr>
        <w:t xml:space="preserve"> </w:t>
      </w:r>
      <w:r w:rsidRPr="00F95EB5">
        <w:rPr>
          <w:b/>
          <w:lang w:val="kk-KZ"/>
        </w:rPr>
        <w:t>(Q</w:t>
      </w:r>
      <w:r w:rsidRPr="00F95EB5">
        <w:rPr>
          <w:b/>
          <w:vertAlign w:val="subscript"/>
          <w:lang w:val="kk-KZ"/>
        </w:rPr>
        <w:t>y</w:t>
      </w:r>
      <w:r w:rsidRPr="00F95EB5">
        <w:rPr>
          <w:b/>
          <w:lang w:val="kk-KZ"/>
        </w:rPr>
        <w:t xml:space="preserve"> бойынша кернеу изополясы)</w:t>
      </w:r>
      <w:r w:rsidRPr="00F95EB5">
        <w:rPr>
          <w:lang w:val="kk-KZ"/>
        </w:rPr>
        <w:t xml:space="preserve"> (құрал-саймандар панелінде </w:t>
      </w:r>
      <w:r w:rsidRPr="00F95EB5">
        <w:rPr>
          <w:noProof/>
        </w:rPr>
        <w:drawing>
          <wp:inline distT="0" distB="0" distL="0" distR="0">
            <wp:extent cx="276225" cy="276225"/>
            <wp:effectExtent l="19050" t="0" r="9525" b="0"/>
            <wp:docPr id="221"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lang w:val="kk-KZ"/>
        </w:rPr>
      </w:pPr>
    </w:p>
    <w:p w:rsidR="00413FBA" w:rsidRPr="00F95EB5" w:rsidRDefault="00413FBA" w:rsidP="00413FBA">
      <w:pPr>
        <w:tabs>
          <w:tab w:val="left" w:pos="2355"/>
        </w:tabs>
        <w:jc w:val="center"/>
        <w:rPr>
          <w:lang w:val="kk-KZ"/>
        </w:rPr>
      </w:pPr>
      <w:r w:rsidRPr="00F95EB5">
        <w:rPr>
          <w:noProof/>
        </w:rPr>
        <w:lastRenderedPageBreak/>
        <w:drawing>
          <wp:inline distT="0" distB="0" distL="0" distR="0">
            <wp:extent cx="5934710" cy="2777490"/>
            <wp:effectExtent l="19050" t="0" r="8890" b="0"/>
            <wp:docPr id="223"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pic:cNvPicPr>
                      <a:picLocks noChangeAspect="1" noChangeArrowheads="1"/>
                    </pic:cNvPicPr>
                  </pic:nvPicPr>
                  <pic:blipFill>
                    <a:blip r:embed="rId76"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b/>
          <w:vertAlign w:val="subscript"/>
          <w:lang w:val="kk-KZ"/>
        </w:rPr>
      </w:pPr>
      <w:r w:rsidRPr="00F95EB5">
        <w:rPr>
          <w:b/>
          <w:lang w:val="kk-KZ"/>
        </w:rPr>
        <w:t>7.24сурет. Q</w:t>
      </w:r>
      <w:r w:rsidRPr="00F95EB5">
        <w:rPr>
          <w:b/>
          <w:vertAlign w:val="subscript"/>
          <w:lang w:val="kk-KZ"/>
        </w:rPr>
        <w:t xml:space="preserve">у </w:t>
      </w:r>
      <w:r w:rsidRPr="00F95EB5">
        <w:rPr>
          <w:lang w:val="kk-KZ"/>
        </w:rPr>
        <w:t>бойынша кернеу изополясы</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u w:val="single"/>
          <w:lang w:val="kk-KZ"/>
        </w:rPr>
      </w:pPr>
      <w:r w:rsidRPr="00F95EB5">
        <w:rPr>
          <w:u w:val="single"/>
          <w:lang w:val="kk-KZ"/>
        </w:rPr>
        <w:t>Үшінші жүктеме үшін</w:t>
      </w:r>
    </w:p>
    <w:p w:rsidR="00413FBA" w:rsidRPr="00F95EB5" w:rsidRDefault="00413FBA" w:rsidP="00413FBA">
      <w:pPr>
        <w:tabs>
          <w:tab w:val="left" w:pos="2355"/>
        </w:tabs>
        <w:rPr>
          <w:u w:val="single"/>
          <w:lang w:val="kk-KZ"/>
        </w:rPr>
      </w:pPr>
    </w:p>
    <w:p w:rsidR="00413FBA" w:rsidRPr="00F95EB5" w:rsidRDefault="00413FBA" w:rsidP="00413FBA">
      <w:pPr>
        <w:pStyle w:val="Style25"/>
        <w:widowControl/>
        <w:tabs>
          <w:tab w:val="left" w:pos="158"/>
          <w:tab w:val="left" w:pos="567"/>
          <w:tab w:val="left" w:pos="993"/>
        </w:tabs>
        <w:spacing w:line="240" w:lineRule="auto"/>
        <w:ind w:right="33" w:firstLine="709"/>
        <w:contextualSpacing/>
        <w:jc w:val="both"/>
        <w:rPr>
          <w:rStyle w:val="FontStyle65"/>
          <w:rFonts w:ascii="Times New Roman" w:hAnsi="Times New Roman" w:cs="Times New Roman"/>
          <w:b w:val="0"/>
          <w:lang w:val="kk-KZ"/>
        </w:rPr>
      </w:pPr>
      <w:r w:rsidRPr="00F95EB5">
        <w:rPr>
          <w:rStyle w:val="FontStyle67"/>
          <w:rFonts w:ascii="Times New Roman" w:hAnsi="Times New Roman" w:cs="Times New Roman"/>
          <w:sz w:val="24"/>
          <w:szCs w:val="24"/>
          <w:lang w:val="kk-KZ"/>
        </w:rPr>
        <w:t xml:space="preserve">Құрал-саймандар панелінде </w:t>
      </w:r>
      <w:r w:rsidRPr="00F95EB5">
        <w:rPr>
          <w:rStyle w:val="FontStyle65"/>
          <w:rFonts w:ascii="Times New Roman" w:hAnsi="Times New Roman" w:cs="Times New Roman"/>
          <w:sz w:val="24"/>
          <w:szCs w:val="24"/>
          <w:lang w:val="kk-KZ"/>
        </w:rPr>
        <w:t xml:space="preserve">Загружения (Күшсалмақтар) </w:t>
      </w:r>
      <w:r w:rsidRPr="00F95EB5">
        <w:rPr>
          <w:rStyle w:val="FontStyle65"/>
          <w:rFonts w:ascii="Times New Roman" w:hAnsi="Times New Roman" w:cs="Times New Roman"/>
          <w:b w:val="0"/>
          <w:sz w:val="24"/>
          <w:szCs w:val="24"/>
          <w:lang w:val="kk-KZ"/>
        </w:rPr>
        <w:t>номерін</w:t>
      </w:r>
      <w:r w:rsidRPr="00F95EB5">
        <w:rPr>
          <w:rStyle w:val="FontStyle65"/>
          <w:rFonts w:ascii="Times New Roman" w:hAnsi="Times New Roman" w:cs="Times New Roman"/>
          <w:sz w:val="24"/>
          <w:szCs w:val="24"/>
          <w:lang w:val="kk-KZ"/>
        </w:rPr>
        <w:t xml:space="preserve"> 3</w:t>
      </w:r>
      <w:r w:rsidRPr="00F95EB5">
        <w:rPr>
          <w:rFonts w:ascii="Times New Roman" w:hAnsi="Times New Roman" w:cs="Times New Roman"/>
          <w:noProof/>
          <w:lang w:val="kk-KZ"/>
        </w:rPr>
        <w:t>–ке ауыстырып</w:t>
      </w:r>
      <w:r w:rsidRPr="00F95EB5">
        <w:rPr>
          <w:rStyle w:val="FontStyle65"/>
          <w:rFonts w:ascii="Times New Roman" w:hAnsi="Times New Roman" w:cs="Times New Roman"/>
          <w:sz w:val="24"/>
          <w:szCs w:val="24"/>
          <w:lang w:val="kk-KZ"/>
        </w:rPr>
        <w:t xml:space="preserve"> Применить (Қабылдау) түймесін шертіңіз</w:t>
      </w:r>
      <w:r w:rsidRPr="00F95EB5">
        <w:rPr>
          <w:rStyle w:val="FontStyle65"/>
          <w:rFonts w:ascii="Times New Roman" w:hAnsi="Times New Roman" w:cs="Times New Roman"/>
          <w:lang w:val="kk-KZ"/>
        </w:rPr>
        <w:t>.</w:t>
      </w:r>
    </w:p>
    <w:p w:rsidR="00413FBA" w:rsidRPr="00F95EB5" w:rsidRDefault="00413FBA" w:rsidP="00413FBA">
      <w:pPr>
        <w:tabs>
          <w:tab w:val="left" w:pos="2355"/>
        </w:tabs>
        <w:jc w:val="both"/>
        <w:rPr>
          <w:lang w:val="kk-KZ"/>
        </w:rPr>
      </w:pPr>
    </w:p>
    <w:p w:rsidR="00413FBA" w:rsidRPr="00F95EB5" w:rsidRDefault="00413FBA" w:rsidP="00413FBA">
      <w:pPr>
        <w:tabs>
          <w:tab w:val="left" w:pos="2355"/>
        </w:tabs>
        <w:jc w:val="both"/>
        <w:rPr>
          <w:lang w:val="kk-KZ"/>
        </w:rPr>
      </w:pPr>
      <w:r w:rsidRPr="00F95EB5">
        <w:rPr>
          <w:lang w:val="kk-KZ"/>
        </w:rPr>
        <w:t xml:space="preserve">- Экранға кернеудің </w:t>
      </w:r>
      <w:r w:rsidRPr="00F95EB5">
        <w:rPr>
          <w:b/>
          <w:lang w:val="kk-KZ"/>
        </w:rPr>
        <w:t>M</w:t>
      </w:r>
      <w:r w:rsidRPr="00F95EB5">
        <w:rPr>
          <w:b/>
          <w:vertAlign w:val="subscript"/>
          <w:lang w:val="kk-KZ"/>
        </w:rPr>
        <w:t xml:space="preserve">x </w:t>
      </w:r>
      <w:r w:rsidRPr="00F95EB5">
        <w:rPr>
          <w:lang w:val="kk-KZ"/>
        </w:rPr>
        <w:t xml:space="preserve">бойынша изополясын (7.25 сурет) мәзір қатарындағы </w:t>
      </w:r>
      <w:r w:rsidRPr="00F95EB5">
        <w:rPr>
          <w:b/>
          <w:lang w:val="kk-KZ"/>
        </w:rPr>
        <w:t>Усилия (Күштер)→ Изополя→Изополя напряжений по M</w:t>
      </w:r>
      <w:r w:rsidRPr="00F95EB5">
        <w:rPr>
          <w:b/>
          <w:vertAlign w:val="subscript"/>
          <w:lang w:val="kk-KZ"/>
        </w:rPr>
        <w:t>x</w:t>
      </w:r>
      <w:r w:rsidRPr="00F95EB5">
        <w:rPr>
          <w:lang w:val="kk-KZ"/>
        </w:rPr>
        <w:t xml:space="preserve"> (</w:t>
      </w:r>
      <w:r w:rsidRPr="00F95EB5">
        <w:rPr>
          <w:b/>
          <w:lang w:val="kk-KZ"/>
        </w:rPr>
        <w:t>M</w:t>
      </w:r>
      <w:r w:rsidRPr="00F95EB5">
        <w:rPr>
          <w:b/>
          <w:vertAlign w:val="subscript"/>
          <w:lang w:val="kk-KZ"/>
        </w:rPr>
        <w:t>x</w:t>
      </w:r>
      <w:r w:rsidRPr="00F95EB5">
        <w:rPr>
          <w:lang w:val="kk-KZ"/>
        </w:rPr>
        <w:t xml:space="preserve"> бойынша кернеу изополясы) (құрал-саймандар панелінде </w:t>
      </w:r>
      <w:r w:rsidRPr="00F95EB5">
        <w:rPr>
          <w:noProof/>
        </w:rPr>
        <w:drawing>
          <wp:inline distT="0" distB="0" distL="0" distR="0">
            <wp:extent cx="233045" cy="189865"/>
            <wp:effectExtent l="19050" t="0" r="0" b="0"/>
            <wp:docPr id="224"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3304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5900" cy="224155"/>
            <wp:effectExtent l="19050" t="0" r="0" b="0"/>
            <wp:docPr id="225"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5900" cy="22415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lang w:val="kk-KZ"/>
        </w:rPr>
      </w:pPr>
    </w:p>
    <w:p w:rsidR="00413FBA" w:rsidRPr="00F95EB5" w:rsidRDefault="00413FBA" w:rsidP="00413FBA">
      <w:pPr>
        <w:tabs>
          <w:tab w:val="left" w:pos="2355"/>
        </w:tabs>
      </w:pPr>
      <w:r w:rsidRPr="00F95EB5">
        <w:rPr>
          <w:noProof/>
        </w:rPr>
        <w:drawing>
          <wp:inline distT="0" distB="0" distL="0" distR="0">
            <wp:extent cx="5934710" cy="2777490"/>
            <wp:effectExtent l="19050" t="0" r="8890" b="0"/>
            <wp:docPr id="228"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pic:cNvPicPr>
                      <a:picLocks noChangeAspect="1" noChangeArrowheads="1"/>
                    </pic:cNvPicPr>
                  </pic:nvPicPr>
                  <pic:blipFill>
                    <a:blip r:embed="rId77"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lang w:val="kk-KZ"/>
        </w:rPr>
      </w:pPr>
      <w:r w:rsidRPr="00F95EB5">
        <w:rPr>
          <w:b/>
          <w:lang w:val="kk-KZ"/>
        </w:rPr>
        <w:t xml:space="preserve">7.25 сурет. </w:t>
      </w:r>
      <w:r w:rsidRPr="00F95EB5">
        <w:rPr>
          <w:b/>
        </w:rPr>
        <w:t>M</w:t>
      </w:r>
      <w:r w:rsidRPr="00F95EB5">
        <w:rPr>
          <w:b/>
          <w:vertAlign w:val="subscript"/>
          <w:lang w:val="en-US"/>
        </w:rPr>
        <w:t>x</w:t>
      </w:r>
      <w:r w:rsidRPr="00F95EB5">
        <w:rPr>
          <w:b/>
        </w:rPr>
        <w:t xml:space="preserve"> </w:t>
      </w:r>
      <w:r w:rsidRPr="00F95EB5">
        <w:rPr>
          <w:lang w:val="kk-KZ"/>
        </w:rPr>
        <w:t>бойынша кернеу изополясы</w:t>
      </w:r>
    </w:p>
    <w:p w:rsidR="00413FBA" w:rsidRPr="00F95EB5" w:rsidRDefault="00413FBA" w:rsidP="00413FBA">
      <w:pPr>
        <w:tabs>
          <w:tab w:val="left" w:pos="2355"/>
        </w:tabs>
        <w:rPr>
          <w:lang w:val="kk-KZ"/>
        </w:rPr>
      </w:pPr>
    </w:p>
    <w:p w:rsidR="00413FBA" w:rsidRPr="00F95EB5" w:rsidRDefault="00413FBA" w:rsidP="00413FBA">
      <w:pPr>
        <w:tabs>
          <w:tab w:val="left" w:pos="2355"/>
        </w:tabs>
        <w:jc w:val="both"/>
        <w:rPr>
          <w:lang w:val="kk-KZ"/>
        </w:rPr>
      </w:pPr>
      <w:r w:rsidRPr="00F95EB5">
        <w:rPr>
          <w:lang w:val="kk-KZ"/>
        </w:rPr>
        <w:t xml:space="preserve">- Экранға кернеудің </w:t>
      </w:r>
      <w:r w:rsidRPr="00F95EB5">
        <w:rPr>
          <w:b/>
          <w:lang w:val="kk-KZ"/>
        </w:rPr>
        <w:t>M</w:t>
      </w:r>
      <w:r w:rsidRPr="00F95EB5">
        <w:rPr>
          <w:b/>
          <w:vertAlign w:val="subscript"/>
          <w:lang w:val="kk-KZ"/>
        </w:rPr>
        <w:t xml:space="preserve">у </w:t>
      </w:r>
      <w:r w:rsidRPr="00F95EB5">
        <w:rPr>
          <w:lang w:val="kk-KZ"/>
        </w:rPr>
        <w:t xml:space="preserve">бойынша изополясын (7.26 сурет) мәзір қатарындағы </w:t>
      </w:r>
      <w:r w:rsidRPr="00F95EB5">
        <w:rPr>
          <w:b/>
          <w:lang w:val="kk-KZ"/>
        </w:rPr>
        <w:t>Усилия (Күштер)→ Изополя→Изополя напряжений по M</w:t>
      </w:r>
      <w:r w:rsidRPr="00F95EB5">
        <w:rPr>
          <w:b/>
          <w:vertAlign w:val="subscript"/>
          <w:lang w:val="kk-KZ"/>
        </w:rPr>
        <w:t>у</w:t>
      </w:r>
      <w:r w:rsidRPr="00F95EB5">
        <w:rPr>
          <w:lang w:val="kk-KZ"/>
        </w:rPr>
        <w:t xml:space="preserve"> (</w:t>
      </w:r>
      <w:r w:rsidRPr="00F95EB5">
        <w:rPr>
          <w:b/>
          <w:lang w:val="kk-KZ"/>
        </w:rPr>
        <w:t>M</w:t>
      </w:r>
      <w:r w:rsidRPr="00F95EB5">
        <w:rPr>
          <w:b/>
          <w:vertAlign w:val="subscript"/>
          <w:lang w:val="kk-KZ"/>
        </w:rPr>
        <w:t>у</w:t>
      </w:r>
      <w:r w:rsidRPr="00F95EB5">
        <w:rPr>
          <w:lang w:val="kk-KZ"/>
        </w:rPr>
        <w:t xml:space="preserve"> </w:t>
      </w:r>
      <w:r w:rsidRPr="00F95EB5">
        <w:rPr>
          <w:b/>
          <w:lang w:val="kk-KZ"/>
        </w:rPr>
        <w:t xml:space="preserve">бойынша кернеу изополясы) </w:t>
      </w:r>
      <w:r w:rsidRPr="00F95EB5">
        <w:rPr>
          <w:lang w:val="kk-KZ"/>
        </w:rPr>
        <w:t xml:space="preserve">(құрал-саймандар панелінде </w:t>
      </w:r>
      <w:r w:rsidRPr="00F95EB5">
        <w:rPr>
          <w:noProof/>
        </w:rPr>
        <w:drawing>
          <wp:inline distT="0" distB="0" distL="0" distR="0">
            <wp:extent cx="233045" cy="189865"/>
            <wp:effectExtent l="19050" t="0" r="0" b="0"/>
            <wp:docPr id="229"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3304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5900" cy="224155"/>
            <wp:effectExtent l="19050" t="0" r="0" b="0"/>
            <wp:docPr id="230"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5900" cy="22415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pPr>
      <w:r w:rsidRPr="00F95EB5">
        <w:rPr>
          <w:noProof/>
        </w:rPr>
        <w:lastRenderedPageBreak/>
        <w:drawing>
          <wp:inline distT="0" distB="0" distL="0" distR="0">
            <wp:extent cx="5934710" cy="2777490"/>
            <wp:effectExtent l="19050" t="0" r="8890" b="0"/>
            <wp:docPr id="233"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pic:cNvPicPr>
                      <a:picLocks noChangeAspect="1" noChangeArrowheads="1"/>
                    </pic:cNvPicPr>
                  </pic:nvPicPr>
                  <pic:blipFill>
                    <a:blip r:embed="rId78"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lang w:val="kk-KZ"/>
        </w:rPr>
      </w:pPr>
      <w:r w:rsidRPr="00F95EB5">
        <w:rPr>
          <w:b/>
          <w:lang w:val="kk-KZ"/>
        </w:rPr>
        <w:t xml:space="preserve">7.26 сурет. </w:t>
      </w:r>
      <w:r w:rsidRPr="00F95EB5">
        <w:rPr>
          <w:b/>
        </w:rPr>
        <w:t>M</w:t>
      </w:r>
      <w:r w:rsidRPr="00F95EB5">
        <w:rPr>
          <w:b/>
          <w:vertAlign w:val="subscript"/>
          <w:lang w:val="kk-KZ"/>
        </w:rPr>
        <w:t>у</w:t>
      </w:r>
      <w:r w:rsidRPr="00F95EB5">
        <w:rPr>
          <w:b/>
        </w:rPr>
        <w:t xml:space="preserve"> </w:t>
      </w:r>
      <w:r w:rsidRPr="00F95EB5">
        <w:rPr>
          <w:lang w:val="kk-KZ"/>
        </w:rPr>
        <w:t>бойынша кернеу изополясы</w:t>
      </w:r>
    </w:p>
    <w:p w:rsidR="00413FBA" w:rsidRPr="00F95EB5" w:rsidRDefault="00413FBA" w:rsidP="00413FBA">
      <w:pPr>
        <w:tabs>
          <w:tab w:val="left" w:pos="2355"/>
        </w:tabs>
        <w:rPr>
          <w:lang w:val="kk-KZ"/>
        </w:rPr>
      </w:pPr>
    </w:p>
    <w:p w:rsidR="00413FBA" w:rsidRPr="00F95EB5" w:rsidRDefault="00413FBA" w:rsidP="00413FBA">
      <w:pPr>
        <w:tabs>
          <w:tab w:val="left" w:pos="2355"/>
        </w:tabs>
        <w:rPr>
          <w:lang w:val="kk-KZ"/>
        </w:rPr>
      </w:pPr>
    </w:p>
    <w:p w:rsidR="00413FBA" w:rsidRPr="00F95EB5" w:rsidRDefault="00413FBA" w:rsidP="00413FBA">
      <w:pPr>
        <w:tabs>
          <w:tab w:val="left" w:pos="2355"/>
        </w:tabs>
        <w:jc w:val="both"/>
        <w:rPr>
          <w:lang w:val="kk-KZ"/>
        </w:rPr>
      </w:pPr>
      <w:r w:rsidRPr="00F95EB5">
        <w:rPr>
          <w:lang w:val="kk-KZ"/>
        </w:rPr>
        <w:t xml:space="preserve">- Экранға кернеудің </w:t>
      </w:r>
      <w:r w:rsidRPr="00F95EB5">
        <w:rPr>
          <w:b/>
          <w:lang w:val="kk-KZ"/>
        </w:rPr>
        <w:t>M</w:t>
      </w:r>
      <w:r w:rsidRPr="00F95EB5">
        <w:rPr>
          <w:b/>
          <w:vertAlign w:val="subscript"/>
          <w:lang w:val="kk-KZ"/>
        </w:rPr>
        <w:t xml:space="preserve">xу </w:t>
      </w:r>
      <w:r w:rsidRPr="00F95EB5">
        <w:rPr>
          <w:lang w:val="kk-KZ"/>
        </w:rPr>
        <w:t xml:space="preserve">бойынша изополясын (7.27 сурет) мәзір қатарындағы </w:t>
      </w:r>
      <w:r w:rsidRPr="00F95EB5">
        <w:rPr>
          <w:b/>
          <w:lang w:val="kk-KZ"/>
        </w:rPr>
        <w:t>Усилия (Күштер)→Изополя→Изополя напряжений по M</w:t>
      </w:r>
      <w:r w:rsidRPr="00F95EB5">
        <w:rPr>
          <w:b/>
          <w:vertAlign w:val="subscript"/>
          <w:lang w:val="kk-KZ"/>
        </w:rPr>
        <w:t>xу</w:t>
      </w:r>
      <w:r w:rsidRPr="00F95EB5">
        <w:rPr>
          <w:lang w:val="kk-KZ"/>
        </w:rPr>
        <w:t xml:space="preserve"> </w:t>
      </w:r>
      <w:r w:rsidRPr="00F95EB5">
        <w:rPr>
          <w:b/>
          <w:lang w:val="kk-KZ"/>
        </w:rPr>
        <w:t>(M</w:t>
      </w:r>
      <w:r w:rsidRPr="00F95EB5">
        <w:rPr>
          <w:b/>
          <w:vertAlign w:val="subscript"/>
          <w:lang w:val="kk-KZ"/>
        </w:rPr>
        <w:t>xу</w:t>
      </w:r>
      <w:r w:rsidRPr="00F95EB5">
        <w:rPr>
          <w:lang w:val="kk-KZ"/>
        </w:rPr>
        <w:t xml:space="preserve"> </w:t>
      </w:r>
      <w:r w:rsidRPr="00F95EB5">
        <w:rPr>
          <w:b/>
          <w:lang w:val="kk-KZ"/>
        </w:rPr>
        <w:t xml:space="preserve">бойынша кернеу изополясы) </w:t>
      </w:r>
      <w:r w:rsidRPr="00F95EB5">
        <w:rPr>
          <w:lang w:val="kk-KZ"/>
        </w:rPr>
        <w:t xml:space="preserve">(құрал-саймандар панелінде </w:t>
      </w:r>
      <w:r w:rsidRPr="00F95EB5">
        <w:rPr>
          <w:noProof/>
        </w:rPr>
        <w:drawing>
          <wp:inline distT="0" distB="0" distL="0" distR="0">
            <wp:extent cx="233045" cy="189865"/>
            <wp:effectExtent l="19050" t="0" r="0" b="0"/>
            <wp:docPr id="234"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3304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5900" cy="224155"/>
            <wp:effectExtent l="19050" t="0" r="0" b="0"/>
            <wp:docPr id="235"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5900" cy="22415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lang w:val="kk-KZ"/>
        </w:rPr>
      </w:pPr>
    </w:p>
    <w:p w:rsidR="00413FBA" w:rsidRPr="00F95EB5" w:rsidRDefault="00413FBA" w:rsidP="00413FBA">
      <w:pPr>
        <w:tabs>
          <w:tab w:val="left" w:pos="2355"/>
        </w:tabs>
      </w:pPr>
      <w:r w:rsidRPr="00F95EB5">
        <w:rPr>
          <w:noProof/>
        </w:rPr>
        <w:drawing>
          <wp:inline distT="0" distB="0" distL="0" distR="0">
            <wp:extent cx="5934710" cy="2777490"/>
            <wp:effectExtent l="19050" t="0" r="8890" b="0"/>
            <wp:docPr id="23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pic:cNvPicPr>
                      <a:picLocks noChangeAspect="1" noChangeArrowheads="1"/>
                    </pic:cNvPicPr>
                  </pic:nvPicPr>
                  <pic:blipFill>
                    <a:blip r:embed="rId79"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lang w:val="kk-KZ"/>
        </w:rPr>
      </w:pPr>
      <w:r w:rsidRPr="00F95EB5">
        <w:rPr>
          <w:b/>
          <w:lang w:val="kk-KZ"/>
        </w:rPr>
        <w:t xml:space="preserve">7.27 сурет. </w:t>
      </w:r>
      <w:r w:rsidRPr="00F95EB5">
        <w:rPr>
          <w:b/>
        </w:rPr>
        <w:t>M</w:t>
      </w:r>
      <w:r w:rsidRPr="00F95EB5">
        <w:rPr>
          <w:b/>
          <w:vertAlign w:val="subscript"/>
          <w:lang w:val="en-US"/>
        </w:rPr>
        <w:t>x</w:t>
      </w:r>
      <w:r w:rsidRPr="00F95EB5">
        <w:rPr>
          <w:b/>
          <w:vertAlign w:val="subscript"/>
          <w:lang w:val="kk-KZ"/>
        </w:rPr>
        <w:t>у</w:t>
      </w:r>
      <w:r w:rsidRPr="00F95EB5">
        <w:rPr>
          <w:b/>
        </w:rPr>
        <w:t xml:space="preserve"> </w:t>
      </w:r>
      <w:r w:rsidRPr="00F95EB5">
        <w:rPr>
          <w:lang w:val="kk-KZ"/>
        </w:rPr>
        <w:t>бойынша кернеу изополясы</w:t>
      </w:r>
    </w:p>
    <w:p w:rsidR="00413FBA" w:rsidRPr="00F95EB5" w:rsidRDefault="00413FBA" w:rsidP="00413FBA">
      <w:pPr>
        <w:tabs>
          <w:tab w:val="left" w:pos="2355"/>
        </w:tabs>
      </w:pPr>
    </w:p>
    <w:p w:rsidR="00413FBA" w:rsidRPr="00F95EB5" w:rsidRDefault="00413FBA" w:rsidP="00413FBA">
      <w:pPr>
        <w:tabs>
          <w:tab w:val="left" w:pos="2355"/>
        </w:tabs>
        <w:jc w:val="both"/>
        <w:rPr>
          <w:lang w:val="kk-KZ"/>
        </w:rPr>
      </w:pPr>
      <w:r w:rsidRPr="00F95EB5">
        <w:rPr>
          <w:lang w:val="kk-KZ"/>
        </w:rPr>
        <w:t xml:space="preserve">- Экранға кернеудің </w:t>
      </w:r>
      <w:r w:rsidRPr="00F95EB5">
        <w:rPr>
          <w:b/>
          <w:lang w:val="en-US"/>
        </w:rPr>
        <w:t>Q</w:t>
      </w:r>
      <w:r w:rsidRPr="00F95EB5">
        <w:rPr>
          <w:b/>
          <w:vertAlign w:val="subscript"/>
          <w:lang w:val="kk-KZ"/>
        </w:rPr>
        <w:t xml:space="preserve">х </w:t>
      </w:r>
      <w:r w:rsidRPr="00F95EB5">
        <w:rPr>
          <w:lang w:val="kk-KZ"/>
        </w:rPr>
        <w:t xml:space="preserve">бойынша изополясын (7.28 сурет) мәзір қатарындағы </w:t>
      </w:r>
      <w:r w:rsidRPr="00F95EB5">
        <w:rPr>
          <w:b/>
          <w:lang w:val="kk-KZ"/>
        </w:rPr>
        <w:t xml:space="preserve">Усилия (Күштер)→ Изополя→Изополя напряжений по </w:t>
      </w:r>
      <w:r w:rsidRPr="00F95EB5">
        <w:rPr>
          <w:b/>
          <w:lang w:val="en-US"/>
        </w:rPr>
        <w:t>Q</w:t>
      </w:r>
      <w:r w:rsidRPr="00F95EB5">
        <w:rPr>
          <w:b/>
          <w:vertAlign w:val="subscript"/>
          <w:lang w:val="kk-KZ"/>
        </w:rPr>
        <w:t>х</w:t>
      </w:r>
      <w:r w:rsidRPr="00F95EB5">
        <w:rPr>
          <w:lang w:val="kk-KZ"/>
        </w:rPr>
        <w:t xml:space="preserve"> </w:t>
      </w:r>
      <w:r w:rsidRPr="00F95EB5">
        <w:rPr>
          <w:b/>
          <w:lang w:val="kk-KZ"/>
        </w:rPr>
        <w:t>(</w:t>
      </w:r>
      <w:r w:rsidRPr="00F95EB5">
        <w:rPr>
          <w:b/>
          <w:lang w:val="en-US"/>
        </w:rPr>
        <w:t>Q</w:t>
      </w:r>
      <w:r w:rsidRPr="00F95EB5">
        <w:rPr>
          <w:b/>
          <w:vertAlign w:val="subscript"/>
          <w:lang w:val="kk-KZ"/>
        </w:rPr>
        <w:t>х</w:t>
      </w:r>
      <w:r w:rsidRPr="00F95EB5">
        <w:rPr>
          <w:b/>
          <w:lang w:val="kk-KZ"/>
        </w:rPr>
        <w:t xml:space="preserve"> бойынша кернеу изополясы)</w:t>
      </w:r>
      <w:r w:rsidRPr="00F95EB5">
        <w:rPr>
          <w:lang w:val="kk-KZ"/>
        </w:rPr>
        <w:t xml:space="preserve"> (құрал-саймандар панелінде </w:t>
      </w:r>
      <w:r w:rsidRPr="00F95EB5">
        <w:rPr>
          <w:noProof/>
        </w:rPr>
        <w:drawing>
          <wp:inline distT="0" distB="0" distL="0" distR="0">
            <wp:extent cx="276225" cy="276225"/>
            <wp:effectExtent l="19050" t="0" r="9525" b="0"/>
            <wp:docPr id="239"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pPr>
    </w:p>
    <w:p w:rsidR="00413FBA" w:rsidRPr="00F95EB5" w:rsidRDefault="00413FBA" w:rsidP="00413FBA">
      <w:pPr>
        <w:tabs>
          <w:tab w:val="left" w:pos="2355"/>
        </w:tabs>
      </w:pPr>
      <w:r w:rsidRPr="00F95EB5">
        <w:rPr>
          <w:noProof/>
        </w:rPr>
        <w:lastRenderedPageBreak/>
        <w:drawing>
          <wp:inline distT="0" distB="0" distL="0" distR="0">
            <wp:extent cx="5934710" cy="2777490"/>
            <wp:effectExtent l="19050" t="0" r="8890" b="0"/>
            <wp:docPr id="241"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pic:cNvPicPr>
                      <a:picLocks noChangeAspect="1" noChangeArrowheads="1"/>
                    </pic:cNvPicPr>
                  </pic:nvPicPr>
                  <pic:blipFill>
                    <a:blip r:embed="rId80"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lang w:val="kk-KZ"/>
        </w:rPr>
      </w:pPr>
      <w:r w:rsidRPr="00F95EB5">
        <w:rPr>
          <w:b/>
          <w:lang w:val="kk-KZ"/>
        </w:rPr>
        <w:t xml:space="preserve">7.28 сурет. </w:t>
      </w:r>
      <w:r w:rsidRPr="00F95EB5">
        <w:rPr>
          <w:b/>
          <w:lang w:val="en-US"/>
        </w:rPr>
        <w:t>Q</w:t>
      </w:r>
      <w:r w:rsidRPr="00F95EB5">
        <w:rPr>
          <w:b/>
          <w:vertAlign w:val="subscript"/>
          <w:lang w:val="en-US"/>
        </w:rPr>
        <w:t>x</w:t>
      </w:r>
      <w:r w:rsidRPr="00F95EB5">
        <w:rPr>
          <w:b/>
        </w:rPr>
        <w:t xml:space="preserve"> </w:t>
      </w:r>
      <w:r w:rsidRPr="00F95EB5">
        <w:rPr>
          <w:lang w:val="kk-KZ"/>
        </w:rPr>
        <w:t>бойынша кернеу изополясы</w:t>
      </w:r>
    </w:p>
    <w:p w:rsidR="00413FBA" w:rsidRPr="00F95EB5" w:rsidRDefault="00413FBA" w:rsidP="00413FBA">
      <w:pPr>
        <w:tabs>
          <w:tab w:val="left" w:pos="2355"/>
        </w:tabs>
      </w:pPr>
    </w:p>
    <w:p w:rsidR="00413FBA" w:rsidRPr="00F95EB5" w:rsidRDefault="00413FBA" w:rsidP="00413FBA">
      <w:pPr>
        <w:tabs>
          <w:tab w:val="left" w:pos="2355"/>
        </w:tabs>
        <w:jc w:val="both"/>
        <w:rPr>
          <w:lang w:val="kk-KZ"/>
        </w:rPr>
      </w:pPr>
      <w:r w:rsidRPr="00F95EB5">
        <w:rPr>
          <w:lang w:val="kk-KZ"/>
        </w:rPr>
        <w:t xml:space="preserve">- Экранға кернеудің </w:t>
      </w:r>
      <w:r w:rsidRPr="00F95EB5">
        <w:rPr>
          <w:b/>
          <w:lang w:val="en-US"/>
        </w:rPr>
        <w:t>Q</w:t>
      </w:r>
      <w:r w:rsidRPr="00F95EB5">
        <w:rPr>
          <w:b/>
          <w:vertAlign w:val="subscript"/>
          <w:lang w:val="en-US"/>
        </w:rPr>
        <w:t>y</w:t>
      </w:r>
      <w:r w:rsidRPr="00F95EB5">
        <w:rPr>
          <w:b/>
          <w:vertAlign w:val="subscript"/>
          <w:lang w:val="kk-KZ"/>
        </w:rPr>
        <w:t xml:space="preserve"> </w:t>
      </w:r>
      <w:r w:rsidRPr="00F95EB5">
        <w:rPr>
          <w:lang w:val="kk-KZ"/>
        </w:rPr>
        <w:t xml:space="preserve">бойынша изополясын (7.29 сурет) мәзір қатарындағы </w:t>
      </w:r>
      <w:r w:rsidRPr="00F95EB5">
        <w:rPr>
          <w:b/>
          <w:lang w:val="kk-KZ"/>
        </w:rPr>
        <w:t xml:space="preserve">Усилия(Күштер)→Изополя→Изополя напряжений по </w:t>
      </w:r>
      <w:r w:rsidRPr="00F95EB5">
        <w:rPr>
          <w:b/>
          <w:lang w:val="en-US"/>
        </w:rPr>
        <w:t>Q</w:t>
      </w:r>
      <w:r w:rsidRPr="00F95EB5">
        <w:rPr>
          <w:b/>
          <w:vertAlign w:val="subscript"/>
          <w:lang w:val="en-US"/>
        </w:rPr>
        <w:t>y</w:t>
      </w:r>
      <w:r w:rsidRPr="00F95EB5">
        <w:rPr>
          <w:lang w:val="kk-KZ"/>
        </w:rPr>
        <w:t xml:space="preserve"> </w:t>
      </w:r>
      <w:r w:rsidRPr="00F95EB5">
        <w:rPr>
          <w:b/>
          <w:lang w:val="kk-KZ"/>
        </w:rPr>
        <w:t>(</w:t>
      </w:r>
      <w:r w:rsidRPr="00F95EB5">
        <w:rPr>
          <w:b/>
          <w:lang w:val="en-US"/>
        </w:rPr>
        <w:t>Q</w:t>
      </w:r>
      <w:r w:rsidRPr="00F95EB5">
        <w:rPr>
          <w:b/>
          <w:vertAlign w:val="subscript"/>
          <w:lang w:val="en-US"/>
        </w:rPr>
        <w:t>y</w:t>
      </w:r>
      <w:r w:rsidRPr="00F95EB5">
        <w:rPr>
          <w:lang w:val="kk-KZ"/>
        </w:rPr>
        <w:t xml:space="preserve"> </w:t>
      </w:r>
      <w:r w:rsidRPr="00F95EB5">
        <w:rPr>
          <w:b/>
          <w:lang w:val="kk-KZ"/>
        </w:rPr>
        <w:t xml:space="preserve">бойынша кернеу изополясы) </w:t>
      </w:r>
      <w:r w:rsidRPr="00F95EB5">
        <w:rPr>
          <w:lang w:val="kk-KZ"/>
        </w:rPr>
        <w:t xml:space="preserve">(құрал-саймандар панелінде </w:t>
      </w:r>
      <w:r w:rsidRPr="00F95EB5">
        <w:rPr>
          <w:noProof/>
        </w:rPr>
        <w:drawing>
          <wp:inline distT="0" distB="0" distL="0" distR="0">
            <wp:extent cx="276225" cy="276225"/>
            <wp:effectExtent l="19050" t="0" r="9525" b="0"/>
            <wp:docPr id="242"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jc w:val="both"/>
        <w:rPr>
          <w:lang w:val="kk-KZ"/>
        </w:rPr>
      </w:pPr>
    </w:p>
    <w:p w:rsidR="00413FBA" w:rsidRPr="00F95EB5" w:rsidRDefault="00413FBA" w:rsidP="00413FBA">
      <w:pPr>
        <w:tabs>
          <w:tab w:val="left" w:pos="2355"/>
        </w:tabs>
      </w:pPr>
      <w:r w:rsidRPr="00F95EB5">
        <w:rPr>
          <w:noProof/>
        </w:rPr>
        <w:drawing>
          <wp:inline distT="0" distB="0" distL="0" distR="0">
            <wp:extent cx="5934710" cy="2777490"/>
            <wp:effectExtent l="19050" t="0" r="8890" b="0"/>
            <wp:docPr id="244"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pic:cNvPicPr>
                      <a:picLocks noChangeAspect="1" noChangeArrowheads="1"/>
                    </pic:cNvPicPr>
                  </pic:nvPicPr>
                  <pic:blipFill>
                    <a:blip r:embed="rId81"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lang w:val="kk-KZ"/>
        </w:rPr>
      </w:pPr>
      <w:r w:rsidRPr="00F95EB5">
        <w:rPr>
          <w:b/>
          <w:lang w:val="kk-KZ"/>
        </w:rPr>
        <w:t xml:space="preserve">7.29 сурет. </w:t>
      </w:r>
      <w:r w:rsidRPr="00F95EB5">
        <w:rPr>
          <w:b/>
          <w:lang w:val="en-US"/>
        </w:rPr>
        <w:t>Q</w:t>
      </w:r>
      <w:r w:rsidRPr="00F95EB5">
        <w:rPr>
          <w:b/>
          <w:vertAlign w:val="subscript"/>
          <w:lang w:val="kk-KZ"/>
        </w:rPr>
        <w:t>у</w:t>
      </w:r>
      <w:r w:rsidRPr="00F95EB5">
        <w:rPr>
          <w:b/>
        </w:rPr>
        <w:t xml:space="preserve"> </w:t>
      </w:r>
      <w:r w:rsidRPr="00F95EB5">
        <w:rPr>
          <w:lang w:val="kk-KZ"/>
        </w:rPr>
        <w:t>бойынша кернеу изополясы</w:t>
      </w:r>
    </w:p>
    <w:p w:rsidR="00413FBA" w:rsidRPr="00F95EB5" w:rsidRDefault="00413FBA" w:rsidP="00413FBA">
      <w:pPr>
        <w:tabs>
          <w:tab w:val="left" w:pos="2355"/>
        </w:tabs>
      </w:pPr>
    </w:p>
    <w:p w:rsidR="00413FBA" w:rsidRPr="00F95EB5" w:rsidRDefault="00413FBA" w:rsidP="00413FBA">
      <w:pPr>
        <w:tabs>
          <w:tab w:val="left" w:pos="2355"/>
        </w:tabs>
        <w:rPr>
          <w:lang w:val="kk-KZ"/>
        </w:rPr>
      </w:pPr>
      <w:r w:rsidRPr="00F95EB5">
        <w:t>№13</w:t>
      </w:r>
      <w:r w:rsidRPr="00F95EB5">
        <w:rPr>
          <w:lang w:val="kk-KZ"/>
        </w:rPr>
        <w:t xml:space="preserve"> түйінге әсер ететін динамикалық жүктеменің мәнін экранға шығару.</w:t>
      </w:r>
    </w:p>
    <w:p w:rsidR="00413FBA" w:rsidRPr="00F95EB5" w:rsidRDefault="00413FBA" w:rsidP="00413FBA">
      <w:pPr>
        <w:tabs>
          <w:tab w:val="left" w:pos="2355"/>
        </w:tabs>
        <w:rPr>
          <w:lang w:val="kk-KZ"/>
        </w:rPr>
      </w:pPr>
      <w:r w:rsidRPr="00F95EB5">
        <w:rPr>
          <w:lang w:val="kk-KZ"/>
        </w:rPr>
        <w:t xml:space="preserve">3 жүктеме кезінде </w:t>
      </w:r>
      <w:r w:rsidRPr="00F95EB5">
        <w:rPr>
          <w:b/>
          <w:lang w:val="kk-KZ"/>
        </w:rPr>
        <w:t>Q</w:t>
      </w:r>
      <w:r w:rsidRPr="00F95EB5">
        <w:rPr>
          <w:b/>
          <w:vertAlign w:val="subscript"/>
          <w:lang w:val="kk-KZ"/>
        </w:rPr>
        <w:t xml:space="preserve">z </w:t>
      </w:r>
      <w:r w:rsidRPr="00F95EB5">
        <w:rPr>
          <w:lang w:val="kk-KZ"/>
        </w:rPr>
        <w:t>көлденең күшін босату.</w:t>
      </w:r>
    </w:p>
    <w:p w:rsidR="00413FBA" w:rsidRPr="00F95EB5" w:rsidRDefault="00413FBA" w:rsidP="00413FBA">
      <w:pPr>
        <w:tabs>
          <w:tab w:val="left" w:pos="2355"/>
        </w:tabs>
        <w:rPr>
          <w:lang w:val="kk-KZ"/>
        </w:rPr>
      </w:pPr>
      <w:r w:rsidRPr="00F95EB5">
        <w:rPr>
          <w:lang w:val="kk-KZ"/>
        </w:rPr>
        <w:t>Арқалық сұлбасының деформацияланған сұлбасы 7.30 суретте көрсетілгендей.</w:t>
      </w:r>
    </w:p>
    <w:p w:rsidR="00413FBA" w:rsidRPr="00F95EB5" w:rsidRDefault="00413FBA" w:rsidP="00413FBA">
      <w:pPr>
        <w:tabs>
          <w:tab w:val="left" w:pos="2355"/>
        </w:tabs>
        <w:jc w:val="center"/>
      </w:pPr>
      <w:r w:rsidRPr="00F95EB5">
        <w:rPr>
          <w:noProof/>
        </w:rPr>
        <w:lastRenderedPageBreak/>
        <w:drawing>
          <wp:inline distT="0" distB="0" distL="0" distR="0">
            <wp:extent cx="5934710" cy="2777490"/>
            <wp:effectExtent l="19050" t="0" r="0" b="0"/>
            <wp:docPr id="245"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pic:cNvPicPr>
                      <a:picLocks noChangeAspect="1" noChangeArrowheads="1"/>
                    </pic:cNvPicPr>
                  </pic:nvPicPr>
                  <pic:blipFill>
                    <a:blip r:embed="rId82"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pPr>
    </w:p>
    <w:p w:rsidR="00413FBA" w:rsidRPr="00F95EB5" w:rsidRDefault="00413FBA" w:rsidP="00413FBA">
      <w:pPr>
        <w:tabs>
          <w:tab w:val="left" w:pos="2355"/>
        </w:tabs>
        <w:jc w:val="center"/>
        <w:rPr>
          <w:b/>
          <w:lang w:val="kk-KZ"/>
        </w:rPr>
      </w:pPr>
      <w:r w:rsidRPr="00F95EB5">
        <w:rPr>
          <w:b/>
          <w:lang w:val="kk-KZ"/>
        </w:rPr>
        <w:t xml:space="preserve">7.30 сурет. </w:t>
      </w:r>
      <w:r w:rsidRPr="00F95EB5">
        <w:rPr>
          <w:lang w:val="kk-KZ"/>
        </w:rPr>
        <w:t>3 жүктемедегі плитаның деформацияланған есептік сұлбасы</w:t>
      </w:r>
    </w:p>
    <w:p w:rsidR="00413FBA" w:rsidRPr="00F95EB5" w:rsidRDefault="00413FBA" w:rsidP="00413FBA">
      <w:pPr>
        <w:tabs>
          <w:tab w:val="left" w:pos="2355"/>
        </w:tabs>
      </w:pPr>
    </w:p>
    <w:p w:rsidR="00413FBA" w:rsidRPr="00F95EB5" w:rsidRDefault="00413FBA" w:rsidP="00413FBA">
      <w:pPr>
        <w:tabs>
          <w:tab w:val="left" w:pos="2355"/>
        </w:tabs>
        <w:rPr>
          <w:lang w:val="kk-KZ"/>
        </w:rPr>
      </w:pPr>
      <w:r w:rsidRPr="00F95EB5">
        <w:rPr>
          <w:lang w:val="kk-KZ"/>
        </w:rPr>
        <w:t xml:space="preserve">Әрі қарай құрал-саймандар панелінде </w:t>
      </w:r>
      <w:r w:rsidRPr="00F95EB5">
        <w:rPr>
          <w:b/>
        </w:rPr>
        <w:t>Инерционные силы</w:t>
      </w:r>
      <w:r w:rsidRPr="00F95EB5">
        <w:t xml:space="preserve"> </w:t>
      </w:r>
      <w:r w:rsidRPr="00F95EB5">
        <w:rPr>
          <w:b/>
          <w:lang w:val="en-US"/>
        </w:rPr>
        <w:t>J</w:t>
      </w:r>
      <w:r w:rsidRPr="00F95EB5">
        <w:rPr>
          <w:b/>
        </w:rPr>
        <w:t xml:space="preserve"> </w:t>
      </w:r>
      <w:r w:rsidRPr="00F95EB5">
        <w:rPr>
          <w:b/>
          <w:lang w:val="kk-KZ"/>
        </w:rPr>
        <w:t>(Инерциялық күштер</w:t>
      </w:r>
      <w:r w:rsidRPr="00F95EB5">
        <w:rPr>
          <w:lang w:val="kk-KZ"/>
        </w:rPr>
        <w:t xml:space="preserve"> </w:t>
      </w:r>
      <w:r w:rsidRPr="00F95EB5">
        <w:rPr>
          <w:b/>
          <w:lang w:val="en-US"/>
        </w:rPr>
        <w:t>J</w:t>
      </w:r>
      <w:r w:rsidRPr="00F95EB5">
        <w:rPr>
          <w:b/>
          <w:lang w:val="kk-KZ"/>
        </w:rPr>
        <w:t xml:space="preserve">), одан соң </w:t>
      </w:r>
      <w:r w:rsidRPr="00F95EB5">
        <w:rPr>
          <w:b/>
          <w:lang w:val="en-US"/>
        </w:rPr>
        <w:t>J</w:t>
      </w:r>
      <w:r w:rsidRPr="00F95EB5">
        <w:rPr>
          <w:b/>
          <w:vertAlign w:val="subscript"/>
          <w:lang w:val="en-US"/>
        </w:rPr>
        <w:t>z</w:t>
      </w:r>
      <w:r w:rsidRPr="00F95EB5">
        <w:rPr>
          <w:lang w:val="kk-KZ"/>
        </w:rPr>
        <w:t xml:space="preserve"> түймешесіне шертіңіз.</w:t>
      </w:r>
    </w:p>
    <w:p w:rsidR="00413FBA" w:rsidRPr="00F95EB5" w:rsidRDefault="00413FBA" w:rsidP="00413FBA">
      <w:pPr>
        <w:tabs>
          <w:tab w:val="left" w:pos="2355"/>
        </w:tabs>
        <w:rPr>
          <w:lang w:val="kk-KZ"/>
        </w:rPr>
      </w:pPr>
      <w:r w:rsidRPr="00F95EB5">
        <w:rPr>
          <w:lang w:val="kk-KZ"/>
        </w:rPr>
        <w:t>Плитаның деформацияланған есептік сұлбасында номері 13 және басқа да түйіндерге әсер ететін динамикалық күштің (инерциялық күштің) бағыты мен мәні шығады (7.31 сурет).</w:t>
      </w:r>
    </w:p>
    <w:p w:rsidR="00413FBA" w:rsidRPr="00F95EB5" w:rsidRDefault="00413FBA" w:rsidP="00413FBA">
      <w:pPr>
        <w:tabs>
          <w:tab w:val="left" w:pos="2355"/>
        </w:tabs>
      </w:pPr>
      <w:r w:rsidRPr="00F95EB5">
        <w:rPr>
          <w:noProof/>
        </w:rPr>
        <w:drawing>
          <wp:inline distT="0" distB="0" distL="0" distR="0">
            <wp:extent cx="5943600" cy="3036570"/>
            <wp:effectExtent l="19050" t="0" r="0" b="0"/>
            <wp:docPr id="246"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pic:cNvPicPr>
                      <a:picLocks noChangeAspect="1" noChangeArrowheads="1"/>
                    </pic:cNvPicPr>
                  </pic:nvPicPr>
                  <pic:blipFill>
                    <a:blip r:embed="rId83" cstate="print"/>
                    <a:srcRect/>
                    <a:stretch>
                      <a:fillRect/>
                    </a:stretch>
                  </pic:blipFill>
                  <pic:spPr bwMode="auto">
                    <a:xfrm>
                      <a:off x="0" y="0"/>
                      <a:ext cx="5943600" cy="303657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b/>
          <w:lang w:val="kk-KZ"/>
        </w:rPr>
      </w:pPr>
      <w:r w:rsidRPr="00F95EB5">
        <w:rPr>
          <w:b/>
          <w:lang w:val="kk-KZ"/>
        </w:rPr>
        <w:t xml:space="preserve">7.31 сурет. </w:t>
      </w:r>
      <w:r w:rsidRPr="00F95EB5">
        <w:rPr>
          <w:lang w:val="kk-KZ"/>
        </w:rPr>
        <w:t>Плитаның деформацияланған есептік сұлбасында түйіндерге әсер ететін динамикалық күштің бағыты мен мәні</w:t>
      </w:r>
      <w:r w:rsidRPr="00F95EB5">
        <w:rPr>
          <w:b/>
          <w:lang w:val="kk-KZ"/>
        </w:rPr>
        <w:t xml:space="preserve"> </w:t>
      </w:r>
    </w:p>
    <w:p w:rsidR="00413FBA" w:rsidRPr="00F95EB5" w:rsidRDefault="00413FBA" w:rsidP="00413FBA">
      <w:pPr>
        <w:tabs>
          <w:tab w:val="left" w:pos="2355"/>
        </w:tabs>
      </w:pPr>
    </w:p>
    <w:p w:rsidR="00413FBA" w:rsidRPr="00F95EB5" w:rsidRDefault="00413FBA" w:rsidP="00413FBA">
      <w:pPr>
        <w:tabs>
          <w:tab w:val="left" w:pos="2355"/>
        </w:tabs>
        <w:rPr>
          <w:u w:val="single"/>
          <w:lang w:val="kk-KZ"/>
        </w:rPr>
      </w:pPr>
      <w:r w:rsidRPr="00F95EB5">
        <w:rPr>
          <w:u w:val="single"/>
          <w:lang w:val="kk-KZ"/>
        </w:rPr>
        <w:t>Конструкцияның тербеліс формаларын шығару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jc w:val="both"/>
        <w:rPr>
          <w:lang w:val="kk-KZ"/>
        </w:rPr>
      </w:pPr>
      <w:r w:rsidRPr="00F95EB5">
        <w:rPr>
          <w:lang w:val="kk-KZ"/>
        </w:rPr>
        <w:t xml:space="preserve">Мәзір қатарындағы </w:t>
      </w:r>
      <w:r w:rsidRPr="00F95EB5">
        <w:rPr>
          <w:b/>
          <w:lang w:val="kk-KZ"/>
        </w:rPr>
        <w:t>Схема (Сұлба)→Форма колебаний (Тербелістер күйі)</w:t>
      </w:r>
      <w:r w:rsidRPr="00F95EB5">
        <w:rPr>
          <w:lang w:val="kk-KZ"/>
        </w:rPr>
        <w:t xml:space="preserve"> (құрал-саймандар панелінде </w:t>
      </w:r>
      <w:r w:rsidRPr="00F95EB5">
        <w:rPr>
          <w:noProof/>
        </w:rPr>
        <w:drawing>
          <wp:inline distT="0" distB="0" distL="0" distR="0">
            <wp:extent cx="250190" cy="198120"/>
            <wp:effectExtent l="19050" t="0" r="0" b="0"/>
            <wp:docPr id="24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pic:cNvPicPr>
                      <a:picLocks noChangeAspect="1" noChangeArrowheads="1"/>
                    </pic:cNvPicPr>
                  </pic:nvPicPr>
                  <pic:blipFill>
                    <a:blip r:embed="rId84" cstate="print"/>
                    <a:srcRect/>
                    <a:stretch>
                      <a:fillRect/>
                    </a:stretch>
                  </pic:blipFill>
                  <pic:spPr bwMode="auto">
                    <a:xfrm>
                      <a:off x="0" y="0"/>
                      <a:ext cx="250190" cy="198120"/>
                    </a:xfrm>
                    <a:prstGeom prst="rect">
                      <a:avLst/>
                    </a:prstGeom>
                    <a:noFill/>
                    <a:ln w="9525">
                      <a:noFill/>
                      <a:miter lim="800000"/>
                      <a:headEnd/>
                      <a:tailEnd/>
                    </a:ln>
                  </pic:spPr>
                </pic:pic>
              </a:graphicData>
            </a:graphic>
          </wp:inline>
        </w:drawing>
      </w:r>
      <w:r w:rsidRPr="00F95EB5">
        <w:rPr>
          <w:lang w:val="kk-KZ"/>
        </w:rPr>
        <w:t>түймеше) арқылы бірінші тербеліс формасын енгізіңіз.</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u w:val="single"/>
          <w:lang w:val="kk-KZ"/>
        </w:rPr>
      </w:pPr>
      <w:r w:rsidRPr="00F95EB5">
        <w:rPr>
          <w:u w:val="single"/>
          <w:lang w:val="kk-KZ"/>
        </w:rPr>
        <w:t>Үшінші жүктемедегі бірінші тербеліс формасынының анимациясын қарау</w:t>
      </w:r>
    </w:p>
    <w:p w:rsidR="00413FBA" w:rsidRPr="00F95EB5" w:rsidRDefault="00413FBA" w:rsidP="00413FBA">
      <w:pPr>
        <w:tabs>
          <w:tab w:val="left" w:pos="2355"/>
        </w:tabs>
        <w:rPr>
          <w:lang w:val="kk-KZ"/>
        </w:rPr>
      </w:pPr>
    </w:p>
    <w:p w:rsidR="00413FBA" w:rsidRPr="00F95EB5" w:rsidRDefault="00413FBA" w:rsidP="00413FBA">
      <w:pPr>
        <w:tabs>
          <w:tab w:val="left" w:pos="2355"/>
        </w:tabs>
        <w:jc w:val="both"/>
        <w:rPr>
          <w:lang w:val="kk-KZ"/>
        </w:rPr>
      </w:pPr>
      <w:r w:rsidRPr="00F95EB5">
        <w:rPr>
          <w:lang w:val="kk-KZ"/>
        </w:rPr>
        <w:lastRenderedPageBreak/>
        <w:t xml:space="preserve">-Мәзір қатарындағы </w:t>
      </w:r>
      <w:r w:rsidRPr="00F95EB5">
        <w:rPr>
          <w:b/>
          <w:lang w:val="kk-KZ"/>
        </w:rPr>
        <w:t>Вид (Түр)→ Пространственная модель (ЗD-графика) (</w:t>
      </w:r>
      <w:r w:rsidRPr="00F95EB5">
        <w:rPr>
          <w:b/>
          <w:bCs/>
          <w:lang w:val="kk-KZ"/>
        </w:rPr>
        <w:t xml:space="preserve">Кеңістіктік модель (3D-графикасы)) </w:t>
      </w:r>
      <w:r w:rsidRPr="00F95EB5">
        <w:rPr>
          <w:lang w:val="kk-KZ"/>
        </w:rPr>
        <w:t>арқылы кеңістік моделіне өтіңіз.</w:t>
      </w:r>
    </w:p>
    <w:p w:rsidR="00413FBA" w:rsidRPr="00F95EB5" w:rsidRDefault="00413FBA" w:rsidP="00413FBA">
      <w:pPr>
        <w:tabs>
          <w:tab w:val="left" w:pos="2355"/>
        </w:tabs>
        <w:jc w:val="both"/>
        <w:rPr>
          <w:lang w:val="kk-KZ"/>
        </w:rPr>
      </w:pPr>
      <w:r w:rsidRPr="00F95EB5">
        <w:rPr>
          <w:lang w:val="kk-KZ"/>
        </w:rPr>
        <w:t xml:space="preserve">-Үшінші жүктеменің бірінші тербеліс күйінің анимациясын қарау үшін </w:t>
      </w:r>
      <w:r w:rsidRPr="00F95EB5">
        <w:rPr>
          <w:b/>
          <w:lang w:val="kk-KZ"/>
        </w:rPr>
        <w:t>Опции→Флаги рисования (Сурет салу жалаушалары)→Показать анимацию колебаний (Тербелістер анимациясын көрсету) (</w:t>
      </w:r>
      <w:r w:rsidRPr="00F95EB5">
        <w:rPr>
          <w:lang w:val="kk-KZ"/>
        </w:rPr>
        <w:t xml:space="preserve">құрал-саймандар панелінде </w:t>
      </w:r>
      <w:r w:rsidRPr="00F95EB5">
        <w:rPr>
          <w:noProof/>
        </w:rPr>
        <w:drawing>
          <wp:inline distT="0" distB="0" distL="0" distR="0">
            <wp:extent cx="250190" cy="198120"/>
            <wp:effectExtent l="19050" t="0" r="0" b="0"/>
            <wp:docPr id="249"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pic:cNvPicPr>
                      <a:picLocks noChangeAspect="1" noChangeArrowheads="1"/>
                    </pic:cNvPicPr>
                  </pic:nvPicPr>
                  <pic:blipFill>
                    <a:blip r:embed="rId84" cstate="print"/>
                    <a:srcRect/>
                    <a:stretch>
                      <a:fillRect/>
                    </a:stretch>
                  </pic:blipFill>
                  <pic:spPr bwMode="auto">
                    <a:xfrm>
                      <a:off x="0" y="0"/>
                      <a:ext cx="250190" cy="198120"/>
                    </a:xfrm>
                    <a:prstGeom prst="rect">
                      <a:avLst/>
                    </a:prstGeom>
                    <a:noFill/>
                    <a:ln w="9525">
                      <a:noFill/>
                      <a:miter lim="800000"/>
                      <a:headEnd/>
                      <a:tailEnd/>
                    </a:ln>
                  </pic:spPr>
                </pic:pic>
              </a:graphicData>
            </a:graphic>
          </wp:inline>
        </w:drawing>
      </w:r>
      <w:r w:rsidRPr="00F95EB5">
        <w:rPr>
          <w:lang w:val="kk-KZ"/>
        </w:rPr>
        <w:t>түймеше) пунктін орындаңыз.</w:t>
      </w:r>
    </w:p>
    <w:p w:rsidR="00413FBA" w:rsidRPr="00F95EB5" w:rsidRDefault="00413FBA" w:rsidP="00413FBA">
      <w:pPr>
        <w:tabs>
          <w:tab w:val="left" w:pos="2355"/>
        </w:tabs>
        <w:jc w:val="both"/>
        <w:rPr>
          <w:lang w:val="kk-KZ"/>
        </w:rPr>
      </w:pPr>
      <w:r w:rsidRPr="00F95EB5">
        <w:rPr>
          <w:lang w:val="kk-KZ"/>
        </w:rPr>
        <w:t xml:space="preserve">- Есеп нәтижелерін бақылау режиміне қайту үшін, мәзір қатарында </w:t>
      </w:r>
      <w:r w:rsidRPr="00F95EB5">
        <w:rPr>
          <w:b/>
          <w:lang w:val="kk-KZ"/>
        </w:rPr>
        <w:t xml:space="preserve">Вид (Түр) →Конечноэлементная модель (Шектік элементтер моделі) </w:t>
      </w:r>
      <w:r w:rsidRPr="00F95EB5">
        <w:rPr>
          <w:lang w:val="kk-KZ"/>
        </w:rPr>
        <w:t>пунктін орындаңыз немесе</w:t>
      </w:r>
      <w:r w:rsidRPr="00F95EB5">
        <w:rPr>
          <w:b/>
          <w:lang w:val="kk-KZ"/>
        </w:rPr>
        <w:t xml:space="preserve"> </w:t>
      </w:r>
      <w:r w:rsidRPr="00F95EB5">
        <w:rPr>
          <w:lang w:val="kk-KZ"/>
        </w:rPr>
        <w:t>кеңістік моделі терезесін жабыңыз.</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u w:val="single"/>
          <w:lang w:val="kk-KZ"/>
        </w:rPr>
      </w:pPr>
      <w:r w:rsidRPr="00F95EB5">
        <w:rPr>
          <w:u w:val="single"/>
          <w:lang w:val="kk-KZ"/>
        </w:rPr>
        <w:t>Есеп нәтижелері кестесін құрастыру және бақылау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jc w:val="both"/>
        <w:rPr>
          <w:b/>
          <w:lang w:val="kk-KZ"/>
        </w:rPr>
      </w:pPr>
      <w:r w:rsidRPr="00F95EB5">
        <w:rPr>
          <w:lang w:val="kk-KZ"/>
        </w:rPr>
        <w:t xml:space="preserve">- Тербеліс периоды мәндері кестесін шығару үшін мәзір қатарында </w:t>
      </w:r>
      <w:r w:rsidRPr="00F95EB5">
        <w:rPr>
          <w:b/>
          <w:lang w:val="kk-KZ"/>
        </w:rPr>
        <w:t>Окно (Терезе)→ Стандартные таблицы (Стандартты кестелер)</w:t>
      </w:r>
      <w:r w:rsidRPr="00F95EB5">
        <w:rPr>
          <w:lang w:val="kk-KZ"/>
        </w:rPr>
        <w:t xml:space="preserve"> пунктін орындаңыз</w:t>
      </w:r>
      <w:r w:rsidRPr="00F95EB5">
        <w:rPr>
          <w:b/>
          <w:lang w:val="kk-KZ"/>
        </w:rPr>
        <w:t>.</w:t>
      </w:r>
    </w:p>
    <w:p w:rsidR="00413FBA" w:rsidRPr="00F95EB5" w:rsidRDefault="00413FBA" w:rsidP="00413FBA">
      <w:pPr>
        <w:tabs>
          <w:tab w:val="left" w:pos="2355"/>
        </w:tabs>
        <w:jc w:val="both"/>
        <w:rPr>
          <w:lang w:val="kk-KZ"/>
        </w:rPr>
      </w:pPr>
      <w:r w:rsidRPr="00F95EB5">
        <w:rPr>
          <w:lang w:val="kk-KZ"/>
        </w:rPr>
        <w:t>-Ашылған</w:t>
      </w:r>
      <w:r w:rsidRPr="00F95EB5">
        <w:rPr>
          <w:b/>
          <w:lang w:val="kk-KZ"/>
        </w:rPr>
        <w:t xml:space="preserve"> </w:t>
      </w:r>
      <w:r w:rsidRPr="00F95EB5">
        <w:rPr>
          <w:b/>
        </w:rPr>
        <w:t>Стандартные таблицы</w:t>
      </w:r>
      <w:r w:rsidRPr="00F95EB5">
        <w:t xml:space="preserve"> </w:t>
      </w:r>
      <w:r w:rsidRPr="00F95EB5">
        <w:rPr>
          <w:lang w:val="kk-KZ"/>
        </w:rPr>
        <w:t>(</w:t>
      </w:r>
      <w:r w:rsidRPr="00F95EB5">
        <w:rPr>
          <w:b/>
        </w:rPr>
        <w:t>Стандарт</w:t>
      </w:r>
      <w:r w:rsidRPr="00F95EB5">
        <w:rPr>
          <w:b/>
          <w:lang w:val="kk-KZ"/>
        </w:rPr>
        <w:t xml:space="preserve">ты кестелер) </w:t>
      </w:r>
      <w:r w:rsidRPr="00F95EB5">
        <w:rPr>
          <w:lang w:val="kk-KZ"/>
        </w:rPr>
        <w:t>(7.32 сурет) сұхбаттасу терезінде</w:t>
      </w:r>
      <w:r w:rsidRPr="00F95EB5">
        <w:rPr>
          <w:b/>
          <w:lang w:val="kk-KZ"/>
        </w:rPr>
        <w:t xml:space="preserve"> </w:t>
      </w:r>
      <w:r w:rsidRPr="00F95EB5">
        <w:rPr>
          <w:b/>
        </w:rPr>
        <w:t>Периоды колебаний</w:t>
      </w:r>
      <w:r w:rsidRPr="00F95EB5">
        <w:rPr>
          <w:b/>
          <w:lang w:val="kk-KZ"/>
        </w:rPr>
        <w:t xml:space="preserve"> (Тербелістер периоды) </w:t>
      </w:r>
      <w:r w:rsidRPr="00F95EB5">
        <w:rPr>
          <w:lang w:val="kk-KZ"/>
        </w:rPr>
        <w:t xml:space="preserve">қатарын белгілеңіз. </w:t>
      </w:r>
    </w:p>
    <w:p w:rsidR="00413FBA" w:rsidRPr="00F95EB5" w:rsidRDefault="00413FBA" w:rsidP="00413FBA">
      <w:pPr>
        <w:tabs>
          <w:tab w:val="left" w:pos="2355"/>
        </w:tabs>
        <w:jc w:val="both"/>
        <w:rPr>
          <w:lang w:val="kk-KZ"/>
        </w:rPr>
      </w:pPr>
    </w:p>
    <w:p w:rsidR="00413FBA" w:rsidRPr="00F95EB5" w:rsidRDefault="00413FBA" w:rsidP="00413FBA">
      <w:pPr>
        <w:tabs>
          <w:tab w:val="left" w:pos="2355"/>
        </w:tabs>
        <w:jc w:val="center"/>
        <w:rPr>
          <w:b/>
          <w:lang w:val="kk-KZ"/>
        </w:rPr>
      </w:pPr>
      <w:r w:rsidRPr="00F95EB5">
        <w:rPr>
          <w:b/>
          <w:noProof/>
        </w:rPr>
        <w:drawing>
          <wp:inline distT="0" distB="0" distL="0" distR="0">
            <wp:extent cx="3373120" cy="3484880"/>
            <wp:effectExtent l="19050" t="0" r="0" b="0"/>
            <wp:docPr id="25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85" cstate="print"/>
                    <a:srcRect/>
                    <a:stretch>
                      <a:fillRect/>
                    </a:stretch>
                  </pic:blipFill>
                  <pic:spPr bwMode="auto">
                    <a:xfrm>
                      <a:off x="0" y="0"/>
                      <a:ext cx="3373120" cy="348488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lang w:val="kk-KZ"/>
        </w:rPr>
      </w:pPr>
      <w:r w:rsidRPr="00F95EB5">
        <w:rPr>
          <w:b/>
          <w:lang w:val="kk-KZ"/>
        </w:rPr>
        <w:t>7.32 сурет. Стандартты кесте (</w:t>
      </w:r>
      <w:r w:rsidRPr="00F95EB5">
        <w:rPr>
          <w:b/>
        </w:rPr>
        <w:t>Стандартные таблицы</w:t>
      </w:r>
      <w:r w:rsidRPr="00F95EB5">
        <w:rPr>
          <w:lang w:val="kk-KZ"/>
        </w:rPr>
        <w:t xml:space="preserve"> ) сұхбаттасу терезесі</w:t>
      </w:r>
    </w:p>
    <w:p w:rsidR="00413FBA" w:rsidRPr="00F95EB5" w:rsidRDefault="00413FBA" w:rsidP="00413FBA">
      <w:pPr>
        <w:tabs>
          <w:tab w:val="left" w:pos="2355"/>
        </w:tabs>
        <w:rPr>
          <w:b/>
          <w:lang w:val="kk-KZ"/>
        </w:rPr>
      </w:pPr>
    </w:p>
    <w:p w:rsidR="00413FBA" w:rsidRPr="00F95EB5" w:rsidRDefault="00413FBA" w:rsidP="00413FBA">
      <w:pPr>
        <w:tabs>
          <w:tab w:val="left" w:pos="2355"/>
        </w:tabs>
        <w:jc w:val="both"/>
        <w:rPr>
          <w:b/>
          <w:lang w:val="kk-KZ"/>
        </w:rPr>
      </w:pPr>
      <w:r w:rsidRPr="00F95EB5">
        <w:rPr>
          <w:b/>
          <w:lang w:val="kk-KZ"/>
        </w:rPr>
        <w:t xml:space="preserve">- Применить (Қабылдау) </w:t>
      </w:r>
      <w:r w:rsidRPr="00F95EB5">
        <w:rPr>
          <w:lang w:val="kk-KZ"/>
        </w:rPr>
        <w:t xml:space="preserve">түймешесіне басыңыз (HTML форматында кесте құру үшін </w:t>
      </w:r>
      <w:r w:rsidRPr="00F95EB5">
        <w:rPr>
          <w:b/>
          <w:lang w:val="kk-KZ"/>
        </w:rPr>
        <w:t xml:space="preserve">HTML-формат </w:t>
      </w:r>
      <w:r w:rsidRPr="00F95EB5">
        <w:rPr>
          <w:lang w:val="kk-KZ"/>
        </w:rPr>
        <w:t>белгілеу керек ). Экранда арқалық есебінің қорытындысы кесте түрінде тербелістің әр формасына плитаның динамикалық сипаттамаларымен бірге</w:t>
      </w:r>
      <w:r w:rsidRPr="00F95EB5">
        <w:rPr>
          <w:b/>
          <w:lang w:val="kk-KZ"/>
        </w:rPr>
        <w:t xml:space="preserve"> </w:t>
      </w:r>
      <w:r w:rsidRPr="00F95EB5">
        <w:rPr>
          <w:lang w:val="kk-KZ"/>
        </w:rPr>
        <w:t>пайда болады (7.33 сурет).</w:t>
      </w:r>
      <w:r w:rsidRPr="00F95EB5">
        <w:rPr>
          <w:b/>
          <w:lang w:val="kk-KZ"/>
        </w:rPr>
        <w:t xml:space="preserve"> </w:t>
      </w:r>
    </w:p>
    <w:p w:rsidR="00413FBA" w:rsidRPr="00F95EB5" w:rsidRDefault="00413FBA" w:rsidP="00413FBA">
      <w:pPr>
        <w:tabs>
          <w:tab w:val="left" w:pos="2355"/>
        </w:tabs>
        <w:jc w:val="both"/>
        <w:rPr>
          <w:b/>
          <w:lang w:val="kk-KZ"/>
        </w:rPr>
      </w:pPr>
    </w:p>
    <w:tbl>
      <w:tblPr>
        <w:tblW w:w="5000" w:type="pct"/>
        <w:jc w:val="center"/>
        <w:tblCellSpacing w:w="0" w:type="dxa"/>
        <w:tblBorders>
          <w:top w:val="outset" w:sz="6" w:space="0" w:color="808080"/>
          <w:left w:val="outset" w:sz="6" w:space="0" w:color="808080"/>
          <w:bottom w:val="outset" w:sz="6" w:space="0" w:color="808080"/>
          <w:right w:val="outset" w:sz="6" w:space="0" w:color="808080"/>
        </w:tblBorders>
        <w:tblLayout w:type="fixed"/>
        <w:tblCellMar>
          <w:top w:w="45" w:type="dxa"/>
          <w:left w:w="45" w:type="dxa"/>
          <w:bottom w:w="45" w:type="dxa"/>
          <w:right w:w="45" w:type="dxa"/>
        </w:tblCellMar>
        <w:tblLook w:val="04A0"/>
      </w:tblPr>
      <w:tblGrid>
        <w:gridCol w:w="1137"/>
        <w:gridCol w:w="1598"/>
        <w:gridCol w:w="1706"/>
        <w:gridCol w:w="1606"/>
        <w:gridCol w:w="1314"/>
        <w:gridCol w:w="1314"/>
        <w:gridCol w:w="570"/>
        <w:gridCol w:w="513"/>
      </w:tblGrid>
      <w:tr w:rsidR="00413FBA" w:rsidRPr="00F95EB5" w:rsidTr="00413FBA">
        <w:trPr>
          <w:tblCellSpacing w:w="0" w:type="dxa"/>
          <w:jc w:val="center"/>
        </w:trPr>
        <w:tc>
          <w:tcPr>
            <w:tcW w:w="1104" w:type="dxa"/>
            <w:vMerge w:val="restar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szCs w:val="20"/>
                <w:lang w:val="kk-KZ"/>
              </w:rPr>
            </w:pPr>
            <w:r w:rsidRPr="00F95EB5">
              <w:rPr>
                <w:sz w:val="20"/>
                <w:szCs w:val="20"/>
                <w:lang w:val="kk-KZ"/>
              </w:rPr>
              <w:t xml:space="preserve">  ЖИІЛІКТІҢ, ПЕРИОДТЫҢ, //ТЕРБЕЛІСТІҢ, 3 ЖҮКТЕМЕНІҢ ӨЗ МӘНІ</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rPr>
            </w:pPr>
            <w:r w:rsidRPr="00F95EB5">
              <w:rPr>
                <w:b/>
                <w:bCs/>
                <w:sz w:val="20"/>
                <w:szCs w:val="20"/>
              </w:rPr>
              <w:lastRenderedPageBreak/>
              <w:t>N</w:t>
            </w:r>
            <w:r w:rsidRPr="00F95EB5">
              <w:rPr>
                <w:b/>
                <w:bCs/>
                <w:sz w:val="20"/>
                <w:szCs w:val="20"/>
              </w:rPr>
              <w:br w:type="page"/>
              <w:t>П/П</w:t>
            </w:r>
            <w:r w:rsidRPr="00F95EB5">
              <w:rPr>
                <w:b/>
                <w:bCs/>
                <w:sz w:val="20"/>
                <w:szCs w:val="20"/>
              </w:rPr>
              <w:br w:type="page"/>
              <w:t> </w:t>
            </w:r>
          </w:p>
        </w:tc>
        <w:tc>
          <w:tcPr>
            <w:tcW w:w="1552" w:type="dxa"/>
            <w:vMerge w:val="restar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lang w:val="kk-KZ"/>
              </w:rPr>
            </w:pPr>
            <w:r w:rsidRPr="00F95EB5">
              <w:rPr>
                <w:b/>
                <w:bCs/>
                <w:sz w:val="20"/>
                <w:szCs w:val="20"/>
                <w:lang w:val="kk-KZ"/>
              </w:rPr>
              <w:lastRenderedPageBreak/>
              <w:t>ӨЗ МӘНІ</w:t>
            </w:r>
          </w:p>
          <w:p w:rsidR="00413FBA" w:rsidRPr="00F95EB5" w:rsidRDefault="00413FBA" w:rsidP="00413FBA">
            <w:pPr>
              <w:jc w:val="center"/>
              <w:rPr>
                <w:b/>
                <w:bCs/>
                <w:sz w:val="20"/>
                <w:szCs w:val="20"/>
              </w:rPr>
            </w:pPr>
            <w:r w:rsidRPr="00F95EB5">
              <w:rPr>
                <w:b/>
                <w:bCs/>
                <w:sz w:val="20"/>
                <w:szCs w:val="20"/>
              </w:rPr>
              <w:br w:type="page"/>
              <w:t> </w:t>
            </w:r>
          </w:p>
        </w:tc>
        <w:tc>
          <w:tcPr>
            <w:tcW w:w="3216" w:type="dxa"/>
            <w:gridSpan w:val="2"/>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lang w:val="kk-KZ"/>
              </w:rPr>
            </w:pPr>
            <w:r w:rsidRPr="00F95EB5">
              <w:rPr>
                <w:b/>
                <w:bCs/>
                <w:sz w:val="20"/>
                <w:szCs w:val="20"/>
                <w:lang w:val="kk-KZ"/>
              </w:rPr>
              <w:t xml:space="preserve">ЖИІЛІКТЕР </w:t>
            </w:r>
          </w:p>
          <w:p w:rsidR="00413FBA" w:rsidRPr="00F95EB5" w:rsidRDefault="00413FBA" w:rsidP="00413FBA">
            <w:pPr>
              <w:jc w:val="center"/>
              <w:rPr>
                <w:b/>
                <w:bCs/>
                <w:sz w:val="20"/>
                <w:szCs w:val="20"/>
              </w:rPr>
            </w:pPr>
          </w:p>
        </w:tc>
        <w:tc>
          <w:tcPr>
            <w:tcW w:w="1276"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lang w:val="kk-KZ"/>
              </w:rPr>
            </w:pPr>
            <w:r w:rsidRPr="00F95EB5">
              <w:rPr>
                <w:b/>
                <w:bCs/>
                <w:sz w:val="20"/>
                <w:szCs w:val="20"/>
                <w:lang w:val="kk-KZ"/>
              </w:rPr>
              <w:t>ПЕРИОДТАР</w:t>
            </w:r>
          </w:p>
          <w:p w:rsidR="00413FBA" w:rsidRPr="00F95EB5" w:rsidRDefault="00413FBA" w:rsidP="00413FBA">
            <w:pPr>
              <w:jc w:val="center"/>
              <w:rPr>
                <w:b/>
                <w:bCs/>
                <w:sz w:val="20"/>
                <w:szCs w:val="20"/>
              </w:rPr>
            </w:pPr>
          </w:p>
        </w:tc>
        <w:tc>
          <w:tcPr>
            <w:tcW w:w="1276" w:type="dxa"/>
            <w:vMerge w:val="restar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lang w:val="kk-KZ"/>
              </w:rPr>
            </w:pPr>
            <w:r w:rsidRPr="00F95EB5">
              <w:rPr>
                <w:b/>
                <w:bCs/>
                <w:sz w:val="20"/>
                <w:szCs w:val="20"/>
                <w:lang w:val="kk-KZ"/>
              </w:rPr>
              <w:t>БӨЛУ КОЭФФИЦИЕНТІ</w:t>
            </w:r>
          </w:p>
          <w:p w:rsidR="00413FBA" w:rsidRPr="00F95EB5" w:rsidRDefault="00413FBA" w:rsidP="00413FBA">
            <w:pPr>
              <w:jc w:val="center"/>
              <w:rPr>
                <w:b/>
                <w:bCs/>
                <w:sz w:val="20"/>
                <w:szCs w:val="20"/>
              </w:rPr>
            </w:pPr>
          </w:p>
        </w:tc>
        <w:tc>
          <w:tcPr>
            <w:tcW w:w="1051" w:type="dxa"/>
            <w:gridSpan w:val="2"/>
            <w:vMerge w:val="restar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lang w:val="kk-KZ"/>
              </w:rPr>
            </w:pPr>
            <w:r w:rsidRPr="00F95EB5">
              <w:rPr>
                <w:b/>
                <w:bCs/>
                <w:sz w:val="20"/>
                <w:szCs w:val="20"/>
                <w:lang w:val="kk-KZ"/>
              </w:rPr>
              <w:t xml:space="preserve">МОДАЛЬДЫ МАССА </w:t>
            </w:r>
            <w:r w:rsidRPr="00F95EB5">
              <w:rPr>
                <w:b/>
                <w:bCs/>
                <w:sz w:val="20"/>
                <w:szCs w:val="20"/>
              </w:rPr>
              <w:t>В%</w:t>
            </w:r>
          </w:p>
          <w:p w:rsidR="00413FBA" w:rsidRPr="00F95EB5" w:rsidRDefault="00413FBA" w:rsidP="00413FBA">
            <w:pPr>
              <w:jc w:val="center"/>
              <w:rPr>
                <w:b/>
                <w:bCs/>
                <w:sz w:val="20"/>
                <w:szCs w:val="20"/>
              </w:rPr>
            </w:pPr>
          </w:p>
        </w:tc>
      </w:tr>
      <w:tr w:rsidR="00413FBA" w:rsidRPr="00F95EB5" w:rsidTr="00413FBA">
        <w:trPr>
          <w:tblCellSpacing w:w="0" w:type="dxa"/>
          <w:jc w:val="center"/>
        </w:trPr>
        <w:tc>
          <w:tcPr>
            <w:tcW w:w="1104" w:type="dxa"/>
            <w:vMerge/>
            <w:tcBorders>
              <w:top w:val="outset" w:sz="6" w:space="0" w:color="808080"/>
              <w:left w:val="outset" w:sz="6" w:space="0" w:color="808080"/>
              <w:bottom w:val="outset" w:sz="6" w:space="0" w:color="808080"/>
              <w:right w:val="outset" w:sz="6" w:space="0" w:color="808080"/>
            </w:tcBorders>
            <w:vAlign w:val="center"/>
            <w:hideMark/>
          </w:tcPr>
          <w:p w:rsidR="00413FBA" w:rsidRPr="00F95EB5" w:rsidRDefault="00413FBA" w:rsidP="00413FBA">
            <w:pPr>
              <w:rPr>
                <w:b/>
                <w:bCs/>
                <w:sz w:val="20"/>
                <w:szCs w:val="20"/>
              </w:rPr>
            </w:pPr>
          </w:p>
        </w:tc>
        <w:tc>
          <w:tcPr>
            <w:tcW w:w="1552" w:type="dxa"/>
            <w:vMerge/>
            <w:tcBorders>
              <w:top w:val="outset" w:sz="6" w:space="0" w:color="808080"/>
              <w:left w:val="outset" w:sz="6" w:space="0" w:color="808080"/>
              <w:bottom w:val="outset" w:sz="6" w:space="0" w:color="808080"/>
              <w:right w:val="outset" w:sz="6" w:space="0" w:color="808080"/>
            </w:tcBorders>
            <w:vAlign w:val="center"/>
            <w:hideMark/>
          </w:tcPr>
          <w:p w:rsidR="00413FBA" w:rsidRPr="00F95EB5" w:rsidRDefault="00413FBA" w:rsidP="00413FBA">
            <w:pPr>
              <w:rPr>
                <w:b/>
                <w:bCs/>
                <w:sz w:val="20"/>
                <w:szCs w:val="20"/>
              </w:rPr>
            </w:pPr>
          </w:p>
        </w:tc>
        <w:tc>
          <w:tcPr>
            <w:tcW w:w="1657"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РАД/C</w:t>
            </w:r>
          </w:p>
        </w:tc>
        <w:tc>
          <w:tcPr>
            <w:tcW w:w="155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ГЦ</w:t>
            </w:r>
          </w:p>
        </w:tc>
        <w:tc>
          <w:tcPr>
            <w:tcW w:w="1276"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C</w:t>
            </w:r>
          </w:p>
        </w:tc>
        <w:tc>
          <w:tcPr>
            <w:tcW w:w="1276" w:type="dxa"/>
            <w:vMerge/>
            <w:tcBorders>
              <w:top w:val="outset" w:sz="6" w:space="0" w:color="808080"/>
              <w:left w:val="outset" w:sz="6" w:space="0" w:color="808080"/>
              <w:bottom w:val="outset" w:sz="6" w:space="0" w:color="808080"/>
              <w:right w:val="outset" w:sz="6" w:space="0" w:color="808080"/>
            </w:tcBorders>
            <w:vAlign w:val="center"/>
            <w:hideMark/>
          </w:tcPr>
          <w:p w:rsidR="00413FBA" w:rsidRPr="00F95EB5" w:rsidRDefault="00413FBA" w:rsidP="00413FBA">
            <w:pPr>
              <w:rPr>
                <w:b/>
                <w:bCs/>
                <w:sz w:val="20"/>
                <w:szCs w:val="20"/>
              </w:rPr>
            </w:pPr>
          </w:p>
        </w:tc>
        <w:tc>
          <w:tcPr>
            <w:tcW w:w="1051" w:type="dxa"/>
            <w:gridSpan w:val="2"/>
            <w:vMerge/>
            <w:tcBorders>
              <w:top w:val="outset" w:sz="6" w:space="0" w:color="808080"/>
              <w:left w:val="outset" w:sz="6" w:space="0" w:color="808080"/>
              <w:bottom w:val="outset" w:sz="6" w:space="0" w:color="808080"/>
              <w:right w:val="outset" w:sz="6" w:space="0" w:color="808080"/>
            </w:tcBorders>
            <w:vAlign w:val="center"/>
            <w:hideMark/>
          </w:tcPr>
          <w:p w:rsidR="00413FBA" w:rsidRPr="00F95EB5" w:rsidRDefault="00413FBA" w:rsidP="00413FBA">
            <w:pPr>
              <w:rPr>
                <w:b/>
                <w:bCs/>
                <w:sz w:val="20"/>
                <w:szCs w:val="20"/>
              </w:rPr>
            </w:pPr>
          </w:p>
        </w:tc>
      </w:tr>
      <w:tr w:rsidR="00413FBA" w:rsidRPr="00F95EB5" w:rsidTr="00413FBA">
        <w:trPr>
          <w:tblCellSpacing w:w="0" w:type="dxa"/>
          <w:jc w:val="center"/>
        </w:trPr>
        <w:tc>
          <w:tcPr>
            <w:tcW w:w="110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lastRenderedPageBreak/>
              <w:t>1</w:t>
            </w:r>
          </w:p>
        </w:tc>
        <w:tc>
          <w:tcPr>
            <w:tcW w:w="155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0.011153</w:t>
            </w:r>
          </w:p>
        </w:tc>
        <w:tc>
          <w:tcPr>
            <w:tcW w:w="165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89.663357</w:t>
            </w:r>
          </w:p>
        </w:tc>
        <w:tc>
          <w:tcPr>
            <w:tcW w:w="155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14.277605</w:t>
            </w:r>
          </w:p>
        </w:tc>
        <w:tc>
          <w:tcPr>
            <w:tcW w:w="127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0.070040</w:t>
            </w:r>
          </w:p>
        </w:tc>
        <w:tc>
          <w:tcPr>
            <w:tcW w:w="127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5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9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jc w:val="center"/>
        </w:trPr>
        <w:tc>
          <w:tcPr>
            <w:tcW w:w="110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w:t>
            </w:r>
          </w:p>
        </w:tc>
        <w:tc>
          <w:tcPr>
            <w:tcW w:w="155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0.005831</w:t>
            </w:r>
          </w:p>
        </w:tc>
        <w:tc>
          <w:tcPr>
            <w:tcW w:w="165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171.502146</w:t>
            </w:r>
          </w:p>
        </w:tc>
        <w:tc>
          <w:tcPr>
            <w:tcW w:w="155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27.309259</w:t>
            </w:r>
          </w:p>
        </w:tc>
        <w:tc>
          <w:tcPr>
            <w:tcW w:w="127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0.036618</w:t>
            </w:r>
          </w:p>
        </w:tc>
        <w:tc>
          <w:tcPr>
            <w:tcW w:w="127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5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9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jc w:val="center"/>
        </w:trPr>
        <w:tc>
          <w:tcPr>
            <w:tcW w:w="110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w:t>
            </w:r>
          </w:p>
        </w:tc>
        <w:tc>
          <w:tcPr>
            <w:tcW w:w="155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0.003380</w:t>
            </w:r>
          </w:p>
        </w:tc>
        <w:tc>
          <w:tcPr>
            <w:tcW w:w="165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295.853084</w:t>
            </w:r>
          </w:p>
        </w:tc>
        <w:tc>
          <w:tcPr>
            <w:tcW w:w="155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47.110364</w:t>
            </w:r>
          </w:p>
        </w:tc>
        <w:tc>
          <w:tcPr>
            <w:tcW w:w="127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0.021227</w:t>
            </w:r>
          </w:p>
        </w:tc>
        <w:tc>
          <w:tcPr>
            <w:tcW w:w="127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5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9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jc w:val="center"/>
        </w:trPr>
        <w:tc>
          <w:tcPr>
            <w:tcW w:w="110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w:t>
            </w:r>
          </w:p>
        </w:tc>
        <w:tc>
          <w:tcPr>
            <w:tcW w:w="155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0.003066</w:t>
            </w:r>
          </w:p>
        </w:tc>
        <w:tc>
          <w:tcPr>
            <w:tcW w:w="165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326.157172</w:t>
            </w:r>
          </w:p>
        </w:tc>
        <w:tc>
          <w:tcPr>
            <w:tcW w:w="155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51.935855</w:t>
            </w:r>
          </w:p>
        </w:tc>
        <w:tc>
          <w:tcPr>
            <w:tcW w:w="127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0.019255</w:t>
            </w:r>
          </w:p>
        </w:tc>
        <w:tc>
          <w:tcPr>
            <w:tcW w:w="127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5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9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jc w:val="center"/>
        </w:trPr>
        <w:tc>
          <w:tcPr>
            <w:tcW w:w="110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w:t>
            </w:r>
          </w:p>
        </w:tc>
        <w:tc>
          <w:tcPr>
            <w:tcW w:w="155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0.002705</w:t>
            </w:r>
          </w:p>
        </w:tc>
        <w:tc>
          <w:tcPr>
            <w:tcW w:w="165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369.707079</w:t>
            </w:r>
          </w:p>
        </w:tc>
        <w:tc>
          <w:tcPr>
            <w:tcW w:w="155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58.870554</w:t>
            </w:r>
          </w:p>
        </w:tc>
        <w:tc>
          <w:tcPr>
            <w:tcW w:w="127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0.016986</w:t>
            </w:r>
          </w:p>
        </w:tc>
        <w:tc>
          <w:tcPr>
            <w:tcW w:w="127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5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9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jc w:val="center"/>
        </w:trPr>
        <w:tc>
          <w:tcPr>
            <w:tcW w:w="110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w:t>
            </w:r>
          </w:p>
        </w:tc>
        <w:tc>
          <w:tcPr>
            <w:tcW w:w="155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0.002074</w:t>
            </w:r>
          </w:p>
        </w:tc>
        <w:tc>
          <w:tcPr>
            <w:tcW w:w="165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482.201991</w:t>
            </w:r>
          </w:p>
        </w:tc>
        <w:tc>
          <w:tcPr>
            <w:tcW w:w="155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76.783756</w:t>
            </w:r>
          </w:p>
        </w:tc>
        <w:tc>
          <w:tcPr>
            <w:tcW w:w="127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0.013024</w:t>
            </w:r>
          </w:p>
        </w:tc>
        <w:tc>
          <w:tcPr>
            <w:tcW w:w="127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5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9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jc w:val="center"/>
        </w:trPr>
        <w:tc>
          <w:tcPr>
            <w:tcW w:w="110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7</w:t>
            </w:r>
          </w:p>
        </w:tc>
        <w:tc>
          <w:tcPr>
            <w:tcW w:w="155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0.002010</w:t>
            </w:r>
          </w:p>
        </w:tc>
        <w:tc>
          <w:tcPr>
            <w:tcW w:w="165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497.606658</w:t>
            </w:r>
          </w:p>
        </w:tc>
        <w:tc>
          <w:tcPr>
            <w:tcW w:w="155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79.236729</w:t>
            </w:r>
          </w:p>
        </w:tc>
        <w:tc>
          <w:tcPr>
            <w:tcW w:w="127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0.012620</w:t>
            </w:r>
          </w:p>
        </w:tc>
        <w:tc>
          <w:tcPr>
            <w:tcW w:w="127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5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9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jc w:val="center"/>
        </w:trPr>
        <w:tc>
          <w:tcPr>
            <w:tcW w:w="110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w:t>
            </w:r>
          </w:p>
        </w:tc>
        <w:tc>
          <w:tcPr>
            <w:tcW w:w="155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0.001679</w:t>
            </w:r>
          </w:p>
        </w:tc>
        <w:tc>
          <w:tcPr>
            <w:tcW w:w="165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595.463095</w:t>
            </w:r>
          </w:p>
        </w:tc>
        <w:tc>
          <w:tcPr>
            <w:tcW w:w="155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94.818964</w:t>
            </w:r>
          </w:p>
        </w:tc>
        <w:tc>
          <w:tcPr>
            <w:tcW w:w="127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0.010546</w:t>
            </w:r>
          </w:p>
        </w:tc>
        <w:tc>
          <w:tcPr>
            <w:tcW w:w="127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5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9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jc w:val="center"/>
        </w:trPr>
        <w:tc>
          <w:tcPr>
            <w:tcW w:w="110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9</w:t>
            </w:r>
          </w:p>
        </w:tc>
        <w:tc>
          <w:tcPr>
            <w:tcW w:w="155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0.001492</w:t>
            </w:r>
          </w:p>
        </w:tc>
        <w:tc>
          <w:tcPr>
            <w:tcW w:w="165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670.396134</w:t>
            </w:r>
          </w:p>
        </w:tc>
        <w:tc>
          <w:tcPr>
            <w:tcW w:w="155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106.750977</w:t>
            </w:r>
          </w:p>
        </w:tc>
        <w:tc>
          <w:tcPr>
            <w:tcW w:w="127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0.009368</w:t>
            </w:r>
          </w:p>
        </w:tc>
        <w:tc>
          <w:tcPr>
            <w:tcW w:w="127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5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9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jc w:val="center"/>
        </w:trPr>
        <w:tc>
          <w:tcPr>
            <w:tcW w:w="110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w:t>
            </w:r>
          </w:p>
        </w:tc>
        <w:tc>
          <w:tcPr>
            <w:tcW w:w="155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0.001467</w:t>
            </w:r>
          </w:p>
        </w:tc>
        <w:tc>
          <w:tcPr>
            <w:tcW w:w="165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681.707219</w:t>
            </w:r>
          </w:p>
        </w:tc>
        <w:tc>
          <w:tcPr>
            <w:tcW w:w="155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108.552105</w:t>
            </w:r>
          </w:p>
        </w:tc>
        <w:tc>
          <w:tcPr>
            <w:tcW w:w="127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0.009212</w:t>
            </w:r>
          </w:p>
        </w:tc>
        <w:tc>
          <w:tcPr>
            <w:tcW w:w="127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5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9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jc w:val="center"/>
        </w:trPr>
        <w:tc>
          <w:tcPr>
            <w:tcW w:w="110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11</w:t>
            </w:r>
          </w:p>
        </w:tc>
        <w:tc>
          <w:tcPr>
            <w:tcW w:w="155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0.001295</w:t>
            </w:r>
          </w:p>
        </w:tc>
        <w:tc>
          <w:tcPr>
            <w:tcW w:w="165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771.949447</w:t>
            </w:r>
          </w:p>
        </w:tc>
        <w:tc>
          <w:tcPr>
            <w:tcW w:w="155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122.921886</w:t>
            </w:r>
          </w:p>
        </w:tc>
        <w:tc>
          <w:tcPr>
            <w:tcW w:w="127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0.008135</w:t>
            </w:r>
          </w:p>
        </w:tc>
        <w:tc>
          <w:tcPr>
            <w:tcW w:w="127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5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9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bl>
    <w:p w:rsidR="00413FBA" w:rsidRPr="00F95EB5" w:rsidRDefault="00413FBA" w:rsidP="00413FBA">
      <w:pPr>
        <w:tabs>
          <w:tab w:val="left" w:pos="2355"/>
        </w:tabs>
        <w:jc w:val="center"/>
        <w:rPr>
          <w:lang w:val="kk-KZ"/>
        </w:rPr>
      </w:pPr>
      <w:r w:rsidRPr="00F95EB5">
        <w:rPr>
          <w:sz w:val="20"/>
          <w:szCs w:val="20"/>
        </w:rPr>
        <w:br/>
      </w:r>
      <w:r w:rsidRPr="00F95EB5">
        <w:rPr>
          <w:b/>
          <w:lang w:val="kk-KZ"/>
        </w:rPr>
        <w:t>7.34 сурет.</w:t>
      </w:r>
      <w:r w:rsidRPr="00F95EB5">
        <w:rPr>
          <w:lang w:val="kk-KZ"/>
        </w:rPr>
        <w:t xml:space="preserve"> Плитаның динамикалық сипаттамалары</w:t>
      </w:r>
    </w:p>
    <w:p w:rsidR="00413FBA" w:rsidRPr="00F95EB5" w:rsidRDefault="00413FBA" w:rsidP="00413FBA">
      <w:pPr>
        <w:tabs>
          <w:tab w:val="left" w:pos="2355"/>
        </w:tabs>
        <w:rPr>
          <w:lang w:val="kk-KZ"/>
        </w:rPr>
      </w:pPr>
    </w:p>
    <w:p w:rsidR="00413FBA" w:rsidRPr="00F95EB5" w:rsidRDefault="00413FBA" w:rsidP="00413FBA">
      <w:pPr>
        <w:tabs>
          <w:tab w:val="left" w:pos="2355"/>
        </w:tabs>
        <w:rPr>
          <w:b/>
          <w:lang w:val="kk-KZ"/>
        </w:rPr>
      </w:pPr>
      <w:r w:rsidRPr="00F95EB5">
        <w:rPr>
          <w:lang w:val="kk-KZ"/>
        </w:rPr>
        <w:t xml:space="preserve">-Кестені жабу үшін, </w:t>
      </w:r>
      <w:r w:rsidRPr="00F95EB5">
        <w:rPr>
          <w:b/>
          <w:lang w:val="kk-KZ"/>
        </w:rPr>
        <w:t xml:space="preserve">Закрыть (Жабу) </w:t>
      </w:r>
      <w:r w:rsidRPr="00F95EB5">
        <w:rPr>
          <w:lang w:val="kk-KZ"/>
        </w:rPr>
        <w:t>түймешесін басыңыз.</w:t>
      </w:r>
    </w:p>
    <w:p w:rsidR="00413FBA" w:rsidRPr="00F95EB5" w:rsidRDefault="00413FBA" w:rsidP="00413FBA">
      <w:pPr>
        <w:tabs>
          <w:tab w:val="left" w:pos="2355"/>
        </w:tabs>
        <w:jc w:val="both"/>
        <w:rPr>
          <w:b/>
          <w:lang w:val="kk-KZ"/>
        </w:rPr>
      </w:pPr>
      <w:r w:rsidRPr="00F95EB5">
        <w:rPr>
          <w:lang w:val="kk-KZ"/>
        </w:rPr>
        <w:t xml:space="preserve">- Экран бетіне есептік сұлба түйіндерінде массаның таралу мәні кестесін шығару үшін мәзір қатарында </w:t>
      </w:r>
      <w:r w:rsidRPr="00F95EB5">
        <w:rPr>
          <w:b/>
          <w:lang w:val="kk-KZ"/>
        </w:rPr>
        <w:t>Окно (Терезе)→Стандартные таблицы (Стандартты кестелер)</w:t>
      </w:r>
      <w:r w:rsidRPr="00F95EB5">
        <w:rPr>
          <w:lang w:val="kk-KZ"/>
        </w:rPr>
        <w:t xml:space="preserve"> пунктін орындаңыз</w:t>
      </w:r>
      <w:r w:rsidRPr="00F95EB5">
        <w:rPr>
          <w:b/>
          <w:lang w:val="kk-KZ"/>
        </w:rPr>
        <w:t>.</w:t>
      </w:r>
    </w:p>
    <w:p w:rsidR="00413FBA" w:rsidRPr="00F95EB5" w:rsidRDefault="00413FBA" w:rsidP="00413FBA">
      <w:pPr>
        <w:tabs>
          <w:tab w:val="left" w:pos="2355"/>
        </w:tabs>
        <w:rPr>
          <w:lang w:val="kk-KZ"/>
        </w:rPr>
      </w:pPr>
      <w:r w:rsidRPr="00F95EB5">
        <w:rPr>
          <w:b/>
          <w:lang w:val="kk-KZ"/>
        </w:rPr>
        <w:t xml:space="preserve">- </w:t>
      </w:r>
      <w:r w:rsidRPr="00F95EB5">
        <w:rPr>
          <w:b/>
        </w:rPr>
        <w:t>Стандартные таблицы</w:t>
      </w:r>
      <w:r w:rsidRPr="00F95EB5">
        <w:rPr>
          <w:b/>
          <w:lang w:val="kk-KZ"/>
        </w:rPr>
        <w:t xml:space="preserve"> (Стандартты кестелер)</w:t>
      </w:r>
      <w:r w:rsidRPr="00F95EB5">
        <w:rPr>
          <w:lang w:val="kk-KZ"/>
        </w:rPr>
        <w:t xml:space="preserve"> сұхбаттасу терезесінде </w:t>
      </w:r>
      <w:r w:rsidRPr="00F95EB5">
        <w:rPr>
          <w:b/>
        </w:rPr>
        <w:t>Распределение весов масс</w:t>
      </w:r>
      <w:r w:rsidRPr="00F95EB5">
        <w:rPr>
          <w:b/>
          <w:lang w:val="kk-KZ"/>
        </w:rPr>
        <w:t xml:space="preserve"> (Массалардың салмағын тарату) </w:t>
      </w:r>
      <w:r w:rsidRPr="00F95EB5">
        <w:rPr>
          <w:lang w:val="kk-KZ"/>
        </w:rPr>
        <w:t>қатарын белгілеңіз.</w:t>
      </w:r>
    </w:p>
    <w:p w:rsidR="00413FBA" w:rsidRPr="00F95EB5" w:rsidRDefault="00413FBA" w:rsidP="00413FBA">
      <w:pPr>
        <w:tabs>
          <w:tab w:val="left" w:pos="2355"/>
        </w:tabs>
        <w:rPr>
          <w:lang w:val="kk-KZ"/>
        </w:rPr>
      </w:pPr>
      <w:r w:rsidRPr="00F95EB5">
        <w:rPr>
          <w:lang w:val="kk-KZ"/>
        </w:rPr>
        <w:t xml:space="preserve">- </w:t>
      </w:r>
      <w:r w:rsidRPr="00F95EB5">
        <w:rPr>
          <w:b/>
          <w:lang w:val="kk-KZ"/>
        </w:rPr>
        <w:t>Применить</w:t>
      </w:r>
      <w:r w:rsidRPr="00F95EB5">
        <w:rPr>
          <w:lang w:val="kk-KZ"/>
        </w:rPr>
        <w:t xml:space="preserve"> </w:t>
      </w:r>
      <w:r w:rsidRPr="00F95EB5">
        <w:rPr>
          <w:b/>
          <w:lang w:val="kk-KZ"/>
        </w:rPr>
        <w:t>(Қабылдау)</w:t>
      </w:r>
      <w:r w:rsidRPr="00F95EB5">
        <w:rPr>
          <w:lang w:val="kk-KZ"/>
        </w:rPr>
        <w:t xml:space="preserve"> түймешесін басыңыз.</w:t>
      </w:r>
    </w:p>
    <w:p w:rsidR="00413FBA" w:rsidRPr="00F95EB5" w:rsidRDefault="00413FBA" w:rsidP="00413FBA">
      <w:pPr>
        <w:tabs>
          <w:tab w:val="left" w:pos="2355"/>
        </w:tabs>
        <w:jc w:val="both"/>
        <w:rPr>
          <w:b/>
          <w:lang w:val="kk-KZ"/>
        </w:rPr>
      </w:pPr>
      <w:r w:rsidRPr="00F95EB5">
        <w:rPr>
          <w:lang w:val="kk-KZ"/>
        </w:rPr>
        <w:t xml:space="preserve">- </w:t>
      </w:r>
      <w:r w:rsidRPr="00F95EB5">
        <w:rPr>
          <w:b/>
          <w:lang w:val="kk-KZ"/>
        </w:rPr>
        <w:t>Выбор загружений (Жүктемелер таңдау)</w:t>
      </w:r>
      <w:r w:rsidRPr="00F95EB5">
        <w:rPr>
          <w:lang w:val="kk-KZ"/>
        </w:rPr>
        <w:t xml:space="preserve"> (7.35 сурет) жаңа терезесінде </w:t>
      </w:r>
      <w:r w:rsidRPr="00F95EB5">
        <w:rPr>
          <w:b/>
          <w:lang w:val="kk-KZ"/>
        </w:rPr>
        <w:t xml:space="preserve">Все загружения (Барлық жүктемелер) </w:t>
      </w:r>
      <w:r w:rsidRPr="00F95EB5">
        <w:rPr>
          <w:lang w:val="kk-KZ"/>
        </w:rPr>
        <w:t>белгілеп,</w:t>
      </w:r>
      <w:r w:rsidRPr="00F95EB5">
        <w:rPr>
          <w:b/>
          <w:lang w:val="kk-KZ"/>
        </w:rPr>
        <w:t xml:space="preserve"> Подтвердить (Қолдану) </w:t>
      </w:r>
      <w:r w:rsidRPr="00F95EB5">
        <w:rPr>
          <w:lang w:val="kk-KZ"/>
        </w:rPr>
        <w:t>түймешесін басыңыз.</w:t>
      </w:r>
      <w:r w:rsidRPr="00F95EB5">
        <w:rPr>
          <w:b/>
          <w:lang w:val="kk-KZ"/>
        </w:rPr>
        <w:t xml:space="preserve"> </w:t>
      </w:r>
    </w:p>
    <w:p w:rsidR="00413FBA" w:rsidRPr="00F95EB5" w:rsidRDefault="00413FBA" w:rsidP="00413FBA">
      <w:pPr>
        <w:tabs>
          <w:tab w:val="left" w:pos="2355"/>
        </w:tabs>
        <w:rPr>
          <w:b/>
          <w:lang w:val="kk-KZ"/>
        </w:rPr>
      </w:pPr>
    </w:p>
    <w:p w:rsidR="00413FBA" w:rsidRPr="00F95EB5" w:rsidRDefault="00413FBA" w:rsidP="00413FBA">
      <w:pPr>
        <w:tabs>
          <w:tab w:val="left" w:pos="2355"/>
        </w:tabs>
        <w:jc w:val="center"/>
      </w:pPr>
      <w:r w:rsidRPr="00F95EB5">
        <w:rPr>
          <w:noProof/>
        </w:rPr>
        <w:drawing>
          <wp:inline distT="0" distB="0" distL="0" distR="0">
            <wp:extent cx="1837690" cy="2933065"/>
            <wp:effectExtent l="19050" t="0" r="0" b="0"/>
            <wp:docPr id="25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86" cstate="print"/>
                    <a:srcRect/>
                    <a:stretch>
                      <a:fillRect/>
                    </a:stretch>
                  </pic:blipFill>
                  <pic:spPr bwMode="auto">
                    <a:xfrm>
                      <a:off x="0" y="0"/>
                      <a:ext cx="1837690" cy="293306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pPr>
    </w:p>
    <w:p w:rsidR="00413FBA" w:rsidRPr="00F95EB5" w:rsidRDefault="00413FBA" w:rsidP="00413FBA">
      <w:pPr>
        <w:tabs>
          <w:tab w:val="left" w:pos="2355"/>
        </w:tabs>
        <w:jc w:val="center"/>
        <w:rPr>
          <w:lang w:val="kk-KZ"/>
        </w:rPr>
      </w:pPr>
      <w:r w:rsidRPr="00F95EB5">
        <w:rPr>
          <w:b/>
          <w:lang w:val="kk-KZ"/>
        </w:rPr>
        <w:t xml:space="preserve">7.35 сурет. Жүктемелер таңдау (Выбор загружений) </w:t>
      </w:r>
      <w:r w:rsidRPr="00F95EB5">
        <w:rPr>
          <w:lang w:val="kk-KZ"/>
        </w:rPr>
        <w:t>сұхбаттасу терезесі</w:t>
      </w:r>
    </w:p>
    <w:p w:rsidR="00413FBA" w:rsidRPr="00F95EB5" w:rsidRDefault="00413FBA" w:rsidP="00413FBA">
      <w:pPr>
        <w:tabs>
          <w:tab w:val="left" w:pos="2355"/>
        </w:tabs>
        <w:rPr>
          <w:b/>
          <w:lang w:val="kk-KZ"/>
        </w:rPr>
      </w:pPr>
    </w:p>
    <w:p w:rsidR="00413FBA" w:rsidRPr="00F95EB5" w:rsidRDefault="00413FBA" w:rsidP="00413FBA">
      <w:pPr>
        <w:tabs>
          <w:tab w:val="left" w:pos="2355"/>
        </w:tabs>
        <w:rPr>
          <w:lang w:val="kk-KZ"/>
        </w:rPr>
      </w:pPr>
      <w:r w:rsidRPr="00F95EB5">
        <w:rPr>
          <w:lang w:val="kk-KZ"/>
        </w:rPr>
        <w:t>Экран бетінде арқалықтың әр түйініндегі салмақ массасы көрсетілген плитаның есеп қорытындысы кесте түрінде шығады (7.36 сурет).</w:t>
      </w:r>
    </w:p>
    <w:p w:rsidR="00413FBA" w:rsidRPr="00F95EB5" w:rsidRDefault="00413FBA" w:rsidP="00413FBA">
      <w:pPr>
        <w:tabs>
          <w:tab w:val="left" w:pos="2355"/>
        </w:tabs>
        <w:rPr>
          <w:lang w:val="kk-KZ"/>
        </w:rPr>
      </w:pPr>
      <w:r w:rsidRPr="00F95EB5">
        <w:rPr>
          <w:lang w:val="kk-KZ"/>
        </w:rPr>
        <w:t>Салмақ массасының өлшем бірлігі: т</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Mon Jun 22 12:21:08 2015 ПДЕ негізгі сұлба</w:t>
      </w:r>
    </w:p>
    <w:p w:rsidR="00413FBA" w:rsidRPr="00F95EB5" w:rsidRDefault="00413FBA" w:rsidP="00413FBA">
      <w:pPr>
        <w:tabs>
          <w:tab w:val="left" w:pos="2355"/>
        </w:tabs>
        <w:rPr>
          <w:lang w:val="kk-KZ"/>
        </w:rPr>
      </w:pPr>
      <w:r w:rsidRPr="00F95EB5">
        <w:rPr>
          <w:lang w:val="kk-KZ"/>
        </w:rPr>
        <w:lastRenderedPageBreak/>
        <w:t xml:space="preserve"> МАССЛАР САЛМАҒЫН ТАРАТУ</w:t>
      </w:r>
    </w:p>
    <w:p w:rsidR="00413FBA" w:rsidRPr="00F95EB5" w:rsidRDefault="00413FBA" w:rsidP="00413FBA">
      <w:pPr>
        <w:tabs>
          <w:tab w:val="left" w:pos="2355"/>
        </w:tabs>
        <w:rPr>
          <w:lang w:val="kk-KZ"/>
        </w:rPr>
      </w:pPr>
    </w:p>
    <w:tbl>
      <w:tblPr>
        <w:tblW w:w="4000" w:type="pct"/>
        <w:jc w:val="center"/>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490"/>
        <w:gridCol w:w="812"/>
        <w:gridCol w:w="813"/>
        <w:gridCol w:w="813"/>
        <w:gridCol w:w="813"/>
        <w:gridCol w:w="813"/>
        <w:gridCol w:w="813"/>
        <w:gridCol w:w="813"/>
        <w:gridCol w:w="813"/>
        <w:gridCol w:w="813"/>
      </w:tblGrid>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7</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8</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9</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xml:space="preserve">3 -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1.7150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1.7150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1.7150</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.00232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.00232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.00931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.00931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.00931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.00232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.00232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.00931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.00931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.00931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10</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15</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16</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17</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18</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xml:space="preserve">3 -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1.7150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3.7150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1.7150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1.7150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1.7150</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.00931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.00931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.00931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.00931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.00931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.00931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.00931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.00931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.00931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.00931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19</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20</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25</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26</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27</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xml:space="preserve">3 -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1.7150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1.7150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1.7150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1.7150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1.7150</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.00931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.00931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.00931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.00931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.00931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.00931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.00931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.00931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.00931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.00931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28</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29</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30</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35</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xml:space="preserve">3 -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1.7150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1.7150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.00931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.00931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.00232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.00232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.00931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.00931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.00232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.00232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bl>
    <w:p w:rsidR="00413FBA" w:rsidRPr="00F95EB5" w:rsidRDefault="00413FBA" w:rsidP="00413FBA">
      <w:pPr>
        <w:tabs>
          <w:tab w:val="left" w:pos="2355"/>
        </w:tabs>
        <w:rPr>
          <w:b/>
        </w:rPr>
      </w:pPr>
    </w:p>
    <w:p w:rsidR="00413FBA" w:rsidRPr="00F95EB5" w:rsidRDefault="00413FBA" w:rsidP="00413FBA">
      <w:pPr>
        <w:tabs>
          <w:tab w:val="left" w:pos="2355"/>
        </w:tabs>
        <w:jc w:val="center"/>
        <w:rPr>
          <w:lang w:val="kk-KZ"/>
        </w:rPr>
      </w:pPr>
      <w:r w:rsidRPr="00F95EB5">
        <w:rPr>
          <w:b/>
          <w:lang w:val="kk-KZ"/>
        </w:rPr>
        <w:t xml:space="preserve">7.36 сурет. </w:t>
      </w:r>
      <w:r w:rsidRPr="00F95EB5">
        <w:rPr>
          <w:lang w:val="kk-KZ"/>
        </w:rPr>
        <w:t>Салмақ массасы есебінің қорытындысы</w:t>
      </w:r>
    </w:p>
    <w:p w:rsidR="00413FBA" w:rsidRPr="00F95EB5" w:rsidRDefault="00413FBA" w:rsidP="00413FBA">
      <w:pPr>
        <w:tabs>
          <w:tab w:val="left" w:pos="2355"/>
        </w:tabs>
        <w:rPr>
          <w:b/>
        </w:rPr>
      </w:pPr>
    </w:p>
    <w:p w:rsidR="00413FBA" w:rsidRPr="00F95EB5" w:rsidRDefault="00413FBA" w:rsidP="00413FBA">
      <w:pPr>
        <w:tabs>
          <w:tab w:val="left" w:pos="2355"/>
        </w:tabs>
        <w:rPr>
          <w:b/>
          <w:u w:val="single"/>
          <w:lang w:val="kk-KZ"/>
        </w:rPr>
      </w:pPr>
      <w:r w:rsidRPr="00F95EB5">
        <w:rPr>
          <w:b/>
          <w:u w:val="single"/>
          <w:lang w:val="kk-KZ"/>
        </w:rPr>
        <w:t>12 кезең. Жүктемелердің есептік үйлесімдерін есептеу және талдау</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rPr>
          <w:i/>
          <w:u w:val="single"/>
          <w:lang w:val="kk-KZ"/>
        </w:rPr>
      </w:pPr>
      <w:r w:rsidRPr="00F95EB5">
        <w:rPr>
          <w:i/>
          <w:u w:val="single"/>
          <w:lang w:val="kk-KZ"/>
        </w:rPr>
        <w:t>РСН (ЖЕҮ) тапсырма беру және есептеу</w:t>
      </w:r>
    </w:p>
    <w:p w:rsidR="00413FBA" w:rsidRPr="00F95EB5" w:rsidRDefault="00413FBA" w:rsidP="00413FBA">
      <w:pPr>
        <w:tabs>
          <w:tab w:val="left" w:pos="2355"/>
        </w:tabs>
        <w:rPr>
          <w:i/>
          <w:u w:val="single"/>
          <w:lang w:val="kk-KZ"/>
        </w:rPr>
      </w:pPr>
    </w:p>
    <w:p w:rsidR="00413FBA" w:rsidRPr="00F95EB5" w:rsidRDefault="00413FBA" w:rsidP="00413FBA">
      <w:pPr>
        <w:tabs>
          <w:tab w:val="left" w:pos="2355"/>
        </w:tabs>
        <w:jc w:val="both"/>
        <w:rPr>
          <w:i/>
          <w:lang w:val="kk-KZ"/>
        </w:rPr>
      </w:pPr>
      <w:r w:rsidRPr="00F95EB5">
        <w:rPr>
          <w:i/>
          <w:lang w:val="kk-KZ"/>
        </w:rPr>
        <w:t>РСН (ЖЕҮ) жүйесі-бұл стандартты және еркін желілік құрамаларынан түйіндердің жылжуы мен элементтердегі күштерді (кедергі) есептеу үшін бейімделген процессор.</w:t>
      </w:r>
      <w:r w:rsidRPr="00F95EB5">
        <w:rPr>
          <w:lang w:val="kk-KZ"/>
        </w:rPr>
        <w:t xml:space="preserve"> </w:t>
      </w:r>
      <w:r w:rsidRPr="00F95EB5">
        <w:rPr>
          <w:i/>
          <w:lang w:val="kk-KZ"/>
        </w:rPr>
        <w:t xml:space="preserve">Стандартты желілік құрамаларынан астында нормативтік құжаттар айтылады. РСН (ЖЕҮ) процессорында келесі нормативтер көрсетілген: </w:t>
      </w:r>
      <w:r w:rsidRPr="00F95EB5">
        <w:rPr>
          <w:i/>
          <w:u w:val="single"/>
          <w:lang w:val="kk-KZ"/>
        </w:rPr>
        <w:t>ҚНжЕ 2.01.07-85</w:t>
      </w:r>
      <w:r w:rsidRPr="00F95EB5">
        <w:rPr>
          <w:i/>
          <w:lang w:val="kk-KZ"/>
        </w:rPr>
        <w:t xml:space="preserve"> (Ресей, ТМД), </w:t>
      </w:r>
      <w:r w:rsidRPr="00F95EB5">
        <w:rPr>
          <w:i/>
          <w:u w:val="single"/>
          <w:lang w:val="kk-KZ"/>
        </w:rPr>
        <w:t>Еурокод</w:t>
      </w:r>
      <w:r w:rsidRPr="00F95EB5">
        <w:rPr>
          <w:i/>
          <w:lang w:val="kk-KZ"/>
        </w:rPr>
        <w:t xml:space="preserve">, </w:t>
      </w:r>
      <w:hyperlink r:id="rId87" w:history="1">
        <w:r w:rsidRPr="00F95EB5">
          <w:rPr>
            <w:i/>
            <w:u w:val="single"/>
            <w:lang w:val="kk-KZ"/>
          </w:rPr>
          <w:t>ACI 318-95</w:t>
        </w:r>
      </w:hyperlink>
      <w:r w:rsidRPr="00F95EB5">
        <w:rPr>
          <w:lang w:val="kk-KZ"/>
        </w:rPr>
        <w:t>,</w:t>
      </w:r>
      <w:r w:rsidRPr="00F95EB5">
        <w:rPr>
          <w:i/>
          <w:lang w:val="kk-KZ"/>
        </w:rPr>
        <w:t xml:space="preserve"> </w:t>
      </w:r>
      <w:hyperlink r:id="rId88" w:history="1">
        <w:r w:rsidRPr="00F95EB5">
          <w:rPr>
            <w:i/>
            <w:u w:val="single"/>
            <w:lang w:val="kk-KZ"/>
          </w:rPr>
          <w:t>IBC-2000</w:t>
        </w:r>
      </w:hyperlink>
      <w:r w:rsidRPr="00F95EB5">
        <w:rPr>
          <w:i/>
          <w:lang w:val="kk-KZ"/>
        </w:rPr>
        <w:t xml:space="preserve"> (АҚШ), </w:t>
      </w:r>
      <w:hyperlink r:id="rId89" w:history="1">
        <w:r w:rsidRPr="00F95EB5">
          <w:rPr>
            <w:i/>
            <w:u w:val="single"/>
            <w:lang w:val="kk-KZ"/>
          </w:rPr>
          <w:t>BAEL-91</w:t>
        </w:r>
      </w:hyperlink>
      <w:r w:rsidRPr="00F95EB5">
        <w:rPr>
          <w:i/>
          <w:lang w:val="kk-KZ"/>
        </w:rPr>
        <w:t xml:space="preserve"> (Франция). Сұхбаттасу терезесінде тізімнен қажетті стандарттың атын таңдау керек. Сәйкесінше терезеде комбинацияларды есептеу формулалары, сондай-ақ функционалдық батырмалардың жиынтығы өзгереді.</w:t>
      </w:r>
    </w:p>
    <w:p w:rsidR="00413FBA" w:rsidRPr="00F95EB5" w:rsidRDefault="00413FBA" w:rsidP="00413FBA">
      <w:pPr>
        <w:tabs>
          <w:tab w:val="left" w:pos="2355"/>
        </w:tabs>
        <w:jc w:val="both"/>
        <w:rPr>
          <w:i/>
          <w:lang w:val="kk-KZ"/>
        </w:rPr>
      </w:pPr>
      <w:r w:rsidRPr="00F95EB5">
        <w:rPr>
          <w:i/>
          <w:lang w:val="kk-KZ"/>
        </w:rPr>
        <w:t>- РСН (ЖЕҮ) есептеуге таңдалған нормативке тәуелсіз, сұхбаттасу терезесінде келесі түймешелер қосылған:</w:t>
      </w:r>
    </w:p>
    <w:p w:rsidR="00413FBA" w:rsidRPr="00F95EB5" w:rsidRDefault="00413FBA" w:rsidP="00413FBA">
      <w:pPr>
        <w:tabs>
          <w:tab w:val="left" w:pos="2355"/>
        </w:tabs>
        <w:jc w:val="both"/>
        <w:rPr>
          <w:i/>
          <w:lang w:val="kk-KZ"/>
        </w:rPr>
      </w:pPr>
      <w:r w:rsidRPr="00F95EB5">
        <w:rPr>
          <w:i/>
          <w:lang w:val="kk-KZ"/>
        </w:rPr>
        <w:t>-Пайдаланушының үйлесімі- коэффициенттері еркін үйлесілген бағандардың тапсырмасы;</w:t>
      </w:r>
    </w:p>
    <w:p w:rsidR="00413FBA" w:rsidRPr="00F95EB5" w:rsidRDefault="00413FBA" w:rsidP="00413FBA">
      <w:pPr>
        <w:tabs>
          <w:tab w:val="left" w:pos="2355"/>
        </w:tabs>
        <w:jc w:val="both"/>
        <w:rPr>
          <w:i/>
          <w:lang w:val="kk-KZ"/>
        </w:rPr>
      </w:pPr>
      <w:r w:rsidRPr="00F95EB5">
        <w:rPr>
          <w:i/>
          <w:lang w:val="kk-KZ"/>
        </w:rPr>
        <w:t>-Үйлесімді өшіру-үйлесімді бағандар тапсырмасын өшіру;</w:t>
      </w:r>
    </w:p>
    <w:p w:rsidR="00413FBA" w:rsidRPr="00F95EB5" w:rsidRDefault="00413FBA" w:rsidP="00413FBA">
      <w:pPr>
        <w:tabs>
          <w:tab w:val="left" w:pos="2355"/>
        </w:tabs>
        <w:jc w:val="both"/>
        <w:rPr>
          <w:i/>
          <w:lang w:val="kk-KZ"/>
        </w:rPr>
      </w:pPr>
      <w:r w:rsidRPr="00F95EB5">
        <w:rPr>
          <w:i/>
          <w:lang w:val="kk-KZ"/>
        </w:rPr>
        <w:t>-Барлық үйлесімді өшіру-барлық үйлесімді бағандар тапсырмасын өшіру;</w:t>
      </w:r>
    </w:p>
    <w:p w:rsidR="00413FBA" w:rsidRPr="00F95EB5" w:rsidRDefault="00413FBA" w:rsidP="00413FBA">
      <w:pPr>
        <w:tabs>
          <w:tab w:val="left" w:pos="2355"/>
        </w:tabs>
        <w:jc w:val="both"/>
        <w:rPr>
          <w:i/>
          <w:lang w:val="kk-KZ"/>
        </w:rPr>
      </w:pPr>
      <w:r w:rsidRPr="00F95EB5">
        <w:rPr>
          <w:i/>
          <w:lang w:val="kk-KZ"/>
        </w:rPr>
        <w:t>-Есеп-есепке жиберетін команда;</w:t>
      </w:r>
    </w:p>
    <w:p w:rsidR="00413FBA" w:rsidRPr="00F95EB5" w:rsidRDefault="00413FBA" w:rsidP="00413FBA">
      <w:pPr>
        <w:tabs>
          <w:tab w:val="left" w:pos="2355"/>
        </w:tabs>
        <w:jc w:val="both"/>
        <w:rPr>
          <w:i/>
          <w:lang w:val="kk-KZ"/>
        </w:rPr>
      </w:pPr>
      <w:r w:rsidRPr="00F95EB5">
        <w:rPr>
          <w:i/>
          <w:lang w:val="kk-KZ"/>
        </w:rPr>
        <w:t>-Шығу-РСН (ЖЕҮ) жүйесінен шығу;</w:t>
      </w:r>
    </w:p>
    <w:p w:rsidR="00413FBA" w:rsidRPr="00F95EB5" w:rsidRDefault="00413FBA" w:rsidP="00413FBA">
      <w:pPr>
        <w:tabs>
          <w:tab w:val="left" w:pos="2355"/>
        </w:tabs>
        <w:jc w:val="both"/>
        <w:rPr>
          <w:i/>
          <w:lang w:val="kk-KZ"/>
        </w:rPr>
      </w:pPr>
      <w:r w:rsidRPr="00F95EB5">
        <w:rPr>
          <w:i/>
          <w:lang w:val="kk-KZ"/>
        </w:rPr>
        <w:lastRenderedPageBreak/>
        <w:t>Ескету! Фрагментке (іргетас) жүктемелердің есептік үйлесімі есебін процессор тек ФРАГМЕНТ өңделгеннен соң ғана РСН (ЖЕҮ) есептейді.</w:t>
      </w:r>
    </w:p>
    <w:p w:rsidR="00413FBA" w:rsidRPr="00F95EB5" w:rsidRDefault="00413FBA" w:rsidP="00413FBA">
      <w:pPr>
        <w:tabs>
          <w:tab w:val="left" w:pos="2355"/>
        </w:tabs>
        <w:jc w:val="both"/>
        <w:rPr>
          <w:i/>
          <w:lang w:val="kk-KZ"/>
        </w:rPr>
      </w:pPr>
      <w:r w:rsidRPr="00F95EB5">
        <w:rPr>
          <w:i/>
          <w:lang w:val="kk-KZ"/>
        </w:rPr>
        <w:t>Әрбір үйлесімге аты беріледі.</w:t>
      </w:r>
    </w:p>
    <w:p w:rsidR="00413FBA" w:rsidRPr="00F95EB5" w:rsidRDefault="00413FBA" w:rsidP="00413FBA">
      <w:pPr>
        <w:tabs>
          <w:tab w:val="left" w:pos="2355"/>
        </w:tabs>
        <w:jc w:val="both"/>
        <w:rPr>
          <w:i/>
          <w:lang w:val="kk-KZ"/>
        </w:rPr>
      </w:pPr>
      <w:r w:rsidRPr="00F95EB5">
        <w:rPr>
          <w:i/>
          <w:lang w:val="kk-KZ"/>
        </w:rPr>
        <w:t>Үнсіз келісім бойынша үйлесімділіктің аты кестенің бағанының тақырыбында бекітілген номер болып табылады. Оның атын өзгерту үшін кестенің тақырыбына курсормен екі шертіп өз тақырыбыңызды жазу.</w:t>
      </w:r>
    </w:p>
    <w:p w:rsidR="00413FBA" w:rsidRPr="00F95EB5" w:rsidRDefault="00413FBA" w:rsidP="00413FBA">
      <w:pPr>
        <w:tabs>
          <w:tab w:val="left" w:pos="2355"/>
        </w:tabs>
        <w:jc w:val="both"/>
        <w:rPr>
          <w:i/>
          <w:lang w:val="kk-KZ"/>
        </w:rPr>
      </w:pPr>
      <w:r w:rsidRPr="00F95EB5">
        <w:rPr>
          <w:i/>
          <w:lang w:val="kk-KZ"/>
        </w:rPr>
        <w:t>Ескерту! РСН (ЖЕҮ) аты бос қалған аралықты ескере отырып 48 символдан аспау керек.</w:t>
      </w:r>
    </w:p>
    <w:p w:rsidR="00413FBA" w:rsidRPr="00F95EB5" w:rsidRDefault="00413FBA" w:rsidP="00413FBA">
      <w:pPr>
        <w:rPr>
          <w:i/>
          <w:lang w:val="kk-KZ"/>
        </w:rPr>
      </w:pPr>
      <w:r w:rsidRPr="00F95EB5">
        <w:rPr>
          <w:i/>
          <w:lang w:val="kk-KZ"/>
        </w:rPr>
        <w:t> </w:t>
      </w:r>
    </w:p>
    <w:p w:rsidR="00413FBA" w:rsidRPr="00F95EB5" w:rsidRDefault="00413FBA" w:rsidP="00413FBA">
      <w:pPr>
        <w:tabs>
          <w:tab w:val="left" w:pos="2355"/>
        </w:tabs>
        <w:jc w:val="both"/>
        <w:rPr>
          <w:lang w:val="kk-KZ"/>
        </w:rPr>
      </w:pPr>
      <w:r w:rsidRPr="00F95EB5">
        <w:rPr>
          <w:lang w:val="kk-KZ"/>
        </w:rPr>
        <w:t xml:space="preserve">- Есеп натижесін бақылау режимінде мәзір қатарындағы </w:t>
      </w:r>
      <w:r w:rsidRPr="00F95EB5">
        <w:rPr>
          <w:b/>
          <w:lang w:val="kk-KZ"/>
        </w:rPr>
        <w:t>Усилия (Күштер)→РСН (ЖЕҮ)</w:t>
      </w:r>
      <w:r w:rsidRPr="00F95EB5">
        <w:rPr>
          <w:lang w:val="kk-KZ"/>
        </w:rPr>
        <w:t xml:space="preserve"> (құрал-саймандар панелінде </w:t>
      </w:r>
      <w:r w:rsidRPr="00F95EB5">
        <w:rPr>
          <w:noProof/>
        </w:rPr>
        <w:drawing>
          <wp:inline distT="0" distB="0" distL="0" distR="0">
            <wp:extent cx="259080" cy="207010"/>
            <wp:effectExtent l="19050" t="0" r="7620" b="0"/>
            <wp:docPr id="25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
                    <pic:cNvPicPr>
                      <a:picLocks noChangeAspect="1" noChangeArrowheads="1"/>
                    </pic:cNvPicPr>
                  </pic:nvPicPr>
                  <pic:blipFill>
                    <a:blip r:embed="rId90" cstate="print"/>
                    <a:srcRect/>
                    <a:stretch>
                      <a:fillRect/>
                    </a:stretch>
                  </pic:blipFill>
                  <pic:spPr bwMode="auto">
                    <a:xfrm>
                      <a:off x="0" y="0"/>
                      <a:ext cx="259080" cy="207010"/>
                    </a:xfrm>
                    <a:prstGeom prst="rect">
                      <a:avLst/>
                    </a:prstGeom>
                    <a:noFill/>
                    <a:ln w="9525">
                      <a:noFill/>
                      <a:miter lim="800000"/>
                      <a:headEnd/>
                      <a:tailEnd/>
                    </a:ln>
                  </pic:spPr>
                </pic:pic>
              </a:graphicData>
            </a:graphic>
          </wp:inline>
        </w:drawing>
      </w:r>
      <w:r w:rsidRPr="00F95EB5">
        <w:rPr>
          <w:lang w:val="kk-KZ"/>
        </w:rPr>
        <w:t xml:space="preserve"> түймешесі) арқылы </w:t>
      </w:r>
      <w:r w:rsidRPr="00F95EB5">
        <w:rPr>
          <w:b/>
          <w:lang w:val="kk-KZ"/>
        </w:rPr>
        <w:t>Расчетные сочетания нагрузок</w:t>
      </w:r>
      <w:r w:rsidRPr="00F95EB5">
        <w:rPr>
          <w:lang w:val="kk-KZ"/>
        </w:rPr>
        <w:t xml:space="preserve"> </w:t>
      </w:r>
      <w:r w:rsidRPr="00F95EB5">
        <w:rPr>
          <w:b/>
          <w:lang w:val="kk-KZ"/>
        </w:rPr>
        <w:t>(Жүктемелердің есептік үйлесімі)</w:t>
      </w:r>
      <w:r w:rsidRPr="00F95EB5">
        <w:rPr>
          <w:lang w:val="kk-KZ"/>
        </w:rPr>
        <w:t xml:space="preserve"> (7.37 сурет) сұхбаттасу терезесін шақырыңыз.</w:t>
      </w:r>
    </w:p>
    <w:p w:rsidR="00413FBA" w:rsidRPr="00F95EB5" w:rsidRDefault="00413FBA" w:rsidP="00413FBA">
      <w:pPr>
        <w:tabs>
          <w:tab w:val="left" w:pos="2355"/>
        </w:tabs>
        <w:jc w:val="both"/>
        <w:rPr>
          <w:lang w:val="kk-KZ"/>
        </w:rPr>
      </w:pPr>
      <w:r w:rsidRPr="00F95EB5">
        <w:rPr>
          <w:lang w:val="kk-KZ"/>
        </w:rPr>
        <w:t xml:space="preserve"> -Ашылған терезеде жүктемелер түрі тізімінде әрбір жүктемеге </w:t>
      </w:r>
      <w:r w:rsidRPr="00F95EB5">
        <w:rPr>
          <w:b/>
          <w:lang w:val="kk-KZ"/>
        </w:rPr>
        <w:t>Вид (Түр)</w:t>
      </w:r>
      <w:r w:rsidRPr="00F95EB5">
        <w:rPr>
          <w:lang w:val="kk-KZ"/>
        </w:rPr>
        <w:t xml:space="preserve"> кестесінің ұяшығына екі рет шерту арқылы мәнін жазыңыз.</w:t>
      </w:r>
    </w:p>
    <w:p w:rsidR="00413FBA" w:rsidRPr="00F95EB5" w:rsidRDefault="00413FBA" w:rsidP="00413FBA">
      <w:pPr>
        <w:tabs>
          <w:tab w:val="left" w:pos="2355"/>
        </w:tabs>
        <w:rPr>
          <w:b/>
          <w:lang w:val="kk-KZ"/>
        </w:rPr>
      </w:pPr>
      <w:r w:rsidRPr="00F95EB5">
        <w:rPr>
          <w:lang w:val="kk-KZ"/>
        </w:rPr>
        <w:t xml:space="preserve">- Бірінші жүктемеге - </w:t>
      </w:r>
      <w:r w:rsidRPr="00F95EB5">
        <w:rPr>
          <w:b/>
        </w:rPr>
        <w:t>Постоянная (П)</w:t>
      </w:r>
      <w:r w:rsidRPr="00F95EB5">
        <w:rPr>
          <w:b/>
          <w:lang w:val="kk-KZ"/>
        </w:rPr>
        <w:t xml:space="preserve"> (тұрақты)</w:t>
      </w:r>
      <w:r w:rsidRPr="00F95EB5">
        <w:rPr>
          <w:b/>
        </w:rPr>
        <w:t>;</w:t>
      </w:r>
    </w:p>
    <w:p w:rsidR="00413FBA" w:rsidRPr="00F95EB5" w:rsidRDefault="00413FBA" w:rsidP="00413FBA">
      <w:pPr>
        <w:tabs>
          <w:tab w:val="left" w:pos="2355"/>
        </w:tabs>
      </w:pPr>
      <w:r w:rsidRPr="00F95EB5">
        <w:rPr>
          <w:lang w:val="kk-KZ"/>
        </w:rPr>
        <w:t>- Екінші жүктемеге</w:t>
      </w:r>
      <w:r w:rsidRPr="00F95EB5">
        <w:rPr>
          <w:b/>
          <w:lang w:val="kk-KZ"/>
        </w:rPr>
        <w:t xml:space="preserve">- </w:t>
      </w:r>
      <w:r w:rsidRPr="00F95EB5">
        <w:rPr>
          <w:b/>
        </w:rPr>
        <w:t>Длительная (Д)</w:t>
      </w:r>
      <w:r w:rsidRPr="00F95EB5">
        <w:rPr>
          <w:b/>
          <w:lang w:val="kk-KZ"/>
        </w:rPr>
        <w:t xml:space="preserve"> (созылмалы)</w:t>
      </w:r>
      <w:r w:rsidRPr="00F95EB5">
        <w:rPr>
          <w:b/>
        </w:rPr>
        <w:t>;</w:t>
      </w:r>
    </w:p>
    <w:p w:rsidR="00413FBA" w:rsidRPr="00F95EB5" w:rsidRDefault="00413FBA" w:rsidP="00413FBA">
      <w:pPr>
        <w:tabs>
          <w:tab w:val="left" w:pos="2355"/>
        </w:tabs>
        <w:rPr>
          <w:b/>
          <w:lang w:val="kk-KZ"/>
        </w:rPr>
      </w:pPr>
      <w:r w:rsidRPr="00F95EB5">
        <w:rPr>
          <w:lang w:val="kk-KZ"/>
        </w:rPr>
        <w:t>-Үшінші жүктемеге-</w:t>
      </w:r>
      <w:r w:rsidRPr="00F95EB5">
        <w:rPr>
          <w:b/>
        </w:rPr>
        <w:t xml:space="preserve"> Особая (Ос)</w:t>
      </w:r>
      <w:r w:rsidRPr="00F95EB5">
        <w:rPr>
          <w:b/>
          <w:lang w:val="kk-KZ"/>
        </w:rPr>
        <w:t xml:space="preserve"> (арнайы)</w:t>
      </w:r>
      <w:r w:rsidRPr="00F95EB5">
        <w:rPr>
          <w:b/>
        </w:rPr>
        <w:t>.</w:t>
      </w:r>
    </w:p>
    <w:p w:rsidR="00413FBA" w:rsidRPr="00F95EB5" w:rsidRDefault="00413FBA" w:rsidP="00413FBA">
      <w:pPr>
        <w:tabs>
          <w:tab w:val="left" w:pos="2355"/>
        </w:tabs>
      </w:pPr>
      <w:r w:rsidRPr="00F95EB5">
        <w:rPr>
          <w:noProof/>
        </w:rPr>
        <w:drawing>
          <wp:inline distT="0" distB="0" distL="0" distR="0">
            <wp:extent cx="5943600" cy="3329940"/>
            <wp:effectExtent l="19050" t="0" r="0" b="0"/>
            <wp:docPr id="255"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91" cstate="print"/>
                    <a:srcRect/>
                    <a:stretch>
                      <a:fillRect/>
                    </a:stretch>
                  </pic:blipFill>
                  <pic:spPr bwMode="auto">
                    <a:xfrm>
                      <a:off x="0" y="0"/>
                      <a:ext cx="5943600" cy="332994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lang w:val="kk-KZ"/>
        </w:rPr>
      </w:pPr>
      <w:r w:rsidRPr="00F95EB5">
        <w:rPr>
          <w:b/>
          <w:lang w:val="kk-KZ"/>
        </w:rPr>
        <w:t>7.37. сурет. Жүктемелердің есептік үйлесімі (Расчетные сочетания нагрузок</w:t>
      </w:r>
      <w:r w:rsidRPr="00F95EB5">
        <w:rPr>
          <w:lang w:val="kk-KZ"/>
        </w:rPr>
        <w:t xml:space="preserve"> ) сұхбаттасу терезесі</w:t>
      </w:r>
    </w:p>
    <w:p w:rsidR="00413FBA" w:rsidRPr="00F95EB5" w:rsidRDefault="00413FBA" w:rsidP="00413FBA">
      <w:pPr>
        <w:tabs>
          <w:tab w:val="left" w:pos="2355"/>
        </w:tabs>
        <w:rPr>
          <w:b/>
          <w:lang w:val="kk-KZ"/>
        </w:rPr>
      </w:pPr>
    </w:p>
    <w:p w:rsidR="00413FBA" w:rsidRPr="00F95EB5" w:rsidRDefault="00413FBA" w:rsidP="00413FBA">
      <w:pPr>
        <w:tabs>
          <w:tab w:val="left" w:pos="2355"/>
        </w:tabs>
        <w:jc w:val="both"/>
        <w:rPr>
          <w:b/>
          <w:lang w:val="kk-KZ"/>
        </w:rPr>
      </w:pPr>
      <w:r w:rsidRPr="00F95EB5">
        <w:rPr>
          <w:lang w:val="kk-KZ"/>
        </w:rPr>
        <w:t xml:space="preserve">-Үйлесімді беру үшін, </w:t>
      </w:r>
      <w:r w:rsidRPr="00F95EB5">
        <w:rPr>
          <w:b/>
          <w:lang w:val="kk-KZ"/>
        </w:rPr>
        <w:t>2 основное (2 негізгі)</w:t>
      </w:r>
      <w:r w:rsidRPr="00F95EB5">
        <w:rPr>
          <w:lang w:val="kk-KZ"/>
        </w:rPr>
        <w:t xml:space="preserve"> және </w:t>
      </w:r>
      <w:r w:rsidRPr="00F95EB5">
        <w:rPr>
          <w:b/>
          <w:lang w:val="kk-KZ"/>
        </w:rPr>
        <w:t xml:space="preserve">Особое (Арнайы) </w:t>
      </w:r>
      <w:r w:rsidRPr="00F95EB5">
        <w:rPr>
          <w:lang w:val="kk-KZ"/>
        </w:rPr>
        <w:t>басқару түймелеріне шертіңіз (кестеде коэффициенттердің мәндерімен ҚНжЕ-ге 2.01.07-85 сәйкес бағандар пайда болады (7.38 сурет)).</w:t>
      </w:r>
    </w:p>
    <w:p w:rsidR="00413FBA" w:rsidRPr="00F95EB5" w:rsidRDefault="00413FBA" w:rsidP="00413FBA">
      <w:pPr>
        <w:tabs>
          <w:tab w:val="left" w:pos="2355"/>
        </w:tabs>
        <w:rPr>
          <w:lang w:val="kk-KZ"/>
        </w:rPr>
      </w:pPr>
    </w:p>
    <w:p w:rsidR="00413FBA" w:rsidRPr="00F95EB5" w:rsidRDefault="00413FBA" w:rsidP="00413FBA">
      <w:pPr>
        <w:tabs>
          <w:tab w:val="left" w:pos="2355"/>
        </w:tabs>
      </w:pPr>
      <w:r w:rsidRPr="00F95EB5">
        <w:rPr>
          <w:noProof/>
        </w:rPr>
        <w:lastRenderedPageBreak/>
        <w:drawing>
          <wp:inline distT="0" distB="0" distL="0" distR="0">
            <wp:extent cx="5943600" cy="3769995"/>
            <wp:effectExtent l="19050" t="0" r="0" b="0"/>
            <wp:docPr id="256"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92" cstate="print"/>
                    <a:srcRect/>
                    <a:stretch>
                      <a:fillRect/>
                    </a:stretch>
                  </pic:blipFill>
                  <pic:spPr bwMode="auto">
                    <a:xfrm>
                      <a:off x="0" y="0"/>
                      <a:ext cx="5943600" cy="376999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both"/>
        <w:rPr>
          <w:b/>
          <w:lang w:val="kk-KZ"/>
        </w:rPr>
      </w:pPr>
      <w:r w:rsidRPr="00F95EB5">
        <w:rPr>
          <w:b/>
          <w:lang w:val="kk-KZ"/>
        </w:rPr>
        <w:t>7.38 сурет. Жүктемелердің есептік үйлесімі (Расчетные сочетания нагрузок</w:t>
      </w:r>
      <w:r w:rsidRPr="00F95EB5">
        <w:rPr>
          <w:lang w:val="kk-KZ"/>
        </w:rPr>
        <w:t>) сұхбаттасу терезесі</w:t>
      </w:r>
    </w:p>
    <w:p w:rsidR="00413FBA" w:rsidRPr="00F95EB5" w:rsidRDefault="00413FBA" w:rsidP="00413FBA">
      <w:pPr>
        <w:tabs>
          <w:tab w:val="left" w:pos="2355"/>
        </w:tabs>
        <w:rPr>
          <w:lang w:val="kk-KZ"/>
        </w:rPr>
      </w:pPr>
    </w:p>
    <w:p w:rsidR="00413FBA" w:rsidRPr="00F95EB5" w:rsidRDefault="00413FBA" w:rsidP="00413FBA">
      <w:pPr>
        <w:tabs>
          <w:tab w:val="left" w:pos="2355"/>
        </w:tabs>
        <w:rPr>
          <w:lang w:val="kk-KZ"/>
        </w:rPr>
      </w:pPr>
      <w:r w:rsidRPr="00F95EB5">
        <w:rPr>
          <w:lang w:val="kk-KZ"/>
        </w:rPr>
        <w:t xml:space="preserve">-Әрі қарай </w:t>
      </w:r>
      <w:r w:rsidRPr="00F95EB5">
        <w:rPr>
          <w:b/>
          <w:lang w:val="kk-KZ"/>
        </w:rPr>
        <w:t>Расчет (Есеп)</w:t>
      </w:r>
      <w:r w:rsidRPr="00F95EB5">
        <w:rPr>
          <w:lang w:val="kk-KZ"/>
        </w:rPr>
        <w:t xml:space="preserve"> түймесіне шертіңіз.</w:t>
      </w:r>
    </w:p>
    <w:p w:rsidR="00413FBA" w:rsidRPr="00F95EB5" w:rsidRDefault="00413FBA" w:rsidP="00413FBA">
      <w:pPr>
        <w:tabs>
          <w:tab w:val="left" w:pos="2355"/>
        </w:tabs>
        <w:rPr>
          <w:b/>
          <w:lang w:val="kk-KZ"/>
        </w:rPr>
      </w:pPr>
    </w:p>
    <w:p w:rsidR="00413FBA" w:rsidRPr="00F95EB5" w:rsidRDefault="00413FBA" w:rsidP="00413FBA">
      <w:pPr>
        <w:tabs>
          <w:tab w:val="left" w:pos="2355"/>
        </w:tabs>
        <w:rPr>
          <w:u w:val="single"/>
          <w:lang w:val="kk-KZ"/>
        </w:rPr>
      </w:pPr>
      <w:r w:rsidRPr="00F95EB5">
        <w:rPr>
          <w:u w:val="single"/>
          <w:lang w:val="kk-KZ"/>
        </w:rPr>
        <w:t>РСН (ЖЕҮ) есебі нәтижелерін талдау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jc w:val="both"/>
        <w:rPr>
          <w:lang w:val="kk-KZ"/>
        </w:rPr>
      </w:pPr>
      <w:r w:rsidRPr="00F95EB5">
        <w:rPr>
          <w:lang w:val="kk-KZ"/>
        </w:rPr>
        <w:t xml:space="preserve">- РСН (ЖЕҮ) есеп натижесін бақылау режиміне мәзір қатарындағы </w:t>
      </w:r>
      <w:r w:rsidRPr="00F95EB5">
        <w:rPr>
          <w:b/>
          <w:lang w:val="kk-KZ"/>
        </w:rPr>
        <w:t>Выбор (Таңдау)→Выбор РСН (ЖЕҮ таңдау)</w:t>
      </w:r>
      <w:r w:rsidRPr="00F95EB5">
        <w:rPr>
          <w:lang w:val="kk-KZ"/>
        </w:rPr>
        <w:t xml:space="preserve"> (құрал-саймандар панелінде </w:t>
      </w:r>
      <w:r w:rsidRPr="00F95EB5">
        <w:rPr>
          <w:noProof/>
        </w:rPr>
        <w:drawing>
          <wp:inline distT="0" distB="0" distL="0" distR="0">
            <wp:extent cx="267335" cy="233045"/>
            <wp:effectExtent l="19050" t="0" r="0" b="0"/>
            <wp:docPr id="257"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pic:cNvPicPr>
                      <a:picLocks noChangeAspect="1" noChangeArrowheads="1"/>
                    </pic:cNvPicPr>
                  </pic:nvPicPr>
                  <pic:blipFill>
                    <a:blip r:embed="rId93" cstate="print"/>
                    <a:srcRect/>
                    <a:stretch>
                      <a:fillRect/>
                    </a:stretch>
                  </pic:blipFill>
                  <pic:spPr bwMode="auto">
                    <a:xfrm>
                      <a:off x="0" y="0"/>
                      <a:ext cx="267335" cy="233045"/>
                    </a:xfrm>
                    <a:prstGeom prst="rect">
                      <a:avLst/>
                    </a:prstGeom>
                    <a:noFill/>
                    <a:ln w="9525">
                      <a:noFill/>
                      <a:miter lim="800000"/>
                      <a:headEnd/>
                      <a:tailEnd/>
                    </a:ln>
                  </pic:spPr>
                </pic:pic>
              </a:graphicData>
            </a:graphic>
          </wp:inline>
        </w:drawing>
      </w:r>
      <w:r w:rsidRPr="00F95EB5">
        <w:rPr>
          <w:lang w:val="kk-KZ"/>
        </w:rPr>
        <w:t xml:space="preserve"> түймешесі) арқылы ауысыңыз.</w:t>
      </w:r>
    </w:p>
    <w:p w:rsidR="00413FBA" w:rsidRPr="00F95EB5" w:rsidRDefault="00413FBA" w:rsidP="00413FBA">
      <w:pPr>
        <w:tabs>
          <w:tab w:val="left" w:pos="2355"/>
        </w:tabs>
        <w:rPr>
          <w:lang w:val="kk-KZ"/>
        </w:rPr>
      </w:pPr>
      <w:r w:rsidRPr="00F95EB5">
        <w:rPr>
          <w:lang w:val="kk-KZ"/>
        </w:rPr>
        <w:t>-Экранға ішкі күштер эпарсын шығару және РСН (ЖЕҮ) есебінің нәтижелері кестесін құру алдын айтылған іс-әрекеттер сияқты жасалады.</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u w:val="single"/>
          <w:lang w:val="kk-KZ"/>
        </w:rPr>
      </w:pPr>
      <w:r w:rsidRPr="00F95EB5">
        <w:rPr>
          <w:u w:val="single"/>
          <w:lang w:val="kk-KZ"/>
        </w:rPr>
        <w:t>РСН (ЖЕҮ) 1 күштер есебінің нәтижелері (2 негізгі)</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jc w:val="both"/>
        <w:rPr>
          <w:lang w:val="kk-KZ"/>
        </w:rPr>
      </w:pPr>
      <w:r w:rsidRPr="00F95EB5">
        <w:rPr>
          <w:lang w:val="kk-KZ"/>
        </w:rPr>
        <w:t xml:space="preserve">- Экранға кернеудің </w:t>
      </w:r>
      <w:r w:rsidRPr="00F95EB5">
        <w:rPr>
          <w:b/>
          <w:lang w:val="kk-KZ"/>
        </w:rPr>
        <w:t>M</w:t>
      </w:r>
      <w:r w:rsidRPr="00F95EB5">
        <w:rPr>
          <w:b/>
          <w:vertAlign w:val="subscript"/>
          <w:lang w:val="kk-KZ"/>
        </w:rPr>
        <w:t xml:space="preserve">x </w:t>
      </w:r>
      <w:r w:rsidRPr="00F95EB5">
        <w:rPr>
          <w:lang w:val="kk-KZ"/>
        </w:rPr>
        <w:t xml:space="preserve">бойынша изополясын (7.39 сурет) мәзір қатарындағы </w:t>
      </w:r>
      <w:r w:rsidRPr="00F95EB5">
        <w:rPr>
          <w:b/>
          <w:lang w:val="kk-KZ"/>
        </w:rPr>
        <w:t>Усилия (Күштер)→ Изополя→Изополя напряжений по M</w:t>
      </w:r>
      <w:r w:rsidRPr="00F95EB5">
        <w:rPr>
          <w:b/>
          <w:vertAlign w:val="subscript"/>
          <w:lang w:val="kk-KZ"/>
        </w:rPr>
        <w:t>x</w:t>
      </w:r>
      <w:r w:rsidRPr="00F95EB5">
        <w:rPr>
          <w:lang w:val="kk-KZ"/>
        </w:rPr>
        <w:t xml:space="preserve"> (</w:t>
      </w:r>
      <w:r w:rsidRPr="00F95EB5">
        <w:rPr>
          <w:b/>
          <w:lang w:val="kk-KZ"/>
        </w:rPr>
        <w:t>M</w:t>
      </w:r>
      <w:r w:rsidRPr="00F95EB5">
        <w:rPr>
          <w:b/>
          <w:vertAlign w:val="subscript"/>
          <w:lang w:val="kk-KZ"/>
        </w:rPr>
        <w:t>x</w:t>
      </w:r>
      <w:r w:rsidRPr="00F95EB5">
        <w:rPr>
          <w:lang w:val="kk-KZ"/>
        </w:rPr>
        <w:t xml:space="preserve"> </w:t>
      </w:r>
      <w:r w:rsidRPr="00F95EB5">
        <w:rPr>
          <w:b/>
          <w:lang w:val="kk-KZ"/>
        </w:rPr>
        <w:t>бойынша кернеу изополясы)</w:t>
      </w:r>
      <w:r w:rsidRPr="00F95EB5">
        <w:rPr>
          <w:lang w:val="kk-KZ"/>
        </w:rPr>
        <w:t xml:space="preserve"> (құрал-саймандар панелінде </w:t>
      </w:r>
      <w:r w:rsidRPr="00F95EB5">
        <w:rPr>
          <w:noProof/>
        </w:rPr>
        <w:drawing>
          <wp:inline distT="0" distB="0" distL="0" distR="0">
            <wp:extent cx="233045" cy="189865"/>
            <wp:effectExtent l="19050" t="0" r="0" b="0"/>
            <wp:docPr id="259"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3304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5900" cy="224155"/>
            <wp:effectExtent l="19050" t="0" r="0" b="0"/>
            <wp:docPr id="260"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5900" cy="22415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pPr>
      <w:r w:rsidRPr="00F95EB5">
        <w:rPr>
          <w:noProof/>
        </w:rPr>
        <w:lastRenderedPageBreak/>
        <w:drawing>
          <wp:inline distT="0" distB="0" distL="0" distR="0">
            <wp:extent cx="5943600" cy="2820670"/>
            <wp:effectExtent l="19050" t="0" r="0" b="0"/>
            <wp:docPr id="26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pic:cNvPicPr>
                      <a:picLocks noChangeAspect="1" noChangeArrowheads="1"/>
                    </pic:cNvPicPr>
                  </pic:nvPicPr>
                  <pic:blipFill>
                    <a:blip r:embed="rId94" cstate="print"/>
                    <a:srcRect/>
                    <a:stretch>
                      <a:fillRect/>
                    </a:stretch>
                  </pic:blipFill>
                  <pic:spPr bwMode="auto">
                    <a:xfrm>
                      <a:off x="0" y="0"/>
                      <a:ext cx="5943600" cy="282067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lang w:val="kk-KZ"/>
        </w:rPr>
      </w:pPr>
      <w:r w:rsidRPr="00F95EB5">
        <w:rPr>
          <w:b/>
          <w:lang w:val="kk-KZ"/>
        </w:rPr>
        <w:t xml:space="preserve">7.39 сурет. РСН (ЖЕҮ) </w:t>
      </w:r>
      <w:r w:rsidRPr="00F95EB5">
        <w:rPr>
          <w:lang w:val="kk-KZ"/>
        </w:rPr>
        <w:t xml:space="preserve">1 үшін </w:t>
      </w:r>
      <w:r w:rsidRPr="00F95EB5">
        <w:rPr>
          <w:b/>
          <w:lang w:val="kk-KZ"/>
        </w:rPr>
        <w:t>M</w:t>
      </w:r>
      <w:r w:rsidRPr="00F95EB5">
        <w:rPr>
          <w:b/>
          <w:vertAlign w:val="subscript"/>
          <w:lang w:val="kk-KZ"/>
        </w:rPr>
        <w:t xml:space="preserve">х </w:t>
      </w:r>
      <w:r w:rsidRPr="00F95EB5">
        <w:rPr>
          <w:lang w:val="kk-KZ"/>
        </w:rPr>
        <w:t>кернеу изополясы</w:t>
      </w:r>
    </w:p>
    <w:p w:rsidR="00413FBA" w:rsidRPr="00F95EB5" w:rsidRDefault="00413FBA" w:rsidP="00413FBA">
      <w:pPr>
        <w:tabs>
          <w:tab w:val="left" w:pos="2355"/>
        </w:tabs>
      </w:pPr>
    </w:p>
    <w:p w:rsidR="00413FBA" w:rsidRPr="00F95EB5" w:rsidRDefault="00413FBA" w:rsidP="00413FBA">
      <w:pPr>
        <w:tabs>
          <w:tab w:val="left" w:pos="2355"/>
        </w:tabs>
        <w:jc w:val="both"/>
        <w:rPr>
          <w:lang w:val="kk-KZ"/>
        </w:rPr>
      </w:pPr>
      <w:r w:rsidRPr="00F95EB5">
        <w:rPr>
          <w:lang w:val="kk-KZ"/>
        </w:rPr>
        <w:t xml:space="preserve">- Экранға кернеудің </w:t>
      </w:r>
      <w:r w:rsidRPr="00F95EB5">
        <w:rPr>
          <w:b/>
          <w:lang w:val="kk-KZ"/>
        </w:rPr>
        <w:t>M</w:t>
      </w:r>
      <w:r w:rsidRPr="00F95EB5">
        <w:rPr>
          <w:b/>
          <w:vertAlign w:val="subscript"/>
          <w:lang w:val="kk-KZ"/>
        </w:rPr>
        <w:t xml:space="preserve">у </w:t>
      </w:r>
      <w:r w:rsidRPr="00F95EB5">
        <w:rPr>
          <w:lang w:val="kk-KZ"/>
        </w:rPr>
        <w:t xml:space="preserve">бойынша изополясын (7.40 сурет) мәзір қатарындағы </w:t>
      </w:r>
      <w:r w:rsidRPr="00F95EB5">
        <w:rPr>
          <w:b/>
          <w:lang w:val="kk-KZ"/>
        </w:rPr>
        <w:t>Усилия (Күштер)→Изополя→Изополя напряжений по M</w:t>
      </w:r>
      <w:r w:rsidRPr="00F95EB5">
        <w:rPr>
          <w:b/>
          <w:vertAlign w:val="subscript"/>
          <w:lang w:val="kk-KZ"/>
        </w:rPr>
        <w:t>у</w:t>
      </w:r>
      <w:r w:rsidRPr="00F95EB5">
        <w:rPr>
          <w:lang w:val="kk-KZ"/>
        </w:rPr>
        <w:t xml:space="preserve"> </w:t>
      </w:r>
      <w:r w:rsidRPr="00F95EB5">
        <w:rPr>
          <w:b/>
          <w:lang w:val="kk-KZ"/>
        </w:rPr>
        <w:t>(M</w:t>
      </w:r>
      <w:r w:rsidRPr="00F95EB5">
        <w:rPr>
          <w:b/>
          <w:vertAlign w:val="subscript"/>
          <w:lang w:val="kk-KZ"/>
        </w:rPr>
        <w:t>у</w:t>
      </w:r>
      <w:r w:rsidRPr="00F95EB5">
        <w:rPr>
          <w:lang w:val="kk-KZ"/>
        </w:rPr>
        <w:t xml:space="preserve"> </w:t>
      </w:r>
      <w:r w:rsidRPr="00F95EB5">
        <w:rPr>
          <w:b/>
          <w:lang w:val="kk-KZ"/>
        </w:rPr>
        <w:t xml:space="preserve">бойынша кернеу изополясы) </w:t>
      </w:r>
      <w:r w:rsidRPr="00F95EB5">
        <w:rPr>
          <w:lang w:val="kk-KZ"/>
        </w:rPr>
        <w:t xml:space="preserve">(құрал-саймандар панелінде </w:t>
      </w:r>
      <w:r w:rsidRPr="00F95EB5">
        <w:rPr>
          <w:noProof/>
        </w:rPr>
        <w:drawing>
          <wp:inline distT="0" distB="0" distL="0" distR="0">
            <wp:extent cx="233045" cy="189865"/>
            <wp:effectExtent l="19050" t="0" r="0" b="0"/>
            <wp:docPr id="264"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3304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5900" cy="224155"/>
            <wp:effectExtent l="19050" t="0" r="0" b="0"/>
            <wp:docPr id="265"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5900" cy="22415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jc w:val="both"/>
        <w:rPr>
          <w:lang w:val="kk-KZ"/>
        </w:rPr>
      </w:pPr>
    </w:p>
    <w:p w:rsidR="00413FBA" w:rsidRPr="00F95EB5" w:rsidRDefault="00413FBA" w:rsidP="00413FBA">
      <w:pPr>
        <w:tabs>
          <w:tab w:val="left" w:pos="2355"/>
        </w:tabs>
      </w:pPr>
      <w:r w:rsidRPr="00F95EB5">
        <w:rPr>
          <w:noProof/>
        </w:rPr>
        <w:drawing>
          <wp:inline distT="0" distB="0" distL="0" distR="0">
            <wp:extent cx="5943600" cy="2820670"/>
            <wp:effectExtent l="19050" t="0" r="0" b="0"/>
            <wp:docPr id="268"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pic:cNvPicPr>
                      <a:picLocks noChangeAspect="1" noChangeArrowheads="1"/>
                    </pic:cNvPicPr>
                  </pic:nvPicPr>
                  <pic:blipFill>
                    <a:blip r:embed="rId95" cstate="print"/>
                    <a:srcRect/>
                    <a:stretch>
                      <a:fillRect/>
                    </a:stretch>
                  </pic:blipFill>
                  <pic:spPr bwMode="auto">
                    <a:xfrm>
                      <a:off x="0" y="0"/>
                      <a:ext cx="5943600" cy="282067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lang w:val="kk-KZ"/>
        </w:rPr>
      </w:pPr>
      <w:r w:rsidRPr="00F95EB5">
        <w:rPr>
          <w:b/>
          <w:lang w:val="kk-KZ"/>
        </w:rPr>
        <w:t xml:space="preserve">7.40 сурет. РСН (ЖЕҮ) </w:t>
      </w:r>
      <w:r w:rsidRPr="00F95EB5">
        <w:rPr>
          <w:lang w:val="kk-KZ"/>
        </w:rPr>
        <w:t xml:space="preserve">1 үшін </w:t>
      </w:r>
      <w:r w:rsidRPr="00F95EB5">
        <w:rPr>
          <w:b/>
          <w:lang w:val="kk-KZ"/>
        </w:rPr>
        <w:t>M</w:t>
      </w:r>
      <w:r w:rsidRPr="00F95EB5">
        <w:rPr>
          <w:b/>
          <w:vertAlign w:val="subscript"/>
          <w:lang w:val="kk-KZ"/>
        </w:rPr>
        <w:t xml:space="preserve">у </w:t>
      </w:r>
      <w:r w:rsidRPr="00F95EB5">
        <w:rPr>
          <w:lang w:val="kk-KZ"/>
        </w:rPr>
        <w:t>кернеу изополясы</w:t>
      </w:r>
    </w:p>
    <w:p w:rsidR="00413FBA" w:rsidRPr="00F95EB5" w:rsidRDefault="00413FBA" w:rsidP="00413FBA">
      <w:pPr>
        <w:tabs>
          <w:tab w:val="left" w:pos="2355"/>
        </w:tabs>
        <w:rPr>
          <w:lang w:val="kk-KZ"/>
        </w:rPr>
      </w:pPr>
    </w:p>
    <w:p w:rsidR="00413FBA" w:rsidRPr="00F95EB5" w:rsidRDefault="00413FBA" w:rsidP="00413FBA">
      <w:pPr>
        <w:tabs>
          <w:tab w:val="left" w:pos="2355"/>
        </w:tabs>
        <w:jc w:val="both"/>
        <w:rPr>
          <w:lang w:val="kk-KZ"/>
        </w:rPr>
      </w:pPr>
      <w:r w:rsidRPr="00F95EB5">
        <w:rPr>
          <w:lang w:val="kk-KZ"/>
        </w:rPr>
        <w:t xml:space="preserve">- Экранға кернеудің </w:t>
      </w:r>
      <w:r w:rsidRPr="00F95EB5">
        <w:rPr>
          <w:b/>
          <w:lang w:val="kk-KZ"/>
        </w:rPr>
        <w:t>M</w:t>
      </w:r>
      <w:r w:rsidRPr="00F95EB5">
        <w:rPr>
          <w:b/>
          <w:vertAlign w:val="subscript"/>
          <w:lang w:val="kk-KZ"/>
        </w:rPr>
        <w:t xml:space="preserve">ху </w:t>
      </w:r>
      <w:r w:rsidRPr="00F95EB5">
        <w:rPr>
          <w:lang w:val="kk-KZ"/>
        </w:rPr>
        <w:t xml:space="preserve">бойынша изополясын (7.41 сурет) мәзір қатарындағы </w:t>
      </w:r>
      <w:r w:rsidRPr="00F95EB5">
        <w:rPr>
          <w:b/>
          <w:lang w:val="kk-KZ"/>
        </w:rPr>
        <w:t>Усилия (Күштер)→Изополя→Изополя напряжений по M</w:t>
      </w:r>
      <w:r w:rsidRPr="00F95EB5">
        <w:rPr>
          <w:b/>
          <w:vertAlign w:val="subscript"/>
          <w:lang w:val="kk-KZ"/>
        </w:rPr>
        <w:t>ху</w:t>
      </w:r>
      <w:r w:rsidRPr="00F95EB5">
        <w:rPr>
          <w:lang w:val="kk-KZ"/>
        </w:rPr>
        <w:t xml:space="preserve"> </w:t>
      </w:r>
      <w:r w:rsidRPr="00F95EB5">
        <w:rPr>
          <w:b/>
          <w:lang w:val="kk-KZ"/>
        </w:rPr>
        <w:t>(M</w:t>
      </w:r>
      <w:r w:rsidRPr="00F95EB5">
        <w:rPr>
          <w:b/>
          <w:vertAlign w:val="subscript"/>
          <w:lang w:val="kk-KZ"/>
        </w:rPr>
        <w:t>ху</w:t>
      </w:r>
      <w:r w:rsidRPr="00F95EB5">
        <w:rPr>
          <w:lang w:val="kk-KZ"/>
        </w:rPr>
        <w:t xml:space="preserve"> </w:t>
      </w:r>
      <w:r w:rsidRPr="00F95EB5">
        <w:rPr>
          <w:b/>
          <w:lang w:val="kk-KZ"/>
        </w:rPr>
        <w:t xml:space="preserve">бойынша кернеу изополясы) </w:t>
      </w:r>
      <w:r w:rsidRPr="00F95EB5">
        <w:rPr>
          <w:lang w:val="kk-KZ"/>
        </w:rPr>
        <w:t xml:space="preserve">(құрал-саймандар панелінде </w:t>
      </w:r>
      <w:r w:rsidRPr="00F95EB5">
        <w:rPr>
          <w:noProof/>
        </w:rPr>
        <w:drawing>
          <wp:inline distT="0" distB="0" distL="0" distR="0">
            <wp:extent cx="233045" cy="189865"/>
            <wp:effectExtent l="19050" t="0" r="0" b="0"/>
            <wp:docPr id="269"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3304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5900" cy="224155"/>
            <wp:effectExtent l="19050" t="0" r="0" b="0"/>
            <wp:docPr id="270"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5900" cy="22415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pPr>
      <w:r w:rsidRPr="00F95EB5">
        <w:rPr>
          <w:noProof/>
        </w:rPr>
        <w:lastRenderedPageBreak/>
        <w:drawing>
          <wp:inline distT="0" distB="0" distL="0" distR="0">
            <wp:extent cx="5943600" cy="2820670"/>
            <wp:effectExtent l="19050" t="0" r="0" b="0"/>
            <wp:docPr id="273"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96" cstate="print"/>
                    <a:srcRect/>
                    <a:stretch>
                      <a:fillRect/>
                    </a:stretch>
                  </pic:blipFill>
                  <pic:spPr bwMode="auto">
                    <a:xfrm>
                      <a:off x="0" y="0"/>
                      <a:ext cx="5943600" cy="282067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lang w:val="kk-KZ"/>
        </w:rPr>
      </w:pPr>
      <w:r w:rsidRPr="00F95EB5">
        <w:rPr>
          <w:b/>
          <w:lang w:val="kk-KZ"/>
        </w:rPr>
        <w:t>7.41 сурет.</w:t>
      </w:r>
      <w:r w:rsidRPr="00F95EB5">
        <w:rPr>
          <w:lang w:val="kk-KZ"/>
        </w:rPr>
        <w:t xml:space="preserve"> </w:t>
      </w:r>
      <w:r w:rsidRPr="00F95EB5">
        <w:rPr>
          <w:b/>
          <w:lang w:val="kk-KZ"/>
        </w:rPr>
        <w:t xml:space="preserve">РСН (ЖЕҮ) </w:t>
      </w:r>
      <w:r w:rsidRPr="00F95EB5">
        <w:rPr>
          <w:lang w:val="kk-KZ"/>
        </w:rPr>
        <w:t xml:space="preserve">1 үшін </w:t>
      </w:r>
      <w:r w:rsidRPr="00F95EB5">
        <w:rPr>
          <w:b/>
          <w:lang w:val="kk-KZ"/>
        </w:rPr>
        <w:t>M</w:t>
      </w:r>
      <w:r w:rsidRPr="00F95EB5">
        <w:rPr>
          <w:b/>
          <w:vertAlign w:val="subscript"/>
          <w:lang w:val="kk-KZ"/>
        </w:rPr>
        <w:t xml:space="preserve">ху </w:t>
      </w:r>
      <w:r w:rsidRPr="00F95EB5">
        <w:rPr>
          <w:lang w:val="kk-KZ"/>
        </w:rPr>
        <w:t>кернеу изополясы</w:t>
      </w:r>
    </w:p>
    <w:p w:rsidR="00413FBA" w:rsidRPr="00F95EB5" w:rsidRDefault="00413FBA" w:rsidP="00413FBA">
      <w:pPr>
        <w:tabs>
          <w:tab w:val="left" w:pos="2355"/>
        </w:tabs>
        <w:rPr>
          <w:b/>
          <w:vertAlign w:val="subscript"/>
          <w:lang w:val="kk-KZ"/>
        </w:rPr>
      </w:pPr>
    </w:p>
    <w:p w:rsidR="00413FBA" w:rsidRPr="00F95EB5" w:rsidRDefault="00413FBA" w:rsidP="00413FBA">
      <w:pPr>
        <w:tabs>
          <w:tab w:val="left" w:pos="2355"/>
        </w:tabs>
        <w:jc w:val="both"/>
        <w:rPr>
          <w:lang w:val="kk-KZ"/>
        </w:rPr>
      </w:pPr>
      <w:r w:rsidRPr="00F95EB5">
        <w:rPr>
          <w:lang w:val="kk-KZ"/>
        </w:rPr>
        <w:t xml:space="preserve">- Экранға </w:t>
      </w:r>
      <w:r w:rsidRPr="00F95EB5">
        <w:rPr>
          <w:b/>
          <w:lang w:val="kk-KZ"/>
        </w:rPr>
        <w:t>Q</w:t>
      </w:r>
      <w:r w:rsidRPr="00F95EB5">
        <w:rPr>
          <w:b/>
          <w:vertAlign w:val="subscript"/>
          <w:lang w:val="kk-KZ"/>
        </w:rPr>
        <w:t>х</w:t>
      </w:r>
      <w:r w:rsidRPr="00F95EB5">
        <w:rPr>
          <w:lang w:val="kk-KZ"/>
        </w:rPr>
        <w:t xml:space="preserve"> бойынша изополясын (7.42 сурет) мәзір қатарындағы </w:t>
      </w:r>
      <w:r w:rsidRPr="00F95EB5">
        <w:rPr>
          <w:b/>
          <w:lang w:val="kk-KZ"/>
        </w:rPr>
        <w:t>Усилия (Күштер)→Изополя→Изополя напряжений по Q</w:t>
      </w:r>
      <w:r w:rsidRPr="00F95EB5">
        <w:rPr>
          <w:b/>
          <w:vertAlign w:val="subscript"/>
          <w:lang w:val="kk-KZ"/>
        </w:rPr>
        <w:t>х</w:t>
      </w:r>
      <w:r w:rsidRPr="00F95EB5">
        <w:rPr>
          <w:lang w:val="kk-KZ"/>
        </w:rPr>
        <w:t xml:space="preserve"> </w:t>
      </w:r>
      <w:r w:rsidRPr="00F95EB5">
        <w:rPr>
          <w:b/>
          <w:lang w:val="kk-KZ"/>
        </w:rPr>
        <w:t>(Q</w:t>
      </w:r>
      <w:r w:rsidRPr="00F95EB5">
        <w:rPr>
          <w:b/>
          <w:vertAlign w:val="subscript"/>
          <w:lang w:val="kk-KZ"/>
        </w:rPr>
        <w:t>х</w:t>
      </w:r>
      <w:r w:rsidRPr="00F95EB5">
        <w:rPr>
          <w:lang w:val="kk-KZ"/>
        </w:rPr>
        <w:t xml:space="preserve"> </w:t>
      </w:r>
      <w:r w:rsidRPr="00F95EB5">
        <w:rPr>
          <w:b/>
          <w:lang w:val="kk-KZ"/>
        </w:rPr>
        <w:t xml:space="preserve">бойынша кернеу изополясы) </w:t>
      </w:r>
      <w:r w:rsidRPr="00F95EB5">
        <w:rPr>
          <w:lang w:val="kk-KZ"/>
        </w:rPr>
        <w:t xml:space="preserve">(құрал-саймандар панелінде </w:t>
      </w:r>
      <w:r w:rsidRPr="00F95EB5">
        <w:rPr>
          <w:noProof/>
        </w:rPr>
        <w:drawing>
          <wp:inline distT="0" distB="0" distL="0" distR="0">
            <wp:extent cx="276225" cy="276225"/>
            <wp:effectExtent l="19050" t="0" r="9525" b="0"/>
            <wp:docPr id="274"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lang w:val="kk-KZ"/>
        </w:rPr>
      </w:pPr>
    </w:p>
    <w:p w:rsidR="00413FBA" w:rsidRPr="00F95EB5" w:rsidRDefault="00413FBA" w:rsidP="00413FBA">
      <w:pPr>
        <w:tabs>
          <w:tab w:val="left" w:pos="2355"/>
        </w:tabs>
        <w:rPr>
          <w:lang w:val="kk-KZ"/>
        </w:rPr>
      </w:pPr>
      <w:r w:rsidRPr="00F95EB5">
        <w:rPr>
          <w:noProof/>
        </w:rPr>
        <w:drawing>
          <wp:inline distT="0" distB="0" distL="0" distR="0">
            <wp:extent cx="5943600" cy="2820670"/>
            <wp:effectExtent l="19050" t="0" r="0" b="0"/>
            <wp:docPr id="276"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97" cstate="print"/>
                    <a:srcRect/>
                    <a:stretch>
                      <a:fillRect/>
                    </a:stretch>
                  </pic:blipFill>
                  <pic:spPr bwMode="auto">
                    <a:xfrm>
                      <a:off x="0" y="0"/>
                      <a:ext cx="5943600" cy="282067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lang w:val="kk-KZ"/>
        </w:rPr>
      </w:pPr>
      <w:r w:rsidRPr="00F95EB5">
        <w:rPr>
          <w:b/>
          <w:lang w:val="kk-KZ"/>
        </w:rPr>
        <w:t xml:space="preserve">7.42 сурет. РСН (ЖЕҮ) </w:t>
      </w:r>
      <w:r w:rsidRPr="00F95EB5">
        <w:rPr>
          <w:lang w:val="kk-KZ"/>
        </w:rPr>
        <w:t xml:space="preserve">1 үшін </w:t>
      </w:r>
      <w:r w:rsidRPr="00F95EB5">
        <w:rPr>
          <w:b/>
          <w:lang w:val="kk-KZ"/>
        </w:rPr>
        <w:t>Q</w:t>
      </w:r>
      <w:r w:rsidRPr="00F95EB5">
        <w:rPr>
          <w:b/>
          <w:vertAlign w:val="subscript"/>
          <w:lang w:val="kk-KZ"/>
        </w:rPr>
        <w:t xml:space="preserve">х </w:t>
      </w:r>
      <w:r w:rsidRPr="00F95EB5">
        <w:rPr>
          <w:lang w:val="kk-KZ"/>
        </w:rPr>
        <w:t>кернеу изополясы</w:t>
      </w:r>
    </w:p>
    <w:p w:rsidR="00413FBA" w:rsidRPr="00F95EB5" w:rsidRDefault="00413FBA" w:rsidP="00413FBA">
      <w:pPr>
        <w:tabs>
          <w:tab w:val="left" w:pos="2355"/>
        </w:tabs>
        <w:rPr>
          <w:b/>
          <w:vertAlign w:val="subscript"/>
          <w:lang w:val="kk-KZ"/>
        </w:rPr>
      </w:pPr>
    </w:p>
    <w:p w:rsidR="00413FBA" w:rsidRPr="00F95EB5" w:rsidRDefault="00413FBA" w:rsidP="00413FBA">
      <w:pPr>
        <w:tabs>
          <w:tab w:val="left" w:pos="2355"/>
        </w:tabs>
        <w:jc w:val="both"/>
        <w:rPr>
          <w:lang w:val="kk-KZ"/>
        </w:rPr>
      </w:pPr>
      <w:r w:rsidRPr="00F95EB5">
        <w:rPr>
          <w:lang w:val="kk-KZ"/>
        </w:rPr>
        <w:t xml:space="preserve">- Экранға </w:t>
      </w:r>
      <w:r w:rsidRPr="00F95EB5">
        <w:rPr>
          <w:b/>
          <w:lang w:val="kk-KZ"/>
        </w:rPr>
        <w:t>Q</w:t>
      </w:r>
      <w:r w:rsidRPr="00F95EB5">
        <w:rPr>
          <w:b/>
          <w:vertAlign w:val="subscript"/>
          <w:lang w:val="kk-KZ"/>
        </w:rPr>
        <w:t>у</w:t>
      </w:r>
      <w:r w:rsidRPr="00F95EB5">
        <w:rPr>
          <w:lang w:val="kk-KZ"/>
        </w:rPr>
        <w:t xml:space="preserve"> бойынша изополясын (7.43 сурет) мәзір қатарындағы </w:t>
      </w:r>
      <w:r w:rsidRPr="00F95EB5">
        <w:rPr>
          <w:b/>
          <w:lang w:val="kk-KZ"/>
        </w:rPr>
        <w:t>Усилия (Күштер)→Изополя→Изополя напряжений по Q</w:t>
      </w:r>
      <w:r w:rsidRPr="00F95EB5">
        <w:rPr>
          <w:b/>
          <w:vertAlign w:val="subscript"/>
          <w:lang w:val="kk-KZ"/>
        </w:rPr>
        <w:t>у</w:t>
      </w:r>
      <w:r w:rsidRPr="00F95EB5">
        <w:rPr>
          <w:lang w:val="kk-KZ"/>
        </w:rPr>
        <w:t xml:space="preserve"> </w:t>
      </w:r>
      <w:r w:rsidRPr="00F95EB5">
        <w:rPr>
          <w:b/>
          <w:lang w:val="kk-KZ"/>
        </w:rPr>
        <w:t>(Q</w:t>
      </w:r>
      <w:r w:rsidRPr="00F95EB5">
        <w:rPr>
          <w:b/>
          <w:vertAlign w:val="subscript"/>
          <w:lang w:val="kk-KZ"/>
        </w:rPr>
        <w:t>у</w:t>
      </w:r>
      <w:r w:rsidRPr="00F95EB5">
        <w:rPr>
          <w:lang w:val="kk-KZ"/>
        </w:rPr>
        <w:t xml:space="preserve"> </w:t>
      </w:r>
      <w:r w:rsidRPr="00F95EB5">
        <w:rPr>
          <w:b/>
          <w:lang w:val="kk-KZ"/>
        </w:rPr>
        <w:t xml:space="preserve">бойынша кернеу изополясы) </w:t>
      </w:r>
      <w:r w:rsidRPr="00F95EB5">
        <w:rPr>
          <w:lang w:val="kk-KZ"/>
        </w:rPr>
        <w:t xml:space="preserve">(құрал-саймандар панелінде </w:t>
      </w:r>
      <w:r w:rsidRPr="00F95EB5">
        <w:rPr>
          <w:noProof/>
        </w:rPr>
        <w:drawing>
          <wp:inline distT="0" distB="0" distL="0" distR="0">
            <wp:extent cx="276225" cy="276225"/>
            <wp:effectExtent l="19050" t="0" r="9525" b="0"/>
            <wp:docPr id="277"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lang w:val="kk-KZ"/>
        </w:rPr>
      </w:pPr>
    </w:p>
    <w:p w:rsidR="00413FBA" w:rsidRPr="00F95EB5" w:rsidRDefault="00413FBA" w:rsidP="00413FBA">
      <w:pPr>
        <w:tabs>
          <w:tab w:val="left" w:pos="2355"/>
        </w:tabs>
        <w:rPr>
          <w:lang w:val="kk-KZ"/>
        </w:rPr>
      </w:pPr>
      <w:r w:rsidRPr="00F95EB5">
        <w:rPr>
          <w:noProof/>
        </w:rPr>
        <w:lastRenderedPageBreak/>
        <w:drawing>
          <wp:inline distT="0" distB="0" distL="0" distR="0">
            <wp:extent cx="5943600" cy="2820670"/>
            <wp:effectExtent l="19050" t="0" r="0" b="0"/>
            <wp:docPr id="279"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
                    <pic:cNvPicPr>
                      <a:picLocks noChangeAspect="1" noChangeArrowheads="1"/>
                    </pic:cNvPicPr>
                  </pic:nvPicPr>
                  <pic:blipFill>
                    <a:blip r:embed="rId98" cstate="print"/>
                    <a:srcRect/>
                    <a:stretch>
                      <a:fillRect/>
                    </a:stretch>
                  </pic:blipFill>
                  <pic:spPr bwMode="auto">
                    <a:xfrm>
                      <a:off x="0" y="0"/>
                      <a:ext cx="5943600" cy="282067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lang w:val="kk-KZ"/>
        </w:rPr>
      </w:pPr>
      <w:r w:rsidRPr="00F95EB5">
        <w:rPr>
          <w:b/>
          <w:lang w:val="kk-KZ"/>
        </w:rPr>
        <w:t>7.43 сурет.</w:t>
      </w:r>
      <w:r w:rsidRPr="00F95EB5">
        <w:rPr>
          <w:lang w:val="kk-KZ"/>
        </w:rPr>
        <w:t xml:space="preserve"> </w:t>
      </w:r>
      <w:r w:rsidRPr="00F95EB5">
        <w:rPr>
          <w:b/>
          <w:lang w:val="kk-KZ"/>
        </w:rPr>
        <w:t xml:space="preserve">РСН (ЖЕҮ) </w:t>
      </w:r>
      <w:r w:rsidRPr="00F95EB5">
        <w:rPr>
          <w:lang w:val="kk-KZ"/>
        </w:rPr>
        <w:t xml:space="preserve">1 үшін </w:t>
      </w:r>
      <w:r w:rsidRPr="00F95EB5">
        <w:rPr>
          <w:b/>
          <w:lang w:val="kk-KZ"/>
        </w:rPr>
        <w:t>Q</w:t>
      </w:r>
      <w:r w:rsidRPr="00F95EB5">
        <w:rPr>
          <w:b/>
          <w:vertAlign w:val="subscript"/>
          <w:lang w:val="kk-KZ"/>
        </w:rPr>
        <w:t xml:space="preserve">у </w:t>
      </w:r>
      <w:r w:rsidRPr="00F95EB5">
        <w:rPr>
          <w:lang w:val="kk-KZ"/>
        </w:rPr>
        <w:t>кернеу изополясы</w:t>
      </w:r>
    </w:p>
    <w:p w:rsidR="00413FBA" w:rsidRPr="00F95EB5" w:rsidRDefault="00413FBA" w:rsidP="00413FBA">
      <w:pPr>
        <w:tabs>
          <w:tab w:val="left" w:pos="2355"/>
        </w:tabs>
        <w:rPr>
          <w:lang w:val="kk-KZ"/>
        </w:rPr>
      </w:pPr>
    </w:p>
    <w:p w:rsidR="00413FBA" w:rsidRPr="00F95EB5" w:rsidRDefault="00413FBA" w:rsidP="00413FBA">
      <w:pPr>
        <w:pStyle w:val="Style25"/>
        <w:widowControl/>
        <w:tabs>
          <w:tab w:val="left" w:pos="158"/>
          <w:tab w:val="left" w:pos="567"/>
          <w:tab w:val="left" w:pos="993"/>
        </w:tabs>
        <w:spacing w:line="240" w:lineRule="auto"/>
        <w:ind w:right="33" w:firstLine="709"/>
        <w:contextualSpacing/>
        <w:jc w:val="both"/>
        <w:rPr>
          <w:rStyle w:val="FontStyle67"/>
          <w:rFonts w:ascii="Times New Roman" w:hAnsi="Times New Roman" w:cs="Times New Roman"/>
          <w:b/>
          <w:sz w:val="24"/>
          <w:szCs w:val="24"/>
          <w:lang w:val="kk-KZ"/>
        </w:rPr>
      </w:pPr>
      <w:r w:rsidRPr="00F95EB5">
        <w:rPr>
          <w:rStyle w:val="FontStyle67"/>
          <w:rFonts w:ascii="Times New Roman" w:hAnsi="Times New Roman" w:cs="Times New Roman"/>
          <w:sz w:val="24"/>
          <w:szCs w:val="24"/>
          <w:lang w:val="kk-KZ"/>
        </w:rPr>
        <w:t xml:space="preserve">РСН (ЖЕҮ) ауыстыру үшін құрал-саймандар панелінде </w:t>
      </w:r>
      <w:r w:rsidRPr="00F95EB5">
        <w:rPr>
          <w:rStyle w:val="FontStyle65"/>
          <w:rFonts w:ascii="Times New Roman" w:hAnsi="Times New Roman" w:cs="Times New Roman"/>
          <w:sz w:val="24"/>
          <w:szCs w:val="24"/>
          <w:lang w:val="kk-KZ"/>
        </w:rPr>
        <w:t xml:space="preserve">Загружения (Жүктемелер) </w:t>
      </w:r>
      <w:r w:rsidRPr="00F95EB5">
        <w:rPr>
          <w:rFonts w:ascii="Times New Roman" w:hAnsi="Times New Roman" w:cs="Times New Roman"/>
          <w:b/>
          <w:noProof/>
        </w:rPr>
        <w:drawing>
          <wp:inline distT="0" distB="0" distL="0" distR="0">
            <wp:extent cx="1121410" cy="259080"/>
            <wp:effectExtent l="19050" t="0" r="2540" b="0"/>
            <wp:docPr id="280"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pic:cNvPicPr>
                      <a:picLocks noChangeAspect="1" noChangeArrowheads="1"/>
                    </pic:cNvPicPr>
                  </pic:nvPicPr>
                  <pic:blipFill>
                    <a:blip r:embed="rId99" cstate="print"/>
                    <a:srcRect/>
                    <a:stretch>
                      <a:fillRect/>
                    </a:stretch>
                  </pic:blipFill>
                  <pic:spPr bwMode="auto">
                    <a:xfrm>
                      <a:off x="0" y="0"/>
                      <a:ext cx="1121410" cy="259080"/>
                    </a:xfrm>
                    <a:prstGeom prst="rect">
                      <a:avLst/>
                    </a:prstGeom>
                    <a:noFill/>
                    <a:ln w="9525">
                      <a:noFill/>
                      <a:miter lim="800000"/>
                      <a:headEnd/>
                      <a:tailEnd/>
                    </a:ln>
                  </pic:spPr>
                </pic:pic>
              </a:graphicData>
            </a:graphic>
          </wp:inline>
        </w:drawing>
      </w:r>
      <w:r w:rsidRPr="00F95EB5">
        <w:rPr>
          <w:rStyle w:val="FontStyle65"/>
          <w:rFonts w:ascii="Times New Roman" w:hAnsi="Times New Roman" w:cs="Times New Roman"/>
          <w:sz w:val="24"/>
          <w:szCs w:val="24"/>
          <w:lang w:val="kk-KZ"/>
        </w:rPr>
        <w:t xml:space="preserve"> </w:t>
      </w:r>
      <w:r w:rsidRPr="00F95EB5">
        <w:rPr>
          <w:rStyle w:val="FontStyle65"/>
          <w:rFonts w:ascii="Times New Roman" w:hAnsi="Times New Roman" w:cs="Times New Roman"/>
          <w:b w:val="0"/>
          <w:sz w:val="24"/>
          <w:szCs w:val="24"/>
          <w:lang w:val="kk-KZ"/>
        </w:rPr>
        <w:t>номерін 2–ге ауыстырып</w:t>
      </w:r>
      <w:r w:rsidRPr="00F95EB5">
        <w:rPr>
          <w:rStyle w:val="FontStyle65"/>
          <w:rFonts w:ascii="Times New Roman" w:hAnsi="Times New Roman" w:cs="Times New Roman"/>
          <w:sz w:val="24"/>
          <w:szCs w:val="24"/>
          <w:lang w:val="kk-KZ"/>
        </w:rPr>
        <w:t xml:space="preserve"> </w:t>
      </w:r>
      <w:r w:rsidRPr="00F95EB5">
        <w:rPr>
          <w:rFonts w:ascii="Times New Roman" w:hAnsi="Times New Roman" w:cs="Times New Roman"/>
          <w:noProof/>
        </w:rPr>
        <w:drawing>
          <wp:inline distT="0" distB="0" distL="0" distR="0">
            <wp:extent cx="284480" cy="215900"/>
            <wp:effectExtent l="19050" t="0" r="1270" b="0"/>
            <wp:docPr id="281"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pic:cNvPicPr>
                      <a:picLocks noChangeAspect="1" noChangeArrowheads="1"/>
                    </pic:cNvPicPr>
                  </pic:nvPicPr>
                  <pic:blipFill>
                    <a:blip r:embed="rId100" cstate="print"/>
                    <a:srcRect/>
                    <a:stretch>
                      <a:fillRect/>
                    </a:stretch>
                  </pic:blipFill>
                  <pic:spPr bwMode="auto">
                    <a:xfrm>
                      <a:off x="0" y="0"/>
                      <a:ext cx="284480" cy="215900"/>
                    </a:xfrm>
                    <a:prstGeom prst="rect">
                      <a:avLst/>
                    </a:prstGeom>
                    <a:noFill/>
                    <a:ln w="9525">
                      <a:noFill/>
                      <a:miter lim="800000"/>
                      <a:headEnd/>
                      <a:tailEnd/>
                    </a:ln>
                  </pic:spPr>
                </pic:pic>
              </a:graphicData>
            </a:graphic>
          </wp:inline>
        </w:drawing>
      </w:r>
      <w:r w:rsidRPr="00F95EB5">
        <w:rPr>
          <w:rFonts w:ascii="Times New Roman" w:hAnsi="Times New Roman" w:cs="Times New Roman"/>
          <w:lang w:val="kk-KZ"/>
        </w:rPr>
        <w:t xml:space="preserve"> </w:t>
      </w:r>
      <w:r w:rsidRPr="00F95EB5">
        <w:rPr>
          <w:rFonts w:ascii="Times New Roman" w:hAnsi="Times New Roman" w:cs="Times New Roman"/>
          <w:b/>
          <w:lang w:val="kk-KZ"/>
        </w:rPr>
        <w:t>-Подтвердить выбор (Таңдауды қабылдау)</w:t>
      </w:r>
      <w:r w:rsidRPr="00F95EB5">
        <w:rPr>
          <w:rStyle w:val="FontStyle65"/>
          <w:rFonts w:ascii="Times New Roman" w:hAnsi="Times New Roman" w:cs="Times New Roman"/>
          <w:sz w:val="24"/>
          <w:szCs w:val="24"/>
          <w:lang w:val="kk-KZ"/>
        </w:rPr>
        <w:t xml:space="preserve"> </w:t>
      </w:r>
      <w:r w:rsidRPr="00F95EB5">
        <w:rPr>
          <w:rStyle w:val="FontStyle65"/>
          <w:rFonts w:ascii="Times New Roman" w:hAnsi="Times New Roman" w:cs="Times New Roman"/>
          <w:b w:val="0"/>
          <w:sz w:val="24"/>
          <w:szCs w:val="24"/>
          <w:lang w:val="kk-KZ"/>
        </w:rPr>
        <w:t>түймесін шертіңіз.</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u w:val="single"/>
          <w:lang w:val="kk-KZ"/>
        </w:rPr>
      </w:pPr>
      <w:r w:rsidRPr="00F95EB5">
        <w:rPr>
          <w:u w:val="single"/>
          <w:lang w:val="kk-KZ"/>
        </w:rPr>
        <w:t>РСН (ЖЕҮ) 2 күштер есебінің нәтижелері (арнайы)</w:t>
      </w:r>
    </w:p>
    <w:p w:rsidR="00413FBA" w:rsidRPr="00F95EB5" w:rsidRDefault="00413FBA" w:rsidP="00413FBA">
      <w:pPr>
        <w:pStyle w:val="Style25"/>
        <w:widowControl/>
        <w:tabs>
          <w:tab w:val="left" w:pos="158"/>
          <w:tab w:val="left" w:pos="567"/>
          <w:tab w:val="left" w:pos="993"/>
        </w:tabs>
        <w:spacing w:line="240" w:lineRule="auto"/>
        <w:ind w:right="33" w:firstLine="709"/>
        <w:contextualSpacing/>
        <w:jc w:val="both"/>
        <w:rPr>
          <w:rStyle w:val="FontStyle67"/>
          <w:rFonts w:ascii="Times New Roman" w:hAnsi="Times New Roman" w:cs="Times New Roman"/>
          <w:sz w:val="24"/>
          <w:szCs w:val="24"/>
          <w:lang w:val="kk-KZ"/>
        </w:rPr>
      </w:pPr>
      <w:r w:rsidRPr="00F95EB5">
        <w:rPr>
          <w:rStyle w:val="FontStyle67"/>
          <w:rFonts w:ascii="Times New Roman" w:hAnsi="Times New Roman" w:cs="Times New Roman"/>
          <w:sz w:val="24"/>
          <w:szCs w:val="24"/>
          <w:lang w:val="kk-KZ"/>
        </w:rPr>
        <w:t xml:space="preserve">Құрал-саймандар панелінде </w:t>
      </w:r>
      <w:r w:rsidRPr="00F95EB5">
        <w:rPr>
          <w:rStyle w:val="FontStyle65"/>
          <w:rFonts w:ascii="Times New Roman" w:hAnsi="Times New Roman" w:cs="Times New Roman"/>
          <w:sz w:val="24"/>
          <w:szCs w:val="24"/>
          <w:lang w:val="kk-KZ"/>
        </w:rPr>
        <w:t xml:space="preserve">Загружения (Жүктемелер) </w:t>
      </w:r>
      <w:r w:rsidRPr="00F95EB5">
        <w:rPr>
          <w:rFonts w:ascii="Times New Roman" w:hAnsi="Times New Roman" w:cs="Times New Roman"/>
          <w:noProof/>
        </w:rPr>
        <w:drawing>
          <wp:inline distT="0" distB="0" distL="0" distR="0">
            <wp:extent cx="1121410" cy="259080"/>
            <wp:effectExtent l="19050" t="0" r="2540" b="0"/>
            <wp:docPr id="284"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pic:cNvPicPr>
                      <a:picLocks noChangeAspect="1" noChangeArrowheads="1"/>
                    </pic:cNvPicPr>
                  </pic:nvPicPr>
                  <pic:blipFill>
                    <a:blip r:embed="rId99" cstate="print"/>
                    <a:srcRect/>
                    <a:stretch>
                      <a:fillRect/>
                    </a:stretch>
                  </pic:blipFill>
                  <pic:spPr bwMode="auto">
                    <a:xfrm>
                      <a:off x="0" y="0"/>
                      <a:ext cx="1121410" cy="259080"/>
                    </a:xfrm>
                    <a:prstGeom prst="rect">
                      <a:avLst/>
                    </a:prstGeom>
                    <a:noFill/>
                    <a:ln w="9525">
                      <a:noFill/>
                      <a:miter lim="800000"/>
                      <a:headEnd/>
                      <a:tailEnd/>
                    </a:ln>
                  </pic:spPr>
                </pic:pic>
              </a:graphicData>
            </a:graphic>
          </wp:inline>
        </w:drawing>
      </w:r>
      <w:r w:rsidRPr="00F95EB5">
        <w:rPr>
          <w:rStyle w:val="FontStyle65"/>
          <w:rFonts w:ascii="Times New Roman" w:hAnsi="Times New Roman" w:cs="Times New Roman"/>
          <w:sz w:val="24"/>
          <w:szCs w:val="24"/>
          <w:lang w:val="kk-KZ"/>
        </w:rPr>
        <w:t xml:space="preserve"> </w:t>
      </w:r>
      <w:r w:rsidRPr="00F95EB5">
        <w:rPr>
          <w:rStyle w:val="FontStyle65"/>
          <w:rFonts w:ascii="Times New Roman" w:hAnsi="Times New Roman" w:cs="Times New Roman"/>
          <w:b w:val="0"/>
          <w:sz w:val="24"/>
          <w:szCs w:val="24"/>
          <w:lang w:val="kk-KZ"/>
        </w:rPr>
        <w:t>номерін</w:t>
      </w:r>
      <w:r w:rsidRPr="00F95EB5">
        <w:rPr>
          <w:rStyle w:val="FontStyle65"/>
          <w:rFonts w:ascii="Times New Roman" w:hAnsi="Times New Roman" w:cs="Times New Roman"/>
          <w:sz w:val="24"/>
          <w:szCs w:val="24"/>
          <w:lang w:val="kk-KZ"/>
        </w:rPr>
        <w:t xml:space="preserve"> </w:t>
      </w:r>
      <w:r w:rsidRPr="00F95EB5">
        <w:rPr>
          <w:rStyle w:val="FontStyle65"/>
          <w:rFonts w:ascii="Times New Roman" w:hAnsi="Times New Roman" w:cs="Times New Roman"/>
          <w:b w:val="0"/>
          <w:sz w:val="24"/>
          <w:szCs w:val="24"/>
          <w:lang w:val="kk-KZ"/>
        </w:rPr>
        <w:t>2–ге ауыстырып</w:t>
      </w:r>
      <w:r w:rsidRPr="00F95EB5">
        <w:rPr>
          <w:rStyle w:val="FontStyle65"/>
          <w:rFonts w:ascii="Times New Roman" w:hAnsi="Times New Roman" w:cs="Times New Roman"/>
          <w:sz w:val="24"/>
          <w:szCs w:val="24"/>
          <w:lang w:val="kk-KZ"/>
        </w:rPr>
        <w:t xml:space="preserve"> </w:t>
      </w:r>
      <w:r w:rsidRPr="00F95EB5">
        <w:rPr>
          <w:rFonts w:ascii="Times New Roman" w:hAnsi="Times New Roman" w:cs="Times New Roman"/>
          <w:noProof/>
        </w:rPr>
        <w:drawing>
          <wp:inline distT="0" distB="0" distL="0" distR="0">
            <wp:extent cx="284480" cy="215900"/>
            <wp:effectExtent l="19050" t="0" r="1270" b="0"/>
            <wp:docPr id="285"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pic:cNvPicPr>
                      <a:picLocks noChangeAspect="1" noChangeArrowheads="1"/>
                    </pic:cNvPicPr>
                  </pic:nvPicPr>
                  <pic:blipFill>
                    <a:blip r:embed="rId100" cstate="print"/>
                    <a:srcRect/>
                    <a:stretch>
                      <a:fillRect/>
                    </a:stretch>
                  </pic:blipFill>
                  <pic:spPr bwMode="auto">
                    <a:xfrm>
                      <a:off x="0" y="0"/>
                      <a:ext cx="284480" cy="215900"/>
                    </a:xfrm>
                    <a:prstGeom prst="rect">
                      <a:avLst/>
                    </a:prstGeom>
                    <a:noFill/>
                    <a:ln w="9525">
                      <a:noFill/>
                      <a:miter lim="800000"/>
                      <a:headEnd/>
                      <a:tailEnd/>
                    </a:ln>
                  </pic:spPr>
                </pic:pic>
              </a:graphicData>
            </a:graphic>
          </wp:inline>
        </w:drawing>
      </w:r>
      <w:r w:rsidRPr="00F95EB5">
        <w:rPr>
          <w:rFonts w:ascii="Times New Roman" w:hAnsi="Times New Roman" w:cs="Times New Roman"/>
          <w:lang w:val="kk-KZ"/>
        </w:rPr>
        <w:t xml:space="preserve"> </w:t>
      </w:r>
      <w:r w:rsidRPr="00F95EB5">
        <w:rPr>
          <w:rFonts w:ascii="Times New Roman" w:hAnsi="Times New Roman" w:cs="Times New Roman"/>
          <w:b/>
          <w:lang w:val="kk-KZ"/>
        </w:rPr>
        <w:t>-Применить</w:t>
      </w:r>
      <w:r w:rsidRPr="00F95EB5">
        <w:rPr>
          <w:rStyle w:val="FontStyle65"/>
          <w:rFonts w:ascii="Times New Roman" w:hAnsi="Times New Roman" w:cs="Times New Roman"/>
          <w:sz w:val="24"/>
          <w:szCs w:val="24"/>
          <w:lang w:val="kk-KZ"/>
        </w:rPr>
        <w:t xml:space="preserve"> (Қолдану) </w:t>
      </w:r>
      <w:r w:rsidRPr="00F95EB5">
        <w:rPr>
          <w:rStyle w:val="FontStyle65"/>
          <w:rFonts w:ascii="Times New Roman" w:hAnsi="Times New Roman" w:cs="Times New Roman"/>
          <w:b w:val="0"/>
          <w:sz w:val="24"/>
          <w:szCs w:val="24"/>
          <w:lang w:val="kk-KZ"/>
        </w:rPr>
        <w:t>түймесін шертіңіз.</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jc w:val="both"/>
        <w:rPr>
          <w:lang w:val="kk-KZ"/>
        </w:rPr>
      </w:pPr>
      <w:r w:rsidRPr="00F95EB5">
        <w:rPr>
          <w:lang w:val="kk-KZ"/>
        </w:rPr>
        <w:t xml:space="preserve">- Экранға кернеудің </w:t>
      </w:r>
      <w:r w:rsidRPr="00F95EB5">
        <w:rPr>
          <w:b/>
          <w:lang w:val="kk-KZ"/>
        </w:rPr>
        <w:t>M</w:t>
      </w:r>
      <w:r w:rsidRPr="00F95EB5">
        <w:rPr>
          <w:b/>
          <w:vertAlign w:val="subscript"/>
          <w:lang w:val="kk-KZ"/>
        </w:rPr>
        <w:t xml:space="preserve">x </w:t>
      </w:r>
      <w:r w:rsidRPr="00F95EB5">
        <w:rPr>
          <w:lang w:val="kk-KZ"/>
        </w:rPr>
        <w:t xml:space="preserve">бойынша изополясын (7.44 сурет) мәзір қатарындағы </w:t>
      </w:r>
      <w:r w:rsidRPr="00F95EB5">
        <w:rPr>
          <w:b/>
          <w:lang w:val="kk-KZ"/>
        </w:rPr>
        <w:t>Усилия (Күштер)→ Изополя→Изополя напряжений по M</w:t>
      </w:r>
      <w:r w:rsidRPr="00F95EB5">
        <w:rPr>
          <w:b/>
          <w:vertAlign w:val="subscript"/>
          <w:lang w:val="kk-KZ"/>
        </w:rPr>
        <w:t>x</w:t>
      </w:r>
      <w:r w:rsidRPr="00F95EB5">
        <w:rPr>
          <w:lang w:val="kk-KZ"/>
        </w:rPr>
        <w:t xml:space="preserve"> (</w:t>
      </w:r>
      <w:r w:rsidRPr="00F95EB5">
        <w:rPr>
          <w:b/>
          <w:lang w:val="kk-KZ"/>
        </w:rPr>
        <w:t>M</w:t>
      </w:r>
      <w:r w:rsidRPr="00F95EB5">
        <w:rPr>
          <w:b/>
          <w:vertAlign w:val="subscript"/>
          <w:lang w:val="kk-KZ"/>
        </w:rPr>
        <w:t>x</w:t>
      </w:r>
      <w:r w:rsidRPr="00F95EB5">
        <w:rPr>
          <w:lang w:val="kk-KZ"/>
        </w:rPr>
        <w:t xml:space="preserve"> </w:t>
      </w:r>
      <w:r w:rsidRPr="00F95EB5">
        <w:rPr>
          <w:b/>
          <w:lang w:val="kk-KZ"/>
        </w:rPr>
        <w:t xml:space="preserve">бойынша кернеу изополясы) </w:t>
      </w:r>
      <w:r w:rsidRPr="00F95EB5">
        <w:rPr>
          <w:lang w:val="kk-KZ"/>
        </w:rPr>
        <w:t xml:space="preserve">(құрал-саймандар панелінде </w:t>
      </w:r>
      <w:r w:rsidRPr="00F95EB5">
        <w:rPr>
          <w:noProof/>
        </w:rPr>
        <w:drawing>
          <wp:inline distT="0" distB="0" distL="0" distR="0">
            <wp:extent cx="233045" cy="189865"/>
            <wp:effectExtent l="19050" t="0" r="0" b="0"/>
            <wp:docPr id="287"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3304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5900" cy="224155"/>
            <wp:effectExtent l="19050" t="0" r="0" b="0"/>
            <wp:docPr id="288"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5900" cy="22415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jc w:val="both"/>
        <w:rPr>
          <w:lang w:val="kk-KZ"/>
        </w:rPr>
      </w:pPr>
    </w:p>
    <w:p w:rsidR="00413FBA" w:rsidRPr="00F95EB5" w:rsidRDefault="00413FBA" w:rsidP="00413FBA">
      <w:pPr>
        <w:tabs>
          <w:tab w:val="left" w:pos="2355"/>
        </w:tabs>
      </w:pPr>
      <w:r w:rsidRPr="00F95EB5">
        <w:rPr>
          <w:noProof/>
        </w:rPr>
        <w:drawing>
          <wp:inline distT="0" distB="0" distL="0" distR="0">
            <wp:extent cx="5943600" cy="2820670"/>
            <wp:effectExtent l="19050" t="0" r="0" b="0"/>
            <wp:docPr id="291"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
                    <pic:cNvPicPr>
                      <a:picLocks noChangeAspect="1" noChangeArrowheads="1"/>
                    </pic:cNvPicPr>
                  </pic:nvPicPr>
                  <pic:blipFill>
                    <a:blip r:embed="rId101" cstate="print"/>
                    <a:srcRect/>
                    <a:stretch>
                      <a:fillRect/>
                    </a:stretch>
                  </pic:blipFill>
                  <pic:spPr bwMode="auto">
                    <a:xfrm>
                      <a:off x="0" y="0"/>
                      <a:ext cx="5943600" cy="282067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pPr>
    </w:p>
    <w:p w:rsidR="00413FBA" w:rsidRPr="00F95EB5" w:rsidRDefault="00413FBA" w:rsidP="00413FBA">
      <w:pPr>
        <w:tabs>
          <w:tab w:val="left" w:pos="2355"/>
        </w:tabs>
        <w:jc w:val="center"/>
        <w:rPr>
          <w:lang w:val="kk-KZ"/>
        </w:rPr>
      </w:pPr>
      <w:r w:rsidRPr="00F95EB5">
        <w:rPr>
          <w:b/>
          <w:lang w:val="kk-KZ"/>
        </w:rPr>
        <w:t>7.44 сурет.</w:t>
      </w:r>
      <w:r w:rsidRPr="00F95EB5">
        <w:rPr>
          <w:lang w:val="kk-KZ"/>
        </w:rPr>
        <w:t xml:space="preserve"> </w:t>
      </w:r>
      <w:r w:rsidRPr="00F95EB5">
        <w:rPr>
          <w:b/>
          <w:lang w:val="kk-KZ"/>
        </w:rPr>
        <w:t xml:space="preserve">РСН (ЖЕҮ) </w:t>
      </w:r>
      <w:r w:rsidRPr="00F95EB5">
        <w:rPr>
          <w:lang w:val="kk-KZ"/>
        </w:rPr>
        <w:t xml:space="preserve">2 үшін </w:t>
      </w:r>
      <w:r w:rsidRPr="00F95EB5">
        <w:rPr>
          <w:b/>
          <w:lang w:val="kk-KZ"/>
        </w:rPr>
        <w:t>M</w:t>
      </w:r>
      <w:r w:rsidRPr="00F95EB5">
        <w:rPr>
          <w:b/>
          <w:vertAlign w:val="subscript"/>
          <w:lang w:val="kk-KZ"/>
        </w:rPr>
        <w:t xml:space="preserve">х </w:t>
      </w:r>
      <w:r w:rsidRPr="00F95EB5">
        <w:rPr>
          <w:lang w:val="kk-KZ"/>
        </w:rPr>
        <w:t>кернеу изополясы</w:t>
      </w:r>
    </w:p>
    <w:p w:rsidR="00413FBA" w:rsidRPr="00F95EB5" w:rsidRDefault="00413FBA" w:rsidP="00413FBA">
      <w:pPr>
        <w:tabs>
          <w:tab w:val="left" w:pos="2355"/>
        </w:tabs>
        <w:rPr>
          <w:lang w:val="kk-KZ"/>
        </w:rPr>
      </w:pPr>
    </w:p>
    <w:p w:rsidR="00413FBA" w:rsidRPr="00F95EB5" w:rsidRDefault="00413FBA" w:rsidP="00413FBA">
      <w:pPr>
        <w:tabs>
          <w:tab w:val="left" w:pos="2355"/>
        </w:tabs>
        <w:jc w:val="both"/>
        <w:rPr>
          <w:lang w:val="kk-KZ"/>
        </w:rPr>
      </w:pPr>
      <w:r w:rsidRPr="00F95EB5">
        <w:rPr>
          <w:lang w:val="kk-KZ"/>
        </w:rPr>
        <w:lastRenderedPageBreak/>
        <w:t xml:space="preserve">- Экранға кернеудің </w:t>
      </w:r>
      <w:r w:rsidRPr="00F95EB5">
        <w:rPr>
          <w:b/>
          <w:lang w:val="kk-KZ"/>
        </w:rPr>
        <w:t>M</w:t>
      </w:r>
      <w:r w:rsidRPr="00F95EB5">
        <w:rPr>
          <w:b/>
          <w:vertAlign w:val="subscript"/>
          <w:lang w:val="kk-KZ"/>
        </w:rPr>
        <w:t xml:space="preserve">у </w:t>
      </w:r>
      <w:r w:rsidRPr="00F95EB5">
        <w:rPr>
          <w:lang w:val="kk-KZ"/>
        </w:rPr>
        <w:t xml:space="preserve">бойынша изополясын (7.45 сурет) мәзір қатарындағы </w:t>
      </w:r>
      <w:r w:rsidRPr="00F95EB5">
        <w:rPr>
          <w:b/>
          <w:lang w:val="kk-KZ"/>
        </w:rPr>
        <w:t>Усилия (Күштер)→Изополя→Изополя напряжений по M</w:t>
      </w:r>
      <w:r w:rsidRPr="00F95EB5">
        <w:rPr>
          <w:b/>
          <w:vertAlign w:val="subscript"/>
          <w:lang w:val="kk-KZ"/>
        </w:rPr>
        <w:t>у</w:t>
      </w:r>
      <w:r w:rsidRPr="00F95EB5">
        <w:rPr>
          <w:lang w:val="kk-KZ"/>
        </w:rPr>
        <w:t xml:space="preserve"> (</w:t>
      </w:r>
      <w:r w:rsidRPr="00F95EB5">
        <w:rPr>
          <w:b/>
          <w:lang w:val="kk-KZ"/>
        </w:rPr>
        <w:t>M</w:t>
      </w:r>
      <w:r w:rsidRPr="00F95EB5">
        <w:rPr>
          <w:b/>
          <w:vertAlign w:val="subscript"/>
          <w:lang w:val="kk-KZ"/>
        </w:rPr>
        <w:t>у</w:t>
      </w:r>
      <w:r w:rsidRPr="00F95EB5">
        <w:rPr>
          <w:b/>
          <w:lang w:val="kk-KZ"/>
        </w:rPr>
        <w:t xml:space="preserve"> бойынша кернеу изополясы)</w:t>
      </w:r>
      <w:r w:rsidRPr="00F95EB5">
        <w:rPr>
          <w:lang w:val="kk-KZ"/>
        </w:rPr>
        <w:t xml:space="preserve"> (құрал-саймандар панелінде </w:t>
      </w:r>
      <w:r w:rsidRPr="00F95EB5">
        <w:rPr>
          <w:noProof/>
        </w:rPr>
        <w:drawing>
          <wp:inline distT="0" distB="0" distL="0" distR="0">
            <wp:extent cx="233045" cy="189865"/>
            <wp:effectExtent l="19050" t="0" r="0" b="0"/>
            <wp:docPr id="292"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3304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5900" cy="224155"/>
            <wp:effectExtent l="19050" t="0" r="0" b="0"/>
            <wp:docPr id="293"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5900" cy="22415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jc w:val="both"/>
        <w:rPr>
          <w:lang w:val="kk-KZ"/>
        </w:rPr>
      </w:pPr>
    </w:p>
    <w:p w:rsidR="00413FBA" w:rsidRPr="00F95EB5" w:rsidRDefault="00413FBA" w:rsidP="00413FBA">
      <w:pPr>
        <w:tabs>
          <w:tab w:val="left" w:pos="2355"/>
        </w:tabs>
      </w:pPr>
      <w:r w:rsidRPr="00F95EB5">
        <w:rPr>
          <w:noProof/>
        </w:rPr>
        <w:drawing>
          <wp:inline distT="0" distB="0" distL="0" distR="0">
            <wp:extent cx="5943600" cy="2820670"/>
            <wp:effectExtent l="19050" t="0" r="0" b="0"/>
            <wp:docPr id="296"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
                    <pic:cNvPicPr>
                      <a:picLocks noChangeAspect="1" noChangeArrowheads="1"/>
                    </pic:cNvPicPr>
                  </pic:nvPicPr>
                  <pic:blipFill>
                    <a:blip r:embed="rId102" cstate="print"/>
                    <a:srcRect/>
                    <a:stretch>
                      <a:fillRect/>
                    </a:stretch>
                  </pic:blipFill>
                  <pic:spPr bwMode="auto">
                    <a:xfrm>
                      <a:off x="0" y="0"/>
                      <a:ext cx="5943600" cy="282067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pPr>
    </w:p>
    <w:p w:rsidR="00413FBA" w:rsidRPr="00F95EB5" w:rsidRDefault="00413FBA" w:rsidP="00413FBA">
      <w:pPr>
        <w:tabs>
          <w:tab w:val="left" w:pos="2355"/>
        </w:tabs>
        <w:jc w:val="center"/>
        <w:rPr>
          <w:lang w:val="kk-KZ"/>
        </w:rPr>
      </w:pPr>
      <w:r w:rsidRPr="00F95EB5">
        <w:rPr>
          <w:b/>
          <w:lang w:val="kk-KZ"/>
        </w:rPr>
        <w:t>7.45 сурет.</w:t>
      </w:r>
      <w:r w:rsidRPr="00F95EB5">
        <w:rPr>
          <w:lang w:val="kk-KZ"/>
        </w:rPr>
        <w:t xml:space="preserve"> </w:t>
      </w:r>
      <w:r w:rsidRPr="00F95EB5">
        <w:rPr>
          <w:b/>
          <w:lang w:val="kk-KZ"/>
        </w:rPr>
        <w:t xml:space="preserve">РСН (ЖЕҮ) </w:t>
      </w:r>
      <w:r w:rsidRPr="00F95EB5">
        <w:rPr>
          <w:lang w:val="kk-KZ"/>
        </w:rPr>
        <w:t xml:space="preserve">2 үшін </w:t>
      </w:r>
      <w:r w:rsidRPr="00F95EB5">
        <w:rPr>
          <w:b/>
          <w:lang w:val="kk-KZ"/>
        </w:rPr>
        <w:t>M</w:t>
      </w:r>
      <w:r w:rsidRPr="00F95EB5">
        <w:rPr>
          <w:b/>
          <w:vertAlign w:val="subscript"/>
          <w:lang w:val="kk-KZ"/>
        </w:rPr>
        <w:t xml:space="preserve">у </w:t>
      </w:r>
      <w:r w:rsidRPr="00F95EB5">
        <w:rPr>
          <w:lang w:val="kk-KZ"/>
        </w:rPr>
        <w:t>кернеу изополясы</w:t>
      </w:r>
    </w:p>
    <w:p w:rsidR="00413FBA" w:rsidRPr="00F95EB5" w:rsidRDefault="00413FBA" w:rsidP="00413FBA">
      <w:pPr>
        <w:tabs>
          <w:tab w:val="left" w:pos="2355"/>
        </w:tabs>
        <w:jc w:val="center"/>
        <w:rPr>
          <w:lang w:val="kk-KZ"/>
        </w:rPr>
      </w:pPr>
    </w:p>
    <w:p w:rsidR="00413FBA" w:rsidRPr="00F95EB5" w:rsidRDefault="00413FBA" w:rsidP="00413FBA">
      <w:pPr>
        <w:tabs>
          <w:tab w:val="left" w:pos="2355"/>
        </w:tabs>
        <w:jc w:val="both"/>
        <w:rPr>
          <w:lang w:val="kk-KZ"/>
        </w:rPr>
      </w:pPr>
      <w:r w:rsidRPr="00F95EB5">
        <w:rPr>
          <w:lang w:val="kk-KZ"/>
        </w:rPr>
        <w:t xml:space="preserve">- Экранға кернеудің </w:t>
      </w:r>
      <w:r w:rsidRPr="00F95EB5">
        <w:rPr>
          <w:b/>
          <w:lang w:val="kk-KZ"/>
        </w:rPr>
        <w:t>M</w:t>
      </w:r>
      <w:r w:rsidRPr="00F95EB5">
        <w:rPr>
          <w:b/>
          <w:vertAlign w:val="subscript"/>
          <w:lang w:val="kk-KZ"/>
        </w:rPr>
        <w:t xml:space="preserve">ху </w:t>
      </w:r>
      <w:r w:rsidRPr="00F95EB5">
        <w:rPr>
          <w:lang w:val="kk-KZ"/>
        </w:rPr>
        <w:t xml:space="preserve">бойынша изополясын (7.46 сурет) мәзір қатарындағы </w:t>
      </w:r>
      <w:r w:rsidRPr="00F95EB5">
        <w:rPr>
          <w:b/>
          <w:lang w:val="kk-KZ"/>
        </w:rPr>
        <w:t>Усилия (Күштер)→Изополя→ Изополя напряжений по M</w:t>
      </w:r>
      <w:r w:rsidRPr="00F95EB5">
        <w:rPr>
          <w:b/>
          <w:vertAlign w:val="subscript"/>
          <w:lang w:val="kk-KZ"/>
        </w:rPr>
        <w:t>ху</w:t>
      </w:r>
      <w:r w:rsidRPr="00F95EB5">
        <w:rPr>
          <w:lang w:val="kk-KZ"/>
        </w:rPr>
        <w:t xml:space="preserve"> </w:t>
      </w:r>
      <w:r w:rsidRPr="00F95EB5">
        <w:rPr>
          <w:b/>
          <w:lang w:val="kk-KZ"/>
        </w:rPr>
        <w:t>(M</w:t>
      </w:r>
      <w:r w:rsidRPr="00F95EB5">
        <w:rPr>
          <w:b/>
          <w:vertAlign w:val="subscript"/>
          <w:lang w:val="kk-KZ"/>
        </w:rPr>
        <w:t>ху</w:t>
      </w:r>
      <w:r w:rsidRPr="00F95EB5">
        <w:rPr>
          <w:b/>
          <w:lang w:val="kk-KZ"/>
        </w:rPr>
        <w:t xml:space="preserve"> бойынша кернеу изополясы)</w:t>
      </w:r>
      <w:r w:rsidRPr="00F95EB5">
        <w:rPr>
          <w:lang w:val="kk-KZ"/>
        </w:rPr>
        <w:t xml:space="preserve"> (құрал-саймандар панелінде </w:t>
      </w:r>
      <w:r w:rsidRPr="00F95EB5">
        <w:rPr>
          <w:noProof/>
        </w:rPr>
        <w:drawing>
          <wp:inline distT="0" distB="0" distL="0" distR="0">
            <wp:extent cx="233045" cy="189865"/>
            <wp:effectExtent l="19050" t="0" r="0" b="0"/>
            <wp:docPr id="297"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3304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5900" cy="224155"/>
            <wp:effectExtent l="19050" t="0" r="0" b="0"/>
            <wp:docPr id="298"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5900" cy="22415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b/>
          <w:lang w:val="kk-KZ"/>
        </w:rPr>
      </w:pPr>
    </w:p>
    <w:p w:rsidR="00413FBA" w:rsidRPr="00F95EB5" w:rsidRDefault="00413FBA" w:rsidP="00413FBA">
      <w:pPr>
        <w:tabs>
          <w:tab w:val="left" w:pos="2355"/>
        </w:tabs>
      </w:pPr>
      <w:r w:rsidRPr="00F95EB5">
        <w:rPr>
          <w:noProof/>
        </w:rPr>
        <w:drawing>
          <wp:inline distT="0" distB="0" distL="0" distR="0">
            <wp:extent cx="5943600" cy="2820670"/>
            <wp:effectExtent l="19050" t="0" r="0" b="0"/>
            <wp:docPr id="30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pic:cNvPicPr>
                      <a:picLocks noChangeAspect="1" noChangeArrowheads="1"/>
                    </pic:cNvPicPr>
                  </pic:nvPicPr>
                  <pic:blipFill>
                    <a:blip r:embed="rId103" cstate="print"/>
                    <a:srcRect/>
                    <a:stretch>
                      <a:fillRect/>
                    </a:stretch>
                  </pic:blipFill>
                  <pic:spPr bwMode="auto">
                    <a:xfrm>
                      <a:off x="0" y="0"/>
                      <a:ext cx="5943600" cy="282067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lang w:val="kk-KZ"/>
        </w:rPr>
      </w:pPr>
      <w:r w:rsidRPr="00F95EB5">
        <w:rPr>
          <w:b/>
          <w:lang w:val="kk-KZ"/>
        </w:rPr>
        <w:t>7.46 сурет.</w:t>
      </w:r>
      <w:r w:rsidRPr="00F95EB5">
        <w:rPr>
          <w:lang w:val="kk-KZ"/>
        </w:rPr>
        <w:t xml:space="preserve"> </w:t>
      </w:r>
      <w:r w:rsidRPr="00F95EB5">
        <w:rPr>
          <w:b/>
          <w:lang w:val="kk-KZ"/>
        </w:rPr>
        <w:t xml:space="preserve">РСН (ЖЕҮ) </w:t>
      </w:r>
      <w:r w:rsidRPr="00F95EB5">
        <w:rPr>
          <w:lang w:val="kk-KZ"/>
        </w:rPr>
        <w:t xml:space="preserve">2 үшін </w:t>
      </w:r>
      <w:r w:rsidRPr="00F95EB5">
        <w:rPr>
          <w:b/>
          <w:lang w:val="kk-KZ"/>
        </w:rPr>
        <w:t>M</w:t>
      </w:r>
      <w:r w:rsidRPr="00F95EB5">
        <w:rPr>
          <w:b/>
          <w:vertAlign w:val="subscript"/>
          <w:lang w:val="kk-KZ"/>
        </w:rPr>
        <w:t xml:space="preserve">ху </w:t>
      </w:r>
      <w:r w:rsidRPr="00F95EB5">
        <w:rPr>
          <w:lang w:val="kk-KZ"/>
        </w:rPr>
        <w:t>кернеу изополясы</w:t>
      </w:r>
    </w:p>
    <w:p w:rsidR="00413FBA" w:rsidRPr="00F95EB5" w:rsidRDefault="00413FBA" w:rsidP="00413FBA">
      <w:pPr>
        <w:tabs>
          <w:tab w:val="left" w:pos="2355"/>
        </w:tabs>
        <w:rPr>
          <w:b/>
          <w:vertAlign w:val="subscript"/>
          <w:lang w:val="kk-KZ"/>
        </w:rPr>
      </w:pPr>
    </w:p>
    <w:p w:rsidR="00413FBA" w:rsidRPr="00F95EB5" w:rsidRDefault="00413FBA" w:rsidP="00413FBA">
      <w:pPr>
        <w:tabs>
          <w:tab w:val="left" w:pos="2355"/>
        </w:tabs>
        <w:jc w:val="both"/>
        <w:rPr>
          <w:lang w:val="kk-KZ"/>
        </w:rPr>
      </w:pPr>
      <w:r w:rsidRPr="00F95EB5">
        <w:rPr>
          <w:lang w:val="kk-KZ"/>
        </w:rPr>
        <w:t xml:space="preserve">- Экранға кернеудің </w:t>
      </w:r>
      <w:r w:rsidRPr="00F95EB5">
        <w:rPr>
          <w:b/>
          <w:lang w:val="kk-KZ"/>
        </w:rPr>
        <w:t>Q</w:t>
      </w:r>
      <w:r w:rsidRPr="00F95EB5">
        <w:rPr>
          <w:b/>
          <w:vertAlign w:val="subscript"/>
          <w:lang w:val="kk-KZ"/>
        </w:rPr>
        <w:t xml:space="preserve">х </w:t>
      </w:r>
      <w:r w:rsidRPr="00F95EB5">
        <w:rPr>
          <w:lang w:val="kk-KZ"/>
        </w:rPr>
        <w:t xml:space="preserve">бойынша изополясын (7.47 сурет) мәзір қатарындағы </w:t>
      </w:r>
      <w:r w:rsidRPr="00F95EB5">
        <w:rPr>
          <w:b/>
          <w:lang w:val="kk-KZ"/>
        </w:rPr>
        <w:t>Усилия (Күштер)→Изополя→Изополя напряжений по Q</w:t>
      </w:r>
      <w:r w:rsidRPr="00F95EB5">
        <w:rPr>
          <w:b/>
          <w:vertAlign w:val="subscript"/>
          <w:lang w:val="kk-KZ"/>
        </w:rPr>
        <w:t>х</w:t>
      </w:r>
      <w:r w:rsidRPr="00F95EB5">
        <w:rPr>
          <w:lang w:val="kk-KZ"/>
        </w:rPr>
        <w:t xml:space="preserve"> </w:t>
      </w:r>
      <w:r w:rsidRPr="00F95EB5">
        <w:rPr>
          <w:b/>
          <w:lang w:val="kk-KZ"/>
        </w:rPr>
        <w:t>(Q</w:t>
      </w:r>
      <w:r w:rsidRPr="00F95EB5">
        <w:rPr>
          <w:b/>
          <w:vertAlign w:val="subscript"/>
          <w:lang w:val="kk-KZ"/>
        </w:rPr>
        <w:t>х</w:t>
      </w:r>
      <w:r w:rsidRPr="00F95EB5">
        <w:rPr>
          <w:b/>
          <w:lang w:val="kk-KZ"/>
        </w:rPr>
        <w:t xml:space="preserve"> бойынша кернеу изополясы)</w:t>
      </w:r>
      <w:r w:rsidRPr="00F95EB5">
        <w:rPr>
          <w:lang w:val="kk-KZ"/>
        </w:rPr>
        <w:t xml:space="preserve"> (құрал-саймандар панелінде </w:t>
      </w:r>
      <w:r w:rsidRPr="00F95EB5">
        <w:rPr>
          <w:noProof/>
        </w:rPr>
        <w:drawing>
          <wp:inline distT="0" distB="0" distL="0" distR="0">
            <wp:extent cx="276225" cy="276225"/>
            <wp:effectExtent l="19050" t="0" r="9525" b="0"/>
            <wp:docPr id="302"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rPr>
          <w:lang w:val="kk-KZ"/>
        </w:rPr>
        <w:t xml:space="preserve"> түймешесі ) арқылы шығарыңыз.</w:t>
      </w:r>
    </w:p>
    <w:p w:rsidR="00413FBA" w:rsidRPr="00F95EB5" w:rsidRDefault="00413FBA" w:rsidP="00413FBA">
      <w:pPr>
        <w:tabs>
          <w:tab w:val="left" w:pos="2355"/>
        </w:tabs>
        <w:rPr>
          <w:lang w:val="kk-KZ"/>
        </w:rPr>
      </w:pPr>
    </w:p>
    <w:p w:rsidR="00413FBA" w:rsidRPr="00F95EB5" w:rsidRDefault="00413FBA" w:rsidP="00413FBA">
      <w:pPr>
        <w:tabs>
          <w:tab w:val="left" w:pos="2355"/>
        </w:tabs>
        <w:rPr>
          <w:lang w:val="kk-KZ"/>
        </w:rPr>
      </w:pPr>
      <w:r w:rsidRPr="00F95EB5">
        <w:rPr>
          <w:noProof/>
        </w:rPr>
        <w:lastRenderedPageBreak/>
        <w:drawing>
          <wp:inline distT="0" distB="0" distL="0" distR="0">
            <wp:extent cx="5943600" cy="2820670"/>
            <wp:effectExtent l="19050" t="0" r="0" b="0"/>
            <wp:docPr id="304"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
                    <pic:cNvPicPr>
                      <a:picLocks noChangeAspect="1" noChangeArrowheads="1"/>
                    </pic:cNvPicPr>
                  </pic:nvPicPr>
                  <pic:blipFill>
                    <a:blip r:embed="rId104" cstate="print"/>
                    <a:srcRect/>
                    <a:stretch>
                      <a:fillRect/>
                    </a:stretch>
                  </pic:blipFill>
                  <pic:spPr bwMode="auto">
                    <a:xfrm>
                      <a:off x="0" y="0"/>
                      <a:ext cx="5943600" cy="282067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lang w:val="kk-KZ"/>
        </w:rPr>
      </w:pPr>
      <w:r w:rsidRPr="00F95EB5">
        <w:rPr>
          <w:b/>
          <w:lang w:val="kk-KZ"/>
        </w:rPr>
        <w:t>7.47 сурет.</w:t>
      </w:r>
      <w:r w:rsidRPr="00F95EB5">
        <w:rPr>
          <w:lang w:val="kk-KZ"/>
        </w:rPr>
        <w:t xml:space="preserve"> </w:t>
      </w:r>
      <w:r w:rsidRPr="00F95EB5">
        <w:rPr>
          <w:b/>
          <w:lang w:val="kk-KZ"/>
        </w:rPr>
        <w:t xml:space="preserve">РСН (ЖЕҮ) </w:t>
      </w:r>
      <w:r w:rsidRPr="00F95EB5">
        <w:rPr>
          <w:lang w:val="kk-KZ"/>
        </w:rPr>
        <w:t xml:space="preserve">2 үшін </w:t>
      </w:r>
      <w:r w:rsidRPr="00F95EB5">
        <w:rPr>
          <w:b/>
          <w:lang w:val="kk-KZ"/>
        </w:rPr>
        <w:t>Q</w:t>
      </w:r>
      <w:r w:rsidRPr="00F95EB5">
        <w:rPr>
          <w:b/>
          <w:vertAlign w:val="subscript"/>
          <w:lang w:val="kk-KZ"/>
        </w:rPr>
        <w:t xml:space="preserve">х </w:t>
      </w:r>
      <w:r w:rsidRPr="00F95EB5">
        <w:rPr>
          <w:lang w:val="kk-KZ"/>
        </w:rPr>
        <w:t>кернеу изополясы</w:t>
      </w:r>
    </w:p>
    <w:p w:rsidR="00413FBA" w:rsidRPr="00F95EB5" w:rsidRDefault="00413FBA" w:rsidP="00413FBA">
      <w:pPr>
        <w:tabs>
          <w:tab w:val="left" w:pos="2355"/>
        </w:tabs>
        <w:rPr>
          <w:b/>
          <w:vertAlign w:val="subscript"/>
          <w:lang w:val="kk-KZ"/>
        </w:rPr>
      </w:pPr>
    </w:p>
    <w:p w:rsidR="00413FBA" w:rsidRPr="00F95EB5" w:rsidRDefault="00413FBA" w:rsidP="00413FBA">
      <w:pPr>
        <w:tabs>
          <w:tab w:val="left" w:pos="2355"/>
        </w:tabs>
        <w:jc w:val="both"/>
        <w:rPr>
          <w:lang w:val="kk-KZ"/>
        </w:rPr>
      </w:pPr>
      <w:r w:rsidRPr="00F95EB5">
        <w:rPr>
          <w:lang w:val="kk-KZ"/>
        </w:rPr>
        <w:t xml:space="preserve">- Экранға кернеудің </w:t>
      </w:r>
      <w:r w:rsidRPr="00F95EB5">
        <w:rPr>
          <w:b/>
          <w:lang w:val="kk-KZ"/>
        </w:rPr>
        <w:t>Q</w:t>
      </w:r>
      <w:r w:rsidRPr="00F95EB5">
        <w:rPr>
          <w:b/>
          <w:vertAlign w:val="subscript"/>
          <w:lang w:val="kk-KZ"/>
        </w:rPr>
        <w:t xml:space="preserve">у </w:t>
      </w:r>
      <w:r w:rsidRPr="00F95EB5">
        <w:rPr>
          <w:lang w:val="kk-KZ"/>
        </w:rPr>
        <w:t xml:space="preserve">бойынша изополясын (7.48 сурет) мәзір қатарындағы </w:t>
      </w:r>
      <w:r w:rsidRPr="00F95EB5">
        <w:rPr>
          <w:b/>
          <w:lang w:val="kk-KZ"/>
        </w:rPr>
        <w:t>Усилия (Күштер)→Изополя→Изополя напряжений по Q</w:t>
      </w:r>
      <w:r w:rsidRPr="00F95EB5">
        <w:rPr>
          <w:b/>
          <w:vertAlign w:val="subscript"/>
          <w:lang w:val="kk-KZ"/>
        </w:rPr>
        <w:t>у</w:t>
      </w:r>
      <w:r w:rsidRPr="00F95EB5">
        <w:rPr>
          <w:lang w:val="kk-KZ"/>
        </w:rPr>
        <w:t xml:space="preserve"> </w:t>
      </w:r>
      <w:r w:rsidRPr="00F95EB5">
        <w:rPr>
          <w:b/>
          <w:lang w:val="kk-KZ"/>
        </w:rPr>
        <w:t>(Q</w:t>
      </w:r>
      <w:r w:rsidRPr="00F95EB5">
        <w:rPr>
          <w:b/>
          <w:vertAlign w:val="subscript"/>
          <w:lang w:val="kk-KZ"/>
        </w:rPr>
        <w:t>у</w:t>
      </w:r>
      <w:r w:rsidRPr="00F95EB5">
        <w:rPr>
          <w:lang w:val="kk-KZ"/>
        </w:rPr>
        <w:t xml:space="preserve">  </w:t>
      </w:r>
      <w:r w:rsidRPr="00F95EB5">
        <w:rPr>
          <w:b/>
          <w:lang w:val="kk-KZ"/>
        </w:rPr>
        <w:t>бойынша кернеу изополясы)</w:t>
      </w:r>
      <w:r w:rsidRPr="00F95EB5">
        <w:rPr>
          <w:lang w:val="kk-KZ"/>
        </w:rPr>
        <w:t xml:space="preserve"> (құрал-саймандар панелінде </w:t>
      </w:r>
      <w:r w:rsidRPr="00F95EB5">
        <w:rPr>
          <w:noProof/>
        </w:rPr>
        <w:drawing>
          <wp:inline distT="0" distB="0" distL="0" distR="0">
            <wp:extent cx="276225" cy="276225"/>
            <wp:effectExtent l="19050" t="0" r="9525" b="0"/>
            <wp:docPr id="305"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lang w:val="kk-KZ"/>
        </w:rPr>
      </w:pPr>
    </w:p>
    <w:p w:rsidR="00413FBA" w:rsidRPr="00F95EB5" w:rsidRDefault="00413FBA" w:rsidP="00413FBA">
      <w:pPr>
        <w:tabs>
          <w:tab w:val="left" w:pos="2355"/>
        </w:tabs>
        <w:rPr>
          <w:lang w:val="kk-KZ"/>
        </w:rPr>
      </w:pPr>
      <w:r w:rsidRPr="00F95EB5">
        <w:rPr>
          <w:noProof/>
        </w:rPr>
        <w:drawing>
          <wp:inline distT="0" distB="0" distL="0" distR="0">
            <wp:extent cx="5943600" cy="2820670"/>
            <wp:effectExtent l="19050" t="0" r="0" b="0"/>
            <wp:docPr id="307"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pic:cNvPicPr>
                      <a:picLocks noChangeAspect="1" noChangeArrowheads="1"/>
                    </pic:cNvPicPr>
                  </pic:nvPicPr>
                  <pic:blipFill>
                    <a:blip r:embed="rId105" cstate="print"/>
                    <a:srcRect/>
                    <a:stretch>
                      <a:fillRect/>
                    </a:stretch>
                  </pic:blipFill>
                  <pic:spPr bwMode="auto">
                    <a:xfrm>
                      <a:off x="0" y="0"/>
                      <a:ext cx="5943600" cy="282067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lang w:val="kk-KZ"/>
        </w:rPr>
      </w:pPr>
      <w:r w:rsidRPr="00F95EB5">
        <w:rPr>
          <w:b/>
          <w:lang w:val="kk-KZ"/>
        </w:rPr>
        <w:t>7.48 сурет.</w:t>
      </w:r>
      <w:r w:rsidRPr="00F95EB5">
        <w:rPr>
          <w:lang w:val="kk-KZ"/>
        </w:rPr>
        <w:t xml:space="preserve"> </w:t>
      </w:r>
      <w:r w:rsidRPr="00F95EB5">
        <w:rPr>
          <w:b/>
          <w:lang w:val="kk-KZ"/>
        </w:rPr>
        <w:t xml:space="preserve">РСН (ЖЕҮ) </w:t>
      </w:r>
      <w:r w:rsidRPr="00F95EB5">
        <w:rPr>
          <w:lang w:val="kk-KZ"/>
        </w:rPr>
        <w:t xml:space="preserve">2 үшін </w:t>
      </w:r>
      <w:r w:rsidRPr="00F95EB5">
        <w:rPr>
          <w:b/>
          <w:lang w:val="kk-KZ"/>
        </w:rPr>
        <w:t>Q</w:t>
      </w:r>
      <w:r w:rsidRPr="00F95EB5">
        <w:rPr>
          <w:b/>
          <w:vertAlign w:val="subscript"/>
          <w:lang w:val="kk-KZ"/>
        </w:rPr>
        <w:t xml:space="preserve">у </w:t>
      </w:r>
      <w:r w:rsidRPr="00F95EB5">
        <w:rPr>
          <w:lang w:val="kk-KZ"/>
        </w:rPr>
        <w:t>кернеу изополясы</w:t>
      </w:r>
    </w:p>
    <w:p w:rsidR="00413FBA" w:rsidRPr="00F95EB5" w:rsidRDefault="00413FBA" w:rsidP="00413FBA">
      <w:pPr>
        <w:tabs>
          <w:tab w:val="left" w:pos="2355"/>
        </w:tabs>
        <w:rPr>
          <w:b/>
          <w:lang w:val="kk-KZ"/>
        </w:rPr>
      </w:pPr>
    </w:p>
    <w:p w:rsidR="00413FBA" w:rsidRPr="00F95EB5" w:rsidRDefault="00413FBA" w:rsidP="00413FBA">
      <w:pPr>
        <w:tabs>
          <w:tab w:val="left" w:pos="2355"/>
        </w:tabs>
        <w:jc w:val="both"/>
        <w:rPr>
          <w:b/>
          <w:lang w:val="kk-KZ"/>
        </w:rPr>
      </w:pPr>
      <w:r w:rsidRPr="00F95EB5">
        <w:rPr>
          <w:lang w:val="kk-KZ"/>
        </w:rPr>
        <w:t xml:space="preserve">- Жылжу,күштер, РСН (ЖЕҮ) жылжуы, РСН (ЖЕҮ) күштері мәндері кестесін шығару үшін мәзір қатарында </w:t>
      </w:r>
      <w:r w:rsidRPr="00F95EB5">
        <w:rPr>
          <w:b/>
          <w:lang w:val="kk-KZ"/>
        </w:rPr>
        <w:t>Окно (Терезе)→Стандартные таблицы (Стандартты кестелер)</w:t>
      </w:r>
      <w:r w:rsidRPr="00F95EB5">
        <w:rPr>
          <w:lang w:val="kk-KZ"/>
        </w:rPr>
        <w:t xml:space="preserve"> пунктін орындаңыз (7.49 сурет)</w:t>
      </w:r>
      <w:r w:rsidRPr="00F95EB5">
        <w:rPr>
          <w:b/>
          <w:lang w:val="kk-KZ"/>
        </w:rPr>
        <w:t>.</w:t>
      </w:r>
    </w:p>
    <w:p w:rsidR="00413FBA" w:rsidRPr="00F95EB5" w:rsidRDefault="00413FBA" w:rsidP="00413FBA">
      <w:pPr>
        <w:tabs>
          <w:tab w:val="left" w:pos="2355"/>
        </w:tabs>
        <w:jc w:val="center"/>
        <w:rPr>
          <w:lang w:val="en-US"/>
        </w:rPr>
      </w:pPr>
      <w:r w:rsidRPr="00F95EB5">
        <w:rPr>
          <w:noProof/>
        </w:rPr>
        <w:lastRenderedPageBreak/>
        <w:drawing>
          <wp:inline distT="0" distB="0" distL="0" distR="0">
            <wp:extent cx="3398520" cy="3484880"/>
            <wp:effectExtent l="19050" t="0" r="0" b="0"/>
            <wp:docPr id="308"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106" cstate="print"/>
                    <a:srcRect/>
                    <a:stretch>
                      <a:fillRect/>
                    </a:stretch>
                  </pic:blipFill>
                  <pic:spPr bwMode="auto">
                    <a:xfrm>
                      <a:off x="0" y="0"/>
                      <a:ext cx="3398520" cy="348488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lang w:val="kk-KZ"/>
        </w:rPr>
      </w:pPr>
      <w:r w:rsidRPr="00F95EB5">
        <w:rPr>
          <w:b/>
          <w:lang w:val="kk-KZ"/>
        </w:rPr>
        <w:t>7.49 сурет.Стандаррты кестелер</w:t>
      </w:r>
      <w:r w:rsidRPr="00F95EB5">
        <w:rPr>
          <w:lang w:val="kk-KZ"/>
        </w:rPr>
        <w:t xml:space="preserve"> (</w:t>
      </w:r>
      <w:r w:rsidRPr="00F95EB5">
        <w:rPr>
          <w:b/>
        </w:rPr>
        <w:t>Стандарные таблицы</w:t>
      </w:r>
      <w:r w:rsidRPr="00F95EB5">
        <w:rPr>
          <w:b/>
          <w:lang w:val="kk-KZ"/>
        </w:rPr>
        <w:t xml:space="preserve">) </w:t>
      </w:r>
      <w:r w:rsidRPr="00F95EB5">
        <w:rPr>
          <w:lang w:val="kk-KZ"/>
        </w:rPr>
        <w:t>сұхбаттасу терезесі</w:t>
      </w:r>
    </w:p>
    <w:p w:rsidR="00413FBA" w:rsidRPr="00F95EB5" w:rsidRDefault="00413FBA" w:rsidP="00413FBA">
      <w:pPr>
        <w:tabs>
          <w:tab w:val="left" w:pos="2355"/>
        </w:tabs>
        <w:rPr>
          <w:lang w:val="kk-KZ"/>
        </w:rPr>
      </w:pPr>
    </w:p>
    <w:p w:rsidR="00413FBA" w:rsidRPr="00F95EB5" w:rsidRDefault="00413FBA" w:rsidP="00413FBA">
      <w:pPr>
        <w:tabs>
          <w:tab w:val="left" w:pos="2355"/>
        </w:tabs>
        <w:rPr>
          <w:u w:val="single"/>
          <w:lang w:val="kk-KZ"/>
        </w:rPr>
      </w:pPr>
      <w:r w:rsidRPr="00F95EB5">
        <w:rPr>
          <w:u w:val="single"/>
          <w:lang w:val="kk-KZ"/>
        </w:rPr>
        <w:t>Жылжудың есеп нәтижелері</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lang w:val="kk-KZ"/>
        </w:rPr>
        <w:t>Сызықтық жылжудың өлшем бірлігі: мм</w:t>
      </w:r>
    </w:p>
    <w:p w:rsidR="00413FBA" w:rsidRPr="00F95EB5" w:rsidRDefault="00413FBA" w:rsidP="00413FBA">
      <w:pPr>
        <w:tabs>
          <w:tab w:val="left" w:pos="2355"/>
        </w:tabs>
        <w:rPr>
          <w:lang w:val="kk-KZ"/>
        </w:rPr>
      </w:pPr>
      <w:r w:rsidRPr="00F95EB5">
        <w:rPr>
          <w:lang w:val="kk-KZ"/>
        </w:rPr>
        <w:t>Бұрыштық жылжудың өлшем бірлігі: RD*1000</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Mon Jun 22 12:21:08 2015 ПДЕ негізгі сұлба</w:t>
      </w:r>
    </w:p>
    <w:p w:rsidR="00413FBA" w:rsidRPr="00F95EB5" w:rsidRDefault="00413FBA" w:rsidP="00413FBA">
      <w:pPr>
        <w:tabs>
          <w:tab w:val="left" w:pos="2355"/>
        </w:tabs>
        <w:rPr>
          <w:lang w:val="kk-KZ"/>
        </w:rPr>
      </w:pPr>
      <w:r w:rsidRPr="00F95EB5">
        <w:rPr>
          <w:lang w:val="kk-KZ"/>
        </w:rPr>
        <w:t xml:space="preserve"> ТҮЙІНДЕРДІҢ ЖЫЛЖУЫ</w:t>
      </w:r>
    </w:p>
    <w:p w:rsidR="00413FBA" w:rsidRPr="00F95EB5" w:rsidRDefault="00413FBA" w:rsidP="00413FBA">
      <w:pPr>
        <w:tabs>
          <w:tab w:val="left" w:pos="2355"/>
        </w:tabs>
        <w:rPr>
          <w:lang w:val="kk-KZ"/>
        </w:rPr>
      </w:pPr>
    </w:p>
    <w:tbl>
      <w:tblPr>
        <w:tblW w:w="4969" w:type="pct"/>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428"/>
        <w:gridCol w:w="938"/>
        <w:gridCol w:w="938"/>
        <w:gridCol w:w="939"/>
        <w:gridCol w:w="941"/>
        <w:gridCol w:w="941"/>
        <w:gridCol w:w="1069"/>
        <w:gridCol w:w="1170"/>
        <w:gridCol w:w="1170"/>
        <w:gridCol w:w="1164"/>
      </w:tblGrid>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lang w:val="kk-KZ"/>
              </w:rPr>
            </w:pPr>
            <w:r w:rsidRPr="00F95EB5">
              <w:rPr>
                <w:b/>
                <w:bCs/>
                <w:sz w:val="22"/>
                <w:szCs w:val="22"/>
                <w:lang w:val="kk-KZ"/>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48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48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55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60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7</w:t>
            </w:r>
          </w:p>
        </w:tc>
        <w:tc>
          <w:tcPr>
            <w:tcW w:w="60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8</w:t>
            </w:r>
          </w:p>
        </w:tc>
        <w:tc>
          <w:tcPr>
            <w:tcW w:w="60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9</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4779" w:type="pct"/>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lang w:val="kk-KZ"/>
              </w:rPr>
            </w:pPr>
            <w:r w:rsidRPr="00F95EB5">
              <w:rPr>
                <w:sz w:val="20"/>
                <w:szCs w:val="20"/>
              </w:rPr>
              <w:t xml:space="preserve">1 – </w:t>
            </w:r>
            <w:r w:rsidRPr="00F95EB5">
              <w:rPr>
                <w:sz w:val="20"/>
                <w:szCs w:val="20"/>
                <w:lang w:val="kk-KZ"/>
              </w:rPr>
              <w:t>ПЛИТА ТҮЙІНДЕРІНІҢ НОМЕРЛЕРІ</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-.58503</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-.81106</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-.58503</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UX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-.01780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-.64672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-.88703</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-.64672</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-.01780</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.00402</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-.49089</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-.68610</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-.49089</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.02278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-.00068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.00068</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-.02278</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.67098</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.43978</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-.43978</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4779" w:type="pct"/>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lang w:val="kk-KZ"/>
              </w:rPr>
            </w:pPr>
            <w:r w:rsidRPr="00F95EB5">
              <w:rPr>
                <w:sz w:val="20"/>
                <w:szCs w:val="20"/>
                <w:lang w:val="kk-KZ"/>
              </w:rPr>
              <w:t>2 – ЖҮКТЕМЕ 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-.15097</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-.20930</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-.15097</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UX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-.00459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-.16689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-.22891</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-.16689</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-.00459</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.00104</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-.12668</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-.17706</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-.12668</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.00588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-.00017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.00017</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-.00588</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.17315</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.11349</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-.11349</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4779" w:type="pct"/>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lang w:val="kk-KZ"/>
              </w:rPr>
            </w:pPr>
            <w:r w:rsidRPr="00F95EB5">
              <w:rPr>
                <w:sz w:val="20"/>
                <w:szCs w:val="20"/>
                <w:lang w:val="kk-KZ"/>
              </w:rPr>
              <w:t>3-1 ЖҮКТЕМЕ 3</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-.04811</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-.07222</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-.04811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UX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.00043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-.04921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-.07351</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-.04921</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.00043</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-.00082</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-.04392</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-.07010</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-.04392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-.00018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.00086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-.00086</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.00018</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.05036</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.04165</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-.04165</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4779" w:type="pct"/>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lang w:val="kk-KZ"/>
              </w:rPr>
            </w:pPr>
            <w:r w:rsidRPr="00F95EB5">
              <w:rPr>
                <w:sz w:val="20"/>
                <w:szCs w:val="20"/>
                <w:lang w:val="kk-KZ"/>
              </w:rPr>
              <w:t>3-2 ЖҮКТЕМЕ 3</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.00182</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.00262</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.00182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UX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.00193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.00277</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.00193</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.00160</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.00237</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.00160</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-.00199</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-.00147</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.00147</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4779" w:type="pct"/>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lastRenderedPageBreak/>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10</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12</w:t>
            </w:r>
          </w:p>
        </w:tc>
        <w:tc>
          <w:tcPr>
            <w:tcW w:w="48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13</w:t>
            </w:r>
          </w:p>
        </w:tc>
        <w:tc>
          <w:tcPr>
            <w:tcW w:w="48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14</w:t>
            </w:r>
          </w:p>
        </w:tc>
        <w:tc>
          <w:tcPr>
            <w:tcW w:w="55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15</w:t>
            </w:r>
          </w:p>
        </w:tc>
        <w:tc>
          <w:tcPr>
            <w:tcW w:w="60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16</w:t>
            </w:r>
          </w:p>
        </w:tc>
        <w:tc>
          <w:tcPr>
            <w:tcW w:w="60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17</w:t>
            </w:r>
          </w:p>
        </w:tc>
        <w:tc>
          <w:tcPr>
            <w:tcW w:w="60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18</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4779" w:type="pct"/>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lang w:val="kk-KZ"/>
              </w:rPr>
            </w:pPr>
            <w:r w:rsidRPr="00F95EB5">
              <w:rPr>
                <w:sz w:val="20"/>
                <w:szCs w:val="20"/>
              </w:rPr>
              <w:t xml:space="preserve">1 – </w:t>
            </w:r>
            <w:r w:rsidRPr="00F95EB5">
              <w:rPr>
                <w:sz w:val="20"/>
                <w:szCs w:val="20"/>
                <w:lang w:val="kk-KZ"/>
              </w:rPr>
              <w:t>ПЛИТА ТҮЙІНДЕРІНІҢ НОМЕРЛЕРІ</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-.95022</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-1.3252</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-.95022</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-1.0697</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-1.4941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UX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.00402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.00077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-.24160</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-.34090</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-.24160</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.00077</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-.67098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1.0769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.72356</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-.72356</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-1.0769</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1.2095</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.81702</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4779" w:type="pct"/>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lang w:val="kk-KZ"/>
              </w:rPr>
            </w:pPr>
            <w:r w:rsidRPr="00F95EB5">
              <w:rPr>
                <w:sz w:val="20"/>
                <w:szCs w:val="20"/>
                <w:lang w:val="kk-KZ"/>
              </w:rPr>
              <w:t>2-ЖҮКТЕМЕ 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-.24521</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-.34200</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-.24521</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-.27605</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-.38558</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UX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.00104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.00020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-.06235</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-.08797</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-.06235</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.00020</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-.17315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.27792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.18672</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-.18672</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-.27792</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.31213</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.21084</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4779" w:type="pct"/>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lang w:val="kk-KZ"/>
              </w:rPr>
            </w:pPr>
            <w:r w:rsidRPr="00F95EB5">
              <w:rPr>
                <w:sz w:val="20"/>
                <w:szCs w:val="20"/>
                <w:lang w:val="kk-KZ"/>
              </w:rPr>
              <w:t>3-1 ЖҮКТЕМЕ 3</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-.07811</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-.12104</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-.07811</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-.06943</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-.10201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UX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-.00082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.00017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-.01024</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-.01421</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-.01024</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.00017</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.00070</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.02103</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.03801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-.05036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.08175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.07149</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-.07149</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-.08175</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.07427</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.05807</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4779" w:type="pct"/>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lang w:val="kk-KZ"/>
              </w:rPr>
            </w:pPr>
            <w:r w:rsidRPr="00F95EB5">
              <w:rPr>
                <w:sz w:val="20"/>
                <w:szCs w:val="20"/>
                <w:lang w:val="kk-KZ"/>
              </w:rPr>
              <w:t>3-2 ЖҮКТЕМЕ 3</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.00296</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.00433</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.00296</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.00295</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.00421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UX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.00056</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.00080</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.00056</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-.00048</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-.00079</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.00199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-.00323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-.00245</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.00245</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.00323</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-.00325</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-.00235</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4779" w:type="pct"/>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19</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20</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21</w:t>
            </w:r>
          </w:p>
        </w:tc>
        <w:tc>
          <w:tcPr>
            <w:tcW w:w="48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22</w:t>
            </w:r>
          </w:p>
        </w:tc>
        <w:tc>
          <w:tcPr>
            <w:tcW w:w="48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23</w:t>
            </w:r>
          </w:p>
        </w:tc>
        <w:tc>
          <w:tcPr>
            <w:tcW w:w="55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24</w:t>
            </w:r>
          </w:p>
        </w:tc>
        <w:tc>
          <w:tcPr>
            <w:tcW w:w="60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25</w:t>
            </w:r>
          </w:p>
        </w:tc>
        <w:tc>
          <w:tcPr>
            <w:tcW w:w="60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26</w:t>
            </w:r>
          </w:p>
        </w:tc>
        <w:tc>
          <w:tcPr>
            <w:tcW w:w="60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27</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4779" w:type="pct"/>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lang w:val="kk-KZ"/>
              </w:rPr>
            </w:pPr>
            <w:r w:rsidRPr="00F95EB5">
              <w:rPr>
                <w:sz w:val="20"/>
                <w:szCs w:val="20"/>
              </w:rPr>
              <w:t xml:space="preserve">1 – </w:t>
            </w:r>
            <w:r w:rsidRPr="00F95EB5">
              <w:rPr>
                <w:sz w:val="20"/>
                <w:szCs w:val="20"/>
                <w:lang w:val="kk-KZ"/>
              </w:rPr>
              <w:t>ПЛИТА ТҮЙІНДЕРІНІҢ НОМЕРЛЕРІ</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-1.0697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-.95022</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-1.3252</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-.95022</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-.58503</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UX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-.00077</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.24160</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.34090</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.24160</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-.00077</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-.00402</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.49089</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-.81702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-1.2095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1.0769</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.72356</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-.72356</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-1.0769</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.67098</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.43978</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4779" w:type="pct"/>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lang w:val="kk-KZ"/>
              </w:rPr>
            </w:pPr>
            <w:r w:rsidRPr="00F95EB5">
              <w:rPr>
                <w:sz w:val="20"/>
                <w:szCs w:val="20"/>
                <w:lang w:val="kk-KZ"/>
              </w:rPr>
              <w:t>2-ЖҮКТЕМЕ 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-.27605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-.24521</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-.34200</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-.24521</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-.15097</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UX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-.00020</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.06235</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.08797</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.06235</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-.00020</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-.00104</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.12668</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-.21084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-.31213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.27792</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.18672</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-.18672</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-.27792</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.17315</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.11349</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4779" w:type="pct"/>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lang w:val="kk-KZ"/>
              </w:rPr>
            </w:pPr>
            <w:r w:rsidRPr="00F95EB5">
              <w:rPr>
                <w:sz w:val="20"/>
                <w:szCs w:val="20"/>
                <w:lang w:val="kk-KZ"/>
              </w:rPr>
              <w:t>3-1 ЖҮКТЕМЕ 3</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-.06943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-.04523</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-.06406</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-.04523</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-.02133</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UX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.02103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.00070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-.00020</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.02459</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.03675</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.02459</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-.00020</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.00012</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.02289</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-.05807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-.07427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.05007</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.03562</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-.03561</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-.05007</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.02388</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.01626</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4779" w:type="pct"/>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lang w:val="kk-KZ"/>
              </w:rPr>
            </w:pPr>
            <w:r w:rsidRPr="00F95EB5">
              <w:rPr>
                <w:sz w:val="20"/>
                <w:szCs w:val="20"/>
                <w:lang w:val="kk-KZ"/>
              </w:rPr>
              <w:t>3-2 ЖҮКТЕМЕ 3</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.00295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.00218</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.00308</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.00218</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.00112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UX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-.00048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-.00096</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-.00138</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-.00096</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-.00111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.00235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.00325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-.00241</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-.00171</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.00171</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.00241</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-.00124</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-.00087</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4779" w:type="pct"/>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28</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29</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30</w:t>
            </w:r>
          </w:p>
        </w:tc>
        <w:tc>
          <w:tcPr>
            <w:tcW w:w="48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31</w:t>
            </w:r>
          </w:p>
        </w:tc>
        <w:tc>
          <w:tcPr>
            <w:tcW w:w="48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32</w:t>
            </w:r>
          </w:p>
        </w:tc>
        <w:tc>
          <w:tcPr>
            <w:tcW w:w="55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33</w:t>
            </w:r>
          </w:p>
        </w:tc>
        <w:tc>
          <w:tcPr>
            <w:tcW w:w="60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34</w:t>
            </w:r>
          </w:p>
        </w:tc>
        <w:tc>
          <w:tcPr>
            <w:tcW w:w="60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35</w:t>
            </w:r>
          </w:p>
        </w:tc>
        <w:tc>
          <w:tcPr>
            <w:tcW w:w="60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4779" w:type="pct"/>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lang w:val="kk-KZ"/>
              </w:rPr>
            </w:pPr>
            <w:r w:rsidRPr="00F95EB5">
              <w:rPr>
                <w:sz w:val="20"/>
                <w:szCs w:val="20"/>
              </w:rPr>
              <w:t xml:space="preserve">1 – </w:t>
            </w:r>
            <w:r w:rsidRPr="00F95EB5">
              <w:rPr>
                <w:sz w:val="20"/>
                <w:szCs w:val="20"/>
                <w:lang w:val="kk-KZ"/>
              </w:rPr>
              <w:t>ПЛИТА ТҮЙІНДЕРІНІҢ НОМЕРЛЕРІ</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-.81106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-.58503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UX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.68610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.49089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-.00402</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.01780</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.64672</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.88703</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.64672</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.01780</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-.43978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-.67098</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.02278</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-.00068</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.00068</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-.02278</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lastRenderedPageBreak/>
              <w:t> </w:t>
            </w:r>
          </w:p>
        </w:tc>
        <w:tc>
          <w:tcPr>
            <w:tcW w:w="4779" w:type="pct"/>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lang w:val="kk-KZ"/>
              </w:rPr>
            </w:pPr>
            <w:r w:rsidRPr="00F95EB5">
              <w:rPr>
                <w:sz w:val="20"/>
                <w:szCs w:val="20"/>
                <w:lang w:val="kk-KZ"/>
              </w:rPr>
              <w:t>2- ЖҮКТЕМЕ 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-.20930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-.15097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UX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.17706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.12668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-.00104</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.00459</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.16689</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.22891</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.16689</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.00459</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-.11349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-.17315</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.00588</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-.00017</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.00017</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-.00588</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4779" w:type="pct"/>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lang w:val="kk-KZ"/>
              </w:rPr>
            </w:pPr>
            <w:r w:rsidRPr="00F95EB5">
              <w:rPr>
                <w:sz w:val="20"/>
                <w:szCs w:val="20"/>
                <w:lang w:val="kk-KZ"/>
              </w:rPr>
              <w:t>3-1 ЖҮКТЕМЕ 3</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-.02977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-.02133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UX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.03208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.02289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.00012</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-.00042</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.02054</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.02839</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.02054</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-.00042</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-.01626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-.02389</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.00037</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.00011</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-.00011</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-.00038</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4779" w:type="pct"/>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lang w:val="kk-KZ"/>
              </w:rPr>
            </w:pPr>
            <w:r w:rsidRPr="00F95EB5">
              <w:rPr>
                <w:sz w:val="20"/>
                <w:szCs w:val="20"/>
                <w:lang w:val="kk-KZ"/>
              </w:rPr>
              <w:t>3-2 ЖҮКТЕМЕ 3</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.00158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.00112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UX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-.00157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-.00111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-.00113</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-.00160</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-.00113</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.00087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.00124</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bl>
    <w:p w:rsidR="00413FBA" w:rsidRPr="00F95EB5" w:rsidRDefault="00413FBA" w:rsidP="00413FBA">
      <w:pPr>
        <w:shd w:val="clear" w:color="auto" w:fill="FFFFFF"/>
        <w:tabs>
          <w:tab w:val="left" w:pos="8528"/>
        </w:tabs>
      </w:pPr>
      <w:r w:rsidRPr="00F95EB5">
        <w:tab/>
      </w:r>
    </w:p>
    <w:p w:rsidR="00413FBA" w:rsidRPr="00F95EB5" w:rsidRDefault="00413FBA" w:rsidP="00413FBA">
      <w:pPr>
        <w:tabs>
          <w:tab w:val="left" w:pos="2355"/>
        </w:tabs>
        <w:rPr>
          <w:u w:val="single"/>
          <w:lang w:val="kk-KZ"/>
        </w:rPr>
      </w:pPr>
      <w:r w:rsidRPr="00F95EB5">
        <w:rPr>
          <w:u w:val="single"/>
          <w:lang w:val="kk-KZ"/>
        </w:rPr>
        <w:t>Күштер есебінің нәтижелері</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lang w:val="kk-KZ"/>
        </w:rPr>
        <w:t>Күштер өлшем бірлігі: т</w:t>
      </w:r>
    </w:p>
    <w:p w:rsidR="00413FBA" w:rsidRPr="00F95EB5" w:rsidRDefault="00413FBA" w:rsidP="00413FBA">
      <w:pPr>
        <w:tabs>
          <w:tab w:val="left" w:pos="2355"/>
        </w:tabs>
        <w:rPr>
          <w:lang w:val="kk-KZ"/>
        </w:rPr>
      </w:pPr>
      <w:r w:rsidRPr="00F95EB5">
        <w:rPr>
          <w:lang w:val="kk-KZ"/>
        </w:rPr>
        <w:t>Кернеудің өлшем бірлігі: т/м*2</w:t>
      </w:r>
    </w:p>
    <w:p w:rsidR="00413FBA" w:rsidRPr="00F95EB5" w:rsidRDefault="00413FBA" w:rsidP="00413FBA">
      <w:pPr>
        <w:tabs>
          <w:tab w:val="left" w:pos="2355"/>
        </w:tabs>
        <w:rPr>
          <w:lang w:val="kk-KZ"/>
        </w:rPr>
      </w:pPr>
      <w:r w:rsidRPr="00F95EB5">
        <w:rPr>
          <w:lang w:val="kk-KZ"/>
        </w:rPr>
        <w:t>Моменттердің өлшем бірлігі: т*м</w:t>
      </w:r>
    </w:p>
    <w:p w:rsidR="00413FBA" w:rsidRPr="00F95EB5" w:rsidRDefault="00413FBA" w:rsidP="00413FBA">
      <w:pPr>
        <w:tabs>
          <w:tab w:val="left" w:pos="2355"/>
        </w:tabs>
        <w:rPr>
          <w:lang w:val="kk-KZ"/>
        </w:rPr>
      </w:pPr>
      <w:r w:rsidRPr="00F95EB5">
        <w:rPr>
          <w:lang w:val="kk-KZ"/>
        </w:rPr>
        <w:t>Таралған моменттер өлшем бірлігі: (т*м)/м</w:t>
      </w:r>
    </w:p>
    <w:p w:rsidR="00413FBA" w:rsidRPr="00F95EB5" w:rsidRDefault="00413FBA" w:rsidP="00413FBA">
      <w:pPr>
        <w:tabs>
          <w:tab w:val="left" w:pos="2355"/>
        </w:tabs>
        <w:rPr>
          <w:lang w:val="kk-KZ"/>
        </w:rPr>
      </w:pPr>
      <w:r w:rsidRPr="00F95EB5">
        <w:rPr>
          <w:lang w:val="kk-KZ"/>
        </w:rPr>
        <w:t>Таралған күштер өлшем бірлігі: т/м</w:t>
      </w:r>
    </w:p>
    <w:p w:rsidR="00413FBA" w:rsidRPr="00F95EB5" w:rsidRDefault="00413FBA" w:rsidP="00413FBA">
      <w:pPr>
        <w:tabs>
          <w:tab w:val="left" w:pos="2355"/>
        </w:tabs>
        <w:rPr>
          <w:lang w:val="kk-KZ"/>
        </w:rPr>
      </w:pPr>
      <w:r w:rsidRPr="00F95EB5">
        <w:rPr>
          <w:lang w:val="kk-KZ"/>
        </w:rPr>
        <w:t>Элементтердің беткі жылжуларының өлшем бірлігі: м</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Mon Jun 22 12:45:11 2015 ПДЕ негізгі сұлба</w:t>
      </w:r>
    </w:p>
    <w:p w:rsidR="00413FBA" w:rsidRPr="00F95EB5" w:rsidRDefault="00413FBA" w:rsidP="00413FBA">
      <w:pPr>
        <w:tabs>
          <w:tab w:val="left" w:pos="2355"/>
        </w:tabs>
        <w:rPr>
          <w:lang w:val="kk-KZ"/>
        </w:rPr>
      </w:pPr>
      <w:r w:rsidRPr="00F95EB5">
        <w:rPr>
          <w:lang w:val="kk-KZ"/>
        </w:rPr>
        <w:t xml:space="preserve"> ЭЛЕМЕНТТЕРДЕГІ КҮШТЕР/КЕРНЕУЛЕР</w:t>
      </w:r>
    </w:p>
    <w:p w:rsidR="00413FBA" w:rsidRPr="00F95EB5" w:rsidRDefault="00413FBA" w:rsidP="00413FBA">
      <w:pPr>
        <w:tabs>
          <w:tab w:val="left" w:pos="2355"/>
        </w:tabs>
        <w:rPr>
          <w:lang w:val="kk-KZ"/>
        </w:rPr>
      </w:pPr>
    </w:p>
    <w:tbl>
      <w:tblPr>
        <w:tblW w:w="4894" w:type="pct"/>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599"/>
        <w:gridCol w:w="1271"/>
        <w:gridCol w:w="1014"/>
        <w:gridCol w:w="1014"/>
        <w:gridCol w:w="1159"/>
        <w:gridCol w:w="1014"/>
        <w:gridCol w:w="1014"/>
        <w:gridCol w:w="1159"/>
        <w:gridCol w:w="1307"/>
      </w:tblGrid>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11_</w:t>
            </w:r>
          </w:p>
        </w:tc>
        <w:tc>
          <w:tcPr>
            <w:tcW w:w="667"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1 - 1</w:t>
            </w:r>
          </w:p>
        </w:tc>
        <w:tc>
          <w:tcPr>
            <w:tcW w:w="53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2 - 1</w:t>
            </w:r>
          </w:p>
        </w:tc>
        <w:tc>
          <w:tcPr>
            <w:tcW w:w="53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3 - 1</w:t>
            </w:r>
          </w:p>
        </w:tc>
        <w:tc>
          <w:tcPr>
            <w:tcW w:w="609"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4 - 1</w:t>
            </w:r>
          </w:p>
        </w:tc>
        <w:tc>
          <w:tcPr>
            <w:tcW w:w="53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5 - 1</w:t>
            </w:r>
          </w:p>
        </w:tc>
        <w:tc>
          <w:tcPr>
            <w:tcW w:w="53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6 - 1</w:t>
            </w:r>
          </w:p>
        </w:tc>
        <w:tc>
          <w:tcPr>
            <w:tcW w:w="609"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7 - 1</w:t>
            </w:r>
          </w:p>
        </w:tc>
        <w:tc>
          <w:tcPr>
            <w:tcW w:w="68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8 - 1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667"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w:t>
            </w:r>
          </w:p>
        </w:tc>
        <w:tc>
          <w:tcPr>
            <w:tcW w:w="53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6</w:t>
            </w:r>
          </w:p>
        </w:tc>
        <w:tc>
          <w:tcPr>
            <w:tcW w:w="53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11</w:t>
            </w:r>
          </w:p>
        </w:tc>
        <w:tc>
          <w:tcPr>
            <w:tcW w:w="609"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16</w:t>
            </w:r>
          </w:p>
        </w:tc>
        <w:tc>
          <w:tcPr>
            <w:tcW w:w="53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21</w:t>
            </w:r>
          </w:p>
        </w:tc>
        <w:tc>
          <w:tcPr>
            <w:tcW w:w="53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26</w:t>
            </w:r>
          </w:p>
        </w:tc>
        <w:tc>
          <w:tcPr>
            <w:tcW w:w="609"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w:t>
            </w:r>
          </w:p>
        </w:tc>
        <w:tc>
          <w:tcPr>
            <w:tcW w:w="68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7</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667"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w:t>
            </w:r>
          </w:p>
        </w:tc>
        <w:tc>
          <w:tcPr>
            <w:tcW w:w="53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7</w:t>
            </w:r>
          </w:p>
        </w:tc>
        <w:tc>
          <w:tcPr>
            <w:tcW w:w="53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12</w:t>
            </w:r>
          </w:p>
        </w:tc>
        <w:tc>
          <w:tcPr>
            <w:tcW w:w="609"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17</w:t>
            </w:r>
          </w:p>
        </w:tc>
        <w:tc>
          <w:tcPr>
            <w:tcW w:w="53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22</w:t>
            </w:r>
          </w:p>
        </w:tc>
        <w:tc>
          <w:tcPr>
            <w:tcW w:w="53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27</w:t>
            </w:r>
          </w:p>
        </w:tc>
        <w:tc>
          <w:tcPr>
            <w:tcW w:w="609"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3</w:t>
            </w:r>
          </w:p>
        </w:tc>
        <w:tc>
          <w:tcPr>
            <w:tcW w:w="68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8</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4703"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lang w:val="kk-KZ"/>
              </w:rPr>
            </w:pPr>
            <w:r w:rsidRPr="00F95EB5">
              <w:rPr>
                <w:sz w:val="20"/>
                <w:szCs w:val="20"/>
              </w:rPr>
              <w:t xml:space="preserve">1 – </w:t>
            </w:r>
            <w:r w:rsidRPr="00F95EB5">
              <w:rPr>
                <w:sz w:val="20"/>
                <w:szCs w:val="20"/>
                <w:lang w:val="kk-KZ"/>
              </w:rPr>
              <w:t>ПЛИТА ТҮЙІНДЕРІНІҢ НОМЕРЛЕРІ</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MX </w:t>
            </w:r>
          </w:p>
        </w:tc>
        <w:tc>
          <w:tcPr>
            <w:tcW w:w="66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.308334</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.673425</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.843689</w:t>
            </w:r>
          </w:p>
        </w:tc>
        <w:tc>
          <w:tcPr>
            <w:tcW w:w="60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.843689</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.673425</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.308334</w:t>
            </w:r>
          </w:p>
        </w:tc>
        <w:tc>
          <w:tcPr>
            <w:tcW w:w="60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.542358</w:t>
            </w:r>
          </w:p>
        </w:tc>
        <w:tc>
          <w:tcPr>
            <w:tcW w:w="6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1.36238</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MY </w:t>
            </w:r>
          </w:p>
        </w:tc>
        <w:tc>
          <w:tcPr>
            <w:tcW w:w="66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.242877</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.385644</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.414384</w:t>
            </w:r>
          </w:p>
        </w:tc>
        <w:tc>
          <w:tcPr>
            <w:tcW w:w="60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.414384</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.385644</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.242877</w:t>
            </w:r>
          </w:p>
        </w:tc>
        <w:tc>
          <w:tcPr>
            <w:tcW w:w="60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.472358</w:t>
            </w:r>
          </w:p>
        </w:tc>
        <w:tc>
          <w:tcPr>
            <w:tcW w:w="6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.878859</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MXY </w:t>
            </w:r>
          </w:p>
        </w:tc>
        <w:tc>
          <w:tcPr>
            <w:tcW w:w="66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-1.06237</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-.638690</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-.208188</w:t>
            </w:r>
          </w:p>
        </w:tc>
        <w:tc>
          <w:tcPr>
            <w:tcW w:w="60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.208188</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.638690</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1.06237</w:t>
            </w:r>
          </w:p>
        </w:tc>
        <w:tc>
          <w:tcPr>
            <w:tcW w:w="60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-.399175</w:t>
            </w:r>
          </w:p>
        </w:tc>
        <w:tc>
          <w:tcPr>
            <w:tcW w:w="6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-.262764</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QX </w:t>
            </w:r>
          </w:p>
        </w:tc>
        <w:tc>
          <w:tcPr>
            <w:tcW w:w="66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.521905</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1.55164</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1.87150</w:t>
            </w:r>
          </w:p>
        </w:tc>
        <w:tc>
          <w:tcPr>
            <w:tcW w:w="60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1.87150</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1.55164</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.521905</w:t>
            </w:r>
          </w:p>
        </w:tc>
        <w:tc>
          <w:tcPr>
            <w:tcW w:w="60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.178346</w:t>
            </w:r>
          </w:p>
        </w:tc>
        <w:tc>
          <w:tcPr>
            <w:tcW w:w="6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.450993</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QY </w:t>
            </w:r>
          </w:p>
        </w:tc>
        <w:tc>
          <w:tcPr>
            <w:tcW w:w="66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.560532</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.276695</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.071131</w:t>
            </w:r>
          </w:p>
        </w:tc>
        <w:tc>
          <w:tcPr>
            <w:tcW w:w="60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-.071131</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-.276695</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-.560532</w:t>
            </w:r>
          </w:p>
        </w:tc>
        <w:tc>
          <w:tcPr>
            <w:tcW w:w="60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1.45520</w:t>
            </w:r>
          </w:p>
        </w:tc>
        <w:tc>
          <w:tcPr>
            <w:tcW w:w="6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.598217</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4703"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lang w:val="kk-KZ"/>
              </w:rPr>
            </w:pPr>
            <w:r w:rsidRPr="00F95EB5">
              <w:rPr>
                <w:sz w:val="20"/>
                <w:szCs w:val="20"/>
              </w:rPr>
              <w:t xml:space="preserve">2 - </w:t>
            </w:r>
            <w:r w:rsidRPr="00F95EB5">
              <w:rPr>
                <w:sz w:val="20"/>
                <w:szCs w:val="20"/>
                <w:lang w:val="kk-KZ"/>
              </w:rPr>
              <w:t>ЖҮКТЕМЕ</w:t>
            </w:r>
            <w:r w:rsidRPr="00F95EB5">
              <w:rPr>
                <w:sz w:val="20"/>
                <w:szCs w:val="20"/>
              </w:rPr>
              <w:t xml:space="preserve"> 2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MX </w:t>
            </w:r>
          </w:p>
        </w:tc>
        <w:tc>
          <w:tcPr>
            <w:tcW w:w="66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.079570</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.173787</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.217726</w:t>
            </w:r>
          </w:p>
        </w:tc>
        <w:tc>
          <w:tcPr>
            <w:tcW w:w="60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.217726</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.173787</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.079570</w:t>
            </w:r>
          </w:p>
        </w:tc>
        <w:tc>
          <w:tcPr>
            <w:tcW w:w="60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.139963</w:t>
            </w:r>
          </w:p>
        </w:tc>
        <w:tc>
          <w:tcPr>
            <w:tcW w:w="6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.351584</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MY </w:t>
            </w:r>
          </w:p>
        </w:tc>
        <w:tc>
          <w:tcPr>
            <w:tcW w:w="66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.062678</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.099521</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.106938</w:t>
            </w:r>
          </w:p>
        </w:tc>
        <w:tc>
          <w:tcPr>
            <w:tcW w:w="60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.106938</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.099521</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.062678</w:t>
            </w:r>
          </w:p>
        </w:tc>
        <w:tc>
          <w:tcPr>
            <w:tcW w:w="60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.121899</w:t>
            </w:r>
          </w:p>
        </w:tc>
        <w:tc>
          <w:tcPr>
            <w:tcW w:w="6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.226802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MXY </w:t>
            </w:r>
          </w:p>
        </w:tc>
        <w:tc>
          <w:tcPr>
            <w:tcW w:w="66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-.274162</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-.164823</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-.053726</w:t>
            </w:r>
          </w:p>
        </w:tc>
        <w:tc>
          <w:tcPr>
            <w:tcW w:w="60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.053726</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.164823</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.274162</w:t>
            </w:r>
          </w:p>
        </w:tc>
        <w:tc>
          <w:tcPr>
            <w:tcW w:w="60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-.103013</w:t>
            </w:r>
          </w:p>
        </w:tc>
        <w:tc>
          <w:tcPr>
            <w:tcW w:w="6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-.067810</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QX </w:t>
            </w:r>
          </w:p>
        </w:tc>
        <w:tc>
          <w:tcPr>
            <w:tcW w:w="66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.134685</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.400425</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.482970</w:t>
            </w:r>
          </w:p>
        </w:tc>
        <w:tc>
          <w:tcPr>
            <w:tcW w:w="60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.482970</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.400425</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.134685</w:t>
            </w:r>
          </w:p>
        </w:tc>
        <w:tc>
          <w:tcPr>
            <w:tcW w:w="60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.046025</w:t>
            </w:r>
          </w:p>
        </w:tc>
        <w:tc>
          <w:tcPr>
            <w:tcW w:w="6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.116385</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QY </w:t>
            </w:r>
          </w:p>
        </w:tc>
        <w:tc>
          <w:tcPr>
            <w:tcW w:w="66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.144653</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.071405</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.018356</w:t>
            </w:r>
          </w:p>
        </w:tc>
        <w:tc>
          <w:tcPr>
            <w:tcW w:w="60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-.018356</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-.071405</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-.144653</w:t>
            </w:r>
          </w:p>
        </w:tc>
        <w:tc>
          <w:tcPr>
            <w:tcW w:w="60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.375537</w:t>
            </w:r>
          </w:p>
        </w:tc>
        <w:tc>
          <w:tcPr>
            <w:tcW w:w="6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.154378</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4703"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lang w:val="kk-KZ"/>
              </w:rPr>
            </w:pPr>
            <w:r w:rsidRPr="00F95EB5">
              <w:rPr>
                <w:sz w:val="20"/>
                <w:szCs w:val="20"/>
                <w:lang w:val="kk-KZ"/>
              </w:rPr>
              <w:t>3</w:t>
            </w:r>
            <w:r w:rsidRPr="00F95EB5">
              <w:rPr>
                <w:sz w:val="20"/>
                <w:szCs w:val="20"/>
              </w:rPr>
              <w:t xml:space="preserve"> – </w:t>
            </w:r>
            <w:r w:rsidRPr="00F95EB5">
              <w:rPr>
                <w:sz w:val="20"/>
                <w:szCs w:val="20"/>
                <w:lang w:val="kk-KZ"/>
              </w:rPr>
              <w:t>1 ЖҮКТЕМЕ</w:t>
            </w:r>
            <w:r w:rsidRPr="00F95EB5">
              <w:rPr>
                <w:sz w:val="20"/>
                <w:szCs w:val="20"/>
              </w:rPr>
              <w:t xml:space="preserve"> </w:t>
            </w:r>
            <w:r w:rsidRPr="00F95EB5">
              <w:rPr>
                <w:sz w:val="20"/>
                <w:szCs w:val="20"/>
                <w:lang w:val="kk-KZ"/>
              </w:rPr>
              <w:t>3</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MX </w:t>
            </w:r>
          </w:p>
        </w:tc>
        <w:tc>
          <w:tcPr>
            <w:tcW w:w="66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.008995</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.027532</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.034877</w:t>
            </w:r>
          </w:p>
        </w:tc>
        <w:tc>
          <w:tcPr>
            <w:tcW w:w="60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.033130</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.023163</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.007762</w:t>
            </w:r>
          </w:p>
        </w:tc>
        <w:tc>
          <w:tcPr>
            <w:tcW w:w="60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.047031</w:t>
            </w:r>
          </w:p>
        </w:tc>
        <w:tc>
          <w:tcPr>
            <w:tcW w:w="6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.139247</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MY </w:t>
            </w:r>
          </w:p>
        </w:tc>
        <w:tc>
          <w:tcPr>
            <w:tcW w:w="66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.005922</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.040868</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.039416</w:t>
            </w:r>
          </w:p>
        </w:tc>
        <w:tc>
          <w:tcPr>
            <w:tcW w:w="60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.009338</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.003227</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-.001395</w:t>
            </w:r>
          </w:p>
        </w:tc>
        <w:tc>
          <w:tcPr>
            <w:tcW w:w="60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.018281</w:t>
            </w:r>
          </w:p>
        </w:tc>
        <w:tc>
          <w:tcPr>
            <w:tcW w:w="6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.119196</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MXY </w:t>
            </w:r>
          </w:p>
        </w:tc>
        <w:tc>
          <w:tcPr>
            <w:tcW w:w="66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-.086234</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-.053808</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.016845</w:t>
            </w:r>
          </w:p>
        </w:tc>
        <w:tc>
          <w:tcPr>
            <w:tcW w:w="60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.043813</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.041937</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.037308</w:t>
            </w:r>
          </w:p>
        </w:tc>
        <w:tc>
          <w:tcPr>
            <w:tcW w:w="60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-.043731</w:t>
            </w:r>
          </w:p>
        </w:tc>
        <w:tc>
          <w:tcPr>
            <w:tcW w:w="6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-.040133</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lastRenderedPageBreak/>
              <w:t xml:space="preserve">QX </w:t>
            </w:r>
          </w:p>
        </w:tc>
        <w:tc>
          <w:tcPr>
            <w:tcW w:w="66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.036334</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.115268</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.125965</w:t>
            </w:r>
          </w:p>
        </w:tc>
        <w:tc>
          <w:tcPr>
            <w:tcW w:w="60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.081496</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.042158</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.009033</w:t>
            </w:r>
          </w:p>
        </w:tc>
        <w:tc>
          <w:tcPr>
            <w:tcW w:w="60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.032285</w:t>
            </w:r>
          </w:p>
        </w:tc>
        <w:tc>
          <w:tcPr>
            <w:tcW w:w="6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.180679</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QY </w:t>
            </w:r>
          </w:p>
        </w:tc>
        <w:tc>
          <w:tcPr>
            <w:tcW w:w="66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.037976</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.036445</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-.023755</w:t>
            </w:r>
          </w:p>
        </w:tc>
        <w:tc>
          <w:tcPr>
            <w:tcW w:w="60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-.018248</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-.016978</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-.012687</w:t>
            </w:r>
          </w:p>
        </w:tc>
        <w:tc>
          <w:tcPr>
            <w:tcW w:w="60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.111644</w:t>
            </w:r>
          </w:p>
        </w:tc>
        <w:tc>
          <w:tcPr>
            <w:tcW w:w="6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.185656</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4703"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lang w:val="kk-KZ"/>
              </w:rPr>
            </w:pPr>
            <w:r w:rsidRPr="00F95EB5">
              <w:rPr>
                <w:sz w:val="20"/>
                <w:szCs w:val="20"/>
              </w:rPr>
              <w:t xml:space="preserve">3 - 2 </w:t>
            </w:r>
            <w:r w:rsidRPr="00F95EB5">
              <w:rPr>
                <w:sz w:val="20"/>
                <w:szCs w:val="20"/>
                <w:lang w:val="kk-KZ"/>
              </w:rPr>
              <w:t>ЖҮКТЕМЕ</w:t>
            </w:r>
            <w:r w:rsidRPr="00F95EB5">
              <w:rPr>
                <w:sz w:val="20"/>
                <w:szCs w:val="20"/>
              </w:rPr>
              <w:t xml:space="preserve"> 3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MX </w:t>
            </w:r>
          </w:p>
        </w:tc>
        <w:tc>
          <w:tcPr>
            <w:tcW w:w="66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-.000617</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-.001604</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-.002000</w:t>
            </w:r>
          </w:p>
        </w:tc>
        <w:tc>
          <w:tcPr>
            <w:tcW w:w="60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-.001793</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-.001167</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-.000401</w:t>
            </w:r>
          </w:p>
        </w:tc>
        <w:tc>
          <w:tcPr>
            <w:tcW w:w="60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-.001749</w:t>
            </w:r>
          </w:p>
        </w:tc>
        <w:tc>
          <w:tcPr>
            <w:tcW w:w="6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-.004730</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MY </w:t>
            </w:r>
          </w:p>
        </w:tc>
        <w:tc>
          <w:tcPr>
            <w:tcW w:w="66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-.000456</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-.001391</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-.001489</w:t>
            </w:r>
          </w:p>
        </w:tc>
        <w:tc>
          <w:tcPr>
            <w:tcW w:w="60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-.000838</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-.000377</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-.000096</w:t>
            </w:r>
          </w:p>
        </w:tc>
        <w:tc>
          <w:tcPr>
            <w:tcW w:w="60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-.001110</w:t>
            </w:r>
          </w:p>
        </w:tc>
        <w:tc>
          <w:tcPr>
            <w:tcW w:w="6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-.003601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MXY </w:t>
            </w:r>
          </w:p>
        </w:tc>
        <w:tc>
          <w:tcPr>
            <w:tcW w:w="66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.003287</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.002017</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-.000046</w:t>
            </w:r>
          </w:p>
        </w:tc>
        <w:tc>
          <w:tcPr>
            <w:tcW w:w="60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-.001401</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-.001865</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-.001988</w:t>
            </w:r>
          </w:p>
        </w:tc>
        <w:tc>
          <w:tcPr>
            <w:tcW w:w="60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.001442</w:t>
            </w:r>
          </w:p>
        </w:tc>
        <w:tc>
          <w:tcPr>
            <w:tcW w:w="6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.001118</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QX </w:t>
            </w:r>
          </w:p>
        </w:tc>
        <w:tc>
          <w:tcPr>
            <w:tcW w:w="66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-.001652</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-.004779</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-.005556</w:t>
            </w:r>
          </w:p>
        </w:tc>
        <w:tc>
          <w:tcPr>
            <w:tcW w:w="60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-.004372</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-.002560</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-.000672</w:t>
            </w:r>
          </w:p>
        </w:tc>
        <w:tc>
          <w:tcPr>
            <w:tcW w:w="60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-.000840</w:t>
            </w:r>
          </w:p>
        </w:tc>
        <w:tc>
          <w:tcPr>
            <w:tcW w:w="6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-.003788</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QY </w:t>
            </w:r>
          </w:p>
        </w:tc>
        <w:tc>
          <w:tcPr>
            <w:tcW w:w="66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-.001742</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-.001110</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.000288</w:t>
            </w:r>
          </w:p>
        </w:tc>
        <w:tc>
          <w:tcPr>
            <w:tcW w:w="60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.000837</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.000872</w:t>
            </w:r>
          </w:p>
        </w:tc>
        <w:tc>
          <w:tcPr>
            <w:tcW w:w="5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.000825</w:t>
            </w:r>
          </w:p>
        </w:tc>
        <w:tc>
          <w:tcPr>
            <w:tcW w:w="60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-.004504</w:t>
            </w:r>
          </w:p>
        </w:tc>
        <w:tc>
          <w:tcPr>
            <w:tcW w:w="6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-.004217</w:t>
            </w:r>
          </w:p>
        </w:tc>
      </w:tr>
    </w:tbl>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kk-KZ"/>
        </w:rPr>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kk-KZ"/>
        </w:rPr>
      </w:pPr>
      <w:r w:rsidRPr="00F95EB5">
        <w:rPr>
          <w:sz w:val="18"/>
          <w:szCs w:val="18"/>
          <w:lang w:val="kk-KZ"/>
        </w:rPr>
        <w:t>Mon Jun 22 12:45:11 2015 ПДЕ негізгі сұлба</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kk-KZ"/>
        </w:rPr>
      </w:pPr>
      <w:r w:rsidRPr="00F95EB5">
        <w:rPr>
          <w:sz w:val="18"/>
          <w:szCs w:val="18"/>
          <w:lang w:val="kk-KZ"/>
        </w:rPr>
        <w:t xml:space="preserve">  ЭЛЕМЕНТТЕРДЕГІ КҮШТЕР/ КЕРНЕУЛЕР</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kk-KZ"/>
        </w:rPr>
      </w:pPr>
    </w:p>
    <w:tbl>
      <w:tblPr>
        <w:tblW w:w="4969" w:type="pct"/>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566"/>
        <w:gridCol w:w="1338"/>
        <w:gridCol w:w="1154"/>
        <w:gridCol w:w="1011"/>
        <w:gridCol w:w="1011"/>
        <w:gridCol w:w="1009"/>
        <w:gridCol w:w="1154"/>
        <w:gridCol w:w="1154"/>
        <w:gridCol w:w="1301"/>
      </w:tblGrid>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11_</w:t>
            </w:r>
          </w:p>
        </w:tc>
        <w:tc>
          <w:tcPr>
            <w:tcW w:w="69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1 - 1</w:t>
            </w:r>
          </w:p>
        </w:tc>
        <w:tc>
          <w:tcPr>
            <w:tcW w:w="59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2 - 1</w:t>
            </w:r>
          </w:p>
        </w:tc>
        <w:tc>
          <w:tcPr>
            <w:tcW w:w="52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3 - 1</w:t>
            </w:r>
          </w:p>
        </w:tc>
        <w:tc>
          <w:tcPr>
            <w:tcW w:w="52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4 - 1</w:t>
            </w:r>
          </w:p>
        </w:tc>
        <w:tc>
          <w:tcPr>
            <w:tcW w:w="52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5 - 1</w:t>
            </w:r>
          </w:p>
        </w:tc>
        <w:tc>
          <w:tcPr>
            <w:tcW w:w="59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6 - 1</w:t>
            </w:r>
          </w:p>
        </w:tc>
        <w:tc>
          <w:tcPr>
            <w:tcW w:w="59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7 - 1</w:t>
            </w:r>
          </w:p>
        </w:tc>
        <w:tc>
          <w:tcPr>
            <w:tcW w:w="67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8 - 1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w:t>
            </w:r>
          </w:p>
        </w:tc>
        <w:tc>
          <w:tcPr>
            <w:tcW w:w="69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w:t>
            </w:r>
          </w:p>
        </w:tc>
        <w:tc>
          <w:tcPr>
            <w:tcW w:w="59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6</w:t>
            </w:r>
          </w:p>
        </w:tc>
        <w:tc>
          <w:tcPr>
            <w:tcW w:w="52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11</w:t>
            </w:r>
          </w:p>
        </w:tc>
        <w:tc>
          <w:tcPr>
            <w:tcW w:w="52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16</w:t>
            </w:r>
          </w:p>
        </w:tc>
        <w:tc>
          <w:tcPr>
            <w:tcW w:w="52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21</w:t>
            </w:r>
          </w:p>
        </w:tc>
        <w:tc>
          <w:tcPr>
            <w:tcW w:w="59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26</w:t>
            </w:r>
          </w:p>
        </w:tc>
        <w:tc>
          <w:tcPr>
            <w:tcW w:w="59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w:t>
            </w:r>
          </w:p>
        </w:tc>
        <w:tc>
          <w:tcPr>
            <w:tcW w:w="67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7</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w:t>
            </w:r>
          </w:p>
        </w:tc>
        <w:tc>
          <w:tcPr>
            <w:tcW w:w="69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w:t>
            </w:r>
          </w:p>
        </w:tc>
        <w:tc>
          <w:tcPr>
            <w:tcW w:w="59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7</w:t>
            </w:r>
          </w:p>
        </w:tc>
        <w:tc>
          <w:tcPr>
            <w:tcW w:w="52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12</w:t>
            </w:r>
          </w:p>
        </w:tc>
        <w:tc>
          <w:tcPr>
            <w:tcW w:w="52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17</w:t>
            </w:r>
          </w:p>
        </w:tc>
        <w:tc>
          <w:tcPr>
            <w:tcW w:w="52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22</w:t>
            </w:r>
          </w:p>
        </w:tc>
        <w:tc>
          <w:tcPr>
            <w:tcW w:w="59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27</w:t>
            </w:r>
          </w:p>
        </w:tc>
        <w:tc>
          <w:tcPr>
            <w:tcW w:w="59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3</w:t>
            </w:r>
          </w:p>
        </w:tc>
        <w:tc>
          <w:tcPr>
            <w:tcW w:w="67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8</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w:t>
            </w:r>
          </w:p>
        </w:tc>
        <w:tc>
          <w:tcPr>
            <w:tcW w:w="4708"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3 - S1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MX </w:t>
            </w:r>
          </w:p>
        </w:tc>
        <w:tc>
          <w:tcPr>
            <w:tcW w:w="69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.009016</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.027578</w:t>
            </w:r>
          </w:p>
        </w:tc>
        <w:tc>
          <w:tcPr>
            <w:tcW w:w="5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.034934</w:t>
            </w:r>
          </w:p>
        </w:tc>
        <w:tc>
          <w:tcPr>
            <w:tcW w:w="5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.033179</w:t>
            </w:r>
          </w:p>
        </w:tc>
        <w:tc>
          <w:tcPr>
            <w:tcW w:w="52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.023192</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.007773</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.047063</w:t>
            </w:r>
          </w:p>
        </w:tc>
        <w:tc>
          <w:tcPr>
            <w:tcW w:w="67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.139327</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MY </w:t>
            </w:r>
          </w:p>
        </w:tc>
        <w:tc>
          <w:tcPr>
            <w:tcW w:w="69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.005939</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.040891</w:t>
            </w:r>
          </w:p>
        </w:tc>
        <w:tc>
          <w:tcPr>
            <w:tcW w:w="5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.039444</w:t>
            </w:r>
          </w:p>
        </w:tc>
        <w:tc>
          <w:tcPr>
            <w:tcW w:w="5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.009375</w:t>
            </w:r>
          </w:p>
        </w:tc>
        <w:tc>
          <w:tcPr>
            <w:tcW w:w="52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.003249</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-.001399</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.018315</w:t>
            </w:r>
          </w:p>
        </w:tc>
        <w:tc>
          <w:tcPr>
            <w:tcW w:w="67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.119250</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MXY </w:t>
            </w:r>
          </w:p>
        </w:tc>
        <w:tc>
          <w:tcPr>
            <w:tcW w:w="69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-.086296</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-.053846</w:t>
            </w:r>
          </w:p>
        </w:tc>
        <w:tc>
          <w:tcPr>
            <w:tcW w:w="5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.016845</w:t>
            </w:r>
          </w:p>
        </w:tc>
        <w:tc>
          <w:tcPr>
            <w:tcW w:w="5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.043835</w:t>
            </w:r>
          </w:p>
        </w:tc>
        <w:tc>
          <w:tcPr>
            <w:tcW w:w="52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.041978</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.037361</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-.043755</w:t>
            </w:r>
          </w:p>
        </w:tc>
        <w:tc>
          <w:tcPr>
            <w:tcW w:w="67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-.040149</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QX </w:t>
            </w:r>
          </w:p>
        </w:tc>
        <w:tc>
          <w:tcPr>
            <w:tcW w:w="69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.036372</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.115368</w:t>
            </w:r>
          </w:p>
        </w:tc>
        <w:tc>
          <w:tcPr>
            <w:tcW w:w="5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.126088</w:t>
            </w:r>
          </w:p>
        </w:tc>
        <w:tc>
          <w:tcPr>
            <w:tcW w:w="5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.081613</w:t>
            </w:r>
          </w:p>
        </w:tc>
        <w:tc>
          <w:tcPr>
            <w:tcW w:w="52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.042236</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.009058</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.032296</w:t>
            </w:r>
          </w:p>
        </w:tc>
        <w:tc>
          <w:tcPr>
            <w:tcW w:w="67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.180718</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QY </w:t>
            </w:r>
          </w:p>
        </w:tc>
        <w:tc>
          <w:tcPr>
            <w:tcW w:w="69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.038016</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.036462</w:t>
            </w:r>
          </w:p>
        </w:tc>
        <w:tc>
          <w:tcPr>
            <w:tcW w:w="5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-.023757</w:t>
            </w:r>
          </w:p>
        </w:tc>
        <w:tc>
          <w:tcPr>
            <w:tcW w:w="5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-.018267</w:t>
            </w:r>
          </w:p>
        </w:tc>
        <w:tc>
          <w:tcPr>
            <w:tcW w:w="52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-.017001</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-.012714</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.111735</w:t>
            </w:r>
          </w:p>
        </w:tc>
        <w:tc>
          <w:tcPr>
            <w:tcW w:w="67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.185704</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11_</w:t>
            </w:r>
          </w:p>
        </w:tc>
        <w:tc>
          <w:tcPr>
            <w:tcW w:w="69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9 - 1</w:t>
            </w:r>
          </w:p>
        </w:tc>
        <w:tc>
          <w:tcPr>
            <w:tcW w:w="59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10 - 1</w:t>
            </w:r>
          </w:p>
        </w:tc>
        <w:tc>
          <w:tcPr>
            <w:tcW w:w="52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11 - 1</w:t>
            </w:r>
          </w:p>
        </w:tc>
        <w:tc>
          <w:tcPr>
            <w:tcW w:w="52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12 - 1</w:t>
            </w:r>
          </w:p>
        </w:tc>
        <w:tc>
          <w:tcPr>
            <w:tcW w:w="52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13 - 1</w:t>
            </w:r>
          </w:p>
        </w:tc>
        <w:tc>
          <w:tcPr>
            <w:tcW w:w="59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14 - 1</w:t>
            </w:r>
          </w:p>
        </w:tc>
        <w:tc>
          <w:tcPr>
            <w:tcW w:w="59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15 - 1</w:t>
            </w:r>
          </w:p>
        </w:tc>
        <w:tc>
          <w:tcPr>
            <w:tcW w:w="67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16 - 1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w:t>
            </w:r>
          </w:p>
        </w:tc>
        <w:tc>
          <w:tcPr>
            <w:tcW w:w="69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12</w:t>
            </w:r>
          </w:p>
        </w:tc>
        <w:tc>
          <w:tcPr>
            <w:tcW w:w="59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17</w:t>
            </w:r>
          </w:p>
        </w:tc>
        <w:tc>
          <w:tcPr>
            <w:tcW w:w="52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22</w:t>
            </w:r>
          </w:p>
        </w:tc>
        <w:tc>
          <w:tcPr>
            <w:tcW w:w="52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27</w:t>
            </w:r>
          </w:p>
        </w:tc>
        <w:tc>
          <w:tcPr>
            <w:tcW w:w="52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3</w:t>
            </w:r>
          </w:p>
        </w:tc>
        <w:tc>
          <w:tcPr>
            <w:tcW w:w="59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8</w:t>
            </w:r>
          </w:p>
        </w:tc>
        <w:tc>
          <w:tcPr>
            <w:tcW w:w="59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13</w:t>
            </w:r>
          </w:p>
        </w:tc>
        <w:tc>
          <w:tcPr>
            <w:tcW w:w="67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18</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w:t>
            </w:r>
          </w:p>
        </w:tc>
        <w:tc>
          <w:tcPr>
            <w:tcW w:w="69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13</w:t>
            </w:r>
          </w:p>
        </w:tc>
        <w:tc>
          <w:tcPr>
            <w:tcW w:w="59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18</w:t>
            </w:r>
          </w:p>
        </w:tc>
        <w:tc>
          <w:tcPr>
            <w:tcW w:w="52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23</w:t>
            </w:r>
          </w:p>
        </w:tc>
        <w:tc>
          <w:tcPr>
            <w:tcW w:w="52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28</w:t>
            </w:r>
          </w:p>
        </w:tc>
        <w:tc>
          <w:tcPr>
            <w:tcW w:w="52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4</w:t>
            </w:r>
          </w:p>
        </w:tc>
        <w:tc>
          <w:tcPr>
            <w:tcW w:w="59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9</w:t>
            </w:r>
          </w:p>
        </w:tc>
        <w:tc>
          <w:tcPr>
            <w:tcW w:w="59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14</w:t>
            </w:r>
          </w:p>
        </w:tc>
        <w:tc>
          <w:tcPr>
            <w:tcW w:w="67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19</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w:t>
            </w:r>
          </w:p>
        </w:tc>
        <w:tc>
          <w:tcPr>
            <w:tcW w:w="4708"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lang w:val="kk-KZ"/>
              </w:rPr>
            </w:pPr>
            <w:r w:rsidRPr="00F95EB5">
              <w:rPr>
                <w:sz w:val="20"/>
                <w:szCs w:val="20"/>
              </w:rPr>
              <w:t xml:space="preserve">1 – </w:t>
            </w:r>
            <w:r w:rsidRPr="00F95EB5">
              <w:rPr>
                <w:sz w:val="20"/>
                <w:szCs w:val="20"/>
                <w:lang w:val="kk-KZ"/>
              </w:rPr>
              <w:t>ПЛИТА ТҮЙІНДЕРІНІҢ НОМЕРЛЕРІ</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MX </w:t>
            </w:r>
          </w:p>
        </w:tc>
        <w:tc>
          <w:tcPr>
            <w:tcW w:w="69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1.76065</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1.76065</w:t>
            </w:r>
          </w:p>
        </w:tc>
        <w:tc>
          <w:tcPr>
            <w:tcW w:w="5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1.36238</w:t>
            </w:r>
          </w:p>
        </w:tc>
        <w:tc>
          <w:tcPr>
            <w:tcW w:w="5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.542358</w:t>
            </w:r>
          </w:p>
        </w:tc>
        <w:tc>
          <w:tcPr>
            <w:tcW w:w="52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.542358</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1.36238</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1.76065</w:t>
            </w:r>
          </w:p>
        </w:tc>
        <w:tc>
          <w:tcPr>
            <w:tcW w:w="67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1.76065</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MY </w:t>
            </w:r>
          </w:p>
        </w:tc>
        <w:tc>
          <w:tcPr>
            <w:tcW w:w="69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.946292</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.946292</w:t>
            </w:r>
          </w:p>
        </w:tc>
        <w:tc>
          <w:tcPr>
            <w:tcW w:w="5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.878859</w:t>
            </w:r>
          </w:p>
        </w:tc>
        <w:tc>
          <w:tcPr>
            <w:tcW w:w="5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.472358</w:t>
            </w:r>
          </w:p>
        </w:tc>
        <w:tc>
          <w:tcPr>
            <w:tcW w:w="52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.472358</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.878859</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.946292</w:t>
            </w:r>
          </w:p>
        </w:tc>
        <w:tc>
          <w:tcPr>
            <w:tcW w:w="67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.946292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MXY </w:t>
            </w:r>
          </w:p>
        </w:tc>
        <w:tc>
          <w:tcPr>
            <w:tcW w:w="69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-.086582</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.086582</w:t>
            </w:r>
          </w:p>
        </w:tc>
        <w:tc>
          <w:tcPr>
            <w:tcW w:w="5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.262764</w:t>
            </w:r>
          </w:p>
        </w:tc>
        <w:tc>
          <w:tcPr>
            <w:tcW w:w="5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.399175</w:t>
            </w:r>
          </w:p>
        </w:tc>
        <w:tc>
          <w:tcPr>
            <w:tcW w:w="52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.399175</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.262764</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.086582</w:t>
            </w:r>
          </w:p>
        </w:tc>
        <w:tc>
          <w:tcPr>
            <w:tcW w:w="67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-.086582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QX </w:t>
            </w:r>
          </w:p>
        </w:tc>
        <w:tc>
          <w:tcPr>
            <w:tcW w:w="69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.583198</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.583198</w:t>
            </w:r>
          </w:p>
        </w:tc>
        <w:tc>
          <w:tcPr>
            <w:tcW w:w="5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.450993</w:t>
            </w:r>
          </w:p>
        </w:tc>
        <w:tc>
          <w:tcPr>
            <w:tcW w:w="5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.178346</w:t>
            </w:r>
          </w:p>
        </w:tc>
        <w:tc>
          <w:tcPr>
            <w:tcW w:w="52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-.178346</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-.450993</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-.583198</w:t>
            </w:r>
          </w:p>
        </w:tc>
        <w:tc>
          <w:tcPr>
            <w:tcW w:w="67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-.583198</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QY </w:t>
            </w:r>
          </w:p>
        </w:tc>
        <w:tc>
          <w:tcPr>
            <w:tcW w:w="69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.161800</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-.161800</w:t>
            </w:r>
          </w:p>
        </w:tc>
        <w:tc>
          <w:tcPr>
            <w:tcW w:w="5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-.598217</w:t>
            </w:r>
          </w:p>
        </w:tc>
        <w:tc>
          <w:tcPr>
            <w:tcW w:w="5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-1.45520</w:t>
            </w:r>
          </w:p>
        </w:tc>
        <w:tc>
          <w:tcPr>
            <w:tcW w:w="52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1.45520</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.598217</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.161800</w:t>
            </w:r>
          </w:p>
        </w:tc>
        <w:tc>
          <w:tcPr>
            <w:tcW w:w="67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-.161800</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w:t>
            </w:r>
          </w:p>
        </w:tc>
        <w:tc>
          <w:tcPr>
            <w:tcW w:w="4708"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lang w:val="kk-KZ"/>
              </w:rPr>
            </w:pPr>
            <w:r w:rsidRPr="00F95EB5">
              <w:rPr>
                <w:sz w:val="20"/>
                <w:szCs w:val="20"/>
              </w:rPr>
              <w:t xml:space="preserve">2 - </w:t>
            </w:r>
            <w:r w:rsidRPr="00F95EB5">
              <w:rPr>
                <w:sz w:val="20"/>
                <w:szCs w:val="20"/>
                <w:lang w:val="kk-KZ"/>
              </w:rPr>
              <w:t>ЖҮКТЕМЕ</w:t>
            </w:r>
            <w:r w:rsidRPr="00F95EB5">
              <w:rPr>
                <w:sz w:val="20"/>
                <w:szCs w:val="20"/>
              </w:rPr>
              <w:t xml:space="preserve"> 2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MX </w:t>
            </w:r>
          </w:p>
        </w:tc>
        <w:tc>
          <w:tcPr>
            <w:tcW w:w="69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.454363</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.454363</w:t>
            </w:r>
          </w:p>
        </w:tc>
        <w:tc>
          <w:tcPr>
            <w:tcW w:w="5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.351584</w:t>
            </w:r>
          </w:p>
        </w:tc>
        <w:tc>
          <w:tcPr>
            <w:tcW w:w="5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.139963</w:t>
            </w:r>
          </w:p>
        </w:tc>
        <w:tc>
          <w:tcPr>
            <w:tcW w:w="52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.139963</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.351584</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.454363</w:t>
            </w:r>
          </w:p>
        </w:tc>
        <w:tc>
          <w:tcPr>
            <w:tcW w:w="67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.454363</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MY </w:t>
            </w:r>
          </w:p>
        </w:tc>
        <w:tc>
          <w:tcPr>
            <w:tcW w:w="69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.244204</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.244204</w:t>
            </w:r>
          </w:p>
        </w:tc>
        <w:tc>
          <w:tcPr>
            <w:tcW w:w="5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.226802</w:t>
            </w:r>
          </w:p>
        </w:tc>
        <w:tc>
          <w:tcPr>
            <w:tcW w:w="5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.121899</w:t>
            </w:r>
          </w:p>
        </w:tc>
        <w:tc>
          <w:tcPr>
            <w:tcW w:w="52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.121899</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.226802</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.244204</w:t>
            </w:r>
          </w:p>
        </w:tc>
        <w:tc>
          <w:tcPr>
            <w:tcW w:w="67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.244204</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MXY </w:t>
            </w:r>
          </w:p>
        </w:tc>
        <w:tc>
          <w:tcPr>
            <w:tcW w:w="69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-.022344</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.022344</w:t>
            </w:r>
          </w:p>
        </w:tc>
        <w:tc>
          <w:tcPr>
            <w:tcW w:w="5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.067810</w:t>
            </w:r>
          </w:p>
        </w:tc>
        <w:tc>
          <w:tcPr>
            <w:tcW w:w="5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.103013</w:t>
            </w:r>
          </w:p>
        </w:tc>
        <w:tc>
          <w:tcPr>
            <w:tcW w:w="52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.103013</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.067810</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.022344</w:t>
            </w:r>
          </w:p>
        </w:tc>
        <w:tc>
          <w:tcPr>
            <w:tcW w:w="67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-.022344</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QX </w:t>
            </w:r>
          </w:p>
        </w:tc>
        <w:tc>
          <w:tcPr>
            <w:tcW w:w="69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.150503</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.150503</w:t>
            </w:r>
          </w:p>
        </w:tc>
        <w:tc>
          <w:tcPr>
            <w:tcW w:w="5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.116385</w:t>
            </w:r>
          </w:p>
        </w:tc>
        <w:tc>
          <w:tcPr>
            <w:tcW w:w="5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.046025</w:t>
            </w:r>
          </w:p>
        </w:tc>
        <w:tc>
          <w:tcPr>
            <w:tcW w:w="52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-.046025</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-.116385</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-.150503</w:t>
            </w:r>
          </w:p>
        </w:tc>
        <w:tc>
          <w:tcPr>
            <w:tcW w:w="67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-.150503</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QY </w:t>
            </w:r>
          </w:p>
        </w:tc>
        <w:tc>
          <w:tcPr>
            <w:tcW w:w="69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.041755</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-.041755</w:t>
            </w:r>
          </w:p>
        </w:tc>
        <w:tc>
          <w:tcPr>
            <w:tcW w:w="5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-.154378</w:t>
            </w:r>
          </w:p>
        </w:tc>
        <w:tc>
          <w:tcPr>
            <w:tcW w:w="5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-.375537</w:t>
            </w:r>
          </w:p>
        </w:tc>
        <w:tc>
          <w:tcPr>
            <w:tcW w:w="52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.375537</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.154378</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.041755</w:t>
            </w:r>
          </w:p>
        </w:tc>
        <w:tc>
          <w:tcPr>
            <w:tcW w:w="67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-.041755</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w:t>
            </w:r>
          </w:p>
        </w:tc>
        <w:tc>
          <w:tcPr>
            <w:tcW w:w="4708"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lang w:val="kk-KZ"/>
              </w:rPr>
            </w:pPr>
            <w:r w:rsidRPr="00F95EB5">
              <w:rPr>
                <w:sz w:val="20"/>
                <w:szCs w:val="20"/>
              </w:rPr>
              <w:t xml:space="preserve">3 - 1 </w:t>
            </w:r>
            <w:r w:rsidRPr="00F95EB5">
              <w:rPr>
                <w:sz w:val="20"/>
                <w:szCs w:val="20"/>
                <w:lang w:val="kk-KZ"/>
              </w:rPr>
              <w:t>ЖҮКТЕМЕ</w:t>
            </w:r>
            <w:r w:rsidRPr="00F95EB5">
              <w:rPr>
                <w:sz w:val="20"/>
                <w:szCs w:val="20"/>
              </w:rPr>
              <w:t xml:space="preserve"> 3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MX </w:t>
            </w:r>
          </w:p>
        </w:tc>
        <w:tc>
          <w:tcPr>
            <w:tcW w:w="69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.155409</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.100042</w:t>
            </w:r>
          </w:p>
        </w:tc>
        <w:tc>
          <w:tcPr>
            <w:tcW w:w="5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.053774</w:t>
            </w:r>
          </w:p>
        </w:tc>
        <w:tc>
          <w:tcPr>
            <w:tcW w:w="5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.016125</w:t>
            </w:r>
          </w:p>
        </w:tc>
        <w:tc>
          <w:tcPr>
            <w:tcW w:w="52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.047031</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.139247</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.155409</w:t>
            </w:r>
          </w:p>
        </w:tc>
        <w:tc>
          <w:tcPr>
            <w:tcW w:w="67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.100042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MY </w:t>
            </w:r>
          </w:p>
        </w:tc>
        <w:tc>
          <w:tcPr>
            <w:tcW w:w="69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.116261</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.022365</w:t>
            </w:r>
          </w:p>
        </w:tc>
        <w:tc>
          <w:tcPr>
            <w:tcW w:w="5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.004252</w:t>
            </w:r>
          </w:p>
        </w:tc>
        <w:tc>
          <w:tcPr>
            <w:tcW w:w="5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-.002939</w:t>
            </w:r>
          </w:p>
        </w:tc>
        <w:tc>
          <w:tcPr>
            <w:tcW w:w="52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.018281</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.119196</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.116262</w:t>
            </w:r>
          </w:p>
        </w:tc>
        <w:tc>
          <w:tcPr>
            <w:tcW w:w="67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.022365</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MXY </w:t>
            </w:r>
          </w:p>
        </w:tc>
        <w:tc>
          <w:tcPr>
            <w:tcW w:w="69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.025559</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.025185</w:t>
            </w:r>
          </w:p>
        </w:tc>
        <w:tc>
          <w:tcPr>
            <w:tcW w:w="5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.018142</w:t>
            </w:r>
          </w:p>
        </w:tc>
        <w:tc>
          <w:tcPr>
            <w:tcW w:w="5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.014629</w:t>
            </w:r>
          </w:p>
        </w:tc>
        <w:tc>
          <w:tcPr>
            <w:tcW w:w="52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.043731</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.040133</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-.025559</w:t>
            </w:r>
          </w:p>
        </w:tc>
        <w:tc>
          <w:tcPr>
            <w:tcW w:w="67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-.025185</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QX </w:t>
            </w:r>
          </w:p>
        </w:tc>
        <w:tc>
          <w:tcPr>
            <w:tcW w:w="69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.181336</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.047944</w:t>
            </w:r>
          </w:p>
        </w:tc>
        <w:tc>
          <w:tcPr>
            <w:tcW w:w="5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.010546</w:t>
            </w:r>
          </w:p>
        </w:tc>
        <w:tc>
          <w:tcPr>
            <w:tcW w:w="5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.000223</w:t>
            </w:r>
          </w:p>
        </w:tc>
        <w:tc>
          <w:tcPr>
            <w:tcW w:w="52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-.032285</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-.180679</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-.181336</w:t>
            </w:r>
          </w:p>
        </w:tc>
        <w:tc>
          <w:tcPr>
            <w:tcW w:w="67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-.047944</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QY </w:t>
            </w:r>
          </w:p>
        </w:tc>
        <w:tc>
          <w:tcPr>
            <w:tcW w:w="69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-.161470</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-.072688</w:t>
            </w:r>
          </w:p>
        </w:tc>
        <w:tc>
          <w:tcPr>
            <w:tcW w:w="5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-.041415</w:t>
            </w:r>
          </w:p>
        </w:tc>
        <w:tc>
          <w:tcPr>
            <w:tcW w:w="5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-.023484</w:t>
            </w:r>
          </w:p>
        </w:tc>
        <w:tc>
          <w:tcPr>
            <w:tcW w:w="52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.111644</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.185657</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-.161470</w:t>
            </w:r>
          </w:p>
        </w:tc>
        <w:tc>
          <w:tcPr>
            <w:tcW w:w="67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-.072689</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lastRenderedPageBreak/>
              <w:t> </w:t>
            </w:r>
          </w:p>
        </w:tc>
        <w:tc>
          <w:tcPr>
            <w:tcW w:w="4708"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lang w:val="kk-KZ"/>
              </w:rPr>
            </w:pPr>
            <w:r w:rsidRPr="00F95EB5">
              <w:rPr>
                <w:sz w:val="20"/>
                <w:szCs w:val="20"/>
              </w:rPr>
              <w:t xml:space="preserve">3 - </w:t>
            </w:r>
            <w:r w:rsidRPr="00F95EB5">
              <w:rPr>
                <w:sz w:val="20"/>
                <w:szCs w:val="20"/>
                <w:lang w:val="kk-KZ"/>
              </w:rPr>
              <w:t>2</w:t>
            </w:r>
            <w:r w:rsidRPr="00F95EB5">
              <w:rPr>
                <w:sz w:val="20"/>
                <w:szCs w:val="20"/>
              </w:rPr>
              <w:t xml:space="preserve"> </w:t>
            </w:r>
            <w:r w:rsidRPr="00F95EB5">
              <w:rPr>
                <w:sz w:val="20"/>
                <w:szCs w:val="20"/>
                <w:lang w:val="kk-KZ"/>
              </w:rPr>
              <w:t>ЖҮКТЕМЕ</w:t>
            </w:r>
            <w:r w:rsidRPr="00F95EB5">
              <w:rPr>
                <w:sz w:val="20"/>
                <w:szCs w:val="20"/>
              </w:rPr>
              <w:t xml:space="preserve"> 3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MX </w:t>
            </w:r>
          </w:p>
        </w:tc>
        <w:tc>
          <w:tcPr>
            <w:tcW w:w="69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-.005679</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-.004557</w:t>
            </w:r>
          </w:p>
        </w:tc>
        <w:tc>
          <w:tcPr>
            <w:tcW w:w="5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-.002826</w:t>
            </w:r>
          </w:p>
        </w:tc>
        <w:tc>
          <w:tcPr>
            <w:tcW w:w="5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-.000956</w:t>
            </w:r>
          </w:p>
        </w:tc>
        <w:tc>
          <w:tcPr>
            <w:tcW w:w="52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-.001749</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-.004730</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-.005679</w:t>
            </w:r>
          </w:p>
        </w:tc>
        <w:tc>
          <w:tcPr>
            <w:tcW w:w="67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-.004557</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MY </w:t>
            </w:r>
          </w:p>
        </w:tc>
        <w:tc>
          <w:tcPr>
            <w:tcW w:w="69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-.003841</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-.002007</w:t>
            </w:r>
          </w:p>
        </w:tc>
        <w:tc>
          <w:tcPr>
            <w:tcW w:w="5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-.000902</w:t>
            </w:r>
          </w:p>
        </w:tc>
        <w:tc>
          <w:tcPr>
            <w:tcW w:w="5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-.000242</w:t>
            </w:r>
          </w:p>
        </w:tc>
        <w:tc>
          <w:tcPr>
            <w:tcW w:w="52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-.001110</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-.003601</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-.003841</w:t>
            </w:r>
          </w:p>
        </w:tc>
        <w:tc>
          <w:tcPr>
            <w:tcW w:w="67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-.002007</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MXY </w:t>
            </w:r>
          </w:p>
        </w:tc>
        <w:tc>
          <w:tcPr>
            <w:tcW w:w="69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-.000305</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-.000651</w:t>
            </w:r>
          </w:p>
        </w:tc>
        <w:tc>
          <w:tcPr>
            <w:tcW w:w="5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-.000778</w:t>
            </w:r>
          </w:p>
        </w:tc>
        <w:tc>
          <w:tcPr>
            <w:tcW w:w="5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-.000821</w:t>
            </w:r>
          </w:p>
        </w:tc>
        <w:tc>
          <w:tcPr>
            <w:tcW w:w="52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-.001442</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-.001118</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.000305</w:t>
            </w:r>
          </w:p>
        </w:tc>
        <w:tc>
          <w:tcPr>
            <w:tcW w:w="67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.000651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QX </w:t>
            </w:r>
          </w:p>
        </w:tc>
        <w:tc>
          <w:tcPr>
            <w:tcW w:w="69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-.004085</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-.001957</w:t>
            </w:r>
          </w:p>
        </w:tc>
        <w:tc>
          <w:tcPr>
            <w:tcW w:w="5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-.001008</w:t>
            </w:r>
          </w:p>
        </w:tc>
        <w:tc>
          <w:tcPr>
            <w:tcW w:w="5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-.000257</w:t>
            </w:r>
          </w:p>
        </w:tc>
        <w:tc>
          <w:tcPr>
            <w:tcW w:w="52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.000840</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.003788</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.004085</w:t>
            </w:r>
          </w:p>
        </w:tc>
        <w:tc>
          <w:tcPr>
            <w:tcW w:w="67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.001957</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QY </w:t>
            </w:r>
          </w:p>
        </w:tc>
        <w:tc>
          <w:tcPr>
            <w:tcW w:w="69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.002312</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.002421</w:t>
            </w:r>
          </w:p>
        </w:tc>
        <w:tc>
          <w:tcPr>
            <w:tcW w:w="5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.002150</w:t>
            </w:r>
          </w:p>
        </w:tc>
        <w:tc>
          <w:tcPr>
            <w:tcW w:w="5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.001864</w:t>
            </w:r>
          </w:p>
        </w:tc>
        <w:tc>
          <w:tcPr>
            <w:tcW w:w="52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-.004504</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-.004217</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.002312</w:t>
            </w:r>
          </w:p>
        </w:tc>
        <w:tc>
          <w:tcPr>
            <w:tcW w:w="67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.002421</w:t>
            </w:r>
          </w:p>
        </w:tc>
      </w:tr>
    </w:tbl>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kk-KZ"/>
        </w:rPr>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kk-KZ"/>
        </w:rPr>
      </w:pPr>
      <w:r w:rsidRPr="00F95EB5">
        <w:rPr>
          <w:sz w:val="18"/>
          <w:szCs w:val="18"/>
          <w:lang w:val="kk-KZ"/>
        </w:rPr>
        <w:t>Mon Jun 22 12:45:11 2015 ПДЕ негізгі сұлба</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kk-KZ"/>
        </w:rPr>
      </w:pPr>
      <w:r w:rsidRPr="00F95EB5">
        <w:rPr>
          <w:sz w:val="18"/>
          <w:szCs w:val="18"/>
          <w:lang w:val="kk-KZ"/>
        </w:rPr>
        <w:t xml:space="preserve">  ЭЛЕМЕНТТЕРДЕГІ КҮШТЕР/ КЕРНЕУЛЕР</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18"/>
          <w:szCs w:val="18"/>
          <w:lang w:val="kk-KZ"/>
        </w:rPr>
      </w:pPr>
    </w:p>
    <w:tbl>
      <w:tblPr>
        <w:tblW w:w="4000" w:type="pct"/>
        <w:jc w:val="center"/>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592"/>
        <w:gridCol w:w="901"/>
        <w:gridCol w:w="901"/>
        <w:gridCol w:w="902"/>
        <w:gridCol w:w="902"/>
        <w:gridCol w:w="902"/>
        <w:gridCol w:w="902"/>
        <w:gridCol w:w="902"/>
        <w:gridCol w:w="902"/>
      </w:tblGrid>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11_</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9 - 1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10 - 1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11 - 1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12 - 1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13 - 1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14 - 1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15 - 1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16 - 1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12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17</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22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27</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8</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13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18</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13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18</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23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28</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9</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14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19</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w:t>
            </w:r>
          </w:p>
        </w:tc>
        <w:tc>
          <w:tcPr>
            <w:tcW w:w="0" w:type="auto"/>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3 - S1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MX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.155513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.100146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.053848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.016153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.047063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.139327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.155513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.100146</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MY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.116325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.022455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.004347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-.002949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.018315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.119250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.116325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.022455</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MXY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.025561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.025194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.018158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.014653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.043755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.040149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-.025560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-.025194</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QX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.181382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.047984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.010594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-.000341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-.032296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-.180718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-.181382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-.047984</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QY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-.161487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-.072729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-.041471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-.023558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.111735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.185704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-.161487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-.072729</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11_</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17 - 1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18 - 1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19 - 1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20 - 1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21 - 1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22 - 1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23 - 1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24 - 1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28</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9</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19</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29</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29</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5</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10</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15</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20</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25</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30</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w:t>
            </w:r>
          </w:p>
        </w:tc>
        <w:tc>
          <w:tcPr>
            <w:tcW w:w="0" w:type="auto"/>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lang w:val="kk-KZ"/>
              </w:rPr>
            </w:pPr>
            <w:r w:rsidRPr="00F95EB5">
              <w:rPr>
                <w:sz w:val="20"/>
                <w:szCs w:val="20"/>
              </w:rPr>
              <w:t xml:space="preserve">1 – </w:t>
            </w:r>
            <w:r w:rsidRPr="00F95EB5">
              <w:rPr>
                <w:sz w:val="20"/>
                <w:szCs w:val="20"/>
                <w:lang w:val="kk-KZ"/>
              </w:rPr>
              <w:t>ПЛИТА ТҮЙІНДЕРІНІҢ НОМЕРЛЕРІ</w:t>
            </w:r>
          </w:p>
          <w:p w:rsidR="00413FBA" w:rsidRPr="00F95EB5" w:rsidRDefault="00413FBA" w:rsidP="00413FBA">
            <w:pPr>
              <w:rPr>
                <w:sz w:val="20"/>
                <w:szCs w:val="20"/>
              </w:rPr>
            </w:pPr>
            <w:r w:rsidRPr="00F95EB5">
              <w:rPr>
                <w:sz w:val="20"/>
                <w:szCs w:val="20"/>
              </w:rPr>
              <w:t xml:space="preserve">1 - НУМЕРАЦИЯ УЗЛОВ ПЛИТЫ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MX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1.36238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.542358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.308334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.673425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.843689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.843689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.673425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.308334</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MY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.878859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.472358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.242877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.385644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.414384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.414384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.385644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.242877</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MXY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-.262764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-.399175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1.06237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.638690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.208188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-.208188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-.638690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-1.06237</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QX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-.450993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-.178346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-.521905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-1.55164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-1.87150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-1.87150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-1.55164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-.521905</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QY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-.598217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-1.45520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.560532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.276695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.071131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-.071131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-.276695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-.560532</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w:t>
            </w:r>
          </w:p>
        </w:tc>
        <w:tc>
          <w:tcPr>
            <w:tcW w:w="0" w:type="auto"/>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lang w:val="kk-KZ"/>
              </w:rPr>
            </w:pPr>
            <w:r w:rsidRPr="00F95EB5">
              <w:rPr>
                <w:sz w:val="20"/>
                <w:szCs w:val="20"/>
                <w:lang w:val="kk-KZ"/>
              </w:rPr>
              <w:t>2</w:t>
            </w:r>
            <w:r w:rsidRPr="00F95EB5">
              <w:rPr>
                <w:sz w:val="20"/>
                <w:szCs w:val="20"/>
              </w:rPr>
              <w:t xml:space="preserve"> </w:t>
            </w:r>
            <w:r w:rsidRPr="00F95EB5">
              <w:rPr>
                <w:sz w:val="20"/>
                <w:szCs w:val="20"/>
                <w:lang w:val="kk-KZ"/>
              </w:rPr>
              <w:t>- ЖҮКТЕМЕ</w:t>
            </w:r>
            <w:r w:rsidRPr="00F95EB5">
              <w:rPr>
                <w:sz w:val="20"/>
                <w:szCs w:val="20"/>
              </w:rPr>
              <w:t xml:space="preserve"> </w:t>
            </w:r>
            <w:r w:rsidRPr="00F95EB5">
              <w:rPr>
                <w:sz w:val="20"/>
                <w:szCs w:val="20"/>
                <w:lang w:val="kk-KZ"/>
              </w:rPr>
              <w:t>2</w:t>
            </w:r>
            <w:r w:rsidRPr="00F95EB5">
              <w:rPr>
                <w:sz w:val="20"/>
                <w:szCs w:val="20"/>
              </w:rPr>
              <w:t xml:space="preserve"> </w:t>
            </w:r>
          </w:p>
          <w:p w:rsidR="00413FBA" w:rsidRPr="00F95EB5" w:rsidRDefault="00413FBA" w:rsidP="00413FBA">
            <w:pPr>
              <w:rPr>
                <w:sz w:val="20"/>
                <w:szCs w:val="20"/>
              </w:rPr>
            </w:pPr>
            <w:r w:rsidRPr="00F95EB5">
              <w:rPr>
                <w:sz w:val="20"/>
                <w:szCs w:val="20"/>
              </w:rPr>
              <w:t xml:space="preserve">2 - ЗАГРУЖЕНИЕ 2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MX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.351584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.139963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.079570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.173787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.217726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.217726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.173787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.079570</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MY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.226802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.121899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.062678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.099521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.106938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.106938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.099521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.062678</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MXY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-.067810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-.103013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.274162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.164823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.053726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-.053726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-.164823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-.274162</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QX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-.116385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-.046025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-.134685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-.400425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-.482970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-.482970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-.400425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-.134685</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QY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-.154378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-.375537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.144653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.071405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.018356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-.018356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-.071405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-.144653</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w:t>
            </w:r>
          </w:p>
        </w:tc>
        <w:tc>
          <w:tcPr>
            <w:tcW w:w="0" w:type="auto"/>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lang w:val="kk-KZ"/>
              </w:rPr>
            </w:pPr>
            <w:r w:rsidRPr="00F95EB5">
              <w:rPr>
                <w:sz w:val="20"/>
                <w:szCs w:val="20"/>
              </w:rPr>
              <w:t xml:space="preserve">3 - </w:t>
            </w:r>
            <w:r w:rsidRPr="00F95EB5">
              <w:rPr>
                <w:sz w:val="20"/>
                <w:szCs w:val="20"/>
                <w:lang w:val="kk-KZ"/>
              </w:rPr>
              <w:t>1</w:t>
            </w:r>
            <w:r w:rsidRPr="00F95EB5">
              <w:rPr>
                <w:sz w:val="20"/>
                <w:szCs w:val="20"/>
              </w:rPr>
              <w:t xml:space="preserve"> </w:t>
            </w:r>
            <w:r w:rsidRPr="00F95EB5">
              <w:rPr>
                <w:sz w:val="20"/>
                <w:szCs w:val="20"/>
                <w:lang w:val="kk-KZ"/>
              </w:rPr>
              <w:t>ЖҮКТЕМЕ</w:t>
            </w:r>
            <w:r w:rsidRPr="00F95EB5">
              <w:rPr>
                <w:sz w:val="20"/>
                <w:szCs w:val="20"/>
              </w:rPr>
              <w:t xml:space="preserve"> 3 </w:t>
            </w:r>
          </w:p>
          <w:p w:rsidR="00413FBA" w:rsidRPr="00F95EB5" w:rsidRDefault="00413FBA" w:rsidP="00413FBA">
            <w:pPr>
              <w:rPr>
                <w:sz w:val="20"/>
                <w:szCs w:val="20"/>
              </w:rPr>
            </w:pPr>
            <w:r w:rsidRPr="00F95EB5">
              <w:rPr>
                <w:sz w:val="20"/>
                <w:szCs w:val="20"/>
              </w:rPr>
              <w:t xml:space="preserve">3 - 1 ЗАГРУЖЕНИЕ 3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MX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.053773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.016123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.008995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.027532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.034877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.033131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.023164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.007764</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MY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.004252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-.002940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.005922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.040868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.039416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.009338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.003227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-.001395</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MXY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-.018142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-.014629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.086234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.053808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-.016845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-.043813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-.041936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-.037308</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QX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-.010546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-.000223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-.036334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-.115269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-.125965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-.081496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-.042158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-.009032</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QY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-.041416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-.023484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.037976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.036446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-.023756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-.018248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-.016977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-.012687</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lastRenderedPageBreak/>
              <w:t> </w:t>
            </w:r>
          </w:p>
        </w:tc>
        <w:tc>
          <w:tcPr>
            <w:tcW w:w="0" w:type="auto"/>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lang w:val="kk-KZ"/>
              </w:rPr>
            </w:pPr>
            <w:r w:rsidRPr="00F95EB5">
              <w:rPr>
                <w:sz w:val="20"/>
                <w:szCs w:val="20"/>
              </w:rPr>
              <w:t xml:space="preserve">3 - </w:t>
            </w:r>
            <w:r w:rsidRPr="00F95EB5">
              <w:rPr>
                <w:sz w:val="20"/>
                <w:szCs w:val="20"/>
                <w:lang w:val="kk-KZ"/>
              </w:rPr>
              <w:t>2</w:t>
            </w:r>
            <w:r w:rsidRPr="00F95EB5">
              <w:rPr>
                <w:sz w:val="20"/>
                <w:szCs w:val="20"/>
              </w:rPr>
              <w:t xml:space="preserve"> </w:t>
            </w:r>
            <w:r w:rsidRPr="00F95EB5">
              <w:rPr>
                <w:sz w:val="20"/>
                <w:szCs w:val="20"/>
                <w:lang w:val="kk-KZ"/>
              </w:rPr>
              <w:t>ЖҮКТЕМЕ</w:t>
            </w:r>
            <w:r w:rsidRPr="00F95EB5">
              <w:rPr>
                <w:sz w:val="20"/>
                <w:szCs w:val="20"/>
              </w:rPr>
              <w:t xml:space="preserve"> 3 </w:t>
            </w:r>
          </w:p>
          <w:p w:rsidR="00413FBA" w:rsidRPr="00F95EB5" w:rsidRDefault="00413FBA" w:rsidP="00413FBA">
            <w:pPr>
              <w:rPr>
                <w:sz w:val="20"/>
                <w:szCs w:val="20"/>
              </w:rPr>
            </w:pPr>
            <w:r w:rsidRPr="00F95EB5">
              <w:rPr>
                <w:sz w:val="20"/>
                <w:szCs w:val="20"/>
              </w:rPr>
              <w:t xml:space="preserve">3 - 2 ЗАГРУЖЕНИЕ 3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MX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-.002826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-.000956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-.000617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-.001604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-.001793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-.001167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-.000401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MY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-.000902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-.000242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-.000456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-.001391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-.001489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-.000838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-.000377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-.000096</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MXY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.000778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.000821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-.003287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-.002017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.000046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.001401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.001865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.001988</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QX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.001008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.000257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.001652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.004779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.005556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.004372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.002560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.000672</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QY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.002150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.001864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-.001742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-.001110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.000288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.000837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.000872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.000825</w:t>
            </w:r>
          </w:p>
        </w:tc>
      </w:tr>
    </w:tbl>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kk-KZ"/>
        </w:rPr>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kk-KZ"/>
        </w:rPr>
      </w:pPr>
      <w:r w:rsidRPr="00F95EB5">
        <w:rPr>
          <w:sz w:val="18"/>
          <w:szCs w:val="18"/>
          <w:lang w:val="kk-KZ"/>
        </w:rPr>
        <w:t>Mon Jun 22 12:45:11 2015 ПДЕ негізгі сұлба</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kk-KZ"/>
        </w:rPr>
      </w:pPr>
      <w:r w:rsidRPr="00F95EB5">
        <w:rPr>
          <w:sz w:val="18"/>
          <w:szCs w:val="18"/>
          <w:lang w:val="kk-KZ"/>
        </w:rPr>
        <w:t xml:space="preserve">  ЭЛЕМЕНТТЕРДЕГІ КҮШТЕР/ КЕРНЕУЛЕР</w:t>
      </w:r>
    </w:p>
    <w:tbl>
      <w:tblPr>
        <w:tblW w:w="4000" w:type="pct"/>
        <w:jc w:val="center"/>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592"/>
        <w:gridCol w:w="901"/>
        <w:gridCol w:w="901"/>
        <w:gridCol w:w="902"/>
        <w:gridCol w:w="902"/>
        <w:gridCol w:w="902"/>
        <w:gridCol w:w="902"/>
        <w:gridCol w:w="902"/>
        <w:gridCol w:w="902"/>
      </w:tblGrid>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lang w:val="kk-KZ"/>
              </w:rPr>
            </w:pPr>
          </w:p>
          <w:p w:rsidR="00413FBA" w:rsidRPr="00F95EB5" w:rsidRDefault="00413FBA" w:rsidP="00413FBA">
            <w:pPr>
              <w:jc w:val="center"/>
              <w:rPr>
                <w:b/>
                <w:bCs/>
                <w:sz w:val="18"/>
                <w:szCs w:val="18"/>
              </w:rPr>
            </w:pPr>
            <w:r w:rsidRPr="00F95EB5">
              <w:rPr>
                <w:b/>
                <w:bCs/>
                <w:sz w:val="18"/>
                <w:szCs w:val="18"/>
              </w:rPr>
              <w:t>11_</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17 - 1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18 - 1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19 - 1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20 - 1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21 - 1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22 - 1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23 - 1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24 - 1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28</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9</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19</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29</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29</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5</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10</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15</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20</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25</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30</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w:t>
            </w:r>
          </w:p>
        </w:tc>
        <w:tc>
          <w:tcPr>
            <w:tcW w:w="0" w:type="auto"/>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3 - S1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MX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.053847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.016151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.009016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.027578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.034934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.033179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.023193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.007775</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MY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.004347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-.002950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.005939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.040891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.039444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.009375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.003249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-.001398</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MXY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-.018158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-.014652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.086296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.053846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-.016845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-.043835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-.041978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-.037361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QX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-.010594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.000341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-.036372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-.115368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-.126088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-.081613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-.042236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-.009057</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QY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-.041472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-.023558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.038016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.036463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-.023757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-.018267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-.016999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-.012714</w:t>
            </w:r>
          </w:p>
        </w:tc>
      </w:tr>
    </w:tbl>
    <w:p w:rsidR="00413FBA" w:rsidRPr="00F95EB5" w:rsidRDefault="00413FBA" w:rsidP="00413FBA">
      <w:pPr>
        <w:tabs>
          <w:tab w:val="left" w:pos="2355"/>
        </w:tabs>
        <w:rPr>
          <w:sz w:val="18"/>
          <w:szCs w:val="18"/>
          <w:u w:val="single"/>
        </w:rPr>
      </w:pPr>
    </w:p>
    <w:p w:rsidR="00413FBA" w:rsidRPr="00F95EB5" w:rsidRDefault="00413FBA" w:rsidP="00413FBA">
      <w:pPr>
        <w:tabs>
          <w:tab w:val="left" w:pos="2355"/>
        </w:tabs>
        <w:rPr>
          <w:u w:val="single"/>
          <w:lang w:val="kk-KZ"/>
        </w:rPr>
      </w:pPr>
      <w:r w:rsidRPr="00F95EB5">
        <w:rPr>
          <w:u w:val="single"/>
          <w:lang w:val="kk-KZ"/>
        </w:rPr>
        <w:t>РСН (ЖЕҮ) –нің жылжу есебінің нәтижелері</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18"/>
          <w:szCs w:val="18"/>
        </w:rPr>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lang w:val="kk-KZ"/>
        </w:rPr>
      </w:pPr>
      <w:r w:rsidRPr="00F95EB5">
        <w:rPr>
          <w:lang w:val="kk-KZ"/>
        </w:rPr>
        <w:t>Үйлесімділік коэффициенттері</w:t>
      </w:r>
    </w:p>
    <w:tbl>
      <w:tblPr>
        <w:tblW w:w="4000" w:type="pct"/>
        <w:jc w:val="center"/>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1957"/>
        <w:gridCol w:w="4379"/>
        <w:gridCol w:w="820"/>
        <w:gridCol w:w="650"/>
      </w:tblGrid>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lang w:val="kk-KZ"/>
              </w:rPr>
            </w:pPr>
            <w:r w:rsidRPr="00F95EB5">
              <w:rPr>
                <w:b/>
                <w:bCs/>
                <w:sz w:val="18"/>
                <w:szCs w:val="18"/>
                <w:lang w:val="kk-KZ"/>
              </w:rPr>
              <w:t xml:space="preserve">Жүктеме </w:t>
            </w:r>
            <w:r w:rsidRPr="00F95EB5">
              <w:rPr>
                <w:b/>
                <w:bCs/>
                <w:sz w:val="18"/>
                <w:szCs w:val="18"/>
              </w:rPr>
              <w:t>N</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lang w:val="kk-KZ"/>
              </w:rPr>
            </w:pPr>
            <w:r w:rsidRPr="00F95EB5">
              <w:rPr>
                <w:b/>
                <w:bCs/>
                <w:sz w:val="18"/>
                <w:szCs w:val="18"/>
                <w:lang w:val="kk-KZ"/>
              </w:rPr>
              <w:t>Түрі</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2</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18"/>
                <w:szCs w:val="18"/>
              </w:rPr>
            </w:pPr>
            <w:r w:rsidRPr="00F95EB5">
              <w:rPr>
                <w:sz w:val="18"/>
                <w:szCs w:val="18"/>
              </w:rPr>
              <w:t>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18"/>
                <w:szCs w:val="18"/>
                <w:lang w:val="kk-KZ"/>
              </w:rPr>
            </w:pPr>
            <w:r w:rsidRPr="00F95EB5">
              <w:rPr>
                <w:sz w:val="18"/>
                <w:szCs w:val="18"/>
              </w:rPr>
              <w:t>Постоянная(П)</w:t>
            </w:r>
            <w:r w:rsidRPr="00F95EB5">
              <w:rPr>
                <w:sz w:val="18"/>
                <w:szCs w:val="18"/>
                <w:lang w:val="kk-KZ"/>
              </w:rPr>
              <w:t xml:space="preserve">  (Тұрақты)</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18"/>
                <w:szCs w:val="18"/>
              </w:rPr>
            </w:pPr>
            <w:r w:rsidRPr="00F95EB5">
              <w:rPr>
                <w:sz w:val="18"/>
                <w:szCs w:val="18"/>
              </w:rPr>
              <w:t>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18"/>
                <w:szCs w:val="18"/>
              </w:rPr>
            </w:pPr>
            <w:r w:rsidRPr="00F95EB5">
              <w:rPr>
                <w:sz w:val="18"/>
                <w:szCs w:val="18"/>
              </w:rPr>
              <w:t>0.9</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18"/>
                <w:szCs w:val="18"/>
              </w:rPr>
            </w:pPr>
            <w:r w:rsidRPr="00F95EB5">
              <w:rPr>
                <w:sz w:val="18"/>
                <w:szCs w:val="18"/>
              </w:rPr>
              <w:t>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18"/>
                <w:szCs w:val="18"/>
                <w:lang w:val="kk-KZ"/>
              </w:rPr>
            </w:pPr>
            <w:r w:rsidRPr="00F95EB5">
              <w:rPr>
                <w:sz w:val="18"/>
                <w:szCs w:val="18"/>
              </w:rPr>
              <w:t>Длительная(Д)</w:t>
            </w:r>
            <w:r w:rsidRPr="00F95EB5">
              <w:rPr>
                <w:sz w:val="18"/>
                <w:szCs w:val="18"/>
                <w:lang w:val="kk-KZ"/>
              </w:rPr>
              <w:t xml:space="preserve"> (Созылмалы)</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18"/>
                <w:szCs w:val="18"/>
              </w:rPr>
            </w:pPr>
            <w:r w:rsidRPr="00F95EB5">
              <w:rPr>
                <w:sz w:val="18"/>
                <w:szCs w:val="18"/>
              </w:rPr>
              <w:t>0.95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18"/>
                <w:szCs w:val="18"/>
              </w:rPr>
            </w:pPr>
            <w:r w:rsidRPr="00F95EB5">
              <w:rPr>
                <w:sz w:val="18"/>
                <w:szCs w:val="18"/>
              </w:rPr>
              <w:t>0.8</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18"/>
                <w:szCs w:val="18"/>
              </w:rPr>
            </w:pPr>
            <w:r w:rsidRPr="00F95EB5">
              <w:rPr>
                <w:sz w:val="18"/>
                <w:szCs w:val="18"/>
              </w:rPr>
              <w:t>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18"/>
                <w:szCs w:val="18"/>
                <w:lang w:val="kk-KZ"/>
              </w:rPr>
            </w:pPr>
            <w:r w:rsidRPr="00F95EB5">
              <w:rPr>
                <w:sz w:val="18"/>
                <w:szCs w:val="18"/>
              </w:rPr>
              <w:t>Особая(Ос)</w:t>
            </w:r>
            <w:r w:rsidRPr="00F95EB5">
              <w:rPr>
                <w:sz w:val="18"/>
                <w:szCs w:val="18"/>
                <w:lang w:val="kk-KZ"/>
              </w:rPr>
              <w:t xml:space="preserve"> (Арнайы)</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18"/>
                <w:szCs w:val="18"/>
              </w:rPr>
            </w:pPr>
            <w:r w:rsidRPr="00F95EB5">
              <w:rPr>
                <w:sz w:val="18"/>
                <w:szCs w:val="18"/>
              </w:rPr>
              <w:t>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18"/>
                <w:szCs w:val="18"/>
              </w:rPr>
            </w:pPr>
            <w:r w:rsidRPr="00F95EB5">
              <w:rPr>
                <w:sz w:val="18"/>
                <w:szCs w:val="18"/>
              </w:rPr>
              <w:t>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18"/>
                <w:szCs w:val="18"/>
              </w:rPr>
            </w:pPr>
            <w:r w:rsidRPr="00F95EB5">
              <w:rPr>
                <w:sz w:val="18"/>
                <w:szCs w:val="18"/>
              </w:rPr>
              <w:t>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18"/>
                <w:szCs w:val="18"/>
              </w:rPr>
            </w:pPr>
            <w:r w:rsidRPr="00F95EB5">
              <w:rPr>
                <w:sz w:val="18"/>
                <w:szCs w:val="18"/>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18"/>
                <w:szCs w:val="18"/>
              </w:rPr>
            </w:pPr>
            <w:r w:rsidRPr="00F95EB5">
              <w:rPr>
                <w:sz w:val="18"/>
                <w:szCs w:val="18"/>
              </w:rPr>
              <w:t>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18"/>
                <w:szCs w:val="18"/>
              </w:rPr>
            </w:pPr>
            <w:r w:rsidRPr="00F95EB5">
              <w:rPr>
                <w:sz w:val="18"/>
                <w:szCs w:val="18"/>
              </w:rPr>
              <w:t>1</w:t>
            </w:r>
          </w:p>
        </w:tc>
      </w:tr>
    </w:tbl>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kk-KZ"/>
        </w:rPr>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kk-KZ"/>
        </w:rPr>
      </w:pPr>
      <w:r w:rsidRPr="00F95EB5">
        <w:rPr>
          <w:sz w:val="18"/>
          <w:szCs w:val="18"/>
          <w:lang w:val="kk-KZ"/>
        </w:rPr>
        <w:t>Mon Jun 22 12:46:14 2015 ПДЕ негізгі сұлба</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kk-KZ"/>
        </w:rPr>
      </w:pPr>
      <w:r w:rsidRPr="00F95EB5">
        <w:rPr>
          <w:sz w:val="18"/>
          <w:szCs w:val="18"/>
          <w:lang w:val="kk-KZ"/>
        </w:rPr>
        <w:t xml:space="preserve">  ТҮЙІНДЕРДІҢ ЖЫЛЖУЫ</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kk-KZ"/>
        </w:rPr>
      </w:pPr>
    </w:p>
    <w:tbl>
      <w:tblPr>
        <w:tblW w:w="4894" w:type="pct"/>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455"/>
        <w:gridCol w:w="1503"/>
        <w:gridCol w:w="1169"/>
        <w:gridCol w:w="1022"/>
        <w:gridCol w:w="1022"/>
        <w:gridCol w:w="1022"/>
        <w:gridCol w:w="1022"/>
        <w:gridCol w:w="1169"/>
        <w:gridCol w:w="1167"/>
      </w:tblGrid>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w:t>
            </w:r>
          </w:p>
        </w:tc>
        <w:tc>
          <w:tcPr>
            <w:tcW w:w="787"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1</w:t>
            </w:r>
          </w:p>
        </w:tc>
        <w:tc>
          <w:tcPr>
            <w:tcW w:w="61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2</w:t>
            </w:r>
          </w:p>
        </w:tc>
        <w:tc>
          <w:tcPr>
            <w:tcW w:w="53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3</w:t>
            </w:r>
          </w:p>
        </w:tc>
        <w:tc>
          <w:tcPr>
            <w:tcW w:w="53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4</w:t>
            </w:r>
          </w:p>
        </w:tc>
        <w:tc>
          <w:tcPr>
            <w:tcW w:w="53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5</w:t>
            </w:r>
          </w:p>
        </w:tc>
        <w:tc>
          <w:tcPr>
            <w:tcW w:w="53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6</w:t>
            </w:r>
          </w:p>
        </w:tc>
        <w:tc>
          <w:tcPr>
            <w:tcW w:w="61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7</w:t>
            </w:r>
          </w:p>
        </w:tc>
        <w:tc>
          <w:tcPr>
            <w:tcW w:w="61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8</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w:t>
            </w:r>
          </w:p>
        </w:tc>
        <w:tc>
          <w:tcPr>
            <w:tcW w:w="4761"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1 - 1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Z </w:t>
            </w:r>
          </w:p>
        </w:tc>
        <w:tc>
          <w:tcPr>
            <w:tcW w:w="78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-.728467</w:t>
            </w:r>
          </w:p>
        </w:tc>
        <w:tc>
          <w:tcPr>
            <w:tcW w:w="61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-1.00990</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UX </w:t>
            </w:r>
          </w:p>
        </w:tc>
        <w:tc>
          <w:tcPr>
            <w:tcW w:w="78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-.022167</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-.805274</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-1.10449</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-.805274</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-.022167</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.005016</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-.611245</w:t>
            </w:r>
          </w:p>
        </w:tc>
        <w:tc>
          <w:tcPr>
            <w:tcW w:w="61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-.854312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UY </w:t>
            </w:r>
          </w:p>
        </w:tc>
        <w:tc>
          <w:tcPr>
            <w:tcW w:w="78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.028373</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-.000848</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.000848</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-.028373</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.835482</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.547604</w:t>
            </w:r>
          </w:p>
        </w:tc>
        <w:tc>
          <w:tcPr>
            <w:tcW w:w="61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w:t>
            </w:r>
          </w:p>
        </w:tc>
        <w:tc>
          <w:tcPr>
            <w:tcW w:w="4761"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2 - 2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Z </w:t>
            </w:r>
          </w:p>
        </w:tc>
        <w:tc>
          <w:tcPr>
            <w:tcW w:w="78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-.599170</w:t>
            </w:r>
          </w:p>
        </w:tc>
        <w:tc>
          <w:tcPr>
            <w:tcW w:w="61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-.825133</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UX </w:t>
            </w:r>
          </w:p>
        </w:tc>
        <w:tc>
          <w:tcPr>
            <w:tcW w:w="78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-.019266</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-.666315</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-.907894</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-.666315</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-.019266</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.005277</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-.499204</w:t>
            </w:r>
          </w:p>
        </w:tc>
        <w:tc>
          <w:tcPr>
            <w:tcW w:w="61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-.689000</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UY </w:t>
            </w:r>
          </w:p>
        </w:tc>
        <w:tc>
          <w:tcPr>
            <w:tcW w:w="78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.025398</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.001623</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-.025027</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.792816</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.528282</w:t>
            </w:r>
          </w:p>
        </w:tc>
        <w:tc>
          <w:tcPr>
            <w:tcW w:w="61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w:t>
            </w:r>
          </w:p>
        </w:tc>
        <w:tc>
          <w:tcPr>
            <w:tcW w:w="4761"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w:t>
            </w:r>
          </w:p>
        </w:tc>
        <w:tc>
          <w:tcPr>
            <w:tcW w:w="787"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9</w:t>
            </w:r>
          </w:p>
        </w:tc>
        <w:tc>
          <w:tcPr>
            <w:tcW w:w="61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10</w:t>
            </w:r>
          </w:p>
        </w:tc>
        <w:tc>
          <w:tcPr>
            <w:tcW w:w="53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11</w:t>
            </w:r>
          </w:p>
        </w:tc>
        <w:tc>
          <w:tcPr>
            <w:tcW w:w="53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12</w:t>
            </w:r>
          </w:p>
        </w:tc>
        <w:tc>
          <w:tcPr>
            <w:tcW w:w="53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13</w:t>
            </w:r>
          </w:p>
        </w:tc>
        <w:tc>
          <w:tcPr>
            <w:tcW w:w="53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14</w:t>
            </w:r>
          </w:p>
        </w:tc>
        <w:tc>
          <w:tcPr>
            <w:tcW w:w="61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15</w:t>
            </w:r>
          </w:p>
        </w:tc>
        <w:tc>
          <w:tcPr>
            <w:tcW w:w="61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16</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w:t>
            </w:r>
          </w:p>
        </w:tc>
        <w:tc>
          <w:tcPr>
            <w:tcW w:w="4761"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1 - 1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Z </w:t>
            </w:r>
          </w:p>
        </w:tc>
        <w:tc>
          <w:tcPr>
            <w:tcW w:w="78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-.728467</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-1.18317</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-1.65016</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-1.18317</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1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lastRenderedPageBreak/>
              <w:t xml:space="preserve">UX </w:t>
            </w:r>
          </w:p>
        </w:tc>
        <w:tc>
          <w:tcPr>
            <w:tcW w:w="78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-.611245</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.005016</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.000965</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-.300837</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-.424482</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-.300837</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.000965</w:t>
            </w:r>
          </w:p>
        </w:tc>
        <w:tc>
          <w:tcPr>
            <w:tcW w:w="61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UY </w:t>
            </w:r>
          </w:p>
        </w:tc>
        <w:tc>
          <w:tcPr>
            <w:tcW w:w="78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-.547604</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-.835482</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1.34100</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.900954</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-.900954</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-1.34100</w:t>
            </w:r>
          </w:p>
        </w:tc>
        <w:tc>
          <w:tcPr>
            <w:tcW w:w="61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1.50603</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w:t>
            </w:r>
          </w:p>
        </w:tc>
        <w:tc>
          <w:tcPr>
            <w:tcW w:w="4761"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2 - 2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Z </w:t>
            </w:r>
          </w:p>
        </w:tc>
        <w:tc>
          <w:tcPr>
            <w:tcW w:w="78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-.599170</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-.973200</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-1.34520</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-.973200</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1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UX </w:t>
            </w:r>
          </w:p>
        </w:tc>
        <w:tc>
          <w:tcPr>
            <w:tcW w:w="78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-.499204</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.005277</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.001034</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-.257060</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-.362954</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-.257060</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.001034</w:t>
            </w:r>
          </w:p>
        </w:tc>
        <w:tc>
          <w:tcPr>
            <w:tcW w:w="61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.000702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UY </w:t>
            </w:r>
          </w:p>
        </w:tc>
        <w:tc>
          <w:tcPr>
            <w:tcW w:w="78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-.444920</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-.692004</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1.27343</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.872120</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-.729057</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-1.10979</w:t>
            </w:r>
          </w:p>
        </w:tc>
        <w:tc>
          <w:tcPr>
            <w:tcW w:w="61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1.41260</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w:t>
            </w:r>
          </w:p>
        </w:tc>
        <w:tc>
          <w:tcPr>
            <w:tcW w:w="4761"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w:t>
            </w:r>
          </w:p>
        </w:tc>
        <w:tc>
          <w:tcPr>
            <w:tcW w:w="787"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17</w:t>
            </w:r>
          </w:p>
        </w:tc>
        <w:tc>
          <w:tcPr>
            <w:tcW w:w="61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18</w:t>
            </w:r>
          </w:p>
        </w:tc>
        <w:tc>
          <w:tcPr>
            <w:tcW w:w="53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19</w:t>
            </w:r>
          </w:p>
        </w:tc>
        <w:tc>
          <w:tcPr>
            <w:tcW w:w="53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20</w:t>
            </w:r>
          </w:p>
        </w:tc>
        <w:tc>
          <w:tcPr>
            <w:tcW w:w="53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21</w:t>
            </w:r>
          </w:p>
        </w:tc>
        <w:tc>
          <w:tcPr>
            <w:tcW w:w="53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22</w:t>
            </w:r>
          </w:p>
        </w:tc>
        <w:tc>
          <w:tcPr>
            <w:tcW w:w="61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23</w:t>
            </w:r>
          </w:p>
        </w:tc>
        <w:tc>
          <w:tcPr>
            <w:tcW w:w="61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24</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w:t>
            </w:r>
          </w:p>
        </w:tc>
        <w:tc>
          <w:tcPr>
            <w:tcW w:w="4761"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1 - 1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Z </w:t>
            </w:r>
          </w:p>
        </w:tc>
        <w:tc>
          <w:tcPr>
            <w:tcW w:w="78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-1.33195</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-1.86045</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-1.33195</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-1.18317</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-1.65016</w:t>
            </w:r>
          </w:p>
        </w:tc>
        <w:tc>
          <w:tcPr>
            <w:tcW w:w="61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-1.18317</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UX </w:t>
            </w:r>
          </w:p>
        </w:tc>
        <w:tc>
          <w:tcPr>
            <w:tcW w:w="78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-.000965</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.300837</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.424482</w:t>
            </w:r>
          </w:p>
        </w:tc>
        <w:tc>
          <w:tcPr>
            <w:tcW w:w="61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.300837</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UY </w:t>
            </w:r>
          </w:p>
        </w:tc>
        <w:tc>
          <w:tcPr>
            <w:tcW w:w="78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1.01732</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-1.01732</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-1.50603</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1.34100</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.900954</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1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-.900954</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w:t>
            </w:r>
          </w:p>
        </w:tc>
        <w:tc>
          <w:tcPr>
            <w:tcW w:w="4761"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2 - 2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Z </w:t>
            </w:r>
          </w:p>
        </w:tc>
        <w:tc>
          <w:tcPr>
            <w:tcW w:w="78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-1.11407</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-1.55109</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-1.11407</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-1.00608</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-1.40219</w:t>
            </w:r>
          </w:p>
        </w:tc>
        <w:tc>
          <w:tcPr>
            <w:tcW w:w="61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-1.00608</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UX </w:t>
            </w:r>
          </w:p>
        </w:tc>
        <w:tc>
          <w:tcPr>
            <w:tcW w:w="78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.021037</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.038019</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.021037</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.000702</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-.000653</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.291940</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.413978</w:t>
            </w:r>
          </w:p>
        </w:tc>
        <w:tc>
          <w:tcPr>
            <w:tcW w:w="61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.291940</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UY </w:t>
            </w:r>
          </w:p>
        </w:tc>
        <w:tc>
          <w:tcPr>
            <w:tcW w:w="78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.962119</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-.845872</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-1.26392</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1.24174</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.836249</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1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-.764928</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w:t>
            </w:r>
          </w:p>
        </w:tc>
        <w:tc>
          <w:tcPr>
            <w:tcW w:w="4761"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w:t>
            </w:r>
          </w:p>
        </w:tc>
        <w:tc>
          <w:tcPr>
            <w:tcW w:w="787"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25</w:t>
            </w:r>
          </w:p>
        </w:tc>
        <w:tc>
          <w:tcPr>
            <w:tcW w:w="61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26</w:t>
            </w:r>
          </w:p>
        </w:tc>
        <w:tc>
          <w:tcPr>
            <w:tcW w:w="53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27</w:t>
            </w:r>
          </w:p>
        </w:tc>
        <w:tc>
          <w:tcPr>
            <w:tcW w:w="53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28</w:t>
            </w:r>
          </w:p>
        </w:tc>
        <w:tc>
          <w:tcPr>
            <w:tcW w:w="53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29</w:t>
            </w:r>
          </w:p>
        </w:tc>
        <w:tc>
          <w:tcPr>
            <w:tcW w:w="53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30</w:t>
            </w:r>
          </w:p>
        </w:tc>
        <w:tc>
          <w:tcPr>
            <w:tcW w:w="61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31</w:t>
            </w:r>
          </w:p>
        </w:tc>
        <w:tc>
          <w:tcPr>
            <w:tcW w:w="61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32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w:t>
            </w:r>
          </w:p>
        </w:tc>
        <w:tc>
          <w:tcPr>
            <w:tcW w:w="4761"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1 - 1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Z </w:t>
            </w:r>
          </w:p>
        </w:tc>
        <w:tc>
          <w:tcPr>
            <w:tcW w:w="78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-.728467</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-1.00990</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-.728467</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1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UX </w:t>
            </w:r>
          </w:p>
        </w:tc>
        <w:tc>
          <w:tcPr>
            <w:tcW w:w="78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-.000965</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-.005016</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.611245</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.854312</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.611245</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-.005016</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.022167</w:t>
            </w:r>
          </w:p>
        </w:tc>
        <w:tc>
          <w:tcPr>
            <w:tcW w:w="61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.805274</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UY </w:t>
            </w:r>
          </w:p>
        </w:tc>
        <w:tc>
          <w:tcPr>
            <w:tcW w:w="78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-1.34100</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.835482</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.547604</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-.547604</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-.835482</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.028373</w:t>
            </w:r>
          </w:p>
        </w:tc>
        <w:tc>
          <w:tcPr>
            <w:tcW w:w="61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-.000848</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w:t>
            </w:r>
          </w:p>
        </w:tc>
        <w:tc>
          <w:tcPr>
            <w:tcW w:w="4761"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2 - 2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Z </w:t>
            </w:r>
          </w:p>
        </w:tc>
        <w:tc>
          <w:tcPr>
            <w:tcW w:w="78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-.625951</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-.867588</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-.625951</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1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UX </w:t>
            </w:r>
          </w:p>
        </w:tc>
        <w:tc>
          <w:tcPr>
            <w:tcW w:w="78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-.000653</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-.004337</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.566073</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.791266</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.566073</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-.004337</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.020118</w:t>
            </w:r>
          </w:p>
        </w:tc>
        <w:tc>
          <w:tcPr>
            <w:tcW w:w="61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.736143</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UY </w:t>
            </w:r>
          </w:p>
        </w:tc>
        <w:tc>
          <w:tcPr>
            <w:tcW w:w="78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-1.14148</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.766332</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.502891</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-.470312</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-.718488</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.025592</w:t>
            </w:r>
          </w:p>
        </w:tc>
        <w:tc>
          <w:tcPr>
            <w:tcW w:w="61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-.000634</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w:t>
            </w:r>
          </w:p>
        </w:tc>
        <w:tc>
          <w:tcPr>
            <w:tcW w:w="4761"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w:t>
            </w:r>
          </w:p>
        </w:tc>
        <w:tc>
          <w:tcPr>
            <w:tcW w:w="787"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33</w:t>
            </w:r>
          </w:p>
        </w:tc>
        <w:tc>
          <w:tcPr>
            <w:tcW w:w="61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34</w:t>
            </w:r>
          </w:p>
        </w:tc>
        <w:tc>
          <w:tcPr>
            <w:tcW w:w="53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35</w:t>
            </w:r>
          </w:p>
        </w:tc>
        <w:tc>
          <w:tcPr>
            <w:tcW w:w="53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53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53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61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61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w:t>
            </w:r>
          </w:p>
        </w:tc>
        <w:tc>
          <w:tcPr>
            <w:tcW w:w="4761"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1 - 1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UX </w:t>
            </w:r>
          </w:p>
        </w:tc>
        <w:tc>
          <w:tcPr>
            <w:tcW w:w="78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1.10449</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.805274</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.022167</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1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UY </w:t>
            </w:r>
          </w:p>
        </w:tc>
        <w:tc>
          <w:tcPr>
            <w:tcW w:w="78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.000848</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-.028373</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1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w:t>
            </w:r>
          </w:p>
        </w:tc>
        <w:tc>
          <w:tcPr>
            <w:tcW w:w="4761"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2 - 2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UX </w:t>
            </w:r>
          </w:p>
        </w:tc>
        <w:tc>
          <w:tcPr>
            <w:tcW w:w="78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1.00989</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.736142</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.020118</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1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UY </w:t>
            </w:r>
          </w:p>
        </w:tc>
        <w:tc>
          <w:tcPr>
            <w:tcW w:w="78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.000872</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-.024832</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1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bl>
    <w:p w:rsidR="00413FBA" w:rsidRPr="00F95EB5" w:rsidRDefault="00413FBA" w:rsidP="00413FBA">
      <w:pPr>
        <w:tabs>
          <w:tab w:val="left" w:pos="2355"/>
        </w:tabs>
        <w:rPr>
          <w:sz w:val="18"/>
          <w:szCs w:val="18"/>
          <w:u w:val="single"/>
        </w:rPr>
      </w:pPr>
    </w:p>
    <w:p w:rsidR="00413FBA" w:rsidRPr="00F95EB5" w:rsidRDefault="00413FBA" w:rsidP="00413FBA">
      <w:pPr>
        <w:tabs>
          <w:tab w:val="left" w:pos="2355"/>
        </w:tabs>
        <w:rPr>
          <w:u w:val="single"/>
          <w:lang w:val="kk-KZ"/>
        </w:rPr>
      </w:pPr>
      <w:r w:rsidRPr="00F95EB5">
        <w:rPr>
          <w:u w:val="single"/>
          <w:lang w:val="kk-KZ"/>
        </w:rPr>
        <w:t>РСН (ЖЕҮ) болған күштер есебінің нәтижелері</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lang w:val="kk-KZ"/>
        </w:rPr>
        <w:t>Күштер өлшем бірлігі: т</w:t>
      </w:r>
    </w:p>
    <w:p w:rsidR="00413FBA" w:rsidRPr="00F95EB5" w:rsidRDefault="00413FBA" w:rsidP="00413FBA">
      <w:pPr>
        <w:tabs>
          <w:tab w:val="left" w:pos="2355"/>
        </w:tabs>
        <w:rPr>
          <w:lang w:val="kk-KZ"/>
        </w:rPr>
      </w:pPr>
      <w:r w:rsidRPr="00F95EB5">
        <w:rPr>
          <w:lang w:val="kk-KZ"/>
        </w:rPr>
        <w:t>Кернеудің өлшем бірлігі: т/м*2</w:t>
      </w:r>
    </w:p>
    <w:p w:rsidR="00413FBA" w:rsidRPr="00F95EB5" w:rsidRDefault="00413FBA" w:rsidP="00413FBA">
      <w:pPr>
        <w:tabs>
          <w:tab w:val="left" w:pos="2355"/>
        </w:tabs>
        <w:rPr>
          <w:lang w:val="kk-KZ"/>
        </w:rPr>
      </w:pPr>
      <w:r w:rsidRPr="00F95EB5">
        <w:rPr>
          <w:lang w:val="kk-KZ"/>
        </w:rPr>
        <w:t>Моменттердің өлшем бірлігі: т*м</w:t>
      </w:r>
    </w:p>
    <w:p w:rsidR="00413FBA" w:rsidRPr="00F95EB5" w:rsidRDefault="00413FBA" w:rsidP="00413FBA">
      <w:pPr>
        <w:tabs>
          <w:tab w:val="left" w:pos="2355"/>
        </w:tabs>
        <w:rPr>
          <w:lang w:val="kk-KZ"/>
        </w:rPr>
      </w:pPr>
      <w:r w:rsidRPr="00F95EB5">
        <w:rPr>
          <w:lang w:val="kk-KZ"/>
        </w:rPr>
        <w:t>Таралған моменттер өлшем бірлігі: (т*м)/м</w:t>
      </w:r>
    </w:p>
    <w:p w:rsidR="00413FBA" w:rsidRPr="00F95EB5" w:rsidRDefault="00413FBA" w:rsidP="00413FBA">
      <w:pPr>
        <w:tabs>
          <w:tab w:val="left" w:pos="2355"/>
        </w:tabs>
        <w:rPr>
          <w:lang w:val="kk-KZ"/>
        </w:rPr>
      </w:pPr>
      <w:r w:rsidRPr="00F95EB5">
        <w:rPr>
          <w:lang w:val="kk-KZ"/>
        </w:rPr>
        <w:t>Таралған күштер өлшем бірлігі: т/м</w:t>
      </w:r>
    </w:p>
    <w:p w:rsidR="00413FBA" w:rsidRPr="00F95EB5" w:rsidRDefault="00413FBA" w:rsidP="00413FBA">
      <w:pPr>
        <w:tabs>
          <w:tab w:val="left" w:pos="2355"/>
        </w:tabs>
        <w:rPr>
          <w:lang w:val="kk-KZ"/>
        </w:rPr>
      </w:pPr>
      <w:r w:rsidRPr="00F95EB5">
        <w:rPr>
          <w:lang w:val="kk-KZ"/>
        </w:rPr>
        <w:t>Элементтердің беткі жылжуларының өлшем бірлігі: м</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jc w:val="center"/>
        <w:rPr>
          <w:lang w:val="kk-KZ"/>
        </w:rPr>
      </w:pPr>
    </w:p>
    <w:p w:rsidR="00413FBA" w:rsidRPr="00F95EB5" w:rsidRDefault="00413FBA" w:rsidP="00413FBA">
      <w:pPr>
        <w:tabs>
          <w:tab w:val="left" w:pos="2355"/>
        </w:tabs>
        <w:jc w:val="center"/>
        <w:rPr>
          <w:lang w:val="kk-KZ"/>
        </w:rPr>
      </w:pPr>
    </w:p>
    <w:p w:rsidR="00413FBA" w:rsidRPr="00F95EB5" w:rsidRDefault="00413FBA" w:rsidP="00413FBA">
      <w:pPr>
        <w:tabs>
          <w:tab w:val="left" w:pos="2355"/>
        </w:tabs>
        <w:jc w:val="center"/>
        <w:rPr>
          <w:lang w:val="kk-KZ"/>
        </w:rPr>
      </w:pPr>
      <w:r w:rsidRPr="00F95EB5">
        <w:rPr>
          <w:lang w:val="kk-KZ"/>
        </w:rPr>
        <w:t>Үйлесімділік коэффициенттері</w:t>
      </w:r>
    </w:p>
    <w:tbl>
      <w:tblPr>
        <w:tblW w:w="4000" w:type="pct"/>
        <w:jc w:val="center"/>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3533"/>
        <w:gridCol w:w="3138"/>
        <w:gridCol w:w="635"/>
        <w:gridCol w:w="500"/>
      </w:tblGrid>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lang w:val="kk-KZ"/>
              </w:rPr>
            </w:pPr>
            <w:r w:rsidRPr="00F95EB5">
              <w:rPr>
                <w:lang w:val="kk-KZ"/>
              </w:rPr>
              <w:tab/>
            </w:r>
            <w:r w:rsidRPr="00F95EB5">
              <w:rPr>
                <w:lang w:val="kk-KZ"/>
              </w:rPr>
              <w:tab/>
            </w:r>
            <w:r w:rsidRPr="00F95EB5">
              <w:t xml:space="preserve"> </w:t>
            </w:r>
            <w:r w:rsidRPr="00F95EB5">
              <w:rPr>
                <w:b/>
                <w:bCs/>
                <w:sz w:val="20"/>
                <w:szCs w:val="20"/>
                <w:lang w:val="kk-KZ"/>
              </w:rPr>
              <w:t xml:space="preserve">Жүктеме </w:t>
            </w:r>
            <w:r w:rsidRPr="00F95EB5">
              <w:rPr>
                <w:b/>
                <w:bCs/>
                <w:sz w:val="20"/>
                <w:szCs w:val="20"/>
              </w:rPr>
              <w:t xml:space="preserve">N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lang w:val="kk-KZ"/>
              </w:rPr>
            </w:pPr>
            <w:r w:rsidRPr="00F95EB5">
              <w:rPr>
                <w:b/>
                <w:bCs/>
                <w:sz w:val="20"/>
                <w:szCs w:val="20"/>
                <w:lang w:val="kk-KZ"/>
              </w:rPr>
              <w:t>Түрі</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18"/>
                <w:szCs w:val="18"/>
                <w:lang w:val="kk-KZ"/>
              </w:rPr>
            </w:pPr>
            <w:r w:rsidRPr="00F95EB5">
              <w:rPr>
                <w:sz w:val="18"/>
                <w:szCs w:val="18"/>
              </w:rPr>
              <w:t>Постоянная(П)</w:t>
            </w:r>
            <w:r w:rsidRPr="00F95EB5">
              <w:rPr>
                <w:sz w:val="18"/>
                <w:szCs w:val="18"/>
                <w:lang w:val="kk-KZ"/>
              </w:rPr>
              <w:t xml:space="preserve">  (Тұрақты)</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0.9</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18"/>
                <w:szCs w:val="18"/>
                <w:lang w:val="kk-KZ"/>
              </w:rPr>
            </w:pPr>
            <w:r w:rsidRPr="00F95EB5">
              <w:rPr>
                <w:sz w:val="18"/>
                <w:szCs w:val="18"/>
              </w:rPr>
              <w:t>Длительная(Д)</w:t>
            </w:r>
            <w:r w:rsidRPr="00F95EB5">
              <w:rPr>
                <w:sz w:val="18"/>
                <w:szCs w:val="18"/>
                <w:lang w:val="kk-KZ"/>
              </w:rPr>
              <w:t xml:space="preserve"> (Созылмалы)</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0.95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0.8</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18"/>
                <w:szCs w:val="18"/>
                <w:lang w:val="kk-KZ"/>
              </w:rPr>
            </w:pPr>
            <w:r w:rsidRPr="00F95EB5">
              <w:rPr>
                <w:sz w:val="18"/>
                <w:szCs w:val="18"/>
              </w:rPr>
              <w:t>Особая(Ос)</w:t>
            </w:r>
            <w:r w:rsidRPr="00F95EB5">
              <w:rPr>
                <w:sz w:val="18"/>
                <w:szCs w:val="18"/>
                <w:lang w:val="kk-KZ"/>
              </w:rPr>
              <w:t xml:space="preserve"> (Арнайы)</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w:t>
            </w:r>
          </w:p>
        </w:tc>
      </w:tr>
    </w:tbl>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kk-KZ"/>
        </w:rPr>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kk-KZ"/>
        </w:rPr>
      </w:pPr>
      <w:r w:rsidRPr="00F95EB5">
        <w:rPr>
          <w:sz w:val="18"/>
          <w:szCs w:val="18"/>
          <w:lang w:val="kk-KZ"/>
        </w:rPr>
        <w:t>Mon Jun 22 12:46:43 2015 ПДЕ негізгі сұлба</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kk-KZ"/>
        </w:rPr>
      </w:pPr>
      <w:r w:rsidRPr="00F95EB5">
        <w:rPr>
          <w:sz w:val="18"/>
          <w:szCs w:val="18"/>
          <w:lang w:val="kk-KZ"/>
        </w:rPr>
        <w:t xml:space="preserve">  ЭЛЕМЕНТТЕРДЕГІ КҮШТЕР/ КЕРНЕУЛЕР</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kk-KZ"/>
        </w:rPr>
      </w:pPr>
    </w:p>
    <w:tbl>
      <w:tblPr>
        <w:tblW w:w="4969" w:type="pct"/>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674"/>
        <w:gridCol w:w="1137"/>
        <w:gridCol w:w="1024"/>
        <w:gridCol w:w="875"/>
        <w:gridCol w:w="877"/>
        <w:gridCol w:w="877"/>
        <w:gridCol w:w="1022"/>
        <w:gridCol w:w="1022"/>
        <w:gridCol w:w="875"/>
        <w:gridCol w:w="1315"/>
      </w:tblGrid>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11_</w:t>
            </w:r>
          </w:p>
        </w:tc>
        <w:tc>
          <w:tcPr>
            <w:tcW w:w="58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1 - 1</w:t>
            </w:r>
          </w:p>
        </w:tc>
        <w:tc>
          <w:tcPr>
            <w:tcW w:w="52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2 - 1</w:t>
            </w:r>
          </w:p>
        </w:tc>
        <w:tc>
          <w:tcPr>
            <w:tcW w:w="45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3 - 1</w:t>
            </w:r>
          </w:p>
        </w:tc>
        <w:tc>
          <w:tcPr>
            <w:tcW w:w="45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4 - 1</w:t>
            </w:r>
          </w:p>
        </w:tc>
        <w:tc>
          <w:tcPr>
            <w:tcW w:w="45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5 - 1</w:t>
            </w:r>
          </w:p>
        </w:tc>
        <w:tc>
          <w:tcPr>
            <w:tcW w:w="527"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6 - 1</w:t>
            </w:r>
          </w:p>
        </w:tc>
        <w:tc>
          <w:tcPr>
            <w:tcW w:w="527"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7 - 1</w:t>
            </w:r>
          </w:p>
        </w:tc>
        <w:tc>
          <w:tcPr>
            <w:tcW w:w="45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8 - 1</w:t>
            </w:r>
          </w:p>
        </w:tc>
        <w:tc>
          <w:tcPr>
            <w:tcW w:w="67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9 - 1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58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w:t>
            </w:r>
          </w:p>
        </w:tc>
        <w:tc>
          <w:tcPr>
            <w:tcW w:w="52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6</w:t>
            </w:r>
          </w:p>
        </w:tc>
        <w:tc>
          <w:tcPr>
            <w:tcW w:w="45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11</w:t>
            </w:r>
          </w:p>
        </w:tc>
        <w:tc>
          <w:tcPr>
            <w:tcW w:w="45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16</w:t>
            </w:r>
          </w:p>
        </w:tc>
        <w:tc>
          <w:tcPr>
            <w:tcW w:w="45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21</w:t>
            </w:r>
          </w:p>
        </w:tc>
        <w:tc>
          <w:tcPr>
            <w:tcW w:w="527"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26</w:t>
            </w:r>
          </w:p>
        </w:tc>
        <w:tc>
          <w:tcPr>
            <w:tcW w:w="527"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w:t>
            </w:r>
          </w:p>
        </w:tc>
        <w:tc>
          <w:tcPr>
            <w:tcW w:w="45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7</w:t>
            </w:r>
          </w:p>
        </w:tc>
        <w:tc>
          <w:tcPr>
            <w:tcW w:w="67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58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w:t>
            </w:r>
          </w:p>
        </w:tc>
        <w:tc>
          <w:tcPr>
            <w:tcW w:w="52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7</w:t>
            </w:r>
          </w:p>
        </w:tc>
        <w:tc>
          <w:tcPr>
            <w:tcW w:w="45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12</w:t>
            </w:r>
          </w:p>
        </w:tc>
        <w:tc>
          <w:tcPr>
            <w:tcW w:w="45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17</w:t>
            </w:r>
          </w:p>
        </w:tc>
        <w:tc>
          <w:tcPr>
            <w:tcW w:w="45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22</w:t>
            </w:r>
          </w:p>
        </w:tc>
        <w:tc>
          <w:tcPr>
            <w:tcW w:w="527"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27</w:t>
            </w:r>
          </w:p>
        </w:tc>
        <w:tc>
          <w:tcPr>
            <w:tcW w:w="527"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3</w:t>
            </w:r>
          </w:p>
        </w:tc>
        <w:tc>
          <w:tcPr>
            <w:tcW w:w="45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8</w:t>
            </w:r>
          </w:p>
        </w:tc>
        <w:tc>
          <w:tcPr>
            <w:tcW w:w="67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13</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4651" w:type="pct"/>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1 - 1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MX </w:t>
            </w:r>
          </w:p>
        </w:tc>
        <w:tc>
          <w:tcPr>
            <w:tcW w:w="5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.38392</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.83852</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1.0505</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1.0505</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.83852</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.38392</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.67532</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1.6963</w:t>
            </w:r>
          </w:p>
        </w:tc>
        <w:tc>
          <w:tcPr>
            <w:tcW w:w="67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2.1923</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MY </w:t>
            </w:r>
          </w:p>
        </w:tc>
        <w:tc>
          <w:tcPr>
            <w:tcW w:w="5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.30242</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.48018</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.51597</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.51597</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.48018</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.30242</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.58816</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1.0943</w:t>
            </w:r>
          </w:p>
        </w:tc>
        <w:tc>
          <w:tcPr>
            <w:tcW w:w="67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1.1782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MXY </w:t>
            </w:r>
          </w:p>
        </w:tc>
        <w:tc>
          <w:tcPr>
            <w:tcW w:w="5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-1.3228</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-.79527</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-.25922</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.25922</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.79527</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1.3228</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-.49703</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-.32718</w:t>
            </w:r>
          </w:p>
        </w:tc>
        <w:tc>
          <w:tcPr>
            <w:tcW w:w="67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-.10780</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QX </w:t>
            </w:r>
          </w:p>
        </w:tc>
        <w:tc>
          <w:tcPr>
            <w:tcW w:w="5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.64985</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1.9320</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2.3303</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2.3303</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1.9320</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.64985</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.22207</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.56155</w:t>
            </w:r>
          </w:p>
        </w:tc>
        <w:tc>
          <w:tcPr>
            <w:tcW w:w="67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.72617</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QY </w:t>
            </w:r>
          </w:p>
        </w:tc>
        <w:tc>
          <w:tcPr>
            <w:tcW w:w="5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.69795</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.34453</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.08857</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-.08857</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-.34453</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-.69795</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1.8119</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.74487</w:t>
            </w:r>
          </w:p>
        </w:tc>
        <w:tc>
          <w:tcPr>
            <w:tcW w:w="67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.20146</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4651" w:type="pct"/>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2 - 2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MX </w:t>
            </w:r>
          </w:p>
        </w:tc>
        <w:tc>
          <w:tcPr>
            <w:tcW w:w="5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.35017</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.77269</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.96843</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.96668</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.76830</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.34892</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.64715</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1.6467</w:t>
            </w:r>
          </w:p>
        </w:tc>
        <w:tc>
          <w:tcPr>
            <w:tcW w:w="67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2.1035</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MY </w:t>
            </w:r>
          </w:p>
        </w:tc>
        <w:tc>
          <w:tcPr>
            <w:tcW w:w="5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.27467</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.46758</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.49794</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.46787</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.42994</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.27013</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.54095</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1.0916</w:t>
            </w:r>
          </w:p>
        </w:tc>
        <w:tc>
          <w:tcPr>
            <w:tcW w:w="67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1.1633</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MXY </w:t>
            </w:r>
          </w:p>
        </w:tc>
        <w:tc>
          <w:tcPr>
            <w:tcW w:w="5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-1.0891</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-.65283</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-.21350</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.27418</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.74865</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1.2128</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-.39791</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-.25058</w:t>
            </w:r>
          </w:p>
        </w:tc>
        <w:tc>
          <w:tcPr>
            <w:tcW w:w="67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-.07023</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QX </w:t>
            </w:r>
          </w:p>
        </w:tc>
        <w:tc>
          <w:tcPr>
            <w:tcW w:w="5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.61383</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1.8321</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2.1968</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2.1523</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1.7590</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.58652</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.22962</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.67972</w:t>
            </w:r>
          </w:p>
        </w:tc>
        <w:tc>
          <w:tcPr>
            <w:tcW w:w="67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.82666</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QY </w:t>
            </w:r>
          </w:p>
        </w:tc>
        <w:tc>
          <w:tcPr>
            <w:tcW w:w="5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.65821</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.34261</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.10246</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-.06043</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-.28914</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-.60748</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1.7218</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.84760</w:t>
            </w:r>
          </w:p>
        </w:tc>
        <w:tc>
          <w:tcPr>
            <w:tcW w:w="67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.34051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11_</w:t>
            </w:r>
          </w:p>
        </w:tc>
        <w:tc>
          <w:tcPr>
            <w:tcW w:w="58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10 - 1</w:t>
            </w:r>
          </w:p>
        </w:tc>
        <w:tc>
          <w:tcPr>
            <w:tcW w:w="52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11 - 1</w:t>
            </w:r>
          </w:p>
        </w:tc>
        <w:tc>
          <w:tcPr>
            <w:tcW w:w="45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12 - 1</w:t>
            </w:r>
          </w:p>
        </w:tc>
        <w:tc>
          <w:tcPr>
            <w:tcW w:w="45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13 - 1</w:t>
            </w:r>
          </w:p>
        </w:tc>
        <w:tc>
          <w:tcPr>
            <w:tcW w:w="45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14 - 1</w:t>
            </w:r>
          </w:p>
        </w:tc>
        <w:tc>
          <w:tcPr>
            <w:tcW w:w="527"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15 - 1</w:t>
            </w:r>
          </w:p>
        </w:tc>
        <w:tc>
          <w:tcPr>
            <w:tcW w:w="527"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16 - 1</w:t>
            </w:r>
          </w:p>
        </w:tc>
        <w:tc>
          <w:tcPr>
            <w:tcW w:w="45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17 - 1</w:t>
            </w:r>
          </w:p>
        </w:tc>
        <w:tc>
          <w:tcPr>
            <w:tcW w:w="67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18 - 1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58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17</w:t>
            </w:r>
          </w:p>
        </w:tc>
        <w:tc>
          <w:tcPr>
            <w:tcW w:w="52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22</w:t>
            </w:r>
          </w:p>
        </w:tc>
        <w:tc>
          <w:tcPr>
            <w:tcW w:w="45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27</w:t>
            </w:r>
          </w:p>
        </w:tc>
        <w:tc>
          <w:tcPr>
            <w:tcW w:w="45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3</w:t>
            </w:r>
          </w:p>
        </w:tc>
        <w:tc>
          <w:tcPr>
            <w:tcW w:w="45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8</w:t>
            </w:r>
          </w:p>
        </w:tc>
        <w:tc>
          <w:tcPr>
            <w:tcW w:w="527"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13</w:t>
            </w:r>
          </w:p>
        </w:tc>
        <w:tc>
          <w:tcPr>
            <w:tcW w:w="527"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18</w:t>
            </w:r>
          </w:p>
        </w:tc>
        <w:tc>
          <w:tcPr>
            <w:tcW w:w="45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23</w:t>
            </w:r>
          </w:p>
        </w:tc>
        <w:tc>
          <w:tcPr>
            <w:tcW w:w="67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28</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58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18</w:t>
            </w:r>
          </w:p>
        </w:tc>
        <w:tc>
          <w:tcPr>
            <w:tcW w:w="52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23</w:t>
            </w:r>
          </w:p>
        </w:tc>
        <w:tc>
          <w:tcPr>
            <w:tcW w:w="45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28</w:t>
            </w:r>
          </w:p>
        </w:tc>
        <w:tc>
          <w:tcPr>
            <w:tcW w:w="45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4</w:t>
            </w:r>
          </w:p>
        </w:tc>
        <w:tc>
          <w:tcPr>
            <w:tcW w:w="45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9</w:t>
            </w:r>
          </w:p>
        </w:tc>
        <w:tc>
          <w:tcPr>
            <w:tcW w:w="527"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14</w:t>
            </w:r>
          </w:p>
        </w:tc>
        <w:tc>
          <w:tcPr>
            <w:tcW w:w="527"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19</w:t>
            </w:r>
          </w:p>
        </w:tc>
        <w:tc>
          <w:tcPr>
            <w:tcW w:w="45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24</w:t>
            </w:r>
          </w:p>
        </w:tc>
        <w:tc>
          <w:tcPr>
            <w:tcW w:w="67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29</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4651" w:type="pct"/>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1 - 1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MX </w:t>
            </w:r>
          </w:p>
        </w:tc>
        <w:tc>
          <w:tcPr>
            <w:tcW w:w="5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2.1923</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1.6963</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.67532</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.67532</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1.6963</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2.1923</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2.1923</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1.6963</w:t>
            </w:r>
          </w:p>
        </w:tc>
        <w:tc>
          <w:tcPr>
            <w:tcW w:w="67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.67532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MY </w:t>
            </w:r>
          </w:p>
        </w:tc>
        <w:tc>
          <w:tcPr>
            <w:tcW w:w="5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1.1782</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1.0943</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.58816</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.58816</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1.0943</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1.1782</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1.1782</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1.0943</w:t>
            </w:r>
          </w:p>
        </w:tc>
        <w:tc>
          <w:tcPr>
            <w:tcW w:w="67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.58816</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MXY </w:t>
            </w:r>
          </w:p>
        </w:tc>
        <w:tc>
          <w:tcPr>
            <w:tcW w:w="5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.10780</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.32718</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.49703</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.49703</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.32718</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.10780</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-.10780</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-.32718</w:t>
            </w:r>
          </w:p>
        </w:tc>
        <w:tc>
          <w:tcPr>
            <w:tcW w:w="67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-.49703</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QX </w:t>
            </w:r>
          </w:p>
        </w:tc>
        <w:tc>
          <w:tcPr>
            <w:tcW w:w="5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.72617</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.56155</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.22207</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-.22207</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-.56155</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-.72617</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-.72617</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-.56155</w:t>
            </w:r>
          </w:p>
        </w:tc>
        <w:tc>
          <w:tcPr>
            <w:tcW w:w="67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-.22207</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QY </w:t>
            </w:r>
          </w:p>
        </w:tc>
        <w:tc>
          <w:tcPr>
            <w:tcW w:w="5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-.20146</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-.74487</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-1.8119</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1.8119</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.74487</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.20146</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-.20146</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-.74487</w:t>
            </w:r>
          </w:p>
        </w:tc>
        <w:tc>
          <w:tcPr>
            <w:tcW w:w="67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-1.8119</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4651" w:type="pct"/>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2 - 2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MX </w:t>
            </w:r>
          </w:p>
        </w:tc>
        <w:tc>
          <w:tcPr>
            <w:tcW w:w="5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2.0482</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1.5612</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.61624</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.64715</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1.6467</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2.1035</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2.0482</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1.5612</w:t>
            </w:r>
          </w:p>
        </w:tc>
        <w:tc>
          <w:tcPr>
            <w:tcW w:w="67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.61624</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MY </w:t>
            </w:r>
          </w:p>
        </w:tc>
        <w:tc>
          <w:tcPr>
            <w:tcW w:w="5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1.0694</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.97676</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.52559</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.54095</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1.0916</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1.1633</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1.0694</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.97676</w:t>
            </w:r>
          </w:p>
        </w:tc>
        <w:tc>
          <w:tcPr>
            <w:tcW w:w="67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.52559</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MXY </w:t>
            </w:r>
          </w:p>
        </w:tc>
        <w:tc>
          <w:tcPr>
            <w:tcW w:w="5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.12099</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.30889</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.45632</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.48542</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.33088</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.12136</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-.07060</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-.27257</w:t>
            </w:r>
          </w:p>
        </w:tc>
        <w:tc>
          <w:tcPr>
            <w:tcW w:w="67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-.42701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QX </w:t>
            </w:r>
          </w:p>
        </w:tc>
        <w:tc>
          <w:tcPr>
            <w:tcW w:w="5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.69326</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.50959</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.19767</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-.16503</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-.31828</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-.46389</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-.59729</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-.48840</w:t>
            </w:r>
          </w:p>
        </w:tc>
        <w:tc>
          <w:tcPr>
            <w:tcW w:w="67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-.19699</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QY </w:t>
            </w:r>
          </w:p>
        </w:tc>
        <w:tc>
          <w:tcPr>
            <w:tcW w:w="5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-.10629</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-.62042</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-1.5865</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1.7218</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.84760</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.34051</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-.10629</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-.62042</w:t>
            </w:r>
          </w:p>
        </w:tc>
        <w:tc>
          <w:tcPr>
            <w:tcW w:w="67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-1.5865</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lastRenderedPageBreak/>
              <w:t>11_</w:t>
            </w:r>
          </w:p>
        </w:tc>
        <w:tc>
          <w:tcPr>
            <w:tcW w:w="58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19 - 1</w:t>
            </w:r>
          </w:p>
        </w:tc>
        <w:tc>
          <w:tcPr>
            <w:tcW w:w="52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20 - 1</w:t>
            </w:r>
          </w:p>
        </w:tc>
        <w:tc>
          <w:tcPr>
            <w:tcW w:w="45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21 - 1</w:t>
            </w:r>
          </w:p>
        </w:tc>
        <w:tc>
          <w:tcPr>
            <w:tcW w:w="45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22 - 1</w:t>
            </w:r>
          </w:p>
        </w:tc>
        <w:tc>
          <w:tcPr>
            <w:tcW w:w="45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23 - 1</w:t>
            </w:r>
          </w:p>
        </w:tc>
        <w:tc>
          <w:tcPr>
            <w:tcW w:w="527"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24 - 1</w:t>
            </w:r>
          </w:p>
        </w:tc>
        <w:tc>
          <w:tcPr>
            <w:tcW w:w="527"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45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67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58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4</w:t>
            </w:r>
          </w:p>
        </w:tc>
        <w:tc>
          <w:tcPr>
            <w:tcW w:w="52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9</w:t>
            </w:r>
          </w:p>
        </w:tc>
        <w:tc>
          <w:tcPr>
            <w:tcW w:w="45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14</w:t>
            </w:r>
          </w:p>
        </w:tc>
        <w:tc>
          <w:tcPr>
            <w:tcW w:w="45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19</w:t>
            </w:r>
          </w:p>
        </w:tc>
        <w:tc>
          <w:tcPr>
            <w:tcW w:w="45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24</w:t>
            </w:r>
          </w:p>
        </w:tc>
        <w:tc>
          <w:tcPr>
            <w:tcW w:w="527"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29</w:t>
            </w:r>
          </w:p>
        </w:tc>
        <w:tc>
          <w:tcPr>
            <w:tcW w:w="527"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45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67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58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5</w:t>
            </w:r>
          </w:p>
        </w:tc>
        <w:tc>
          <w:tcPr>
            <w:tcW w:w="52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10</w:t>
            </w:r>
          </w:p>
        </w:tc>
        <w:tc>
          <w:tcPr>
            <w:tcW w:w="45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15</w:t>
            </w:r>
          </w:p>
        </w:tc>
        <w:tc>
          <w:tcPr>
            <w:tcW w:w="45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20</w:t>
            </w:r>
          </w:p>
        </w:tc>
        <w:tc>
          <w:tcPr>
            <w:tcW w:w="45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25</w:t>
            </w:r>
          </w:p>
        </w:tc>
        <w:tc>
          <w:tcPr>
            <w:tcW w:w="527"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30</w:t>
            </w:r>
          </w:p>
        </w:tc>
        <w:tc>
          <w:tcPr>
            <w:tcW w:w="527"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45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67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4651" w:type="pct"/>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1 - 1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MX </w:t>
            </w:r>
          </w:p>
        </w:tc>
        <w:tc>
          <w:tcPr>
            <w:tcW w:w="5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.38392</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.83852</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1.0505</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1.0505</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.83852</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.38392</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7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MY </w:t>
            </w:r>
          </w:p>
        </w:tc>
        <w:tc>
          <w:tcPr>
            <w:tcW w:w="5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.30242</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.48018</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.51597</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.51597</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.48018</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.30242</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7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MXY </w:t>
            </w:r>
          </w:p>
        </w:tc>
        <w:tc>
          <w:tcPr>
            <w:tcW w:w="5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1.3228</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.79527</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.25922</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-.25922</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-.79527</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-1.3228</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7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QX </w:t>
            </w:r>
          </w:p>
        </w:tc>
        <w:tc>
          <w:tcPr>
            <w:tcW w:w="5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-.64985</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-1.9320</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-2.3303</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-2.3303</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-1.9320</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-.64985</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7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QY </w:t>
            </w:r>
          </w:p>
        </w:tc>
        <w:tc>
          <w:tcPr>
            <w:tcW w:w="5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.69795</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.34453</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.08857</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-.08857</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-.34453</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-.69795</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7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4651" w:type="pct"/>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2 - 2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MX </w:t>
            </w:r>
          </w:p>
        </w:tc>
        <w:tc>
          <w:tcPr>
            <w:tcW w:w="5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.35017</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.77269</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.96843</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.96668</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.76830</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.34893</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7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MY </w:t>
            </w:r>
          </w:p>
        </w:tc>
        <w:tc>
          <w:tcPr>
            <w:tcW w:w="5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.27467</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.46758</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.49794</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.46787</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.42994</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.27013</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7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MXY </w:t>
            </w:r>
          </w:p>
        </w:tc>
        <w:tc>
          <w:tcPr>
            <w:tcW w:w="5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1.2617</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.76052</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.24719</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-.18651</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-.66470</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-1.1381</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7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QX </w:t>
            </w:r>
          </w:p>
        </w:tc>
        <w:tc>
          <w:tcPr>
            <w:tcW w:w="5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-.54109</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-1.6014</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-1.9446</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-1.9891</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-1.6745</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-.56840</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7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QY </w:t>
            </w:r>
          </w:p>
        </w:tc>
        <w:tc>
          <w:tcPr>
            <w:tcW w:w="5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.65821</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.34261</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.10246</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-.06043</w:t>
            </w:r>
          </w:p>
        </w:tc>
        <w:tc>
          <w:tcPr>
            <w:tcW w:w="4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-.28915</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-.60748</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7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bl>
    <w:p w:rsidR="00413FBA" w:rsidRPr="00F95EB5" w:rsidRDefault="00413FBA" w:rsidP="00413FBA">
      <w:pPr>
        <w:tabs>
          <w:tab w:val="left" w:pos="2355"/>
        </w:tabs>
        <w:rPr>
          <w:sz w:val="20"/>
          <w:szCs w:val="20"/>
          <w:u w:val="single"/>
        </w:rPr>
      </w:pPr>
    </w:p>
    <w:p w:rsidR="00413FBA" w:rsidRPr="00F95EB5" w:rsidRDefault="00413FBA" w:rsidP="00413FBA">
      <w:pPr>
        <w:tabs>
          <w:tab w:val="left" w:pos="2355"/>
        </w:tabs>
        <w:rPr>
          <w:u w:val="single"/>
          <w:lang w:val="kk-KZ"/>
        </w:rPr>
      </w:pPr>
      <w:r w:rsidRPr="00F95EB5">
        <w:rPr>
          <w:u w:val="single"/>
          <w:lang w:val="kk-KZ"/>
        </w:rPr>
        <w:t>Инерциялық күштер есебінің нәтижелері</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Күш өлшем бірлігі: т</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Mon Jun 22 12:47:10 2015 ПДЕ негізгі сұлба</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ИНЕРЦИЯЛЫҚ КҮШТЕР</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p>
    <w:tbl>
      <w:tblPr>
        <w:tblW w:w="5000" w:type="pct"/>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421"/>
        <w:gridCol w:w="938"/>
        <w:gridCol w:w="938"/>
        <w:gridCol w:w="939"/>
        <w:gridCol w:w="939"/>
        <w:gridCol w:w="1142"/>
        <w:gridCol w:w="1027"/>
        <w:gridCol w:w="1171"/>
        <w:gridCol w:w="1021"/>
        <w:gridCol w:w="1222"/>
      </w:tblGrid>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4</w:t>
            </w:r>
          </w:p>
        </w:tc>
        <w:tc>
          <w:tcPr>
            <w:tcW w:w="58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5</w:t>
            </w:r>
          </w:p>
        </w:tc>
        <w:tc>
          <w:tcPr>
            <w:tcW w:w="52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6</w:t>
            </w:r>
          </w:p>
        </w:tc>
        <w:tc>
          <w:tcPr>
            <w:tcW w:w="60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7</w:t>
            </w:r>
          </w:p>
        </w:tc>
        <w:tc>
          <w:tcPr>
            <w:tcW w:w="52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8</w:t>
            </w:r>
          </w:p>
        </w:tc>
        <w:tc>
          <w:tcPr>
            <w:tcW w:w="62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9</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w:t>
            </w:r>
          </w:p>
        </w:tc>
        <w:tc>
          <w:tcPr>
            <w:tcW w:w="4787" w:type="pct"/>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3 - 1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-.02618</w:t>
            </w:r>
          </w:p>
        </w:tc>
        <w:tc>
          <w:tcPr>
            <w:tcW w:w="52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.07653</w:t>
            </w:r>
          </w:p>
        </w:tc>
        <w:tc>
          <w:tcPr>
            <w:tcW w:w="6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-.02618</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UX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-.00153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-.00441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-.00339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-.00441</w:t>
            </w:r>
          </w:p>
        </w:tc>
        <w:tc>
          <w:tcPr>
            <w:tcW w:w="5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-.00153</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.00072</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.00849</w:t>
            </w:r>
          </w:p>
        </w:tc>
        <w:tc>
          <w:tcPr>
            <w:tcW w:w="52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.02086</w:t>
            </w:r>
          </w:p>
        </w:tc>
        <w:tc>
          <w:tcPr>
            <w:tcW w:w="6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.00849</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.00150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-.00027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.00027</w:t>
            </w:r>
          </w:p>
        </w:tc>
        <w:tc>
          <w:tcPr>
            <w:tcW w:w="5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-.00150</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.00388</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-.00737</w:t>
            </w:r>
          </w:p>
        </w:tc>
        <w:tc>
          <w:tcPr>
            <w:tcW w:w="52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.00737</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w:t>
            </w:r>
          </w:p>
        </w:tc>
        <w:tc>
          <w:tcPr>
            <w:tcW w:w="4787" w:type="pct"/>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3 - 2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-.00234</w:t>
            </w:r>
          </w:p>
        </w:tc>
        <w:tc>
          <w:tcPr>
            <w:tcW w:w="52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-.00404</w:t>
            </w:r>
          </w:p>
        </w:tc>
        <w:tc>
          <w:tcPr>
            <w:tcW w:w="6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-.00234</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UX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-.00011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-.00018</w:t>
            </w:r>
          </w:p>
        </w:tc>
        <w:tc>
          <w:tcPr>
            <w:tcW w:w="52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-.00032</w:t>
            </w:r>
          </w:p>
        </w:tc>
        <w:tc>
          <w:tcPr>
            <w:tcW w:w="6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-.00018</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.00017</w:t>
            </w:r>
          </w:p>
        </w:tc>
        <w:tc>
          <w:tcPr>
            <w:tcW w:w="52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-.00017</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10</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13</w:t>
            </w:r>
          </w:p>
        </w:tc>
        <w:tc>
          <w:tcPr>
            <w:tcW w:w="58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14</w:t>
            </w:r>
          </w:p>
        </w:tc>
        <w:tc>
          <w:tcPr>
            <w:tcW w:w="52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15</w:t>
            </w:r>
          </w:p>
        </w:tc>
        <w:tc>
          <w:tcPr>
            <w:tcW w:w="60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16</w:t>
            </w:r>
          </w:p>
        </w:tc>
        <w:tc>
          <w:tcPr>
            <w:tcW w:w="52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17</w:t>
            </w:r>
          </w:p>
        </w:tc>
        <w:tc>
          <w:tcPr>
            <w:tcW w:w="62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18</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w:t>
            </w:r>
          </w:p>
        </w:tc>
        <w:tc>
          <w:tcPr>
            <w:tcW w:w="4787" w:type="pct"/>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3 - 1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.07833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.89563</w:t>
            </w:r>
          </w:p>
        </w:tc>
        <w:tc>
          <w:tcPr>
            <w:tcW w:w="5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.07833</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2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-.01903</w:t>
            </w:r>
          </w:p>
        </w:tc>
        <w:tc>
          <w:tcPr>
            <w:tcW w:w="6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.06921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UX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.00072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-.00117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-.00204</w:t>
            </w:r>
          </w:p>
        </w:tc>
        <w:tc>
          <w:tcPr>
            <w:tcW w:w="5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-.00117</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-.00031</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.00044</w:t>
            </w:r>
          </w:p>
        </w:tc>
        <w:tc>
          <w:tcPr>
            <w:tcW w:w="52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-.00481</w:t>
            </w:r>
          </w:p>
        </w:tc>
        <w:tc>
          <w:tcPr>
            <w:tcW w:w="6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-.01690</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-.00388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.00256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-.01922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.01922</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-.00256</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.00314</w:t>
            </w:r>
          </w:p>
        </w:tc>
        <w:tc>
          <w:tcPr>
            <w:tcW w:w="52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-.00647</w:t>
            </w:r>
          </w:p>
        </w:tc>
        <w:tc>
          <w:tcPr>
            <w:tcW w:w="6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w:t>
            </w:r>
          </w:p>
        </w:tc>
        <w:tc>
          <w:tcPr>
            <w:tcW w:w="4787" w:type="pct"/>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3 - 2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-.00425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-.01765</w:t>
            </w:r>
          </w:p>
        </w:tc>
        <w:tc>
          <w:tcPr>
            <w:tcW w:w="5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-.00425</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2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-.00314</w:t>
            </w:r>
          </w:p>
        </w:tc>
        <w:tc>
          <w:tcPr>
            <w:tcW w:w="6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-.00510</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UX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2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.00012</w:t>
            </w:r>
          </w:p>
        </w:tc>
        <w:tc>
          <w:tcPr>
            <w:tcW w:w="6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.00023</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.00012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-.00031</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-.00012</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.00010</w:t>
            </w:r>
          </w:p>
        </w:tc>
        <w:tc>
          <w:tcPr>
            <w:tcW w:w="52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.00021</w:t>
            </w:r>
          </w:p>
        </w:tc>
        <w:tc>
          <w:tcPr>
            <w:tcW w:w="6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19</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20</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22</w:t>
            </w:r>
          </w:p>
        </w:tc>
        <w:tc>
          <w:tcPr>
            <w:tcW w:w="58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23</w:t>
            </w:r>
          </w:p>
        </w:tc>
        <w:tc>
          <w:tcPr>
            <w:tcW w:w="52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24</w:t>
            </w:r>
          </w:p>
        </w:tc>
        <w:tc>
          <w:tcPr>
            <w:tcW w:w="60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25</w:t>
            </w:r>
          </w:p>
        </w:tc>
        <w:tc>
          <w:tcPr>
            <w:tcW w:w="52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26</w:t>
            </w:r>
          </w:p>
        </w:tc>
        <w:tc>
          <w:tcPr>
            <w:tcW w:w="62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27</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w:t>
            </w:r>
          </w:p>
        </w:tc>
        <w:tc>
          <w:tcPr>
            <w:tcW w:w="4787" w:type="pct"/>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3 - 1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lastRenderedPageBreak/>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-.01903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.01624</w:t>
            </w:r>
          </w:p>
        </w:tc>
        <w:tc>
          <w:tcPr>
            <w:tcW w:w="5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.01166</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.01623</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2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.00851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UX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-.00481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.00044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.00150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.00444</w:t>
            </w:r>
          </w:p>
        </w:tc>
        <w:tc>
          <w:tcPr>
            <w:tcW w:w="5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.00334</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.00444</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.00150</w:t>
            </w:r>
          </w:p>
        </w:tc>
        <w:tc>
          <w:tcPr>
            <w:tcW w:w="52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-.00111</w:t>
            </w:r>
          </w:p>
        </w:tc>
        <w:tc>
          <w:tcPr>
            <w:tcW w:w="6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-.00365</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.00647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-.00314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-.00077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-.00013</w:t>
            </w:r>
          </w:p>
        </w:tc>
        <w:tc>
          <w:tcPr>
            <w:tcW w:w="5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.00013</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.00077</w:t>
            </w:r>
          </w:p>
        </w:tc>
        <w:tc>
          <w:tcPr>
            <w:tcW w:w="52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-.00087</w:t>
            </w:r>
          </w:p>
        </w:tc>
        <w:tc>
          <w:tcPr>
            <w:tcW w:w="6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.00108</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w:t>
            </w:r>
          </w:p>
        </w:tc>
        <w:tc>
          <w:tcPr>
            <w:tcW w:w="4787" w:type="pct"/>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3 - 2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-.00314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-.00181</w:t>
            </w:r>
          </w:p>
        </w:tc>
        <w:tc>
          <w:tcPr>
            <w:tcW w:w="5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-.00257</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-.00181</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2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-.00080</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UX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.00012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.00011</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2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-.00021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-.00010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2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28</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29</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30</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31</w:t>
            </w:r>
          </w:p>
        </w:tc>
        <w:tc>
          <w:tcPr>
            <w:tcW w:w="58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32</w:t>
            </w:r>
          </w:p>
        </w:tc>
        <w:tc>
          <w:tcPr>
            <w:tcW w:w="52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33</w:t>
            </w:r>
          </w:p>
        </w:tc>
        <w:tc>
          <w:tcPr>
            <w:tcW w:w="60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34</w:t>
            </w:r>
          </w:p>
        </w:tc>
        <w:tc>
          <w:tcPr>
            <w:tcW w:w="52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35</w:t>
            </w:r>
          </w:p>
        </w:tc>
        <w:tc>
          <w:tcPr>
            <w:tcW w:w="62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w:t>
            </w:r>
          </w:p>
        </w:tc>
        <w:tc>
          <w:tcPr>
            <w:tcW w:w="4787" w:type="pct"/>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3 - 1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-.00920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.00851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2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UX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-.00401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-.00365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-.00111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.00024</w:t>
            </w:r>
          </w:p>
        </w:tc>
        <w:tc>
          <w:tcPr>
            <w:tcW w:w="5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.00110</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.00217</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.00110</w:t>
            </w:r>
          </w:p>
        </w:tc>
        <w:tc>
          <w:tcPr>
            <w:tcW w:w="52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.00024</w:t>
            </w:r>
          </w:p>
        </w:tc>
        <w:tc>
          <w:tcPr>
            <w:tcW w:w="6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-.00108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.00087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.00018</w:t>
            </w:r>
          </w:p>
        </w:tc>
        <w:tc>
          <w:tcPr>
            <w:tcW w:w="5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.00051</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-.00051</w:t>
            </w:r>
          </w:p>
        </w:tc>
        <w:tc>
          <w:tcPr>
            <w:tcW w:w="52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-.00018</w:t>
            </w:r>
          </w:p>
        </w:tc>
        <w:tc>
          <w:tcPr>
            <w:tcW w:w="6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w:t>
            </w:r>
          </w:p>
        </w:tc>
        <w:tc>
          <w:tcPr>
            <w:tcW w:w="4787" w:type="pct"/>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3 - 2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18"/>
                <w:szCs w:val="18"/>
              </w:rPr>
            </w:pPr>
            <w:r w:rsidRPr="00F95EB5">
              <w:rPr>
                <w:b/>
                <w:bCs/>
                <w:sz w:val="18"/>
                <w:szCs w:val="18"/>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-.00104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-.00080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52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6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bl>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rPr>
      </w:pPr>
    </w:p>
    <w:p w:rsidR="00413FBA" w:rsidRPr="00F95EB5" w:rsidRDefault="00413FBA" w:rsidP="00413FBA"/>
    <w:p w:rsidR="00413FBA" w:rsidRPr="00F95EB5" w:rsidRDefault="00413FBA" w:rsidP="00413FBA">
      <w:pPr>
        <w:pStyle w:val="a6"/>
        <w:ind w:left="0" w:firstLine="567"/>
        <w:jc w:val="center"/>
        <w:rPr>
          <w:b/>
          <w:i/>
          <w:sz w:val="28"/>
          <w:szCs w:val="28"/>
          <w:lang w:val="kk-KZ"/>
        </w:rPr>
      </w:pPr>
      <w:r w:rsidRPr="00F95EB5">
        <w:rPr>
          <w:b/>
          <w:i/>
          <w:sz w:val="28"/>
          <w:szCs w:val="28"/>
          <w:lang w:val="kk-KZ"/>
        </w:rPr>
        <w:t>№15 және №16 практикалық сабақтар</w:t>
      </w:r>
    </w:p>
    <w:p w:rsidR="00413FBA" w:rsidRPr="00F95EB5" w:rsidRDefault="00413FBA" w:rsidP="00413FBA">
      <w:pPr>
        <w:pStyle w:val="a6"/>
        <w:ind w:left="0" w:firstLine="567"/>
        <w:jc w:val="center"/>
        <w:rPr>
          <w:sz w:val="28"/>
          <w:szCs w:val="28"/>
          <w:lang w:val="kk-KZ"/>
        </w:rPr>
      </w:pPr>
    </w:p>
    <w:p w:rsidR="00413FBA" w:rsidRPr="00F95EB5" w:rsidRDefault="00413FBA" w:rsidP="00413FBA">
      <w:pPr>
        <w:pStyle w:val="a6"/>
        <w:ind w:left="0" w:firstLine="567"/>
        <w:jc w:val="both"/>
        <w:rPr>
          <w:sz w:val="28"/>
          <w:szCs w:val="28"/>
          <w:lang w:val="kk-KZ"/>
        </w:rPr>
      </w:pPr>
      <w:r w:rsidRPr="00F95EB5">
        <w:rPr>
          <w:b/>
          <w:sz w:val="28"/>
          <w:szCs w:val="28"/>
          <w:lang w:val="kk-KZ"/>
        </w:rPr>
        <w:t xml:space="preserve">Тақырыбы: </w:t>
      </w:r>
      <w:r w:rsidRPr="00F95EB5">
        <w:rPr>
          <w:sz w:val="28"/>
          <w:szCs w:val="28"/>
          <w:lang w:val="kk-KZ"/>
        </w:rPr>
        <w:t xml:space="preserve">«Бір массалы бір аралықты темірбетон арқалықтарды массаға қосымша динамикалық гармоникалық жүктемелердің әсеріне есептеу» </w:t>
      </w:r>
    </w:p>
    <w:p w:rsidR="00413FBA" w:rsidRPr="00F95EB5" w:rsidRDefault="00413FBA" w:rsidP="00413FBA">
      <w:pPr>
        <w:pStyle w:val="a6"/>
        <w:ind w:left="0" w:firstLine="567"/>
        <w:jc w:val="both"/>
        <w:rPr>
          <w:sz w:val="28"/>
          <w:szCs w:val="28"/>
          <w:lang w:val="kk-KZ"/>
        </w:rPr>
      </w:pPr>
      <w:r w:rsidRPr="00F95EB5">
        <w:rPr>
          <w:b/>
          <w:sz w:val="28"/>
          <w:szCs w:val="28"/>
          <w:lang w:val="kk-KZ"/>
        </w:rPr>
        <w:t>П</w:t>
      </w:r>
      <w:r w:rsidRPr="00F95EB5">
        <w:rPr>
          <w:b/>
          <w:iCs/>
          <w:sz w:val="28"/>
          <w:szCs w:val="28"/>
          <w:lang w:val="kk-KZ"/>
        </w:rPr>
        <w:t>рактикалық сабақтың</w:t>
      </w:r>
      <w:r w:rsidRPr="00F95EB5">
        <w:rPr>
          <w:b/>
          <w:sz w:val="28"/>
          <w:szCs w:val="28"/>
          <w:lang w:val="kk-KZ"/>
        </w:rPr>
        <w:t xml:space="preserve"> мақсаттары және міндеттері</w:t>
      </w:r>
      <w:r w:rsidRPr="00F95EB5">
        <w:rPr>
          <w:sz w:val="28"/>
          <w:szCs w:val="28"/>
          <w:lang w:val="kk-KZ"/>
        </w:rPr>
        <w:t>:</w:t>
      </w:r>
    </w:p>
    <w:p w:rsidR="00413FBA" w:rsidRPr="00F95EB5" w:rsidRDefault="00413FBA" w:rsidP="00413FBA">
      <w:pPr>
        <w:pStyle w:val="a6"/>
        <w:ind w:left="0" w:firstLine="567"/>
        <w:jc w:val="both"/>
        <w:rPr>
          <w:sz w:val="28"/>
          <w:szCs w:val="28"/>
          <w:lang w:val="kk-KZ"/>
        </w:rPr>
      </w:pPr>
      <w:r w:rsidRPr="00F95EB5">
        <w:rPr>
          <w:sz w:val="28"/>
          <w:szCs w:val="28"/>
          <w:lang w:val="kk-KZ"/>
        </w:rPr>
        <w:t>Бір массалы бір аралықты темірбетон арқалықтарды массаға қосымша динамикалық гармоникалық жүктемелердің әсеріне есептеп,</w:t>
      </w:r>
      <w:r w:rsidRPr="00F95EB5">
        <w:rPr>
          <w:rStyle w:val="FontStyle67"/>
          <w:sz w:val="28"/>
          <w:szCs w:val="28"/>
          <w:lang w:val="kk-KZ"/>
        </w:rPr>
        <w:t xml:space="preserve"> </w:t>
      </w:r>
      <w:r w:rsidRPr="00F95EB5">
        <w:rPr>
          <w:rStyle w:val="FontStyle67"/>
          <w:rFonts w:ascii="Times New Roman" w:hAnsi="Times New Roman" w:cs="Times New Roman"/>
          <w:sz w:val="28"/>
          <w:szCs w:val="28"/>
          <w:lang w:val="kk-KZ"/>
        </w:rPr>
        <w:t>РСН (ЖЕҮ) құру қажет.</w:t>
      </w:r>
    </w:p>
    <w:p w:rsidR="00413FBA" w:rsidRPr="00F95EB5" w:rsidRDefault="00413FBA" w:rsidP="00413FBA">
      <w:pPr>
        <w:ind w:right="-185" w:firstLine="567"/>
        <w:jc w:val="both"/>
        <w:rPr>
          <w:sz w:val="28"/>
          <w:szCs w:val="28"/>
          <w:lang w:val="kk-KZ"/>
        </w:rPr>
      </w:pPr>
      <w:r w:rsidRPr="00F95EB5">
        <w:rPr>
          <w:sz w:val="28"/>
          <w:szCs w:val="28"/>
          <w:lang w:val="kk-KZ"/>
        </w:rPr>
        <w:t>Есепті орындау үшін берілген бастапқы мәліметтерді 14-кестеден аламыз.</w:t>
      </w:r>
    </w:p>
    <w:p w:rsidR="00413FBA" w:rsidRPr="00F95EB5" w:rsidRDefault="00413FBA" w:rsidP="00413FBA">
      <w:pPr>
        <w:ind w:firstLine="709"/>
        <w:contextualSpacing/>
        <w:jc w:val="right"/>
        <w:rPr>
          <w:rStyle w:val="FontStyle65"/>
          <w:rFonts w:ascii="Times New Roman" w:hAnsi="Times New Roman" w:cs="Times New Roman"/>
          <w:b w:val="0"/>
          <w:sz w:val="28"/>
          <w:szCs w:val="28"/>
          <w:lang w:val="kk-KZ"/>
        </w:rPr>
      </w:pPr>
    </w:p>
    <w:p w:rsidR="00413FBA" w:rsidRPr="00F95EB5" w:rsidRDefault="00413FBA" w:rsidP="00413FBA">
      <w:pPr>
        <w:ind w:firstLine="709"/>
        <w:contextualSpacing/>
        <w:jc w:val="right"/>
        <w:rPr>
          <w:rStyle w:val="FontStyle65"/>
          <w:rFonts w:ascii="Times New Roman" w:hAnsi="Times New Roman" w:cs="Times New Roman"/>
          <w:b w:val="0"/>
          <w:sz w:val="28"/>
          <w:szCs w:val="28"/>
          <w:lang w:val="kk-KZ"/>
        </w:rPr>
      </w:pPr>
      <w:r w:rsidRPr="00F95EB5">
        <w:rPr>
          <w:rStyle w:val="FontStyle65"/>
          <w:rFonts w:ascii="Times New Roman" w:hAnsi="Times New Roman" w:cs="Times New Roman"/>
          <w:b w:val="0"/>
          <w:sz w:val="28"/>
          <w:szCs w:val="28"/>
          <w:lang w:val="kk-KZ"/>
        </w:rPr>
        <w:t>14-кесте</w:t>
      </w:r>
    </w:p>
    <w:p w:rsidR="00413FBA" w:rsidRPr="00F95EB5" w:rsidRDefault="00413FBA" w:rsidP="00413FBA">
      <w:pPr>
        <w:ind w:firstLine="709"/>
        <w:contextualSpacing/>
        <w:jc w:val="both"/>
        <w:rPr>
          <w:rStyle w:val="FontStyle65"/>
          <w:rFonts w:ascii="Times New Roman" w:hAnsi="Times New Roman" w:cs="Times New Roman"/>
          <w:b w:val="0"/>
          <w:sz w:val="28"/>
          <w:szCs w:val="28"/>
          <w:lang w:val="kk-KZ"/>
        </w:rPr>
      </w:pPr>
      <w:r w:rsidRPr="00F95EB5">
        <w:rPr>
          <w:rStyle w:val="FontStyle65"/>
          <w:rFonts w:ascii="Times New Roman" w:hAnsi="Times New Roman" w:cs="Times New Roman"/>
          <w:b w:val="0"/>
          <w:sz w:val="28"/>
          <w:szCs w:val="28"/>
          <w:lang w:val="kk-KZ"/>
        </w:rPr>
        <w:t>Бастапқы мәліметтер</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36"/>
        <w:gridCol w:w="982"/>
        <w:gridCol w:w="850"/>
        <w:gridCol w:w="709"/>
        <w:gridCol w:w="851"/>
        <w:gridCol w:w="708"/>
        <w:gridCol w:w="851"/>
        <w:gridCol w:w="850"/>
        <w:gridCol w:w="993"/>
        <w:gridCol w:w="850"/>
        <w:gridCol w:w="851"/>
        <w:gridCol w:w="992"/>
      </w:tblGrid>
      <w:tr w:rsidR="00413FBA" w:rsidRPr="00F95EB5" w:rsidTr="00413FBA">
        <w:trPr>
          <w:trHeight w:val="376"/>
        </w:trPr>
        <w:tc>
          <w:tcPr>
            <w:tcW w:w="436" w:type="dxa"/>
            <w:vMerge w:val="restart"/>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 пп</w:t>
            </w:r>
          </w:p>
        </w:tc>
        <w:tc>
          <w:tcPr>
            <w:tcW w:w="982" w:type="dxa"/>
            <w:vMerge w:val="restart"/>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атауы</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0" w:type="dxa"/>
            <w:vMerge w:val="restart"/>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rPr>
              <w:t xml:space="preserve">Лир-Визор жүйесіндегі есептің атауы </w:t>
            </w:r>
          </w:p>
          <w:p w:rsidR="00413FBA" w:rsidRPr="00F95EB5" w:rsidRDefault="00413FBA" w:rsidP="00413FBA">
            <w:pPr>
              <w:contextualSpacing/>
              <w:jc w:val="center"/>
              <w:rPr>
                <w:rStyle w:val="FontStyle65"/>
                <w:rFonts w:ascii="Times New Roman" w:hAnsi="Times New Roman" w:cs="Times New Roman"/>
                <w:sz w:val="22"/>
                <w:szCs w:val="22"/>
              </w:rPr>
            </w:pPr>
          </w:p>
        </w:tc>
        <w:tc>
          <w:tcPr>
            <w:tcW w:w="709" w:type="dxa"/>
            <w:vMerge w:val="restart"/>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Аралықтың қашыңтығы, м</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1" w:type="dxa"/>
            <w:vMerge w:val="restart"/>
            <w:shd w:val="clear" w:color="auto" w:fill="auto"/>
          </w:tcPr>
          <w:p w:rsidR="00413FBA" w:rsidRPr="00F95EB5" w:rsidRDefault="00413FBA" w:rsidP="00413FBA">
            <w:pPr>
              <w:ind w:left="-109" w:right="-108"/>
              <w:contextualSpacing/>
              <w:jc w:val="center"/>
              <w:rPr>
                <w:rStyle w:val="FontStyle65"/>
                <w:rFonts w:ascii="Times New Roman" w:hAnsi="Times New Roman" w:cs="Times New Roman"/>
                <w:i/>
                <w:sz w:val="22"/>
                <w:szCs w:val="22"/>
              </w:rPr>
            </w:pPr>
            <w:r w:rsidRPr="00F95EB5">
              <w:rPr>
                <w:rStyle w:val="FontStyle65"/>
                <w:rFonts w:ascii="Times New Roman" w:hAnsi="Times New Roman" w:cs="Times New Roman"/>
                <w:sz w:val="22"/>
                <w:szCs w:val="22"/>
                <w:lang w:val="kk-KZ"/>
              </w:rPr>
              <w:t xml:space="preserve">Арқалықтың көлденең қимасының өлшемі, </w:t>
            </w:r>
            <w:r w:rsidRPr="00F95EB5">
              <w:rPr>
                <w:rStyle w:val="FontStyle65"/>
                <w:rFonts w:ascii="Times New Roman" w:hAnsi="Times New Roman" w:cs="Times New Roman"/>
                <w:i/>
                <w:sz w:val="22"/>
                <w:szCs w:val="22"/>
                <w:lang w:val="kk-KZ"/>
              </w:rPr>
              <w:t>с</w:t>
            </w:r>
            <w:r w:rsidRPr="00F95EB5">
              <w:rPr>
                <w:rStyle w:val="FontStyle65"/>
                <w:rFonts w:ascii="Times New Roman" w:hAnsi="Times New Roman" w:cs="Times New Roman"/>
                <w:i/>
                <w:sz w:val="22"/>
                <w:szCs w:val="22"/>
              </w:rPr>
              <w:t>м</w:t>
            </w:r>
            <w:r w:rsidRPr="00F95EB5">
              <w:rPr>
                <w:rStyle w:val="FontStyle65"/>
                <w:rFonts w:ascii="Times New Roman" w:hAnsi="Times New Roman" w:cs="Times New Roman"/>
                <w:i/>
                <w:sz w:val="22"/>
                <w:szCs w:val="22"/>
                <w:lang w:val="kk-KZ"/>
              </w:rPr>
              <w:t xml:space="preserve"> </w:t>
            </w:r>
            <w:r w:rsidRPr="00F95EB5">
              <w:rPr>
                <w:rStyle w:val="FontStyle65"/>
                <w:rFonts w:ascii="Times New Roman" w:hAnsi="Times New Roman" w:cs="Times New Roman"/>
                <w:i/>
                <w:sz w:val="22"/>
                <w:szCs w:val="22"/>
              </w:rPr>
              <w:t>х</w:t>
            </w:r>
            <w:r w:rsidRPr="00F95EB5">
              <w:rPr>
                <w:rStyle w:val="FontStyle65"/>
                <w:rFonts w:ascii="Times New Roman" w:hAnsi="Times New Roman" w:cs="Times New Roman"/>
                <w:i/>
                <w:sz w:val="22"/>
                <w:szCs w:val="22"/>
                <w:lang w:val="kk-KZ"/>
              </w:rPr>
              <w:t xml:space="preserve"> </w:t>
            </w:r>
            <w:r w:rsidRPr="00F95EB5">
              <w:rPr>
                <w:rStyle w:val="FontStyle65"/>
                <w:rFonts w:ascii="Times New Roman" w:hAnsi="Times New Roman" w:cs="Times New Roman"/>
                <w:i/>
                <w:sz w:val="22"/>
                <w:szCs w:val="22"/>
              </w:rPr>
              <w:t>см</w:t>
            </w:r>
            <w:r w:rsidRPr="00F95EB5">
              <w:rPr>
                <w:rStyle w:val="FontStyle65"/>
                <w:rFonts w:ascii="Times New Roman" w:hAnsi="Times New Roman" w:cs="Times New Roman"/>
                <w:sz w:val="22"/>
                <w:szCs w:val="22"/>
              </w:rPr>
              <w:t xml:space="preserve"> </w:t>
            </w:r>
          </w:p>
          <w:p w:rsidR="00413FBA" w:rsidRPr="00F95EB5" w:rsidRDefault="00413FBA" w:rsidP="00413FBA">
            <w:pPr>
              <w:contextualSpacing/>
              <w:jc w:val="center"/>
              <w:rPr>
                <w:rStyle w:val="FontStyle65"/>
                <w:rFonts w:ascii="Times New Roman" w:hAnsi="Times New Roman" w:cs="Times New Roman"/>
                <w:i/>
                <w:sz w:val="22"/>
                <w:szCs w:val="22"/>
              </w:rPr>
            </w:pPr>
          </w:p>
        </w:tc>
        <w:tc>
          <w:tcPr>
            <w:tcW w:w="708" w:type="dxa"/>
            <w:vMerge w:val="restart"/>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Тұрақты жүктеме,</w:t>
            </w:r>
            <w:r w:rsidRPr="00F95EB5">
              <w:rPr>
                <w:rStyle w:val="FontStyle65"/>
                <w:rFonts w:ascii="Times New Roman" w:hAnsi="Times New Roman" w:cs="Times New Roman"/>
                <w:sz w:val="22"/>
                <w:szCs w:val="22"/>
              </w:rPr>
              <w:t>т/</w:t>
            </w:r>
            <w:r w:rsidRPr="00F95EB5">
              <w:rPr>
                <w:rStyle w:val="FontStyle65"/>
                <w:rFonts w:ascii="Times New Roman" w:hAnsi="Times New Roman" w:cs="Times New Roman"/>
                <w:sz w:val="22"/>
                <w:szCs w:val="22"/>
                <w:lang w:val="kk-KZ"/>
              </w:rPr>
              <w:t>м</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1" w:type="dxa"/>
            <w:vMerge w:val="restart"/>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p>
          <w:p w:rsidR="00413FBA" w:rsidRPr="00F95EB5" w:rsidRDefault="00413FBA" w:rsidP="00413FBA">
            <w:pPr>
              <w:ind w:left="-64" w:right="-108"/>
              <w:contextualSpacing/>
              <w:jc w:val="center"/>
              <w:rPr>
                <w:rStyle w:val="FontStyle65"/>
                <w:rFonts w:ascii="Times New Roman" w:hAnsi="Times New Roman" w:cs="Times New Roman"/>
                <w:i/>
                <w:sz w:val="22"/>
                <w:szCs w:val="22"/>
                <w:vertAlign w:val="superscript"/>
                <w:lang w:val="kk-KZ"/>
              </w:rPr>
            </w:pPr>
            <w:r w:rsidRPr="00F95EB5">
              <w:rPr>
                <w:rStyle w:val="FontStyle65"/>
                <w:rFonts w:ascii="Times New Roman" w:hAnsi="Times New Roman" w:cs="Times New Roman"/>
                <w:sz w:val="22"/>
                <w:szCs w:val="22"/>
                <w:lang w:val="kk-KZ"/>
              </w:rPr>
              <w:t xml:space="preserve">Құрал-жабдықтан түсетін жүктеме, </w:t>
            </w:r>
            <w:r w:rsidRPr="00F95EB5">
              <w:rPr>
                <w:rStyle w:val="FontStyle65"/>
                <w:rFonts w:ascii="Times New Roman" w:hAnsi="Times New Roman" w:cs="Times New Roman"/>
                <w:sz w:val="22"/>
                <w:szCs w:val="22"/>
              </w:rPr>
              <w:t>т/</w:t>
            </w:r>
            <w:r w:rsidRPr="00F95EB5">
              <w:rPr>
                <w:rStyle w:val="FontStyle65"/>
                <w:rFonts w:ascii="Times New Roman" w:hAnsi="Times New Roman" w:cs="Times New Roman"/>
                <w:sz w:val="22"/>
                <w:szCs w:val="22"/>
                <w:lang w:val="kk-KZ"/>
              </w:rPr>
              <w:t xml:space="preserve"> </w:t>
            </w:r>
            <w:r w:rsidRPr="00F95EB5">
              <w:rPr>
                <w:rStyle w:val="FontStyle65"/>
                <w:rFonts w:ascii="Times New Roman" w:hAnsi="Times New Roman" w:cs="Times New Roman"/>
                <w:i/>
                <w:sz w:val="22"/>
                <w:szCs w:val="22"/>
                <w:lang w:val="kk-KZ"/>
              </w:rPr>
              <w:t>м</w:t>
            </w:r>
          </w:p>
          <w:p w:rsidR="00413FBA" w:rsidRPr="00F95EB5" w:rsidRDefault="00413FBA" w:rsidP="00413FBA">
            <w:pPr>
              <w:contextualSpacing/>
              <w:jc w:val="center"/>
              <w:rPr>
                <w:rStyle w:val="FontStyle65"/>
                <w:rFonts w:ascii="Times New Roman" w:hAnsi="Times New Roman" w:cs="Times New Roman"/>
                <w:sz w:val="22"/>
                <w:szCs w:val="22"/>
              </w:rPr>
            </w:pPr>
          </w:p>
        </w:tc>
        <w:tc>
          <w:tcPr>
            <w:tcW w:w="4536" w:type="dxa"/>
            <w:gridSpan w:val="5"/>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Гармоникалық жүктеме</w:t>
            </w:r>
          </w:p>
        </w:tc>
      </w:tr>
      <w:tr w:rsidR="00413FBA" w:rsidRPr="00F95EB5" w:rsidTr="00413FBA">
        <w:trPr>
          <w:trHeight w:val="517"/>
        </w:trPr>
        <w:tc>
          <w:tcPr>
            <w:tcW w:w="436" w:type="dxa"/>
            <w:vMerge/>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rPr>
            </w:pPr>
          </w:p>
        </w:tc>
        <w:tc>
          <w:tcPr>
            <w:tcW w:w="982" w:type="dxa"/>
            <w:vMerge/>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p>
        </w:tc>
        <w:tc>
          <w:tcPr>
            <w:tcW w:w="850" w:type="dxa"/>
            <w:vMerge/>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p>
        </w:tc>
        <w:tc>
          <w:tcPr>
            <w:tcW w:w="709" w:type="dxa"/>
            <w:vMerge/>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p>
        </w:tc>
        <w:tc>
          <w:tcPr>
            <w:tcW w:w="851" w:type="dxa"/>
            <w:vMerge/>
            <w:shd w:val="clear" w:color="auto" w:fill="auto"/>
          </w:tcPr>
          <w:p w:rsidR="00413FBA" w:rsidRPr="00F95EB5" w:rsidRDefault="00413FBA" w:rsidP="00413FBA">
            <w:pPr>
              <w:ind w:left="-109" w:right="-108"/>
              <w:contextualSpacing/>
              <w:jc w:val="center"/>
              <w:rPr>
                <w:rStyle w:val="FontStyle65"/>
                <w:rFonts w:ascii="Times New Roman" w:hAnsi="Times New Roman" w:cs="Times New Roman"/>
                <w:sz w:val="22"/>
                <w:szCs w:val="22"/>
              </w:rPr>
            </w:pPr>
          </w:p>
        </w:tc>
        <w:tc>
          <w:tcPr>
            <w:tcW w:w="708" w:type="dxa"/>
            <w:vMerge/>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p>
        </w:tc>
        <w:tc>
          <w:tcPr>
            <w:tcW w:w="851" w:type="dxa"/>
            <w:vMerge/>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p>
        </w:tc>
        <w:tc>
          <w:tcPr>
            <w:tcW w:w="850" w:type="dxa"/>
            <w:shd w:val="clear" w:color="auto" w:fill="auto"/>
          </w:tcPr>
          <w:p w:rsidR="00413FBA" w:rsidRPr="00F95EB5" w:rsidRDefault="00413FBA" w:rsidP="00413FBA">
            <w:pPr>
              <w:ind w:left="-108" w:right="-108"/>
              <w:contextualSpacing/>
              <w:jc w:val="center"/>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 xml:space="preserve">Түйіндегі қосымша масса, </w:t>
            </w:r>
            <w:r w:rsidRPr="00F95EB5">
              <w:rPr>
                <w:rStyle w:val="FontStyle65"/>
                <w:rFonts w:ascii="Times New Roman" w:hAnsi="Times New Roman" w:cs="Times New Roman"/>
                <w:i/>
                <w:sz w:val="22"/>
                <w:szCs w:val="22"/>
                <w:lang w:val="kk-KZ"/>
              </w:rPr>
              <w:t>т</w:t>
            </w:r>
          </w:p>
          <w:p w:rsidR="00413FBA" w:rsidRPr="00F95EB5" w:rsidRDefault="00413FBA" w:rsidP="00413FBA">
            <w:pPr>
              <w:contextualSpacing/>
              <w:jc w:val="center"/>
              <w:rPr>
                <w:rStyle w:val="FontStyle65"/>
                <w:rFonts w:ascii="Times New Roman" w:hAnsi="Times New Roman" w:cs="Times New Roman"/>
                <w:sz w:val="22"/>
                <w:szCs w:val="22"/>
              </w:rPr>
            </w:pPr>
          </w:p>
        </w:tc>
        <w:tc>
          <w:tcPr>
            <w:tcW w:w="993"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Жүктеменің әсер ету заңы</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0" w:type="dxa"/>
            <w:shd w:val="clear" w:color="auto" w:fill="auto"/>
          </w:tcPr>
          <w:p w:rsidR="00413FBA" w:rsidRPr="00F95EB5" w:rsidRDefault="00413FBA" w:rsidP="00413FBA">
            <w:pPr>
              <w:ind w:left="-108" w:right="-108"/>
              <w:contextualSpacing/>
              <w:jc w:val="center"/>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Әсер ету амплитудасы, т</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Фазаның жылжуы,</w:t>
            </w:r>
            <w:r w:rsidRPr="00F95EB5">
              <w:rPr>
                <w:rStyle w:val="FontStyle65"/>
                <w:rFonts w:ascii="Times New Roman" w:hAnsi="Times New Roman" w:cs="Times New Roman"/>
                <w:i/>
                <w:sz w:val="22"/>
                <w:szCs w:val="22"/>
              </w:rPr>
              <w:t xml:space="preserve"> градус</w:t>
            </w:r>
          </w:p>
          <w:p w:rsidR="00413FBA" w:rsidRPr="00F95EB5" w:rsidRDefault="00413FBA" w:rsidP="00413FBA">
            <w:pPr>
              <w:contextualSpacing/>
              <w:jc w:val="center"/>
              <w:rPr>
                <w:rStyle w:val="FontStyle65"/>
                <w:rFonts w:ascii="Times New Roman" w:hAnsi="Times New Roman" w:cs="Times New Roman"/>
                <w:i/>
                <w:sz w:val="22"/>
                <w:szCs w:val="22"/>
              </w:rPr>
            </w:pP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kk-KZ"/>
              </w:rPr>
              <w:t>Сыртқы күшсалмақ әсерінен болатын жиілік,</w:t>
            </w:r>
            <w:r w:rsidRPr="00F95EB5">
              <w:rPr>
                <w:b/>
                <w:bCs/>
                <w:i/>
                <w:sz w:val="22"/>
                <w:szCs w:val="22"/>
              </w:rPr>
              <w:t xml:space="preserve"> рад/сек</w:t>
            </w:r>
            <w:r w:rsidRPr="00F95EB5">
              <w:rPr>
                <w:rStyle w:val="FontStyle65"/>
                <w:rFonts w:ascii="Times New Roman" w:hAnsi="Times New Roman" w:cs="Times New Roman"/>
                <w:sz w:val="22"/>
                <w:szCs w:val="22"/>
              </w:rPr>
              <w:t xml:space="preserve"> </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982"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w:t>
            </w:r>
            <w:r w:rsidRPr="00F95EB5">
              <w:rPr>
                <w:rStyle w:val="FontStyle65"/>
                <w:rFonts w:ascii="Times New Roman" w:hAnsi="Times New Roman" w:cs="Times New Roman"/>
                <w:sz w:val="22"/>
                <w:szCs w:val="22"/>
                <w:lang w:val="kk-KZ"/>
              </w:rPr>
              <w:lastRenderedPageBreak/>
              <w:t>те темірбетон арқалық</w:t>
            </w:r>
          </w:p>
        </w:tc>
        <w:tc>
          <w:tcPr>
            <w:tcW w:w="850"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lastRenderedPageBreak/>
              <w:t>Арқалықтың динамикалық есебі 8-1 (АДЕ 8-1)</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lastRenderedPageBreak/>
              <w:t>6</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993"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sz w:val="22"/>
                <w:szCs w:val="22"/>
                <w:lang w:val="en-US"/>
              </w:rPr>
            </w:pP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0.1</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10</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lastRenderedPageBreak/>
              <w:t>2</w:t>
            </w:r>
          </w:p>
        </w:tc>
        <w:tc>
          <w:tcPr>
            <w:tcW w:w="982"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темірбетон арқалық</w:t>
            </w:r>
          </w:p>
        </w:tc>
        <w:tc>
          <w:tcPr>
            <w:tcW w:w="850"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8-2 (АДЕ 8-2)</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993"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0.5</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10</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3</w:t>
            </w:r>
          </w:p>
        </w:tc>
        <w:tc>
          <w:tcPr>
            <w:tcW w:w="982"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темірбетон арқалық</w:t>
            </w:r>
          </w:p>
        </w:tc>
        <w:tc>
          <w:tcPr>
            <w:tcW w:w="850"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8-3 (АДЕ 8-3)</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993"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10</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982"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темірбетон арқалық</w:t>
            </w:r>
          </w:p>
        </w:tc>
        <w:tc>
          <w:tcPr>
            <w:tcW w:w="850"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8-4 (АДЕ 8-4)</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993"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1.5</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10</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5</w:t>
            </w:r>
          </w:p>
        </w:tc>
        <w:tc>
          <w:tcPr>
            <w:tcW w:w="982"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темірбетон арқалы</w:t>
            </w:r>
            <w:r w:rsidRPr="00F95EB5">
              <w:rPr>
                <w:rStyle w:val="FontStyle65"/>
                <w:rFonts w:ascii="Times New Roman" w:hAnsi="Times New Roman" w:cs="Times New Roman"/>
                <w:sz w:val="22"/>
                <w:szCs w:val="22"/>
                <w:lang w:val="kk-KZ"/>
              </w:rPr>
              <w:lastRenderedPageBreak/>
              <w:t>қ</w:t>
            </w:r>
          </w:p>
        </w:tc>
        <w:tc>
          <w:tcPr>
            <w:tcW w:w="850"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lastRenderedPageBreak/>
              <w:t>Арқалықтың динамикалық есебі 8-5 (АДЕ 8-5)</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993"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sz w:val="22"/>
                <w:szCs w:val="22"/>
                <w:lang w:val="en-US"/>
              </w:rPr>
            </w:pP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0.1</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20</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lastRenderedPageBreak/>
              <w:t>6</w:t>
            </w:r>
          </w:p>
        </w:tc>
        <w:tc>
          <w:tcPr>
            <w:tcW w:w="982"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темірбетон арқалық</w:t>
            </w:r>
          </w:p>
        </w:tc>
        <w:tc>
          <w:tcPr>
            <w:tcW w:w="850"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8-6 (АДЕ 8-6)</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993"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0.5</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20</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7</w:t>
            </w:r>
          </w:p>
        </w:tc>
        <w:tc>
          <w:tcPr>
            <w:tcW w:w="982"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темірбетон арқалық</w:t>
            </w:r>
          </w:p>
        </w:tc>
        <w:tc>
          <w:tcPr>
            <w:tcW w:w="850"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8-7 (АДЕ 8-7)</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993"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20</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8</w:t>
            </w:r>
          </w:p>
        </w:tc>
        <w:tc>
          <w:tcPr>
            <w:tcW w:w="982"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темірбетон арқалық</w:t>
            </w:r>
          </w:p>
        </w:tc>
        <w:tc>
          <w:tcPr>
            <w:tcW w:w="850"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8-8 (АДЕ 8-8)</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tc>
        <w:tc>
          <w:tcPr>
            <w:tcW w:w="993"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1.5</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20</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9</w:t>
            </w:r>
          </w:p>
        </w:tc>
        <w:tc>
          <w:tcPr>
            <w:tcW w:w="982"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темірбетон арқалық</w:t>
            </w:r>
          </w:p>
        </w:tc>
        <w:tc>
          <w:tcPr>
            <w:tcW w:w="850"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8-9 (АДЕ 8-9)</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993"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sz w:val="22"/>
                <w:szCs w:val="22"/>
                <w:lang w:val="en-US"/>
              </w:rPr>
            </w:pP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0.1</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30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10</w:t>
            </w:r>
          </w:p>
        </w:tc>
        <w:tc>
          <w:tcPr>
            <w:tcW w:w="982"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 xml:space="preserve">Бір аралықты бір </w:t>
            </w:r>
            <w:r w:rsidRPr="00F95EB5">
              <w:rPr>
                <w:rStyle w:val="FontStyle65"/>
                <w:rFonts w:ascii="Times New Roman" w:hAnsi="Times New Roman" w:cs="Times New Roman"/>
                <w:sz w:val="22"/>
                <w:szCs w:val="22"/>
                <w:lang w:val="kk-KZ"/>
              </w:rPr>
              <w:lastRenderedPageBreak/>
              <w:t>массалы топсалы тіреуіште темірбетон арқалық</w:t>
            </w:r>
          </w:p>
        </w:tc>
        <w:tc>
          <w:tcPr>
            <w:tcW w:w="850"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lastRenderedPageBreak/>
              <w:t>Арқалықтың динам</w:t>
            </w:r>
            <w:r w:rsidRPr="00F95EB5">
              <w:rPr>
                <w:rStyle w:val="FontStyle65"/>
                <w:rFonts w:ascii="Times New Roman" w:hAnsi="Times New Roman" w:cs="Times New Roman"/>
                <w:sz w:val="22"/>
                <w:szCs w:val="22"/>
                <w:lang w:val="kk-KZ"/>
              </w:rPr>
              <w:lastRenderedPageBreak/>
              <w:t>икалық есебі 8-10 (АДЕ 8-10)</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lastRenderedPageBreak/>
              <w:t>6</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993"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0.5</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30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lastRenderedPageBreak/>
              <w:t>11</w:t>
            </w:r>
          </w:p>
        </w:tc>
        <w:tc>
          <w:tcPr>
            <w:tcW w:w="982"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темірбетон арқалық</w:t>
            </w:r>
          </w:p>
        </w:tc>
        <w:tc>
          <w:tcPr>
            <w:tcW w:w="850"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8-11 (АДЕ 8-11)</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993"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30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12</w:t>
            </w:r>
          </w:p>
        </w:tc>
        <w:tc>
          <w:tcPr>
            <w:tcW w:w="982"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темірбетон арқалық</w:t>
            </w:r>
          </w:p>
        </w:tc>
        <w:tc>
          <w:tcPr>
            <w:tcW w:w="850"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8-12 (АДЕ 8-12)</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tc>
        <w:tc>
          <w:tcPr>
            <w:tcW w:w="993"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1.5</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30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13</w:t>
            </w:r>
          </w:p>
        </w:tc>
        <w:tc>
          <w:tcPr>
            <w:tcW w:w="982"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темірбетон арқалық</w:t>
            </w:r>
          </w:p>
        </w:tc>
        <w:tc>
          <w:tcPr>
            <w:tcW w:w="850"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8-13 (АДЕ 8-13)</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993"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sz w:val="22"/>
                <w:szCs w:val="22"/>
                <w:lang w:val="en-US"/>
              </w:rPr>
            </w:pP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0.1</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14</w:t>
            </w:r>
          </w:p>
        </w:tc>
        <w:tc>
          <w:tcPr>
            <w:tcW w:w="982"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 xml:space="preserve">Бір аралықты бір массалы топсалы </w:t>
            </w:r>
            <w:r w:rsidRPr="00F95EB5">
              <w:rPr>
                <w:rStyle w:val="FontStyle65"/>
                <w:rFonts w:ascii="Times New Roman" w:hAnsi="Times New Roman" w:cs="Times New Roman"/>
                <w:sz w:val="22"/>
                <w:szCs w:val="22"/>
                <w:lang w:val="kk-KZ"/>
              </w:rPr>
              <w:lastRenderedPageBreak/>
              <w:t>тіреуіште темірбетон арқалық</w:t>
            </w:r>
          </w:p>
        </w:tc>
        <w:tc>
          <w:tcPr>
            <w:tcW w:w="850"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lastRenderedPageBreak/>
              <w:t xml:space="preserve">Арқалықтың динамикалық есебі 8-14 (АДЕ </w:t>
            </w:r>
            <w:r w:rsidRPr="00F95EB5">
              <w:rPr>
                <w:rStyle w:val="FontStyle65"/>
                <w:rFonts w:ascii="Times New Roman" w:hAnsi="Times New Roman" w:cs="Times New Roman"/>
                <w:sz w:val="22"/>
                <w:szCs w:val="22"/>
                <w:lang w:val="kk-KZ"/>
              </w:rPr>
              <w:lastRenderedPageBreak/>
              <w:t>8-14)</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lastRenderedPageBreak/>
              <w:t>6</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993"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0.5</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lastRenderedPageBreak/>
              <w:t>15</w:t>
            </w:r>
          </w:p>
        </w:tc>
        <w:tc>
          <w:tcPr>
            <w:tcW w:w="982"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темірбетон арқалық</w:t>
            </w:r>
          </w:p>
        </w:tc>
        <w:tc>
          <w:tcPr>
            <w:tcW w:w="850"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8-15 (АДЕ 8-15)</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993"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16</w:t>
            </w:r>
          </w:p>
        </w:tc>
        <w:tc>
          <w:tcPr>
            <w:tcW w:w="982"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темірбетон арқалық</w:t>
            </w:r>
          </w:p>
        </w:tc>
        <w:tc>
          <w:tcPr>
            <w:tcW w:w="850"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8-16 (АДЕ 8-16)</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tc>
        <w:tc>
          <w:tcPr>
            <w:tcW w:w="993"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1.5</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17</w:t>
            </w:r>
          </w:p>
        </w:tc>
        <w:tc>
          <w:tcPr>
            <w:tcW w:w="982"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темірбетон арқалық</w:t>
            </w:r>
          </w:p>
        </w:tc>
        <w:tc>
          <w:tcPr>
            <w:tcW w:w="850"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8-17 (АДЕ 8-17)</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993"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SIN</w:t>
            </w:r>
          </w:p>
          <w:p w:rsidR="00413FBA" w:rsidRPr="00F95EB5" w:rsidRDefault="00413FBA" w:rsidP="00413FBA">
            <w:pPr>
              <w:contextualSpacing/>
              <w:jc w:val="center"/>
              <w:rPr>
                <w:rStyle w:val="FontStyle65"/>
                <w:rFonts w:ascii="Times New Roman" w:hAnsi="Times New Roman" w:cs="Times New Roman"/>
                <w:sz w:val="22"/>
                <w:szCs w:val="22"/>
                <w:lang w:val="en-US"/>
              </w:rPr>
            </w:pP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0.1</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18</w:t>
            </w:r>
          </w:p>
        </w:tc>
        <w:tc>
          <w:tcPr>
            <w:tcW w:w="982"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 xml:space="preserve">Бір аралықты бір массалы топсалы тіреуіште темірбетон </w:t>
            </w:r>
            <w:r w:rsidRPr="00F95EB5">
              <w:rPr>
                <w:rStyle w:val="FontStyle65"/>
                <w:rFonts w:ascii="Times New Roman" w:hAnsi="Times New Roman" w:cs="Times New Roman"/>
                <w:sz w:val="22"/>
                <w:szCs w:val="22"/>
                <w:lang w:val="kk-KZ"/>
              </w:rPr>
              <w:lastRenderedPageBreak/>
              <w:t>арқалық</w:t>
            </w:r>
          </w:p>
        </w:tc>
        <w:tc>
          <w:tcPr>
            <w:tcW w:w="850"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lastRenderedPageBreak/>
              <w:t>Арқалықтың динамикалық есебі 8-18 (АДЕ 8-18)</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993"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SIN</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0.5</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lastRenderedPageBreak/>
              <w:t>19</w:t>
            </w:r>
          </w:p>
        </w:tc>
        <w:tc>
          <w:tcPr>
            <w:tcW w:w="982"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темірбетон арқалық</w:t>
            </w:r>
          </w:p>
        </w:tc>
        <w:tc>
          <w:tcPr>
            <w:tcW w:w="850"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8-19 (АДЕ 8-19)</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993"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SIN</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20</w:t>
            </w:r>
          </w:p>
        </w:tc>
        <w:tc>
          <w:tcPr>
            <w:tcW w:w="982"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темірбетон арқалық</w:t>
            </w:r>
          </w:p>
        </w:tc>
        <w:tc>
          <w:tcPr>
            <w:tcW w:w="850"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8-20 (АДЕ 8-20)</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993"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SIN</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1.5</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21</w:t>
            </w:r>
          </w:p>
        </w:tc>
        <w:tc>
          <w:tcPr>
            <w:tcW w:w="982"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темірбетон арқалық</w:t>
            </w:r>
          </w:p>
        </w:tc>
        <w:tc>
          <w:tcPr>
            <w:tcW w:w="850"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8-21 (АДЕ 8-21)</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993" w:type="dxa"/>
            <w:shd w:val="clear" w:color="auto" w:fill="auto"/>
          </w:tcPr>
          <w:p w:rsidR="00413FBA" w:rsidRPr="00F95EB5" w:rsidRDefault="00413FBA" w:rsidP="00413FBA">
            <w:pPr>
              <w:jc w:val="center"/>
              <w:rPr>
                <w:b/>
              </w:rPr>
            </w:pPr>
            <w:r w:rsidRPr="00F95EB5">
              <w:rPr>
                <w:rStyle w:val="FontStyle65"/>
                <w:rFonts w:ascii="Times New Roman" w:hAnsi="Times New Roman" w:cs="Times New Roman"/>
                <w:sz w:val="22"/>
                <w:szCs w:val="22"/>
                <w:lang w:val="en-US"/>
              </w:rPr>
              <w:t>SIN</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0.1</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22</w:t>
            </w:r>
          </w:p>
        </w:tc>
        <w:tc>
          <w:tcPr>
            <w:tcW w:w="982"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темірбетон арқалық</w:t>
            </w:r>
          </w:p>
        </w:tc>
        <w:tc>
          <w:tcPr>
            <w:tcW w:w="850"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8-22 (АДЕ 8-22)</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993" w:type="dxa"/>
            <w:shd w:val="clear" w:color="auto" w:fill="auto"/>
          </w:tcPr>
          <w:p w:rsidR="00413FBA" w:rsidRPr="00F95EB5" w:rsidRDefault="00413FBA" w:rsidP="00413FBA">
            <w:pPr>
              <w:jc w:val="center"/>
              <w:rPr>
                <w:b/>
              </w:rPr>
            </w:pPr>
            <w:r w:rsidRPr="00F95EB5">
              <w:rPr>
                <w:rStyle w:val="FontStyle65"/>
                <w:rFonts w:ascii="Times New Roman" w:hAnsi="Times New Roman" w:cs="Times New Roman"/>
                <w:sz w:val="22"/>
                <w:szCs w:val="22"/>
                <w:lang w:val="en-US"/>
              </w:rPr>
              <w:t>SIN</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0.5</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23</w:t>
            </w:r>
          </w:p>
        </w:tc>
        <w:tc>
          <w:tcPr>
            <w:tcW w:w="982"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Бір аралық</w:t>
            </w:r>
            <w:r w:rsidRPr="00F95EB5">
              <w:rPr>
                <w:rStyle w:val="FontStyle65"/>
                <w:rFonts w:ascii="Times New Roman" w:hAnsi="Times New Roman" w:cs="Times New Roman"/>
                <w:sz w:val="22"/>
                <w:szCs w:val="22"/>
                <w:lang w:val="kk-KZ"/>
              </w:rPr>
              <w:lastRenderedPageBreak/>
              <w:t>ты бір массалы топсалы тіреуіште темірбетон арқалық</w:t>
            </w:r>
          </w:p>
        </w:tc>
        <w:tc>
          <w:tcPr>
            <w:tcW w:w="850"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lastRenderedPageBreak/>
              <w:t xml:space="preserve">Арқалықтың </w:t>
            </w:r>
            <w:r w:rsidRPr="00F95EB5">
              <w:rPr>
                <w:rStyle w:val="FontStyle65"/>
                <w:rFonts w:ascii="Times New Roman" w:hAnsi="Times New Roman" w:cs="Times New Roman"/>
                <w:sz w:val="22"/>
                <w:szCs w:val="22"/>
                <w:lang w:val="kk-KZ"/>
              </w:rPr>
              <w:lastRenderedPageBreak/>
              <w:t>динамикалық есебі 8-23 (АДЕ 8-23)</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lastRenderedPageBreak/>
              <w:t>6</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993" w:type="dxa"/>
            <w:shd w:val="clear" w:color="auto" w:fill="auto"/>
          </w:tcPr>
          <w:p w:rsidR="00413FBA" w:rsidRPr="00F95EB5" w:rsidRDefault="00413FBA" w:rsidP="00413FBA">
            <w:pPr>
              <w:jc w:val="center"/>
              <w:rPr>
                <w:b/>
              </w:rPr>
            </w:pPr>
            <w:r w:rsidRPr="00F95EB5">
              <w:rPr>
                <w:rStyle w:val="FontStyle65"/>
                <w:rFonts w:ascii="Times New Roman" w:hAnsi="Times New Roman" w:cs="Times New Roman"/>
                <w:sz w:val="22"/>
                <w:szCs w:val="22"/>
                <w:lang w:val="en-US"/>
              </w:rPr>
              <w:t>SIN</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lastRenderedPageBreak/>
              <w:t>24</w:t>
            </w:r>
          </w:p>
        </w:tc>
        <w:tc>
          <w:tcPr>
            <w:tcW w:w="982"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темірбетон арқалық</w:t>
            </w:r>
          </w:p>
        </w:tc>
        <w:tc>
          <w:tcPr>
            <w:tcW w:w="850"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8-24 (АДЕ 8-24)</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tc>
        <w:tc>
          <w:tcPr>
            <w:tcW w:w="993" w:type="dxa"/>
            <w:shd w:val="clear" w:color="auto" w:fill="auto"/>
          </w:tcPr>
          <w:p w:rsidR="00413FBA" w:rsidRPr="00F95EB5" w:rsidRDefault="00413FBA" w:rsidP="00413FBA">
            <w:pPr>
              <w:jc w:val="center"/>
              <w:rPr>
                <w:b/>
              </w:rPr>
            </w:pPr>
            <w:r w:rsidRPr="00F95EB5">
              <w:rPr>
                <w:rStyle w:val="FontStyle65"/>
                <w:rFonts w:ascii="Times New Roman" w:hAnsi="Times New Roman" w:cs="Times New Roman"/>
                <w:sz w:val="22"/>
                <w:szCs w:val="22"/>
                <w:lang w:val="en-US"/>
              </w:rPr>
              <w:t>SIN</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1.5</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25</w:t>
            </w:r>
          </w:p>
        </w:tc>
        <w:tc>
          <w:tcPr>
            <w:tcW w:w="982"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темірбетон арқалық</w:t>
            </w:r>
          </w:p>
        </w:tc>
        <w:tc>
          <w:tcPr>
            <w:tcW w:w="850"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8-25 (АДЕ 8-25)</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993" w:type="dxa"/>
            <w:shd w:val="clear" w:color="auto" w:fill="auto"/>
          </w:tcPr>
          <w:p w:rsidR="00413FBA" w:rsidRPr="00F95EB5" w:rsidRDefault="00413FBA" w:rsidP="00413FBA">
            <w:pPr>
              <w:jc w:val="center"/>
              <w:rPr>
                <w:b/>
              </w:rPr>
            </w:pPr>
            <w:r w:rsidRPr="00F95EB5">
              <w:rPr>
                <w:rStyle w:val="FontStyle65"/>
                <w:rFonts w:ascii="Times New Roman" w:hAnsi="Times New Roman" w:cs="Times New Roman"/>
                <w:sz w:val="22"/>
                <w:szCs w:val="22"/>
                <w:lang w:val="en-US"/>
              </w:rPr>
              <w:t>SIN</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0.1</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30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26</w:t>
            </w:r>
          </w:p>
        </w:tc>
        <w:tc>
          <w:tcPr>
            <w:tcW w:w="982"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темірбетон арқалық</w:t>
            </w:r>
          </w:p>
        </w:tc>
        <w:tc>
          <w:tcPr>
            <w:tcW w:w="850"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8-26 (АДЕ 8-26)</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993" w:type="dxa"/>
            <w:shd w:val="clear" w:color="auto" w:fill="auto"/>
          </w:tcPr>
          <w:p w:rsidR="00413FBA" w:rsidRPr="00F95EB5" w:rsidRDefault="00413FBA" w:rsidP="00413FBA">
            <w:pPr>
              <w:jc w:val="center"/>
              <w:rPr>
                <w:b/>
              </w:rPr>
            </w:pPr>
            <w:r w:rsidRPr="00F95EB5">
              <w:rPr>
                <w:rStyle w:val="FontStyle65"/>
                <w:rFonts w:ascii="Times New Roman" w:hAnsi="Times New Roman" w:cs="Times New Roman"/>
                <w:sz w:val="22"/>
                <w:szCs w:val="22"/>
                <w:lang w:val="en-US"/>
              </w:rPr>
              <w:t>SIN</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0.5</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30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27</w:t>
            </w:r>
          </w:p>
        </w:tc>
        <w:tc>
          <w:tcPr>
            <w:tcW w:w="982"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Бір аралықты бір массалы топсал</w:t>
            </w:r>
            <w:r w:rsidRPr="00F95EB5">
              <w:rPr>
                <w:rStyle w:val="FontStyle65"/>
                <w:rFonts w:ascii="Times New Roman" w:hAnsi="Times New Roman" w:cs="Times New Roman"/>
                <w:sz w:val="22"/>
                <w:szCs w:val="22"/>
                <w:lang w:val="kk-KZ"/>
              </w:rPr>
              <w:lastRenderedPageBreak/>
              <w:t>ы тіреуіште темірбетон арқалық</w:t>
            </w:r>
          </w:p>
        </w:tc>
        <w:tc>
          <w:tcPr>
            <w:tcW w:w="850"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lastRenderedPageBreak/>
              <w:t xml:space="preserve">Арқалықтың динамикалық есебі 8-27 </w:t>
            </w:r>
            <w:r w:rsidRPr="00F95EB5">
              <w:rPr>
                <w:rStyle w:val="FontStyle65"/>
                <w:rFonts w:ascii="Times New Roman" w:hAnsi="Times New Roman" w:cs="Times New Roman"/>
                <w:sz w:val="22"/>
                <w:szCs w:val="22"/>
                <w:lang w:val="kk-KZ"/>
              </w:rPr>
              <w:lastRenderedPageBreak/>
              <w:t>(АДЕ 8-27)</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lastRenderedPageBreak/>
              <w:t>6</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993" w:type="dxa"/>
            <w:shd w:val="clear" w:color="auto" w:fill="auto"/>
          </w:tcPr>
          <w:p w:rsidR="00413FBA" w:rsidRPr="00F95EB5" w:rsidRDefault="00413FBA" w:rsidP="00413FBA">
            <w:pPr>
              <w:jc w:val="center"/>
              <w:rPr>
                <w:b/>
              </w:rPr>
            </w:pPr>
            <w:r w:rsidRPr="00F95EB5">
              <w:rPr>
                <w:rStyle w:val="FontStyle65"/>
                <w:rFonts w:ascii="Times New Roman" w:hAnsi="Times New Roman" w:cs="Times New Roman"/>
                <w:sz w:val="22"/>
                <w:szCs w:val="22"/>
                <w:lang w:val="en-US"/>
              </w:rPr>
              <w:t>SIN</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30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lastRenderedPageBreak/>
              <w:t>28</w:t>
            </w:r>
          </w:p>
        </w:tc>
        <w:tc>
          <w:tcPr>
            <w:tcW w:w="982"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темірбетон арқалық</w:t>
            </w:r>
          </w:p>
        </w:tc>
        <w:tc>
          <w:tcPr>
            <w:tcW w:w="850"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8-28 (АДЕ 8-28)</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tc>
        <w:tc>
          <w:tcPr>
            <w:tcW w:w="993" w:type="dxa"/>
            <w:shd w:val="clear" w:color="auto" w:fill="auto"/>
          </w:tcPr>
          <w:p w:rsidR="00413FBA" w:rsidRPr="00F95EB5" w:rsidRDefault="00413FBA" w:rsidP="00413FBA">
            <w:pPr>
              <w:jc w:val="center"/>
              <w:rPr>
                <w:b/>
              </w:rPr>
            </w:pPr>
            <w:r w:rsidRPr="00F95EB5">
              <w:rPr>
                <w:rStyle w:val="FontStyle65"/>
                <w:rFonts w:ascii="Times New Roman" w:hAnsi="Times New Roman" w:cs="Times New Roman"/>
                <w:sz w:val="22"/>
                <w:szCs w:val="22"/>
                <w:lang w:val="en-US"/>
              </w:rPr>
              <w:t>SIN</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1.5</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30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29</w:t>
            </w:r>
          </w:p>
        </w:tc>
        <w:tc>
          <w:tcPr>
            <w:tcW w:w="982"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темірбетон арқалық</w:t>
            </w:r>
          </w:p>
        </w:tc>
        <w:tc>
          <w:tcPr>
            <w:tcW w:w="850"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8-29 (АДЕ 8-29)</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993" w:type="dxa"/>
            <w:shd w:val="clear" w:color="auto" w:fill="auto"/>
          </w:tcPr>
          <w:p w:rsidR="00413FBA" w:rsidRPr="00F95EB5" w:rsidRDefault="00413FBA" w:rsidP="00413FBA">
            <w:pPr>
              <w:jc w:val="center"/>
              <w:rPr>
                <w:b/>
              </w:rPr>
            </w:pPr>
            <w:r w:rsidRPr="00F95EB5">
              <w:rPr>
                <w:rStyle w:val="FontStyle65"/>
                <w:rFonts w:ascii="Times New Roman" w:hAnsi="Times New Roman" w:cs="Times New Roman"/>
                <w:sz w:val="22"/>
                <w:szCs w:val="22"/>
                <w:lang w:val="en-US"/>
              </w:rPr>
              <w:t>SIN</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0.1</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30</w:t>
            </w:r>
          </w:p>
        </w:tc>
        <w:tc>
          <w:tcPr>
            <w:tcW w:w="982"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темірбетон арқалық</w:t>
            </w:r>
          </w:p>
        </w:tc>
        <w:tc>
          <w:tcPr>
            <w:tcW w:w="850"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8-30 (АДЕ 8-30)</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993" w:type="dxa"/>
            <w:shd w:val="clear" w:color="auto" w:fill="auto"/>
          </w:tcPr>
          <w:p w:rsidR="00413FBA" w:rsidRPr="00F95EB5" w:rsidRDefault="00413FBA" w:rsidP="00413FBA">
            <w:pPr>
              <w:jc w:val="center"/>
              <w:rPr>
                <w:b/>
              </w:rPr>
            </w:pPr>
            <w:r w:rsidRPr="00F95EB5">
              <w:rPr>
                <w:rStyle w:val="FontStyle65"/>
                <w:rFonts w:ascii="Times New Roman" w:hAnsi="Times New Roman" w:cs="Times New Roman"/>
                <w:sz w:val="22"/>
                <w:szCs w:val="22"/>
                <w:lang w:val="en-US"/>
              </w:rPr>
              <w:t>SIN</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0.5</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31</w:t>
            </w:r>
          </w:p>
        </w:tc>
        <w:tc>
          <w:tcPr>
            <w:tcW w:w="982"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темірбе</w:t>
            </w:r>
            <w:r w:rsidRPr="00F95EB5">
              <w:rPr>
                <w:rStyle w:val="FontStyle65"/>
                <w:rFonts w:ascii="Times New Roman" w:hAnsi="Times New Roman" w:cs="Times New Roman"/>
                <w:sz w:val="22"/>
                <w:szCs w:val="22"/>
                <w:lang w:val="kk-KZ"/>
              </w:rPr>
              <w:lastRenderedPageBreak/>
              <w:t>тон арқалық</w:t>
            </w:r>
          </w:p>
        </w:tc>
        <w:tc>
          <w:tcPr>
            <w:tcW w:w="850"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lastRenderedPageBreak/>
              <w:t>Арқалықтың динамикалық есебі 8-31 (АДЕ 8-31)</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993" w:type="dxa"/>
            <w:shd w:val="clear" w:color="auto" w:fill="auto"/>
          </w:tcPr>
          <w:p w:rsidR="00413FBA" w:rsidRPr="00F95EB5" w:rsidRDefault="00413FBA" w:rsidP="00413FBA">
            <w:pPr>
              <w:jc w:val="center"/>
              <w:rPr>
                <w:b/>
              </w:rPr>
            </w:pPr>
            <w:r w:rsidRPr="00F95EB5">
              <w:rPr>
                <w:rStyle w:val="FontStyle65"/>
                <w:rFonts w:ascii="Times New Roman" w:hAnsi="Times New Roman" w:cs="Times New Roman"/>
                <w:sz w:val="22"/>
                <w:szCs w:val="22"/>
                <w:lang w:val="en-US"/>
              </w:rPr>
              <w:t>SIN</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lastRenderedPageBreak/>
              <w:t>32</w:t>
            </w:r>
          </w:p>
        </w:tc>
        <w:tc>
          <w:tcPr>
            <w:tcW w:w="982"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темірбетон арқалық</w:t>
            </w:r>
          </w:p>
        </w:tc>
        <w:tc>
          <w:tcPr>
            <w:tcW w:w="850"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8-32 (АДЕ 8-32)</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tc>
        <w:tc>
          <w:tcPr>
            <w:tcW w:w="993" w:type="dxa"/>
            <w:shd w:val="clear" w:color="auto" w:fill="auto"/>
          </w:tcPr>
          <w:p w:rsidR="00413FBA" w:rsidRPr="00F95EB5" w:rsidRDefault="00413FBA" w:rsidP="00413FBA">
            <w:pPr>
              <w:jc w:val="center"/>
              <w:rPr>
                <w:b/>
              </w:rPr>
            </w:pPr>
            <w:r w:rsidRPr="00F95EB5">
              <w:rPr>
                <w:rStyle w:val="FontStyle65"/>
                <w:rFonts w:ascii="Times New Roman" w:hAnsi="Times New Roman" w:cs="Times New Roman"/>
                <w:sz w:val="22"/>
                <w:szCs w:val="22"/>
                <w:lang w:val="en-US"/>
              </w:rPr>
              <w:t>SIN</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1.5</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40</w:t>
            </w:r>
          </w:p>
        </w:tc>
      </w:tr>
    </w:tbl>
    <w:p w:rsidR="00413FBA" w:rsidRPr="00F95EB5" w:rsidRDefault="00413FBA" w:rsidP="00413FBA">
      <w:pPr>
        <w:ind w:right="-187" w:firstLine="567"/>
        <w:contextualSpacing/>
        <w:jc w:val="right"/>
        <w:rPr>
          <w:rStyle w:val="FontStyle65"/>
          <w:b w:val="0"/>
          <w:sz w:val="28"/>
          <w:szCs w:val="28"/>
          <w:lang w:val="en-US"/>
        </w:rPr>
      </w:pPr>
    </w:p>
    <w:p w:rsidR="00413FBA" w:rsidRPr="00F95EB5" w:rsidRDefault="00413FBA" w:rsidP="00413FBA">
      <w:pPr>
        <w:pStyle w:val="2"/>
        <w:spacing w:before="0" w:after="0"/>
        <w:ind w:firstLine="567"/>
        <w:jc w:val="both"/>
        <w:rPr>
          <w:rFonts w:ascii="Times New Roman" w:hAnsi="Times New Roman"/>
          <w:b w:val="0"/>
          <w:sz w:val="28"/>
          <w:szCs w:val="28"/>
          <w:lang w:val="kk-KZ"/>
        </w:rPr>
      </w:pPr>
      <w:r w:rsidRPr="00F95EB5">
        <w:rPr>
          <w:rFonts w:ascii="Times New Roman" w:hAnsi="Times New Roman"/>
          <w:b w:val="0"/>
          <w:iCs/>
          <w:sz w:val="28"/>
          <w:szCs w:val="28"/>
          <w:lang w:val="kk-KZ"/>
        </w:rPr>
        <w:t xml:space="preserve">№6 мысал қарастырылады (есептің аты 14-кестедегі мәліметке сәйкес «АДЕ 8-6»). 14-кестедегі №6 мысалда бір массалы бір аралықты темірбетон арқалықтың ортасында орналасқан массаға қосымша динамикалық гармоникалық жүктемелердің әсеріне есептеу берілген. Бетон класы В25. Аралық қашықтығы 6м. Тұрақты жүктеме мен құрал-жабдықтардан түсетін жүктеме салмағы автоматты түрде есептеледі. Жүктеме сипаттамалары 15-кесте бойынша алынады. Арқалықтың көлденең қимасының өлшемі 30х60 см, бетон класы В25. </w:t>
      </w:r>
    </w:p>
    <w:p w:rsidR="00413FBA" w:rsidRPr="00F95EB5" w:rsidRDefault="00413FBA" w:rsidP="00413FBA">
      <w:pPr>
        <w:ind w:right="-1" w:firstLine="567"/>
        <w:jc w:val="both"/>
        <w:rPr>
          <w:iCs/>
          <w:sz w:val="28"/>
          <w:szCs w:val="28"/>
          <w:lang w:val="kk-KZ"/>
        </w:rPr>
      </w:pPr>
      <w:r w:rsidRPr="00F95EB5">
        <w:rPr>
          <w:iCs/>
          <w:sz w:val="28"/>
          <w:szCs w:val="28"/>
          <w:lang w:val="kk-KZ"/>
        </w:rPr>
        <w:t>Динамикалық сипаттамасын анықтау мақсатында, бір массалы бір аралықты темірбетон арқалықтың массаға қосымша динамикалық гармоникалық жүктемелердің есебін шығару қажет.</w:t>
      </w:r>
    </w:p>
    <w:p w:rsidR="00413FBA" w:rsidRPr="00F95EB5" w:rsidRDefault="00413FBA" w:rsidP="00413FBA">
      <w:pPr>
        <w:ind w:right="-1" w:firstLine="567"/>
        <w:jc w:val="both"/>
        <w:rPr>
          <w:sz w:val="28"/>
          <w:szCs w:val="28"/>
          <w:lang w:val="kk-KZ"/>
        </w:rPr>
      </w:pPr>
      <w:r w:rsidRPr="00F95EB5">
        <w:rPr>
          <w:iCs/>
          <w:sz w:val="28"/>
          <w:szCs w:val="28"/>
          <w:lang w:val="kk-KZ"/>
        </w:rPr>
        <w:t xml:space="preserve">14-кестеге сәйкес есептің аты: Арқалықтың динамикалық есебі </w:t>
      </w:r>
      <w:r w:rsidRPr="00F95EB5">
        <w:rPr>
          <w:b/>
          <w:iCs/>
          <w:sz w:val="28"/>
          <w:szCs w:val="28"/>
          <w:lang w:val="kk-KZ"/>
        </w:rPr>
        <w:t>(АДЕ 8-6).</w:t>
      </w:r>
    </w:p>
    <w:p w:rsidR="00413FBA" w:rsidRPr="00F95EB5" w:rsidRDefault="00413FBA" w:rsidP="00413FBA">
      <w:pPr>
        <w:ind w:firstLine="567"/>
        <w:contextualSpacing/>
        <w:jc w:val="both"/>
        <w:rPr>
          <w:sz w:val="28"/>
          <w:szCs w:val="28"/>
          <w:lang w:val="kk-KZ"/>
        </w:rPr>
      </w:pPr>
      <w:r w:rsidRPr="00F95EB5">
        <w:rPr>
          <w:iCs/>
          <w:sz w:val="28"/>
          <w:szCs w:val="28"/>
          <w:lang w:val="kk-KZ"/>
        </w:rPr>
        <w:t xml:space="preserve">Төменде бір массалы бір аралықты темірбетон арқалықтың массаға қосымша динамикалық гармоникалық жүктемелердің </w:t>
      </w:r>
      <w:r w:rsidRPr="00F95EB5">
        <w:rPr>
          <w:rStyle w:val="FontStyle65"/>
          <w:b w:val="0"/>
          <w:sz w:val="28"/>
          <w:szCs w:val="28"/>
          <w:lang w:val="kk-KZ"/>
        </w:rPr>
        <w:t xml:space="preserve">есебін </w:t>
      </w:r>
      <w:r w:rsidRPr="00F95EB5">
        <w:rPr>
          <w:sz w:val="28"/>
          <w:szCs w:val="28"/>
          <w:lang w:val="kk-KZ"/>
        </w:rPr>
        <w:t xml:space="preserve">орындау тәртібі көрсетілген. </w:t>
      </w:r>
    </w:p>
    <w:p w:rsidR="00413FBA" w:rsidRPr="00F95EB5" w:rsidRDefault="00413FBA" w:rsidP="00413FBA">
      <w:pPr>
        <w:ind w:firstLine="567"/>
        <w:jc w:val="both"/>
        <w:rPr>
          <w:iCs/>
          <w:sz w:val="28"/>
          <w:szCs w:val="28"/>
          <w:lang w:val="kk-KZ"/>
        </w:rPr>
      </w:pPr>
    </w:p>
    <w:p w:rsidR="00413FBA" w:rsidRPr="00F95EB5" w:rsidRDefault="00413FBA" w:rsidP="00413FBA">
      <w:pPr>
        <w:pStyle w:val="2"/>
        <w:spacing w:before="0" w:after="0"/>
        <w:ind w:firstLine="567"/>
        <w:jc w:val="center"/>
        <w:rPr>
          <w:rFonts w:ascii="Times New Roman" w:hAnsi="Times New Roman"/>
          <w:sz w:val="28"/>
          <w:szCs w:val="28"/>
          <w:lang w:val="kk-KZ"/>
        </w:rPr>
      </w:pPr>
      <w:r w:rsidRPr="00F95EB5">
        <w:rPr>
          <w:rFonts w:ascii="Times New Roman" w:hAnsi="Times New Roman"/>
          <w:sz w:val="28"/>
          <w:szCs w:val="28"/>
          <w:lang w:val="kk-KZ"/>
        </w:rPr>
        <w:t>Бір массалы бір аралықты темірбетон арқалықтың массаға қосымша динамикалық гармоникалық жүктемелердің есебін орындау тәртібі</w:t>
      </w:r>
    </w:p>
    <w:p w:rsidR="00413FBA" w:rsidRPr="00F95EB5" w:rsidRDefault="00413FBA" w:rsidP="00413FBA">
      <w:pPr>
        <w:ind w:firstLine="567"/>
        <w:jc w:val="both"/>
        <w:rPr>
          <w:iCs/>
          <w:lang w:val="kk-KZ"/>
        </w:rPr>
      </w:pPr>
      <w:r w:rsidRPr="00F95EB5">
        <w:rPr>
          <w:iCs/>
          <w:lang w:val="kk-KZ"/>
        </w:rPr>
        <w:tab/>
      </w:r>
      <w:r w:rsidRPr="00F95EB5">
        <w:rPr>
          <w:iCs/>
          <w:lang w:val="kk-KZ"/>
        </w:rPr>
        <w:tab/>
      </w:r>
      <w:r w:rsidRPr="00F95EB5">
        <w:rPr>
          <w:iCs/>
          <w:lang w:val="kk-KZ"/>
        </w:rPr>
        <w:tab/>
      </w:r>
      <w:r w:rsidRPr="00F95EB5">
        <w:rPr>
          <w:iCs/>
          <w:lang w:val="kk-KZ"/>
        </w:rPr>
        <w:tab/>
      </w:r>
      <w:r w:rsidRPr="00F95EB5">
        <w:rPr>
          <w:iCs/>
          <w:lang w:val="kk-KZ"/>
        </w:rPr>
        <w:tab/>
      </w:r>
      <w:r w:rsidRPr="00F95EB5">
        <w:rPr>
          <w:iCs/>
          <w:lang w:val="kk-KZ"/>
        </w:rPr>
        <w:tab/>
      </w:r>
      <w:r w:rsidRPr="00F95EB5">
        <w:rPr>
          <w:iCs/>
          <w:lang w:val="kk-KZ"/>
        </w:rPr>
        <w:tab/>
      </w:r>
      <w:r w:rsidRPr="00F95EB5">
        <w:rPr>
          <w:iCs/>
          <w:lang w:val="kk-KZ"/>
        </w:rPr>
        <w:tab/>
      </w:r>
      <w:r w:rsidRPr="00F95EB5">
        <w:rPr>
          <w:iCs/>
          <w:lang w:val="kk-KZ"/>
        </w:rPr>
        <w:tab/>
      </w:r>
    </w:p>
    <w:p w:rsidR="00413FBA" w:rsidRPr="00F95EB5" w:rsidRDefault="00413FBA" w:rsidP="00413FBA">
      <w:pPr>
        <w:jc w:val="both"/>
        <w:rPr>
          <w:b/>
          <w:bCs/>
          <w:lang w:val="kk-KZ"/>
        </w:rPr>
      </w:pPr>
      <w:r w:rsidRPr="00F95EB5">
        <w:rPr>
          <w:lang w:val="kk-KZ"/>
        </w:rPr>
        <w:t xml:space="preserve">Жұмысты бастау үшін мына Windows командасын орындау керек: </w:t>
      </w:r>
      <w:r w:rsidRPr="00F95EB5">
        <w:rPr>
          <w:b/>
          <w:bCs/>
          <w:lang w:val="kk-KZ"/>
        </w:rPr>
        <w:t xml:space="preserve">Пуск </w:t>
      </w:r>
      <w:r w:rsidRPr="00F95EB5">
        <w:rPr>
          <w:b/>
          <w:bCs/>
        </w:rPr>
        <w:sym w:font="Wingdings 3" w:char="F086"/>
      </w:r>
      <w:r w:rsidRPr="00F95EB5">
        <w:rPr>
          <w:b/>
          <w:bCs/>
          <w:lang w:val="kk-KZ"/>
        </w:rPr>
        <w:t xml:space="preserve"> Все программы (Барлық бағдарламалар) </w:t>
      </w:r>
      <w:r w:rsidRPr="00F95EB5">
        <w:rPr>
          <w:b/>
          <w:bCs/>
        </w:rPr>
        <w:sym w:font="Wingdings 3" w:char="F086"/>
      </w:r>
      <w:r w:rsidRPr="00F95EB5">
        <w:rPr>
          <w:b/>
          <w:bCs/>
          <w:lang w:val="kk-KZ"/>
        </w:rPr>
        <w:t xml:space="preserve"> ЛИРА 9.6.</w:t>
      </w:r>
      <w:r w:rsidRPr="00F95EB5">
        <w:rPr>
          <w:b/>
          <w:bCs/>
        </w:rPr>
        <w:sym w:font="Wingdings 3" w:char="F086"/>
      </w:r>
      <w:r w:rsidRPr="00F95EB5">
        <w:rPr>
          <w:b/>
          <w:bCs/>
          <w:lang w:val="kk-KZ"/>
        </w:rPr>
        <w:t xml:space="preserve"> ЛИРА 9.6.</w:t>
      </w:r>
    </w:p>
    <w:p w:rsidR="00413FBA" w:rsidRPr="00F95EB5" w:rsidRDefault="00413FBA" w:rsidP="00413FBA">
      <w:pPr>
        <w:rPr>
          <w:b/>
          <w:u w:val="single"/>
          <w:lang w:val="kk-KZ"/>
        </w:rPr>
      </w:pPr>
      <w:r w:rsidRPr="00F95EB5">
        <w:rPr>
          <w:b/>
          <w:u w:val="single"/>
          <w:lang w:val="kk-KZ"/>
        </w:rPr>
        <w:t>1 Кезең. Жаңа есепті құру</w:t>
      </w:r>
    </w:p>
    <w:p w:rsidR="00413FBA" w:rsidRPr="00F95EB5" w:rsidRDefault="00413FBA" w:rsidP="00413FBA">
      <w:pPr>
        <w:rPr>
          <w:b/>
          <w:u w:val="single"/>
          <w:lang w:val="kk-KZ"/>
        </w:rPr>
      </w:pPr>
    </w:p>
    <w:p w:rsidR="00413FBA" w:rsidRPr="00F95EB5" w:rsidRDefault="00413FBA" w:rsidP="00413FBA">
      <w:pPr>
        <w:rPr>
          <w:lang w:val="kk-KZ"/>
        </w:rPr>
      </w:pPr>
      <w:r w:rsidRPr="00F95EB5">
        <w:rPr>
          <w:lang w:val="kk-KZ"/>
        </w:rPr>
        <w:t xml:space="preserve">- Жаңа есепті құру үшін меню қатарын толтырыңыз </w:t>
      </w:r>
      <w:r w:rsidRPr="00F95EB5">
        <w:rPr>
          <w:b/>
          <w:lang w:val="kk-KZ"/>
        </w:rPr>
        <w:t xml:space="preserve">Файл → Новый (Жаңа) </w:t>
      </w:r>
      <w:r w:rsidRPr="00F95EB5">
        <w:rPr>
          <w:lang w:val="kk-KZ"/>
        </w:rPr>
        <w:t>(құрал-саймандар панеліндегі</w:t>
      </w:r>
      <w:r w:rsidRPr="00F95EB5">
        <w:rPr>
          <w:noProof/>
        </w:rPr>
        <w:drawing>
          <wp:inline distT="0" distB="0" distL="0" distR="0">
            <wp:extent cx="215900" cy="215900"/>
            <wp:effectExtent l="19050" t="0" r="0" b="0"/>
            <wp:docPr id="96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2" cstate="print"/>
                    <a:srcRect/>
                    <a:stretch>
                      <a:fillRect/>
                    </a:stretch>
                  </pic:blipFill>
                  <pic:spPr bwMode="auto">
                    <a:xfrm>
                      <a:off x="0" y="0"/>
                      <a:ext cx="215900" cy="215900"/>
                    </a:xfrm>
                    <a:prstGeom prst="rect">
                      <a:avLst/>
                    </a:prstGeom>
                    <a:noFill/>
                    <a:ln w="9525">
                      <a:noFill/>
                      <a:miter lim="800000"/>
                      <a:headEnd/>
                      <a:tailEnd/>
                    </a:ln>
                  </pic:spPr>
                </pic:pic>
              </a:graphicData>
            </a:graphic>
          </wp:inline>
        </w:drawing>
      </w:r>
      <w:r w:rsidRPr="00F95EB5">
        <w:rPr>
          <w:lang w:val="kk-KZ"/>
        </w:rPr>
        <w:t xml:space="preserve"> батырма).</w:t>
      </w:r>
    </w:p>
    <w:p w:rsidR="00413FBA" w:rsidRPr="00F95EB5" w:rsidRDefault="00413FBA" w:rsidP="00413FBA">
      <w:pPr>
        <w:rPr>
          <w:lang w:val="kk-KZ"/>
        </w:rPr>
      </w:pPr>
      <w:r w:rsidRPr="00F95EB5">
        <w:rPr>
          <w:lang w:val="kk-KZ"/>
        </w:rPr>
        <w:t xml:space="preserve">-Ашылған сұхбаттасу терезесінен </w:t>
      </w:r>
      <w:r w:rsidRPr="00F95EB5">
        <w:rPr>
          <w:b/>
          <w:lang w:val="kk-KZ"/>
        </w:rPr>
        <w:t xml:space="preserve">Схема кешені  </w:t>
      </w:r>
      <w:r w:rsidRPr="00F95EB5">
        <w:rPr>
          <w:lang w:val="kk-KZ"/>
        </w:rPr>
        <w:t>(</w:t>
      </w:r>
      <w:r w:rsidRPr="00F95EB5">
        <w:rPr>
          <w:b/>
          <w:lang w:val="kk-KZ"/>
        </w:rPr>
        <w:t xml:space="preserve">Признак схемы) </w:t>
      </w:r>
      <w:r w:rsidRPr="00F95EB5">
        <w:rPr>
          <w:lang w:val="kk-KZ"/>
        </w:rPr>
        <w:t>( 8.1 сурет) келесі сипаттамаларды енгізіңіз:</w:t>
      </w:r>
    </w:p>
    <w:p w:rsidR="00413FBA" w:rsidRPr="00F95EB5" w:rsidRDefault="00413FBA" w:rsidP="00413FBA">
      <w:pPr>
        <w:pStyle w:val="a6"/>
        <w:numPr>
          <w:ilvl w:val="0"/>
          <w:numId w:val="34"/>
        </w:numPr>
        <w:rPr>
          <w:sz w:val="22"/>
          <w:szCs w:val="22"/>
          <w:lang w:val="kk-KZ"/>
        </w:rPr>
      </w:pPr>
      <w:r w:rsidRPr="00F95EB5">
        <w:rPr>
          <w:sz w:val="22"/>
          <w:szCs w:val="22"/>
          <w:lang w:val="kk-KZ"/>
        </w:rPr>
        <w:t xml:space="preserve">есептің аты </w:t>
      </w:r>
      <w:r w:rsidRPr="00F95EB5">
        <w:rPr>
          <w:b/>
          <w:sz w:val="22"/>
          <w:szCs w:val="22"/>
          <w:lang w:val="kk-KZ"/>
        </w:rPr>
        <w:t>«АДЕ 8-6»</w:t>
      </w:r>
    </w:p>
    <w:p w:rsidR="00413FBA" w:rsidRPr="00F95EB5" w:rsidRDefault="00413FBA" w:rsidP="00413FBA">
      <w:pPr>
        <w:pStyle w:val="a6"/>
        <w:numPr>
          <w:ilvl w:val="0"/>
          <w:numId w:val="34"/>
        </w:numPr>
        <w:rPr>
          <w:sz w:val="22"/>
          <w:szCs w:val="22"/>
          <w:lang w:val="kk-KZ"/>
        </w:rPr>
      </w:pPr>
      <w:r w:rsidRPr="00F95EB5">
        <w:rPr>
          <w:sz w:val="22"/>
          <w:szCs w:val="22"/>
          <w:lang w:val="kk-KZ"/>
        </w:rPr>
        <w:t>схема кешені -</w:t>
      </w:r>
      <w:r w:rsidRPr="00F95EB5">
        <w:rPr>
          <w:b/>
          <w:sz w:val="22"/>
          <w:szCs w:val="22"/>
          <w:lang w:val="kk-KZ"/>
        </w:rPr>
        <w:t>2- Три степени свободы в узле (перемещение и поворот) (Түйінде үш еркіндік кезеңі (2 жылжу және айналым</w:t>
      </w:r>
      <w:r w:rsidRPr="00F95EB5">
        <w:rPr>
          <w:sz w:val="22"/>
          <w:szCs w:val="22"/>
          <w:lang w:val="kk-KZ"/>
        </w:rPr>
        <w:t>))</w:t>
      </w:r>
      <w:r w:rsidRPr="00F95EB5">
        <w:rPr>
          <w:b/>
          <w:lang w:val="kk-KZ"/>
        </w:rPr>
        <w:t xml:space="preserve"> X0Z.</w:t>
      </w:r>
    </w:p>
    <w:p w:rsidR="00413FBA" w:rsidRPr="00F95EB5" w:rsidRDefault="00413FBA" w:rsidP="00413FBA">
      <w:pPr>
        <w:rPr>
          <w:sz w:val="22"/>
          <w:szCs w:val="22"/>
          <w:lang w:val="kk-KZ"/>
        </w:rPr>
      </w:pPr>
      <w:r w:rsidRPr="00F95EB5">
        <w:rPr>
          <w:sz w:val="22"/>
          <w:szCs w:val="22"/>
          <w:lang w:val="kk-KZ"/>
        </w:rPr>
        <w:t xml:space="preserve">-Содан соң </w:t>
      </w:r>
      <w:r w:rsidRPr="00F95EB5">
        <w:rPr>
          <w:b/>
        </w:rPr>
        <w:t>Подтвердить</w:t>
      </w:r>
      <w:r w:rsidRPr="00F95EB5">
        <w:rPr>
          <w:b/>
          <w:lang w:val="kk-KZ"/>
        </w:rPr>
        <w:t xml:space="preserve"> (Қолдану) </w:t>
      </w:r>
      <w:r w:rsidRPr="00F95EB5">
        <w:rPr>
          <w:lang w:val="kk-KZ"/>
        </w:rPr>
        <w:t>батырмасына шертіңіз</w:t>
      </w:r>
      <w:r w:rsidRPr="00F95EB5">
        <w:rPr>
          <w:b/>
          <w:lang w:val="kk-KZ"/>
        </w:rPr>
        <w:t>.</w:t>
      </w:r>
    </w:p>
    <w:p w:rsidR="00413FBA" w:rsidRPr="00F95EB5" w:rsidRDefault="00413FBA" w:rsidP="00413FBA">
      <w:pPr>
        <w:rPr>
          <w:b/>
          <w:u w:val="single"/>
          <w:lang w:val="kk-KZ"/>
        </w:rPr>
      </w:pPr>
    </w:p>
    <w:p w:rsidR="00413FBA" w:rsidRPr="00F95EB5" w:rsidRDefault="00413FBA" w:rsidP="00413FBA">
      <w:pPr>
        <w:jc w:val="center"/>
        <w:rPr>
          <w:noProof/>
          <w:sz w:val="28"/>
          <w:szCs w:val="28"/>
        </w:rPr>
      </w:pPr>
      <w:r w:rsidRPr="00F95EB5">
        <w:rPr>
          <w:noProof/>
          <w:sz w:val="28"/>
          <w:szCs w:val="28"/>
        </w:rPr>
        <w:lastRenderedPageBreak/>
        <w:drawing>
          <wp:inline distT="0" distB="0" distL="0" distR="0">
            <wp:extent cx="5495290" cy="4123690"/>
            <wp:effectExtent l="19050" t="0" r="0" b="0"/>
            <wp:docPr id="96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07" cstate="print"/>
                    <a:srcRect/>
                    <a:stretch>
                      <a:fillRect/>
                    </a:stretch>
                  </pic:blipFill>
                  <pic:spPr bwMode="auto">
                    <a:xfrm>
                      <a:off x="0" y="0"/>
                      <a:ext cx="5495290" cy="4123690"/>
                    </a:xfrm>
                    <a:prstGeom prst="rect">
                      <a:avLst/>
                    </a:prstGeom>
                    <a:noFill/>
                    <a:ln w="9525">
                      <a:noFill/>
                      <a:miter lim="800000"/>
                      <a:headEnd/>
                      <a:tailEnd/>
                    </a:ln>
                  </pic:spPr>
                </pic:pic>
              </a:graphicData>
            </a:graphic>
          </wp:inline>
        </w:drawing>
      </w:r>
    </w:p>
    <w:p w:rsidR="00413FBA" w:rsidRPr="00F95EB5" w:rsidRDefault="00413FBA" w:rsidP="00413FBA">
      <w:pPr>
        <w:jc w:val="center"/>
        <w:rPr>
          <w:lang w:val="kk-KZ"/>
        </w:rPr>
      </w:pPr>
      <w:r w:rsidRPr="00F95EB5">
        <w:rPr>
          <w:b/>
          <w:lang w:val="kk-KZ"/>
        </w:rPr>
        <w:t>8.1 сурет.</w:t>
      </w:r>
      <w:r w:rsidRPr="00F95EB5">
        <w:rPr>
          <w:lang w:val="kk-KZ"/>
        </w:rPr>
        <w:t xml:space="preserve"> </w:t>
      </w:r>
      <w:r w:rsidRPr="00F95EB5">
        <w:rPr>
          <w:b/>
          <w:lang w:val="kk-KZ"/>
        </w:rPr>
        <w:t>Схема кешені</w:t>
      </w:r>
      <w:r w:rsidRPr="00F95EB5">
        <w:rPr>
          <w:lang w:val="kk-KZ"/>
        </w:rPr>
        <w:t xml:space="preserve"> (</w:t>
      </w:r>
      <w:r w:rsidRPr="00F95EB5">
        <w:rPr>
          <w:b/>
        </w:rPr>
        <w:t>Признак схемы</w:t>
      </w:r>
      <w:r w:rsidRPr="00F95EB5">
        <w:rPr>
          <w:lang w:val="kk-KZ"/>
        </w:rPr>
        <w:t xml:space="preserve"> ) сұхбаттасу терезесі </w:t>
      </w:r>
    </w:p>
    <w:p w:rsidR="00413FBA" w:rsidRPr="00F95EB5" w:rsidRDefault="00413FBA" w:rsidP="00413FBA">
      <w:pPr>
        <w:rPr>
          <w:b/>
          <w:sz w:val="28"/>
          <w:szCs w:val="28"/>
        </w:rPr>
      </w:pPr>
    </w:p>
    <w:p w:rsidR="00413FBA" w:rsidRPr="00F95EB5" w:rsidRDefault="00413FBA" w:rsidP="00413FBA">
      <w:pPr>
        <w:rPr>
          <w:b/>
          <w:bCs/>
          <w:u w:val="single"/>
        </w:rPr>
      </w:pPr>
      <w:r w:rsidRPr="00F95EB5">
        <w:rPr>
          <w:b/>
          <w:u w:val="single"/>
          <w:lang w:val="kk-KZ"/>
        </w:rPr>
        <w:t>2 Кезең.</w:t>
      </w:r>
      <w:r w:rsidRPr="00F95EB5">
        <w:rPr>
          <w:b/>
          <w:bCs/>
          <w:u w:val="single"/>
        </w:rPr>
        <w:t xml:space="preserve"> </w:t>
      </w:r>
      <w:r w:rsidRPr="00F95EB5">
        <w:rPr>
          <w:b/>
          <w:bCs/>
          <w:u w:val="single"/>
          <w:lang w:val="kk-KZ"/>
        </w:rPr>
        <w:t>Г</w:t>
      </w:r>
      <w:r w:rsidRPr="00F95EB5">
        <w:rPr>
          <w:b/>
          <w:bCs/>
          <w:u w:val="single"/>
        </w:rPr>
        <w:t>еометриялық сызба құру</w:t>
      </w:r>
    </w:p>
    <w:p w:rsidR="00413FBA" w:rsidRPr="00F95EB5" w:rsidRDefault="00413FBA" w:rsidP="00413FBA">
      <w:pPr>
        <w:rPr>
          <w:b/>
          <w:bCs/>
          <w:lang w:val="kk-KZ"/>
        </w:rPr>
      </w:pPr>
    </w:p>
    <w:p w:rsidR="00413FBA" w:rsidRPr="00F95EB5" w:rsidRDefault="00413FBA" w:rsidP="00413FBA">
      <w:pPr>
        <w:jc w:val="both"/>
        <w:rPr>
          <w:lang w:val="kk-KZ"/>
        </w:rPr>
      </w:pPr>
      <w:r w:rsidRPr="00F95EB5">
        <w:rPr>
          <w:bCs/>
          <w:lang w:val="kk-KZ"/>
        </w:rPr>
        <w:t>-</w:t>
      </w:r>
      <w:r w:rsidRPr="00F95EB5">
        <w:rPr>
          <w:lang w:val="kk-KZ"/>
        </w:rPr>
        <w:t xml:space="preserve"> </w:t>
      </w:r>
      <w:r w:rsidRPr="00F95EB5">
        <w:rPr>
          <w:b/>
          <w:lang w:val="kk-KZ"/>
        </w:rPr>
        <w:t>Создание плоских фрагментов и сетей</w:t>
      </w:r>
      <w:r w:rsidRPr="00F95EB5">
        <w:rPr>
          <w:lang w:val="kk-KZ"/>
        </w:rPr>
        <w:t xml:space="preserve"> </w:t>
      </w:r>
      <w:r w:rsidRPr="00F95EB5">
        <w:rPr>
          <w:b/>
          <w:lang w:val="kk-KZ"/>
        </w:rPr>
        <w:t>(Жазық фрагменттер мен торларды құрастыру)</w:t>
      </w:r>
      <w:r w:rsidRPr="00F95EB5">
        <w:rPr>
          <w:lang w:val="kk-KZ"/>
        </w:rPr>
        <w:t xml:space="preserve"> сұхбаттасу терезесін ашыңыз. </w:t>
      </w:r>
    </w:p>
    <w:p w:rsidR="00413FBA" w:rsidRPr="00F95EB5" w:rsidRDefault="00413FBA" w:rsidP="00413FBA">
      <w:pPr>
        <w:jc w:val="both"/>
        <w:rPr>
          <w:b/>
          <w:lang w:val="kk-KZ"/>
        </w:rPr>
      </w:pPr>
      <w:r w:rsidRPr="00F95EB5">
        <w:rPr>
          <w:b/>
          <w:lang w:val="kk-KZ"/>
        </w:rPr>
        <w:t xml:space="preserve">Схема (Сұлба) →Создание (Құрастыру)→ Регулярные фрагменты и сети (Тұрақты фрагменттер мен торлар) </w:t>
      </w:r>
      <w:r w:rsidRPr="00F95EB5">
        <w:rPr>
          <w:lang w:val="kk-KZ"/>
        </w:rPr>
        <w:t xml:space="preserve">(құрал-саймандар панелінде </w:t>
      </w:r>
      <w:r w:rsidRPr="00F95EB5">
        <w:rPr>
          <w:noProof/>
        </w:rPr>
        <w:drawing>
          <wp:inline distT="0" distB="0" distL="0" distR="0">
            <wp:extent cx="241300" cy="241300"/>
            <wp:effectExtent l="19050" t="0" r="6350" b="0"/>
            <wp:docPr id="20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34" cstate="print"/>
                    <a:srcRect/>
                    <a:stretch>
                      <a:fillRect/>
                    </a:stretch>
                  </pic:blipFill>
                  <pic:spPr bwMode="auto">
                    <a:xfrm>
                      <a:off x="0" y="0"/>
                      <a:ext cx="241300" cy="241300"/>
                    </a:xfrm>
                    <a:prstGeom prst="rect">
                      <a:avLst/>
                    </a:prstGeom>
                    <a:noFill/>
                    <a:ln w="9525">
                      <a:noFill/>
                      <a:miter lim="800000"/>
                      <a:headEnd/>
                      <a:tailEnd/>
                    </a:ln>
                  </pic:spPr>
                </pic:pic>
              </a:graphicData>
            </a:graphic>
          </wp:inline>
        </w:drawing>
      </w:r>
      <w:r w:rsidRPr="00F95EB5">
        <w:rPr>
          <w:lang w:val="kk-KZ"/>
        </w:rPr>
        <w:t>батырмасы)</w:t>
      </w:r>
      <w:r w:rsidRPr="00F95EB5">
        <w:rPr>
          <w:b/>
          <w:lang w:val="kk-KZ"/>
        </w:rPr>
        <w:t xml:space="preserve"> .</w:t>
      </w:r>
    </w:p>
    <w:p w:rsidR="00413FBA" w:rsidRPr="00F95EB5" w:rsidRDefault="00413FBA" w:rsidP="00413FBA">
      <w:pPr>
        <w:rPr>
          <w:lang w:val="kk-KZ"/>
        </w:rPr>
      </w:pPr>
      <w:r w:rsidRPr="00F95EB5">
        <w:rPr>
          <w:lang w:val="kk-KZ"/>
        </w:rPr>
        <w:t>Кестеге раманың сипаттамаларын енгізіңіз:</w:t>
      </w:r>
    </w:p>
    <w:p w:rsidR="00413FBA" w:rsidRPr="00F95EB5" w:rsidRDefault="00413FBA" w:rsidP="00413FBA">
      <w:pPr>
        <w:jc w:val="both"/>
        <w:rPr>
          <w:lang w:val="kk-KZ"/>
        </w:rPr>
      </w:pPr>
      <w:r w:rsidRPr="00F95EB5">
        <w:rPr>
          <w:lang w:val="kk-KZ"/>
        </w:rPr>
        <w:t>■</w:t>
      </w:r>
      <w:r w:rsidRPr="00F95EB5">
        <w:rPr>
          <w:lang w:val="kk-KZ"/>
        </w:rPr>
        <w:tab/>
        <w:t>Бірінші өстің адымы:</w:t>
      </w:r>
    </w:p>
    <w:p w:rsidR="00413FBA" w:rsidRPr="00F95EB5" w:rsidRDefault="00413FBA" w:rsidP="00413FBA">
      <w:pPr>
        <w:ind w:left="708"/>
        <w:jc w:val="both"/>
        <w:rPr>
          <w:lang w:val="kk-KZ"/>
        </w:rPr>
      </w:pPr>
      <w:r w:rsidRPr="00F95EB5">
        <w:rPr>
          <w:lang w:val="kk-KZ"/>
        </w:rPr>
        <w:t>L(м) – 3.0</w:t>
      </w:r>
    </w:p>
    <w:p w:rsidR="00413FBA" w:rsidRPr="00F95EB5" w:rsidRDefault="00413FBA" w:rsidP="00413FBA">
      <w:pPr>
        <w:ind w:left="708"/>
        <w:jc w:val="both"/>
        <w:rPr>
          <w:lang w:val="kk-KZ"/>
        </w:rPr>
      </w:pPr>
      <w:r w:rsidRPr="00F95EB5">
        <w:rPr>
          <w:lang w:val="kk-KZ"/>
        </w:rPr>
        <w:t>Қадам саны:</w:t>
      </w:r>
    </w:p>
    <w:p w:rsidR="00413FBA" w:rsidRPr="00F95EB5" w:rsidRDefault="00413FBA" w:rsidP="00413FBA">
      <w:pPr>
        <w:ind w:left="708"/>
        <w:jc w:val="both"/>
        <w:rPr>
          <w:lang w:val="kk-KZ"/>
        </w:rPr>
      </w:pPr>
      <w:r w:rsidRPr="00F95EB5">
        <w:rPr>
          <w:lang w:val="kk-KZ"/>
        </w:rPr>
        <w:t>N – 2.</w:t>
      </w:r>
    </w:p>
    <w:p w:rsidR="00413FBA" w:rsidRPr="00F95EB5" w:rsidRDefault="00413FBA" w:rsidP="00413FBA">
      <w:pPr>
        <w:rPr>
          <w:lang w:val="kk-KZ"/>
        </w:rPr>
      </w:pPr>
      <w:r w:rsidRPr="00F95EB5">
        <w:rPr>
          <w:lang w:val="kk-KZ"/>
        </w:rPr>
        <w:t>■</w:t>
      </w:r>
      <w:r w:rsidRPr="00F95EB5">
        <w:rPr>
          <w:lang w:val="kk-KZ"/>
        </w:rPr>
        <w:tab/>
        <w:t xml:space="preserve">қалған сипаттамалар үнсіз келісім бойынша қабылданады (8.2 сурет). </w:t>
      </w:r>
    </w:p>
    <w:p w:rsidR="00413FBA" w:rsidRPr="00F95EB5" w:rsidRDefault="00413FBA" w:rsidP="00413FBA">
      <w:r w:rsidRPr="00F95EB5">
        <w:rPr>
          <w:lang w:val="kk-KZ"/>
        </w:rPr>
        <w:t xml:space="preserve">-Содан соң </w:t>
      </w:r>
      <w:r w:rsidRPr="00F95EB5">
        <w:rPr>
          <w:b/>
          <w:bCs/>
        </w:rPr>
        <w:t>Применить</w:t>
      </w:r>
      <w:r w:rsidRPr="00F95EB5">
        <w:rPr>
          <w:b/>
          <w:lang w:val="kk-KZ"/>
        </w:rPr>
        <w:t xml:space="preserve"> (Қабылдау) </w:t>
      </w:r>
      <w:r w:rsidRPr="00F95EB5">
        <w:rPr>
          <w:b/>
          <w:noProof/>
        </w:rPr>
        <w:drawing>
          <wp:inline distT="0" distB="0" distL="0" distR="0">
            <wp:extent cx="259080" cy="198120"/>
            <wp:effectExtent l="19050" t="0" r="7620" b="0"/>
            <wp:docPr id="20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35" cstate="print"/>
                    <a:srcRect/>
                    <a:stretch>
                      <a:fillRect/>
                    </a:stretch>
                  </pic:blipFill>
                  <pic:spPr bwMode="auto">
                    <a:xfrm>
                      <a:off x="0" y="0"/>
                      <a:ext cx="259080" cy="198120"/>
                    </a:xfrm>
                    <a:prstGeom prst="rect">
                      <a:avLst/>
                    </a:prstGeom>
                    <a:noFill/>
                    <a:ln w="9525">
                      <a:noFill/>
                      <a:miter lim="800000"/>
                      <a:headEnd/>
                      <a:tailEnd/>
                    </a:ln>
                  </pic:spPr>
                </pic:pic>
              </a:graphicData>
            </a:graphic>
          </wp:inline>
        </w:drawing>
      </w:r>
      <w:r w:rsidRPr="00F95EB5">
        <w:rPr>
          <w:b/>
          <w:lang w:val="kk-KZ"/>
        </w:rPr>
        <w:t xml:space="preserve"> </w:t>
      </w:r>
      <w:r w:rsidRPr="00F95EB5">
        <w:rPr>
          <w:lang w:val="kk-KZ"/>
        </w:rPr>
        <w:t>батырмасын басыңыз.</w:t>
      </w:r>
    </w:p>
    <w:p w:rsidR="00413FBA" w:rsidRPr="00F95EB5" w:rsidRDefault="00413FBA" w:rsidP="00413FBA">
      <w:pPr>
        <w:jc w:val="center"/>
        <w:rPr>
          <w:sz w:val="28"/>
          <w:szCs w:val="28"/>
          <w:lang w:val="en-US"/>
        </w:rPr>
      </w:pPr>
      <w:r w:rsidRPr="00F95EB5">
        <w:rPr>
          <w:noProof/>
          <w:sz w:val="28"/>
          <w:szCs w:val="28"/>
        </w:rPr>
        <w:lastRenderedPageBreak/>
        <w:drawing>
          <wp:inline distT="0" distB="0" distL="0" distR="0">
            <wp:extent cx="3027680" cy="4416425"/>
            <wp:effectExtent l="19050" t="0" r="1270" b="0"/>
            <wp:docPr id="206"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08" cstate="print"/>
                    <a:srcRect/>
                    <a:stretch>
                      <a:fillRect/>
                    </a:stretch>
                  </pic:blipFill>
                  <pic:spPr bwMode="auto">
                    <a:xfrm>
                      <a:off x="0" y="0"/>
                      <a:ext cx="3027680" cy="4416425"/>
                    </a:xfrm>
                    <a:prstGeom prst="rect">
                      <a:avLst/>
                    </a:prstGeom>
                    <a:noFill/>
                    <a:ln w="9525">
                      <a:noFill/>
                      <a:miter lim="800000"/>
                      <a:headEnd/>
                      <a:tailEnd/>
                    </a:ln>
                  </pic:spPr>
                </pic:pic>
              </a:graphicData>
            </a:graphic>
          </wp:inline>
        </w:drawing>
      </w:r>
    </w:p>
    <w:p w:rsidR="00413FBA" w:rsidRPr="00F95EB5" w:rsidRDefault="00413FBA" w:rsidP="00413FBA">
      <w:pPr>
        <w:rPr>
          <w:b/>
          <w:lang w:val="kk-KZ"/>
        </w:rPr>
      </w:pPr>
      <w:r w:rsidRPr="00F95EB5">
        <w:rPr>
          <w:b/>
          <w:lang w:val="kk-KZ"/>
        </w:rPr>
        <w:t>8.2. сурет. Жазық элементтерді құрастыру (</w:t>
      </w:r>
      <w:r w:rsidRPr="00F95EB5">
        <w:rPr>
          <w:b/>
        </w:rPr>
        <w:t>Создание плоских фрагментов и сетей</w:t>
      </w:r>
      <w:r w:rsidRPr="00F95EB5">
        <w:rPr>
          <w:b/>
          <w:lang w:val="kk-KZ"/>
        </w:rPr>
        <w:t xml:space="preserve">) </w:t>
      </w:r>
      <w:r w:rsidRPr="00F95EB5">
        <w:rPr>
          <w:lang w:val="kk-KZ"/>
        </w:rPr>
        <w:t>сұхбаттасу терезесі</w:t>
      </w:r>
    </w:p>
    <w:p w:rsidR="00413FBA" w:rsidRPr="00F95EB5" w:rsidRDefault="00413FBA" w:rsidP="00413FBA">
      <w:pPr>
        <w:rPr>
          <w:sz w:val="28"/>
          <w:szCs w:val="28"/>
          <w:u w:val="single"/>
        </w:rPr>
      </w:pPr>
    </w:p>
    <w:p w:rsidR="00413FBA" w:rsidRPr="00F95EB5" w:rsidRDefault="00413FBA" w:rsidP="00413FBA">
      <w:pPr>
        <w:rPr>
          <w:u w:val="single"/>
          <w:lang w:val="kk-KZ"/>
        </w:rPr>
      </w:pPr>
      <w:r w:rsidRPr="00F95EB5">
        <w:rPr>
          <w:u w:val="single"/>
          <w:lang w:val="kk-KZ"/>
        </w:rPr>
        <w:t>Есептік сұлбаның мәліметтерін сақтау</w:t>
      </w:r>
    </w:p>
    <w:p w:rsidR="00413FBA" w:rsidRPr="00F95EB5" w:rsidRDefault="00413FBA" w:rsidP="00413FBA">
      <w:pPr>
        <w:rPr>
          <w:u w:val="single"/>
          <w:lang w:val="kk-KZ"/>
        </w:rPr>
      </w:pPr>
    </w:p>
    <w:p w:rsidR="00413FBA" w:rsidRPr="00F95EB5" w:rsidRDefault="00413FBA" w:rsidP="00413FBA">
      <w:pPr>
        <w:rPr>
          <w:lang w:val="kk-KZ"/>
        </w:rPr>
      </w:pPr>
      <w:r w:rsidRPr="00F95EB5">
        <w:rPr>
          <w:lang w:val="kk-KZ"/>
        </w:rPr>
        <w:t xml:space="preserve">- Есептік сұлбаның мәліметтерін сақтау үшін меню қатарын толтырыңыз </w:t>
      </w:r>
      <w:r w:rsidRPr="00F95EB5">
        <w:rPr>
          <w:b/>
          <w:lang w:val="kk-KZ"/>
        </w:rPr>
        <w:t>Файл → Сохранить (Сақтау)</w:t>
      </w:r>
      <w:r w:rsidRPr="00F95EB5">
        <w:rPr>
          <w:lang w:val="kk-KZ"/>
        </w:rPr>
        <w:t xml:space="preserve"> (құрал-саймандар панелінде </w:t>
      </w:r>
      <w:r w:rsidRPr="00F95EB5">
        <w:rPr>
          <w:noProof/>
        </w:rPr>
        <w:drawing>
          <wp:inline distT="0" distB="0" distL="0" distR="0">
            <wp:extent cx="180975" cy="172720"/>
            <wp:effectExtent l="19050" t="0" r="9525" b="0"/>
            <wp:docPr id="21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37" cstate="print"/>
                    <a:srcRect/>
                    <a:stretch>
                      <a:fillRect/>
                    </a:stretch>
                  </pic:blipFill>
                  <pic:spPr bwMode="auto">
                    <a:xfrm>
                      <a:off x="0" y="0"/>
                      <a:ext cx="180975" cy="172720"/>
                    </a:xfrm>
                    <a:prstGeom prst="rect">
                      <a:avLst/>
                    </a:prstGeom>
                    <a:noFill/>
                    <a:ln w="9525">
                      <a:noFill/>
                      <a:miter lim="800000"/>
                      <a:headEnd/>
                      <a:tailEnd/>
                    </a:ln>
                  </pic:spPr>
                </pic:pic>
              </a:graphicData>
            </a:graphic>
          </wp:inline>
        </w:drawing>
      </w:r>
      <w:r w:rsidRPr="00F95EB5">
        <w:rPr>
          <w:lang w:val="kk-KZ"/>
        </w:rPr>
        <w:t xml:space="preserve"> батырма). </w:t>
      </w:r>
    </w:p>
    <w:p w:rsidR="00413FBA" w:rsidRPr="00F95EB5" w:rsidRDefault="00413FBA" w:rsidP="00413FBA">
      <w:pPr>
        <w:rPr>
          <w:b/>
          <w:lang w:val="kk-KZ"/>
        </w:rPr>
      </w:pPr>
      <w:r w:rsidRPr="00F95EB5">
        <w:rPr>
          <w:lang w:val="kk-KZ"/>
        </w:rPr>
        <w:t xml:space="preserve">-Ашылған сұхбаттасу терезесінде </w:t>
      </w:r>
      <w:r w:rsidRPr="00F95EB5">
        <w:rPr>
          <w:b/>
          <w:lang w:val="kk-KZ"/>
        </w:rPr>
        <w:t xml:space="preserve">Сохранить как (Қалай сақтау керек) </w:t>
      </w:r>
      <w:r w:rsidRPr="00F95EB5">
        <w:rPr>
          <w:lang w:val="kk-KZ"/>
        </w:rPr>
        <w:t>енгізіңіз</w:t>
      </w:r>
      <w:r w:rsidRPr="00F95EB5">
        <w:rPr>
          <w:b/>
          <w:lang w:val="kk-KZ"/>
        </w:rPr>
        <w:t>:</w:t>
      </w:r>
    </w:p>
    <w:p w:rsidR="00413FBA" w:rsidRPr="00F95EB5" w:rsidRDefault="00413FBA" w:rsidP="00413FBA">
      <w:pPr>
        <w:rPr>
          <w:lang w:val="kk-KZ"/>
        </w:rPr>
      </w:pPr>
      <w:r w:rsidRPr="00F95EB5">
        <w:rPr>
          <w:lang w:val="kk-KZ"/>
        </w:rPr>
        <w:t>■</w:t>
      </w:r>
      <w:r w:rsidRPr="00F95EB5">
        <w:rPr>
          <w:lang w:val="kk-KZ"/>
        </w:rPr>
        <w:tab/>
        <w:t>есептің аты АДЕ 8-6;</w:t>
      </w:r>
    </w:p>
    <w:p w:rsidR="00413FBA" w:rsidRPr="00F95EB5" w:rsidRDefault="00413FBA" w:rsidP="00413FBA">
      <w:pPr>
        <w:rPr>
          <w:lang w:val="kk-KZ"/>
        </w:rPr>
      </w:pPr>
      <w:r w:rsidRPr="00F95EB5">
        <w:rPr>
          <w:lang w:val="kk-KZ"/>
        </w:rPr>
        <w:t>■</w:t>
      </w:r>
      <w:r w:rsidRPr="00F95EB5">
        <w:rPr>
          <w:lang w:val="kk-KZ"/>
        </w:rPr>
        <w:tab/>
        <w:t xml:space="preserve">есеп сақталатын мұқабаны таңдаңыз (үнсіз келісім бойынша </w:t>
      </w:r>
      <w:r w:rsidRPr="00F95EB5">
        <w:rPr>
          <w:b/>
          <w:lang w:val="kk-KZ"/>
        </w:rPr>
        <w:t>LDdata мұқабасы</w:t>
      </w:r>
      <w:r w:rsidRPr="00F95EB5">
        <w:rPr>
          <w:lang w:val="kk-KZ"/>
        </w:rPr>
        <w:t xml:space="preserve">) </w:t>
      </w:r>
    </w:p>
    <w:p w:rsidR="00413FBA" w:rsidRPr="00F95EB5" w:rsidRDefault="00413FBA" w:rsidP="00413FBA">
      <w:pPr>
        <w:rPr>
          <w:lang w:val="kk-KZ"/>
        </w:rPr>
      </w:pPr>
      <w:r w:rsidRPr="00F95EB5">
        <w:rPr>
          <w:lang w:val="kk-KZ"/>
        </w:rPr>
        <w:t xml:space="preserve">- </w:t>
      </w:r>
      <w:r w:rsidRPr="00F95EB5">
        <w:rPr>
          <w:b/>
          <w:lang w:val="kk-KZ"/>
        </w:rPr>
        <w:t>Сохранить (Сақтау)</w:t>
      </w:r>
      <w:r w:rsidRPr="00F95EB5">
        <w:rPr>
          <w:lang w:val="kk-KZ"/>
        </w:rPr>
        <w:t xml:space="preserve"> батырмасын басыңыз.</w:t>
      </w:r>
    </w:p>
    <w:p w:rsidR="00413FBA" w:rsidRPr="00F95EB5" w:rsidRDefault="00413FBA" w:rsidP="00413FBA">
      <w:pPr>
        <w:rPr>
          <w:lang w:val="kk-KZ"/>
        </w:rPr>
      </w:pPr>
    </w:p>
    <w:p w:rsidR="00413FBA" w:rsidRPr="00F95EB5" w:rsidRDefault="00413FBA" w:rsidP="00413FBA">
      <w:pPr>
        <w:rPr>
          <w:u w:val="single"/>
          <w:lang w:val="kk-KZ"/>
        </w:rPr>
      </w:pPr>
      <w:r w:rsidRPr="00F95EB5">
        <w:rPr>
          <w:u w:val="single"/>
          <w:lang w:val="kk-KZ"/>
        </w:rPr>
        <w:t>Экран бетіне түйіндер және элементтер санын енгізу</w:t>
      </w:r>
    </w:p>
    <w:p w:rsidR="00413FBA" w:rsidRPr="00F95EB5" w:rsidRDefault="00413FBA" w:rsidP="00413FBA">
      <w:pPr>
        <w:rPr>
          <w:u w:val="single"/>
          <w:lang w:val="kk-KZ"/>
        </w:rPr>
      </w:pPr>
    </w:p>
    <w:p w:rsidR="00413FBA" w:rsidRPr="00F95EB5" w:rsidRDefault="00413FBA" w:rsidP="00413FBA">
      <w:pPr>
        <w:jc w:val="both"/>
        <w:rPr>
          <w:lang w:val="kk-KZ"/>
        </w:rPr>
      </w:pPr>
      <w:r w:rsidRPr="00F95EB5">
        <w:rPr>
          <w:lang w:val="kk-KZ"/>
        </w:rPr>
        <w:t xml:space="preserve">- </w:t>
      </w:r>
      <w:r w:rsidRPr="00F95EB5">
        <w:rPr>
          <w:b/>
          <w:lang w:val="kk-KZ"/>
        </w:rPr>
        <w:t xml:space="preserve">Опциялар мәзірі-Флаги рисования (Сурет салу жалаушалары) </w:t>
      </w:r>
      <w:r w:rsidRPr="00F95EB5">
        <w:rPr>
          <w:lang w:val="kk-KZ"/>
        </w:rPr>
        <w:t>пунктін таңдаңыз</w:t>
      </w:r>
      <w:r w:rsidRPr="00F95EB5">
        <w:rPr>
          <w:b/>
          <w:lang w:val="kk-KZ"/>
        </w:rPr>
        <w:t xml:space="preserve"> </w:t>
      </w:r>
      <w:r w:rsidRPr="00F95EB5">
        <w:rPr>
          <w:lang w:val="kk-KZ"/>
        </w:rPr>
        <w:t xml:space="preserve">(құрал-сайман панелінде </w:t>
      </w:r>
      <w:r w:rsidRPr="00F95EB5">
        <w:rPr>
          <w:noProof/>
        </w:rPr>
        <w:drawing>
          <wp:inline distT="0" distB="0" distL="0" distR="0">
            <wp:extent cx="249555" cy="213995"/>
            <wp:effectExtent l="19050" t="0" r="0" b="0"/>
            <wp:docPr id="21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8" cstate="print"/>
                    <a:srcRect/>
                    <a:stretch>
                      <a:fillRect/>
                    </a:stretch>
                  </pic:blipFill>
                  <pic:spPr bwMode="auto">
                    <a:xfrm>
                      <a:off x="0" y="0"/>
                      <a:ext cx="249555" cy="213995"/>
                    </a:xfrm>
                    <a:prstGeom prst="rect">
                      <a:avLst/>
                    </a:prstGeom>
                    <a:noFill/>
                    <a:ln w="9525">
                      <a:noFill/>
                      <a:miter lim="800000"/>
                      <a:headEnd/>
                      <a:tailEnd/>
                    </a:ln>
                  </pic:spPr>
                </pic:pic>
              </a:graphicData>
            </a:graphic>
          </wp:inline>
        </w:drawing>
      </w:r>
      <w:r w:rsidRPr="00F95EB5">
        <w:rPr>
          <w:lang w:val="kk-KZ"/>
        </w:rPr>
        <w:t xml:space="preserve"> түймешесі)</w:t>
      </w:r>
    </w:p>
    <w:p w:rsidR="00413FBA" w:rsidRPr="00F95EB5" w:rsidRDefault="00413FBA" w:rsidP="00413FBA">
      <w:pPr>
        <w:jc w:val="both"/>
        <w:rPr>
          <w:lang w:val="kk-KZ"/>
        </w:rPr>
      </w:pPr>
      <w:r w:rsidRPr="00F95EB5">
        <w:rPr>
          <w:lang w:val="kk-KZ"/>
        </w:rPr>
        <w:t>-</w:t>
      </w:r>
      <w:r w:rsidRPr="00F95EB5">
        <w:rPr>
          <w:b/>
          <w:lang w:val="kk-KZ"/>
        </w:rPr>
        <w:t xml:space="preserve"> </w:t>
      </w:r>
      <w:r w:rsidRPr="00F95EB5">
        <w:rPr>
          <w:lang w:val="kk-KZ"/>
        </w:rPr>
        <w:t xml:space="preserve">Cұхбаттасу терезесінде </w:t>
      </w:r>
      <w:r w:rsidRPr="00F95EB5">
        <w:rPr>
          <w:b/>
          <w:lang w:val="kk-KZ"/>
        </w:rPr>
        <w:t xml:space="preserve">Показать (Көрсету) Элементы (Элементтер) </w:t>
      </w:r>
      <w:r w:rsidRPr="00F95EB5">
        <w:rPr>
          <w:lang w:val="kk-KZ"/>
        </w:rPr>
        <w:t>түймешелерін белсенді ету.</w:t>
      </w:r>
    </w:p>
    <w:p w:rsidR="00413FBA" w:rsidRPr="00F95EB5" w:rsidRDefault="00413FBA" w:rsidP="00413FBA">
      <w:pPr>
        <w:jc w:val="both"/>
        <w:rPr>
          <w:b/>
          <w:bCs/>
          <w:lang w:val="kk-KZ"/>
        </w:rPr>
      </w:pPr>
      <w:r w:rsidRPr="00F95EB5">
        <w:rPr>
          <w:lang w:val="kk-KZ"/>
        </w:rPr>
        <w:t xml:space="preserve"> -Осыдан кейін </w:t>
      </w:r>
      <w:r w:rsidRPr="00F95EB5">
        <w:rPr>
          <w:b/>
          <w:bCs/>
          <w:lang w:val="kk-KZ"/>
        </w:rPr>
        <w:t>Номера узлов</w:t>
      </w:r>
      <w:r w:rsidRPr="00F95EB5">
        <w:rPr>
          <w:b/>
          <w:lang w:val="kk-KZ"/>
        </w:rPr>
        <w:t xml:space="preserve"> (Түйіндер нөмірі</w:t>
      </w:r>
      <w:r w:rsidRPr="00F95EB5">
        <w:rPr>
          <w:b/>
          <w:bCs/>
          <w:lang w:val="kk-KZ"/>
        </w:rPr>
        <w:t>)</w:t>
      </w:r>
      <w:r w:rsidRPr="00F95EB5">
        <w:rPr>
          <w:lang w:val="kk-KZ"/>
        </w:rPr>
        <w:t xml:space="preserve"> командасын таңдап, </w:t>
      </w:r>
      <w:r w:rsidRPr="00F95EB5">
        <w:rPr>
          <w:b/>
          <w:noProof/>
        </w:rPr>
        <w:drawing>
          <wp:inline distT="0" distB="0" distL="0" distR="0">
            <wp:extent cx="201930" cy="201930"/>
            <wp:effectExtent l="19050" t="0" r="7620" b="0"/>
            <wp:docPr id="21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39" cstate="print"/>
                    <a:srcRect/>
                    <a:stretch>
                      <a:fillRect/>
                    </a:stretch>
                  </pic:blipFill>
                  <pic:spPr bwMode="auto">
                    <a:xfrm>
                      <a:off x="0" y="0"/>
                      <a:ext cx="201930" cy="201930"/>
                    </a:xfrm>
                    <a:prstGeom prst="rect">
                      <a:avLst/>
                    </a:prstGeom>
                    <a:noFill/>
                    <a:ln w="9525">
                      <a:noFill/>
                      <a:miter lim="800000"/>
                      <a:headEnd/>
                      <a:tailEnd/>
                    </a:ln>
                  </pic:spPr>
                </pic:pic>
              </a:graphicData>
            </a:graphic>
          </wp:inline>
        </w:drawing>
      </w:r>
      <w:r w:rsidRPr="00F95EB5">
        <w:rPr>
          <w:b/>
          <w:bCs/>
          <w:lang w:val="kk-KZ"/>
        </w:rPr>
        <w:t xml:space="preserve"> </w:t>
      </w:r>
      <w:r w:rsidRPr="00F95EB5">
        <w:rPr>
          <w:b/>
          <w:lang w:val="kk-KZ"/>
        </w:rPr>
        <w:t>Перерисовать</w:t>
      </w:r>
      <w:r w:rsidRPr="00F95EB5">
        <w:rPr>
          <w:b/>
          <w:bCs/>
          <w:lang w:val="kk-KZ"/>
        </w:rPr>
        <w:t xml:space="preserve"> (</w:t>
      </w:r>
      <w:r w:rsidRPr="00F95EB5">
        <w:rPr>
          <w:b/>
          <w:lang w:val="kk-KZ"/>
        </w:rPr>
        <w:t>Қайта салу</w:t>
      </w:r>
      <w:r w:rsidRPr="00F95EB5">
        <w:rPr>
          <w:b/>
          <w:bCs/>
          <w:lang w:val="kk-KZ"/>
        </w:rPr>
        <w:t xml:space="preserve">) </w:t>
      </w:r>
      <w:r w:rsidRPr="00F95EB5">
        <w:rPr>
          <w:bCs/>
          <w:lang w:val="kk-KZ"/>
        </w:rPr>
        <w:t>түймешесін басу қажет</w:t>
      </w:r>
      <w:r w:rsidRPr="00F95EB5">
        <w:rPr>
          <w:b/>
          <w:bCs/>
          <w:lang w:val="kk-KZ"/>
        </w:rPr>
        <w:t>.</w:t>
      </w:r>
    </w:p>
    <w:p w:rsidR="00413FBA" w:rsidRPr="00F95EB5" w:rsidRDefault="00413FBA" w:rsidP="00413FBA">
      <w:pPr>
        <w:jc w:val="both"/>
        <w:rPr>
          <w:bCs/>
          <w:lang w:val="kk-KZ"/>
        </w:rPr>
      </w:pPr>
      <w:r w:rsidRPr="00F95EB5">
        <w:rPr>
          <w:bCs/>
          <w:lang w:val="kk-KZ"/>
        </w:rPr>
        <w:t>8.3 суретінде көрсетілген геометриялық сұлбасы шығады.</w:t>
      </w:r>
    </w:p>
    <w:p w:rsidR="00413FBA" w:rsidRPr="00F95EB5" w:rsidRDefault="00413FBA" w:rsidP="00413FBA">
      <w:pPr>
        <w:pStyle w:val="43"/>
        <w:shd w:val="clear" w:color="auto" w:fill="auto"/>
        <w:spacing w:line="240" w:lineRule="auto"/>
        <w:ind w:right="180" w:firstLine="0"/>
        <w:jc w:val="center"/>
        <w:rPr>
          <w:rFonts w:ascii="Times New Roman" w:hAnsi="Times New Roman" w:cs="Times New Roman"/>
          <w:sz w:val="28"/>
          <w:szCs w:val="28"/>
        </w:rPr>
      </w:pPr>
      <w:r w:rsidRPr="00F95EB5">
        <w:rPr>
          <w:rFonts w:ascii="Times New Roman" w:hAnsi="Times New Roman" w:cs="Times New Roman"/>
          <w:noProof/>
          <w:sz w:val="28"/>
          <w:szCs w:val="28"/>
          <w:lang w:eastAsia="ru-RU"/>
        </w:rPr>
        <w:lastRenderedPageBreak/>
        <w:drawing>
          <wp:inline distT="0" distB="0" distL="0" distR="0">
            <wp:extent cx="5063490" cy="2338070"/>
            <wp:effectExtent l="19050" t="0" r="0" b="0"/>
            <wp:docPr id="21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09" cstate="print"/>
                    <a:srcRect r="14903" b="12617"/>
                    <a:stretch>
                      <a:fillRect/>
                    </a:stretch>
                  </pic:blipFill>
                  <pic:spPr bwMode="auto">
                    <a:xfrm>
                      <a:off x="0" y="0"/>
                      <a:ext cx="5063490" cy="2338070"/>
                    </a:xfrm>
                    <a:prstGeom prst="rect">
                      <a:avLst/>
                    </a:prstGeom>
                    <a:noFill/>
                    <a:ln w="9525">
                      <a:noFill/>
                      <a:miter lim="800000"/>
                      <a:headEnd/>
                      <a:tailEnd/>
                    </a:ln>
                  </pic:spPr>
                </pic:pic>
              </a:graphicData>
            </a:graphic>
          </wp:inline>
        </w:drawing>
      </w: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r w:rsidRPr="00F95EB5">
        <w:rPr>
          <w:rFonts w:ascii="Times New Roman" w:hAnsi="Times New Roman" w:cs="Times New Roman"/>
          <w:sz w:val="28"/>
          <w:szCs w:val="28"/>
        </w:rPr>
        <w:t xml:space="preserve"> </w:t>
      </w:r>
      <w:r w:rsidRPr="00F95EB5">
        <w:rPr>
          <w:rFonts w:ascii="Times New Roman" w:hAnsi="Times New Roman" w:cs="Times New Roman"/>
          <w:b/>
          <w:sz w:val="24"/>
          <w:szCs w:val="24"/>
          <w:lang w:val="kk-KZ"/>
        </w:rPr>
        <w:t>8.3 сурет.</w:t>
      </w:r>
      <w:r w:rsidRPr="00F95EB5">
        <w:rPr>
          <w:rFonts w:ascii="Times New Roman" w:hAnsi="Times New Roman" w:cs="Times New Roman"/>
          <w:sz w:val="24"/>
          <w:szCs w:val="24"/>
          <w:lang w:val="kk-KZ"/>
        </w:rPr>
        <w:t xml:space="preserve"> Түйіндер мен элементтер нөмірі көрсетілген арқалықтың есептік сұлбасы.</w:t>
      </w:r>
    </w:p>
    <w:p w:rsidR="00413FBA" w:rsidRPr="00F95EB5" w:rsidRDefault="00413FBA" w:rsidP="00413FBA">
      <w:pPr>
        <w:pStyle w:val="43"/>
        <w:spacing w:line="240" w:lineRule="auto"/>
        <w:ind w:right="180"/>
        <w:jc w:val="both"/>
        <w:rPr>
          <w:rFonts w:ascii="Times New Roman" w:hAnsi="Times New Roman" w:cs="Times New Roman"/>
          <w:sz w:val="24"/>
          <w:szCs w:val="24"/>
        </w:rPr>
      </w:pPr>
    </w:p>
    <w:p w:rsidR="00413FBA" w:rsidRPr="00F95EB5" w:rsidRDefault="00413FBA" w:rsidP="00413FBA">
      <w:pPr>
        <w:pStyle w:val="43"/>
        <w:spacing w:line="240" w:lineRule="auto"/>
        <w:ind w:right="180" w:firstLine="0"/>
        <w:jc w:val="both"/>
        <w:rPr>
          <w:rFonts w:ascii="Times New Roman" w:hAnsi="Times New Roman" w:cs="Times New Roman"/>
          <w:sz w:val="24"/>
          <w:szCs w:val="24"/>
          <w:u w:val="single"/>
          <w:lang w:val="kk-KZ"/>
        </w:rPr>
      </w:pPr>
      <w:r w:rsidRPr="00F95EB5">
        <w:rPr>
          <w:rFonts w:ascii="Times New Roman" w:hAnsi="Times New Roman" w:cs="Times New Roman"/>
          <w:sz w:val="24"/>
          <w:szCs w:val="24"/>
          <w:u w:val="single"/>
          <w:lang w:val="kk-KZ"/>
        </w:rPr>
        <w:t>Сұлбаны түзеу</w:t>
      </w:r>
    </w:p>
    <w:p w:rsidR="00413FBA" w:rsidRPr="00F95EB5" w:rsidRDefault="00413FBA" w:rsidP="00413FBA">
      <w:pPr>
        <w:pStyle w:val="43"/>
        <w:spacing w:line="240" w:lineRule="auto"/>
        <w:ind w:right="180" w:firstLine="0"/>
        <w:jc w:val="both"/>
        <w:rPr>
          <w:rFonts w:ascii="Times New Roman" w:hAnsi="Times New Roman" w:cs="Times New Roman"/>
          <w:sz w:val="24"/>
          <w:szCs w:val="24"/>
          <w:u w:val="single"/>
          <w:lang w:val="kk-KZ"/>
        </w:rPr>
      </w:pPr>
    </w:p>
    <w:p w:rsidR="00413FBA" w:rsidRPr="00F95EB5" w:rsidRDefault="00413FBA" w:rsidP="00413FBA">
      <w:pPr>
        <w:jc w:val="both"/>
        <w:rPr>
          <w:lang w:val="kk-KZ"/>
        </w:rPr>
      </w:pPr>
      <w:r w:rsidRPr="00F95EB5">
        <w:rPr>
          <w:lang w:val="kk-KZ"/>
        </w:rPr>
        <w:t xml:space="preserve">- Мәзір қатарында </w:t>
      </w:r>
      <w:r w:rsidRPr="00F95EB5">
        <w:rPr>
          <w:b/>
          <w:lang w:val="kk-KZ"/>
        </w:rPr>
        <w:t>Схема (Сұлба)→ Корректировка (Түзету)→Упаковка схемы</w:t>
      </w:r>
      <w:r w:rsidRPr="00F95EB5">
        <w:rPr>
          <w:lang w:val="kk-KZ"/>
        </w:rPr>
        <w:t xml:space="preserve"> (</w:t>
      </w:r>
      <w:r w:rsidRPr="00F95EB5">
        <w:rPr>
          <w:b/>
          <w:lang w:val="kk-KZ"/>
        </w:rPr>
        <w:t>Сұлбаны түзету) (</w:t>
      </w:r>
      <w:r w:rsidRPr="00F95EB5">
        <w:rPr>
          <w:lang w:val="kk-KZ"/>
        </w:rPr>
        <w:t xml:space="preserve">құрал-сайман панелінде </w:t>
      </w:r>
      <w:r w:rsidRPr="00F95EB5">
        <w:rPr>
          <w:b/>
          <w:noProof/>
        </w:rPr>
        <w:drawing>
          <wp:inline distT="0" distB="0" distL="0" distR="0">
            <wp:extent cx="308610" cy="213995"/>
            <wp:effectExtent l="19050" t="0" r="0" b="0"/>
            <wp:docPr id="219"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41" cstate="print"/>
                    <a:srcRect/>
                    <a:stretch>
                      <a:fillRect/>
                    </a:stretch>
                  </pic:blipFill>
                  <pic:spPr bwMode="auto">
                    <a:xfrm>
                      <a:off x="0" y="0"/>
                      <a:ext cx="308610" cy="213995"/>
                    </a:xfrm>
                    <a:prstGeom prst="rect">
                      <a:avLst/>
                    </a:prstGeom>
                    <a:noFill/>
                    <a:ln w="9525">
                      <a:noFill/>
                      <a:miter lim="800000"/>
                      <a:headEnd/>
                      <a:tailEnd/>
                    </a:ln>
                  </pic:spPr>
                </pic:pic>
              </a:graphicData>
            </a:graphic>
          </wp:inline>
        </w:drawing>
      </w:r>
      <w:r w:rsidRPr="00F95EB5">
        <w:rPr>
          <w:lang w:val="kk-KZ"/>
        </w:rPr>
        <w:t xml:space="preserve"> түймешесі</w:t>
      </w:r>
      <w:r w:rsidRPr="00F95EB5">
        <w:rPr>
          <w:b/>
          <w:lang w:val="kk-KZ"/>
        </w:rPr>
        <w:t xml:space="preserve">) </w:t>
      </w:r>
      <w:r w:rsidRPr="00F95EB5">
        <w:rPr>
          <w:lang w:val="kk-KZ"/>
        </w:rPr>
        <w:t xml:space="preserve">арқылы </w:t>
      </w:r>
      <w:r w:rsidRPr="00F95EB5">
        <w:rPr>
          <w:b/>
          <w:lang w:val="kk-KZ"/>
        </w:rPr>
        <w:t>Упаковка (Түзету)</w:t>
      </w:r>
      <w:r w:rsidRPr="00F95EB5">
        <w:rPr>
          <w:lang w:val="kk-KZ"/>
        </w:rPr>
        <w:t xml:space="preserve"> сұхбаттасу терезесін шақырыңыз (8.4 сурет).</w:t>
      </w:r>
    </w:p>
    <w:p w:rsidR="00413FBA" w:rsidRPr="00F95EB5" w:rsidRDefault="00413FBA" w:rsidP="00413FBA">
      <w:pPr>
        <w:jc w:val="both"/>
        <w:rPr>
          <w:lang w:val="kk-KZ"/>
        </w:rPr>
      </w:pPr>
      <w:r w:rsidRPr="00F95EB5">
        <w:rPr>
          <w:lang w:val="kk-KZ"/>
        </w:rPr>
        <w:t xml:space="preserve">- Ашылған терезеде </w:t>
      </w:r>
      <w:r w:rsidRPr="00F95EB5">
        <w:rPr>
          <w:b/>
          <w:lang w:val="kk-KZ"/>
        </w:rPr>
        <w:t>Упаковать</w:t>
      </w:r>
      <w:r w:rsidRPr="00F95EB5">
        <w:rPr>
          <w:lang w:val="kk-KZ"/>
        </w:rPr>
        <w:t xml:space="preserve"> </w:t>
      </w:r>
      <w:r w:rsidRPr="00F95EB5">
        <w:rPr>
          <w:b/>
          <w:lang w:val="kk-KZ"/>
        </w:rPr>
        <w:t>(Түзету)</w:t>
      </w:r>
      <w:r w:rsidRPr="00F95EB5">
        <w:rPr>
          <w:lang w:val="kk-KZ"/>
        </w:rPr>
        <w:t xml:space="preserve"> түймешесін басыңыз (ұқсас түйіндер мен элементтерді және есептік сұлбадан түйіндер мен элементтерді бір жола жою үшін сұлбаны түзеу жасалады).</w:t>
      </w:r>
    </w:p>
    <w:p w:rsidR="00413FBA" w:rsidRPr="00F95EB5" w:rsidRDefault="00413FBA" w:rsidP="00413FBA">
      <w:pPr>
        <w:pStyle w:val="43"/>
        <w:spacing w:line="240" w:lineRule="auto"/>
        <w:ind w:right="180" w:firstLine="0"/>
        <w:jc w:val="both"/>
        <w:rPr>
          <w:rFonts w:ascii="Times New Roman" w:hAnsi="Times New Roman" w:cs="Times New Roman"/>
          <w:sz w:val="24"/>
          <w:szCs w:val="24"/>
          <w:u w:val="single"/>
          <w:lang w:val="kk-KZ"/>
        </w:rPr>
      </w:pPr>
    </w:p>
    <w:p w:rsidR="00413FBA" w:rsidRPr="00F95EB5" w:rsidRDefault="00413FBA" w:rsidP="00413FBA">
      <w:pPr>
        <w:pStyle w:val="43"/>
        <w:spacing w:line="240" w:lineRule="auto"/>
        <w:ind w:right="180" w:firstLine="0"/>
        <w:jc w:val="center"/>
        <w:rPr>
          <w:rFonts w:ascii="Times New Roman" w:hAnsi="Times New Roman" w:cs="Times New Roman"/>
          <w:sz w:val="28"/>
          <w:szCs w:val="28"/>
        </w:rPr>
      </w:pPr>
      <w:r w:rsidRPr="00F95EB5">
        <w:rPr>
          <w:rFonts w:ascii="Times New Roman" w:hAnsi="Times New Roman" w:cs="Times New Roman"/>
          <w:noProof/>
          <w:sz w:val="28"/>
          <w:szCs w:val="28"/>
          <w:lang w:eastAsia="ru-RU"/>
        </w:rPr>
        <w:drawing>
          <wp:inline distT="0" distB="0" distL="0" distR="0">
            <wp:extent cx="3398520" cy="4468495"/>
            <wp:effectExtent l="19050" t="0" r="0" b="0"/>
            <wp:docPr id="22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42" cstate="print"/>
                    <a:srcRect/>
                    <a:stretch>
                      <a:fillRect/>
                    </a:stretch>
                  </pic:blipFill>
                  <pic:spPr bwMode="auto">
                    <a:xfrm>
                      <a:off x="0" y="0"/>
                      <a:ext cx="3398520" cy="4468495"/>
                    </a:xfrm>
                    <a:prstGeom prst="rect">
                      <a:avLst/>
                    </a:prstGeom>
                    <a:noFill/>
                    <a:ln w="9525">
                      <a:noFill/>
                      <a:miter lim="800000"/>
                      <a:headEnd/>
                      <a:tailEnd/>
                    </a:ln>
                  </pic:spPr>
                </pic:pic>
              </a:graphicData>
            </a:graphic>
          </wp:inline>
        </w:drawing>
      </w: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r w:rsidRPr="00F95EB5">
        <w:rPr>
          <w:rFonts w:ascii="Times New Roman" w:hAnsi="Times New Roman" w:cs="Times New Roman"/>
          <w:b/>
          <w:sz w:val="24"/>
          <w:szCs w:val="24"/>
          <w:lang w:val="kk-KZ"/>
        </w:rPr>
        <w:t>8.4 сурет. Сұлбаны түзеу (</w:t>
      </w:r>
      <w:r w:rsidRPr="00F95EB5">
        <w:rPr>
          <w:rFonts w:ascii="Times New Roman" w:hAnsi="Times New Roman" w:cs="Times New Roman"/>
          <w:b/>
          <w:sz w:val="24"/>
          <w:szCs w:val="24"/>
        </w:rPr>
        <w:t>Упаковка схемы</w:t>
      </w:r>
      <w:r w:rsidRPr="00F95EB5">
        <w:rPr>
          <w:rFonts w:ascii="Times New Roman" w:hAnsi="Times New Roman" w:cs="Times New Roman"/>
          <w:sz w:val="24"/>
          <w:szCs w:val="24"/>
          <w:lang w:val="kk-KZ"/>
        </w:rPr>
        <w:t xml:space="preserve"> ) сұхбаттасу терезесі</w:t>
      </w:r>
    </w:p>
    <w:p w:rsidR="00413FBA" w:rsidRPr="00F95EB5" w:rsidRDefault="00413FBA" w:rsidP="00413FBA">
      <w:pPr>
        <w:pStyle w:val="43"/>
        <w:spacing w:line="240" w:lineRule="auto"/>
        <w:ind w:right="180" w:firstLine="0"/>
        <w:jc w:val="both"/>
        <w:rPr>
          <w:rFonts w:ascii="Times New Roman" w:hAnsi="Times New Roman" w:cs="Times New Roman"/>
          <w:sz w:val="24"/>
          <w:szCs w:val="24"/>
        </w:rPr>
      </w:pPr>
    </w:p>
    <w:p w:rsidR="00413FBA" w:rsidRPr="00F95EB5" w:rsidRDefault="00413FBA" w:rsidP="00413FBA">
      <w:pPr>
        <w:pStyle w:val="43"/>
        <w:spacing w:line="240" w:lineRule="auto"/>
        <w:ind w:right="180" w:firstLine="0"/>
        <w:contextualSpacing/>
        <w:jc w:val="both"/>
        <w:rPr>
          <w:rFonts w:ascii="Times New Roman" w:hAnsi="Times New Roman" w:cs="Times New Roman"/>
          <w:b/>
          <w:sz w:val="24"/>
          <w:szCs w:val="24"/>
          <w:u w:val="single"/>
          <w:lang w:val="kk-KZ"/>
        </w:rPr>
      </w:pPr>
      <w:r w:rsidRPr="00F95EB5">
        <w:rPr>
          <w:rFonts w:ascii="Times New Roman" w:hAnsi="Times New Roman" w:cs="Times New Roman"/>
          <w:b/>
          <w:sz w:val="24"/>
          <w:szCs w:val="24"/>
          <w:u w:val="single"/>
          <w:lang w:val="kk-KZ"/>
        </w:rPr>
        <w:lastRenderedPageBreak/>
        <w:t>3 кезең. Шекаралық шарттарды беру</w:t>
      </w:r>
    </w:p>
    <w:p w:rsidR="00413FBA" w:rsidRPr="00F95EB5" w:rsidRDefault="00413FBA" w:rsidP="00413FBA">
      <w:pPr>
        <w:pStyle w:val="43"/>
        <w:spacing w:line="240" w:lineRule="auto"/>
        <w:ind w:right="180" w:firstLine="0"/>
        <w:contextualSpacing/>
        <w:jc w:val="both"/>
        <w:rPr>
          <w:rFonts w:ascii="Times New Roman" w:hAnsi="Times New Roman" w:cs="Times New Roman"/>
          <w:b/>
          <w:sz w:val="24"/>
          <w:szCs w:val="24"/>
          <w:u w:val="single"/>
          <w:lang w:val="kk-KZ"/>
        </w:rPr>
      </w:pPr>
    </w:p>
    <w:p w:rsidR="00413FBA" w:rsidRPr="00F95EB5" w:rsidRDefault="00413FBA" w:rsidP="00413FBA">
      <w:pPr>
        <w:pStyle w:val="43"/>
        <w:spacing w:line="240" w:lineRule="auto"/>
        <w:ind w:right="180" w:firstLine="0"/>
        <w:contextualSpacing/>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 1 түйінді белгілеңіз.</w:t>
      </w:r>
    </w:p>
    <w:p w:rsidR="00413FBA" w:rsidRPr="00F95EB5" w:rsidRDefault="00413FBA" w:rsidP="00413FBA">
      <w:pPr>
        <w:pStyle w:val="43"/>
        <w:spacing w:line="240" w:lineRule="auto"/>
        <w:ind w:right="180" w:firstLine="0"/>
        <w:contextualSpacing/>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 Мәзір қатарындағы </w:t>
      </w:r>
      <w:r w:rsidRPr="00F95EB5">
        <w:rPr>
          <w:rFonts w:ascii="Times New Roman" w:hAnsi="Times New Roman" w:cs="Times New Roman"/>
          <w:b/>
          <w:sz w:val="24"/>
          <w:szCs w:val="24"/>
          <w:lang w:val="kk-KZ"/>
        </w:rPr>
        <w:t>Схема (Сұлба)→Связи (Байланыстар)</w:t>
      </w:r>
      <w:r w:rsidRPr="00F95EB5">
        <w:rPr>
          <w:rFonts w:ascii="Times New Roman" w:hAnsi="Times New Roman" w:cs="Times New Roman"/>
          <w:sz w:val="24"/>
          <w:szCs w:val="24"/>
          <w:lang w:val="kk-KZ"/>
        </w:rPr>
        <w:t xml:space="preserve"> (құрал-сайман панелінде </w:t>
      </w:r>
      <w:r w:rsidRPr="00F95EB5">
        <w:rPr>
          <w:rFonts w:ascii="Times New Roman" w:hAnsi="Times New Roman" w:cs="Times New Roman"/>
          <w:noProof/>
          <w:sz w:val="24"/>
          <w:szCs w:val="24"/>
          <w:lang w:eastAsia="ru-RU"/>
        </w:rPr>
        <w:drawing>
          <wp:inline distT="0" distB="0" distL="0" distR="0">
            <wp:extent cx="201930" cy="201930"/>
            <wp:effectExtent l="19050" t="0" r="7620" b="0"/>
            <wp:docPr id="928"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43" cstate="print"/>
                    <a:srcRect/>
                    <a:stretch>
                      <a:fillRect/>
                    </a:stretch>
                  </pic:blipFill>
                  <pic:spPr bwMode="auto">
                    <a:xfrm>
                      <a:off x="0" y="0"/>
                      <a:ext cx="201930" cy="201930"/>
                    </a:xfrm>
                    <a:prstGeom prst="rect">
                      <a:avLst/>
                    </a:prstGeom>
                    <a:noFill/>
                    <a:ln w="9525">
                      <a:noFill/>
                      <a:miter lim="800000"/>
                      <a:headEnd/>
                      <a:tailEnd/>
                    </a:ln>
                  </pic:spPr>
                </pic:pic>
              </a:graphicData>
            </a:graphic>
          </wp:inline>
        </w:drawing>
      </w:r>
      <w:r w:rsidRPr="00F95EB5">
        <w:rPr>
          <w:rFonts w:ascii="Times New Roman" w:hAnsi="Times New Roman" w:cs="Times New Roman"/>
          <w:sz w:val="24"/>
          <w:szCs w:val="24"/>
          <w:lang w:val="kk-KZ"/>
        </w:rPr>
        <w:t xml:space="preserve"> түймешесі) Связи в узлах (Түйіндердегі байланыстар) сұхбаттасу терезесін шақырыңыз. </w:t>
      </w:r>
    </w:p>
    <w:p w:rsidR="00413FBA" w:rsidRPr="00F95EB5" w:rsidRDefault="00413FBA" w:rsidP="00413FBA">
      <w:pPr>
        <w:contextualSpacing/>
        <w:jc w:val="both"/>
        <w:rPr>
          <w:lang w:val="kk-KZ"/>
        </w:rPr>
      </w:pPr>
      <w:r w:rsidRPr="00F95EB5">
        <w:rPr>
          <w:lang w:val="kk-KZ"/>
        </w:rPr>
        <w:t>- Ашылған терезеде Связи в узлах (Түйіндердегі байланыстар) сұхбаттасу терезесінде жылжуға тыйым салынған бағыттарды белгілеу қажет (Х,Z).</w:t>
      </w:r>
    </w:p>
    <w:p w:rsidR="00413FBA" w:rsidRPr="00F95EB5" w:rsidRDefault="00413FBA" w:rsidP="00413FBA">
      <w:pPr>
        <w:contextualSpacing/>
        <w:jc w:val="both"/>
        <w:rPr>
          <w:b/>
          <w:bCs/>
          <w:lang w:val="kk-KZ"/>
        </w:rPr>
      </w:pPr>
      <w:r w:rsidRPr="00F95EB5">
        <w:rPr>
          <w:lang w:val="kk-KZ"/>
        </w:rPr>
        <w:t xml:space="preserve">- Содан соң </w:t>
      </w:r>
      <w:r w:rsidRPr="00F95EB5">
        <w:rPr>
          <w:b/>
          <w:bCs/>
          <w:lang w:val="kk-KZ"/>
        </w:rPr>
        <w:t>Применить</w:t>
      </w:r>
      <w:r w:rsidRPr="00F95EB5">
        <w:rPr>
          <w:b/>
          <w:lang w:val="kk-KZ"/>
        </w:rPr>
        <w:t xml:space="preserve"> </w:t>
      </w:r>
      <w:r w:rsidRPr="00F95EB5">
        <w:rPr>
          <w:b/>
          <w:bCs/>
          <w:lang w:val="kk-KZ"/>
        </w:rPr>
        <w:t>(</w:t>
      </w:r>
      <w:r w:rsidRPr="00F95EB5">
        <w:rPr>
          <w:b/>
          <w:lang w:val="kk-KZ"/>
        </w:rPr>
        <w:t>Қ</w:t>
      </w:r>
      <w:r w:rsidRPr="00F95EB5">
        <w:rPr>
          <w:b/>
          <w:bCs/>
          <w:lang w:val="kk-KZ"/>
        </w:rPr>
        <w:t xml:space="preserve">абылдау) </w:t>
      </w:r>
      <w:r w:rsidRPr="00F95EB5">
        <w:rPr>
          <w:b/>
          <w:bCs/>
          <w:noProof/>
        </w:rPr>
        <w:drawing>
          <wp:inline distT="0" distB="0" distL="0" distR="0">
            <wp:extent cx="284480" cy="198120"/>
            <wp:effectExtent l="19050" t="0" r="1270" b="0"/>
            <wp:docPr id="929"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110" cstate="print"/>
                    <a:srcRect/>
                    <a:stretch>
                      <a:fillRect/>
                    </a:stretch>
                  </pic:blipFill>
                  <pic:spPr bwMode="auto">
                    <a:xfrm>
                      <a:off x="0" y="0"/>
                      <a:ext cx="284480" cy="198120"/>
                    </a:xfrm>
                    <a:prstGeom prst="rect">
                      <a:avLst/>
                    </a:prstGeom>
                    <a:noFill/>
                    <a:ln w="9525">
                      <a:noFill/>
                      <a:miter lim="800000"/>
                      <a:headEnd/>
                      <a:tailEnd/>
                    </a:ln>
                  </pic:spPr>
                </pic:pic>
              </a:graphicData>
            </a:graphic>
          </wp:inline>
        </w:drawing>
      </w:r>
      <w:r w:rsidRPr="00F95EB5">
        <w:rPr>
          <w:b/>
          <w:bCs/>
          <w:lang w:val="kk-KZ"/>
        </w:rPr>
        <w:t xml:space="preserve"> </w:t>
      </w:r>
      <w:r w:rsidRPr="00F95EB5">
        <w:rPr>
          <w:bCs/>
          <w:lang w:val="kk-KZ"/>
        </w:rPr>
        <w:t>түймешесін басу қажет (Түйін көк түспен боялады)</w:t>
      </w:r>
      <w:r w:rsidRPr="00F95EB5">
        <w:rPr>
          <w:b/>
          <w:bCs/>
          <w:lang w:val="kk-KZ"/>
        </w:rPr>
        <w:t>.</w:t>
      </w:r>
    </w:p>
    <w:p w:rsidR="00413FBA" w:rsidRPr="00F95EB5" w:rsidRDefault="00413FBA" w:rsidP="00413FBA">
      <w:pPr>
        <w:pStyle w:val="43"/>
        <w:spacing w:line="240" w:lineRule="auto"/>
        <w:ind w:right="180" w:firstLine="0"/>
        <w:contextualSpacing/>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 Одан соң № 3 түйінді белгілеп, жылжуға тыйым салынған бағыттарды белгілеу қажет (Z), </w:t>
      </w:r>
      <w:r w:rsidRPr="00F95EB5">
        <w:rPr>
          <w:rFonts w:ascii="Times New Roman" w:hAnsi="Times New Roman" w:cs="Times New Roman"/>
          <w:b/>
          <w:sz w:val="24"/>
          <w:szCs w:val="24"/>
          <w:lang w:val="kk-KZ"/>
        </w:rPr>
        <w:t>Х</w:t>
      </w:r>
      <w:r w:rsidRPr="00F95EB5">
        <w:rPr>
          <w:rFonts w:ascii="Times New Roman" w:hAnsi="Times New Roman" w:cs="Times New Roman"/>
          <w:sz w:val="24"/>
          <w:szCs w:val="24"/>
          <w:lang w:val="kk-KZ"/>
        </w:rPr>
        <w:t xml:space="preserve"> және </w:t>
      </w:r>
      <w:r w:rsidRPr="00F95EB5">
        <w:rPr>
          <w:rFonts w:ascii="Times New Roman" w:hAnsi="Times New Roman" w:cs="Times New Roman"/>
          <w:b/>
          <w:sz w:val="24"/>
          <w:szCs w:val="24"/>
          <w:lang w:val="kk-KZ"/>
        </w:rPr>
        <w:t xml:space="preserve">UY </w:t>
      </w:r>
      <w:r w:rsidRPr="00F95EB5">
        <w:rPr>
          <w:rFonts w:ascii="Times New Roman" w:hAnsi="Times New Roman" w:cs="Times New Roman"/>
          <w:sz w:val="24"/>
          <w:szCs w:val="24"/>
          <w:lang w:val="kk-KZ"/>
        </w:rPr>
        <w:t>бағытындағы белгілеуді алып тастау керек.</w:t>
      </w:r>
    </w:p>
    <w:p w:rsidR="00413FBA" w:rsidRPr="00F95EB5" w:rsidRDefault="00413FBA" w:rsidP="00413FBA">
      <w:pPr>
        <w:contextualSpacing/>
        <w:jc w:val="both"/>
        <w:rPr>
          <w:b/>
          <w:bCs/>
          <w:lang w:val="kk-KZ"/>
        </w:rPr>
      </w:pPr>
      <w:r w:rsidRPr="00F95EB5">
        <w:rPr>
          <w:b/>
          <w:bCs/>
          <w:lang w:val="kk-KZ"/>
        </w:rPr>
        <w:t xml:space="preserve">- </w:t>
      </w:r>
      <w:r w:rsidRPr="00F95EB5">
        <w:rPr>
          <w:bCs/>
          <w:lang w:val="kk-KZ"/>
        </w:rPr>
        <w:t>Түйіндерді белгілеу операциясын белсенділігін алып тастау үшін мәзір қатарында</w:t>
      </w:r>
      <w:r w:rsidRPr="00F95EB5">
        <w:rPr>
          <w:b/>
          <w:bCs/>
          <w:lang w:val="kk-KZ"/>
        </w:rPr>
        <w:t xml:space="preserve"> </w:t>
      </w:r>
      <w:r w:rsidRPr="00F95EB5">
        <w:rPr>
          <w:b/>
          <w:lang w:val="kk-KZ"/>
        </w:rPr>
        <w:t>Выбор</w:t>
      </w:r>
      <w:r w:rsidRPr="00F95EB5">
        <w:rPr>
          <w:b/>
          <w:bCs/>
          <w:lang w:val="kk-KZ"/>
        </w:rPr>
        <w:t xml:space="preserve"> (Таңдау)→</w:t>
      </w:r>
      <w:r w:rsidRPr="00F95EB5">
        <w:rPr>
          <w:b/>
          <w:lang w:val="kk-KZ"/>
        </w:rPr>
        <w:t>Отметка узлов (Түйіндерді белгілеу) (</w:t>
      </w:r>
      <w:r w:rsidRPr="00F95EB5">
        <w:rPr>
          <w:lang w:val="kk-KZ"/>
        </w:rPr>
        <w:t xml:space="preserve">құрал-сайман панелінде </w:t>
      </w:r>
      <w:r w:rsidRPr="00F95EB5">
        <w:rPr>
          <w:noProof/>
        </w:rPr>
        <w:drawing>
          <wp:inline distT="0" distB="0" distL="0" distR="0">
            <wp:extent cx="249555" cy="225425"/>
            <wp:effectExtent l="19050" t="0" r="0" b="0"/>
            <wp:docPr id="930"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44" cstate="print"/>
                    <a:srcRect/>
                    <a:stretch>
                      <a:fillRect/>
                    </a:stretch>
                  </pic:blipFill>
                  <pic:spPr bwMode="auto">
                    <a:xfrm>
                      <a:off x="0" y="0"/>
                      <a:ext cx="249555" cy="225425"/>
                    </a:xfrm>
                    <a:prstGeom prst="rect">
                      <a:avLst/>
                    </a:prstGeom>
                    <a:noFill/>
                    <a:ln w="9525">
                      <a:noFill/>
                      <a:miter lim="800000"/>
                      <a:headEnd/>
                      <a:tailEnd/>
                    </a:ln>
                  </pic:spPr>
                </pic:pic>
              </a:graphicData>
            </a:graphic>
          </wp:inline>
        </w:drawing>
      </w:r>
      <w:r w:rsidRPr="00F95EB5">
        <w:rPr>
          <w:lang w:val="kk-KZ"/>
        </w:rPr>
        <w:t xml:space="preserve"> түймешесі</w:t>
      </w:r>
      <w:r w:rsidRPr="00F95EB5">
        <w:rPr>
          <w:b/>
          <w:lang w:val="kk-KZ"/>
        </w:rPr>
        <w:t xml:space="preserve">) </w:t>
      </w:r>
      <w:r w:rsidRPr="00F95EB5">
        <w:rPr>
          <w:lang w:val="kk-KZ"/>
        </w:rPr>
        <w:t>командасын орындаңыз.</w:t>
      </w: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p>
    <w:p w:rsidR="00413FBA" w:rsidRPr="00F95EB5" w:rsidRDefault="00413FBA" w:rsidP="00413FBA">
      <w:pPr>
        <w:pStyle w:val="43"/>
        <w:spacing w:line="240" w:lineRule="auto"/>
        <w:ind w:right="180" w:firstLine="0"/>
        <w:jc w:val="both"/>
        <w:rPr>
          <w:rFonts w:ascii="Times New Roman" w:hAnsi="Times New Roman" w:cs="Times New Roman"/>
          <w:b/>
          <w:sz w:val="24"/>
          <w:szCs w:val="24"/>
          <w:u w:val="single"/>
          <w:lang w:val="kk-KZ"/>
        </w:rPr>
      </w:pPr>
      <w:r w:rsidRPr="00F95EB5">
        <w:rPr>
          <w:rFonts w:ascii="Times New Roman" w:hAnsi="Times New Roman" w:cs="Times New Roman"/>
          <w:b/>
          <w:sz w:val="24"/>
          <w:szCs w:val="24"/>
          <w:u w:val="single"/>
          <w:lang w:val="kk-KZ"/>
        </w:rPr>
        <w:t>4 кезең. Арқалық элементтерінің қатаңдық параметрлерін белгілеу</w:t>
      </w:r>
    </w:p>
    <w:p w:rsidR="00413FBA" w:rsidRPr="00F95EB5" w:rsidRDefault="00413FBA" w:rsidP="00413FBA">
      <w:pPr>
        <w:pStyle w:val="43"/>
        <w:spacing w:line="240" w:lineRule="auto"/>
        <w:ind w:right="180" w:firstLine="0"/>
        <w:jc w:val="both"/>
        <w:rPr>
          <w:rFonts w:ascii="Times New Roman" w:hAnsi="Times New Roman" w:cs="Times New Roman"/>
          <w:b/>
          <w:sz w:val="24"/>
          <w:szCs w:val="24"/>
          <w:u w:val="single"/>
          <w:lang w:val="kk-KZ"/>
        </w:rPr>
      </w:pPr>
    </w:p>
    <w:p w:rsidR="00413FBA" w:rsidRPr="00F95EB5" w:rsidRDefault="00413FBA" w:rsidP="00413FBA">
      <w:pPr>
        <w:pStyle w:val="43"/>
        <w:ind w:right="180" w:firstLine="0"/>
        <w:jc w:val="both"/>
        <w:rPr>
          <w:rFonts w:ascii="Times New Roman" w:hAnsi="Times New Roman" w:cs="Times New Roman"/>
          <w:sz w:val="24"/>
          <w:szCs w:val="24"/>
          <w:u w:val="single"/>
          <w:lang w:val="kk-KZ"/>
        </w:rPr>
      </w:pPr>
      <w:r w:rsidRPr="00F95EB5">
        <w:rPr>
          <w:rFonts w:ascii="Times New Roman" w:hAnsi="Times New Roman" w:cs="Times New Roman"/>
          <w:sz w:val="24"/>
          <w:szCs w:val="24"/>
          <w:u w:val="single"/>
          <w:lang w:val="kk-KZ"/>
        </w:rPr>
        <w:t>Қатаңдық түрлерін топтастыру</w:t>
      </w: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 Мәзір қатарында </w:t>
      </w:r>
      <w:r w:rsidRPr="00F95EB5">
        <w:rPr>
          <w:rFonts w:ascii="Times New Roman" w:hAnsi="Times New Roman" w:cs="Times New Roman"/>
          <w:b/>
          <w:sz w:val="24"/>
          <w:szCs w:val="24"/>
          <w:lang w:val="kk-KZ"/>
        </w:rPr>
        <w:t>Жесткости (Қатаңдықтар)→Жесткости</w:t>
      </w:r>
      <w:r w:rsidRPr="00F95EB5">
        <w:rPr>
          <w:rFonts w:ascii="Times New Roman" w:hAnsi="Times New Roman" w:cs="Times New Roman"/>
          <w:sz w:val="24"/>
          <w:szCs w:val="24"/>
          <w:lang w:val="kk-KZ"/>
        </w:rPr>
        <w:t xml:space="preserve"> </w:t>
      </w:r>
      <w:r w:rsidRPr="00F95EB5">
        <w:rPr>
          <w:rFonts w:ascii="Times New Roman" w:hAnsi="Times New Roman" w:cs="Times New Roman"/>
          <w:b/>
          <w:sz w:val="24"/>
          <w:szCs w:val="24"/>
          <w:lang w:val="kk-KZ"/>
        </w:rPr>
        <w:t>элементов (Элементтердің қатаңдықтары)</w:t>
      </w:r>
      <w:r w:rsidRPr="00F95EB5">
        <w:rPr>
          <w:rFonts w:ascii="Times New Roman" w:hAnsi="Times New Roman" w:cs="Times New Roman"/>
          <w:sz w:val="24"/>
          <w:szCs w:val="24"/>
          <w:lang w:val="kk-KZ"/>
        </w:rPr>
        <w:t xml:space="preserve"> сұхбаттасу терезесін шақырыңыз (8.5 сурет).</w:t>
      </w:r>
    </w:p>
    <w:p w:rsidR="00413FBA" w:rsidRPr="00F95EB5" w:rsidRDefault="00413FBA" w:rsidP="00413FBA">
      <w:pPr>
        <w:jc w:val="both"/>
        <w:rPr>
          <w:lang w:val="kk-KZ"/>
        </w:rPr>
      </w:pPr>
      <w:r w:rsidRPr="00F95EB5">
        <w:rPr>
          <w:lang w:val="kk-KZ"/>
        </w:rPr>
        <w:t xml:space="preserve">- </w:t>
      </w:r>
      <w:r w:rsidRPr="00F95EB5">
        <w:rPr>
          <w:b/>
          <w:bCs/>
          <w:lang w:val="kk-KZ"/>
        </w:rPr>
        <w:t>Добавить</w:t>
      </w:r>
      <w:r w:rsidRPr="00F95EB5">
        <w:rPr>
          <w:b/>
          <w:lang w:val="kk-KZ"/>
        </w:rPr>
        <w:t xml:space="preserve"> (Қосу)</w:t>
      </w:r>
      <w:r w:rsidRPr="00F95EB5">
        <w:rPr>
          <w:lang w:val="kk-KZ"/>
        </w:rPr>
        <w:t xml:space="preserve"> түймешесін басып, қатаңдықты сипаттау кітапханасында 1-ші терезеге өтіп, </w:t>
      </w:r>
      <w:r w:rsidRPr="00F95EB5">
        <w:rPr>
          <w:b/>
          <w:lang w:val="kk-KZ"/>
        </w:rPr>
        <w:t xml:space="preserve">Стандартные типы сечений (Стандартты қима түрлері) </w:t>
      </w:r>
      <w:r w:rsidRPr="00F95EB5">
        <w:rPr>
          <w:lang w:val="kk-KZ"/>
        </w:rPr>
        <w:t xml:space="preserve">таңдау қажет. </w:t>
      </w:r>
    </w:p>
    <w:p w:rsidR="00413FBA" w:rsidRPr="00F95EB5" w:rsidRDefault="00413FBA" w:rsidP="00413FBA">
      <w:pPr>
        <w:jc w:val="both"/>
        <w:rPr>
          <w:lang w:val="kk-KZ"/>
        </w:rPr>
      </w:pPr>
    </w:p>
    <w:p w:rsidR="00413FBA" w:rsidRPr="00F95EB5" w:rsidRDefault="00413FBA" w:rsidP="00413FBA">
      <w:pPr>
        <w:pStyle w:val="43"/>
        <w:spacing w:line="240" w:lineRule="auto"/>
        <w:ind w:right="180" w:firstLine="0"/>
        <w:jc w:val="center"/>
        <w:rPr>
          <w:rFonts w:ascii="Times New Roman" w:hAnsi="Times New Roman" w:cs="Times New Roman"/>
          <w:sz w:val="28"/>
          <w:szCs w:val="28"/>
        </w:rPr>
      </w:pPr>
      <w:r w:rsidRPr="00F95EB5">
        <w:rPr>
          <w:rFonts w:ascii="Times New Roman" w:hAnsi="Times New Roman" w:cs="Times New Roman"/>
          <w:noProof/>
          <w:sz w:val="28"/>
          <w:szCs w:val="28"/>
          <w:lang w:eastAsia="ru-RU"/>
        </w:rPr>
        <w:drawing>
          <wp:inline distT="0" distB="0" distL="0" distR="0">
            <wp:extent cx="4511675" cy="4175125"/>
            <wp:effectExtent l="19050" t="0" r="3175" b="0"/>
            <wp:docPr id="931"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45" cstate="print"/>
                    <a:srcRect/>
                    <a:stretch>
                      <a:fillRect/>
                    </a:stretch>
                  </pic:blipFill>
                  <pic:spPr bwMode="auto">
                    <a:xfrm>
                      <a:off x="0" y="0"/>
                      <a:ext cx="4511675" cy="4175125"/>
                    </a:xfrm>
                    <a:prstGeom prst="rect">
                      <a:avLst/>
                    </a:prstGeom>
                    <a:noFill/>
                    <a:ln w="9525">
                      <a:noFill/>
                      <a:miter lim="800000"/>
                      <a:headEnd/>
                      <a:tailEnd/>
                    </a:ln>
                  </pic:spPr>
                </pic:pic>
              </a:graphicData>
            </a:graphic>
          </wp:inline>
        </w:drawing>
      </w:r>
    </w:p>
    <w:p w:rsidR="00413FBA" w:rsidRPr="00F95EB5" w:rsidRDefault="00413FBA" w:rsidP="00413FBA">
      <w:pPr>
        <w:pStyle w:val="43"/>
        <w:spacing w:line="240" w:lineRule="auto"/>
        <w:ind w:right="180" w:firstLine="0"/>
        <w:jc w:val="both"/>
        <w:rPr>
          <w:rFonts w:ascii="Times New Roman" w:hAnsi="Times New Roman" w:cs="Times New Roman"/>
          <w:b/>
          <w:sz w:val="24"/>
          <w:szCs w:val="24"/>
          <w:lang w:val="kk-KZ"/>
        </w:rPr>
      </w:pPr>
      <w:r w:rsidRPr="00F95EB5">
        <w:rPr>
          <w:rFonts w:ascii="Times New Roman" w:hAnsi="Times New Roman" w:cs="Times New Roman"/>
          <w:b/>
          <w:sz w:val="24"/>
          <w:szCs w:val="24"/>
          <w:lang w:val="kk-KZ"/>
        </w:rPr>
        <w:t>8.5 сурет. Элементтердің қатаңдықтары (</w:t>
      </w:r>
      <w:r w:rsidRPr="00F95EB5">
        <w:rPr>
          <w:rFonts w:ascii="Times New Roman" w:hAnsi="Times New Roman" w:cs="Times New Roman"/>
          <w:b/>
          <w:sz w:val="24"/>
          <w:szCs w:val="24"/>
        </w:rPr>
        <w:t>Жесткости элементов</w:t>
      </w:r>
      <w:r w:rsidRPr="00F95EB5">
        <w:rPr>
          <w:rFonts w:ascii="Times New Roman" w:hAnsi="Times New Roman" w:cs="Times New Roman"/>
          <w:sz w:val="24"/>
          <w:szCs w:val="24"/>
          <w:lang w:val="kk-KZ"/>
        </w:rPr>
        <w:t xml:space="preserve"> ) сұхбаттасу терезесі</w:t>
      </w: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lastRenderedPageBreak/>
        <w:t xml:space="preserve">- Курсорды екі рет шерте отырып, графикалық тізімнің элементі - </w:t>
      </w:r>
      <w:r w:rsidRPr="00F95EB5">
        <w:rPr>
          <w:rFonts w:ascii="Times New Roman" w:hAnsi="Times New Roman" w:cs="Times New Roman"/>
          <w:b/>
          <w:sz w:val="24"/>
          <w:szCs w:val="24"/>
          <w:lang w:val="kk-KZ"/>
        </w:rPr>
        <w:t>Брус</w:t>
      </w:r>
      <w:r w:rsidRPr="00F95EB5">
        <w:rPr>
          <w:rFonts w:ascii="Times New Roman" w:hAnsi="Times New Roman" w:cs="Times New Roman"/>
          <w:sz w:val="24"/>
          <w:szCs w:val="24"/>
          <w:lang w:val="kk-KZ"/>
        </w:rPr>
        <w:t xml:space="preserve"> қима түрін таңдаңыз.</w:t>
      </w:r>
    </w:p>
    <w:p w:rsidR="00413FBA" w:rsidRPr="00F95EB5" w:rsidRDefault="00413FBA" w:rsidP="00413FBA">
      <w:pPr>
        <w:pStyle w:val="43"/>
        <w:spacing w:line="240" w:lineRule="auto"/>
        <w:ind w:right="180" w:firstLine="0"/>
        <w:jc w:val="both"/>
        <w:rPr>
          <w:rFonts w:ascii="Times New Roman" w:hAnsi="Times New Roman" w:cs="Times New Roman"/>
          <w:sz w:val="24"/>
          <w:szCs w:val="24"/>
          <w:u w:val="single"/>
          <w:lang w:val="kk-KZ"/>
        </w:rPr>
      </w:pPr>
      <w:r w:rsidRPr="00F95EB5">
        <w:rPr>
          <w:rFonts w:ascii="Times New Roman" w:hAnsi="Times New Roman" w:cs="Times New Roman"/>
          <w:sz w:val="24"/>
          <w:szCs w:val="24"/>
          <w:lang w:val="kk-KZ"/>
        </w:rPr>
        <w:t>- Стандартты қиманы орнату сұхбаттасу терезесінде (8.6 сурет) қиманың сипаттамаларын енгізіңіз:</w:t>
      </w:r>
    </w:p>
    <w:p w:rsidR="00413FBA" w:rsidRPr="00F95EB5" w:rsidRDefault="00413FBA" w:rsidP="00413FBA">
      <w:pPr>
        <w:jc w:val="both"/>
        <w:rPr>
          <w:lang w:val="kk-KZ"/>
        </w:rPr>
      </w:pPr>
      <w:r w:rsidRPr="00F95EB5">
        <w:rPr>
          <w:lang w:val="kk-KZ"/>
        </w:rPr>
        <w:t xml:space="preserve">- серпімділік модулі – </w:t>
      </w:r>
      <w:r w:rsidRPr="00F95EB5">
        <w:rPr>
          <w:b/>
          <w:bCs/>
          <w:lang w:val="kk-KZ"/>
        </w:rPr>
        <w:t xml:space="preserve">Е = </w:t>
      </w:r>
      <w:r w:rsidRPr="00F95EB5">
        <w:rPr>
          <w:b/>
          <w:lang w:val="kk-KZ"/>
        </w:rPr>
        <w:t>3060000 т/м</w:t>
      </w:r>
      <w:r w:rsidRPr="00F95EB5">
        <w:rPr>
          <w:b/>
          <w:vertAlign w:val="superscript"/>
          <w:lang w:val="kk-KZ"/>
        </w:rPr>
        <w:t>2</w:t>
      </w:r>
      <w:r w:rsidRPr="00F95EB5">
        <w:rPr>
          <w:b/>
          <w:lang w:val="kk-KZ"/>
        </w:rPr>
        <w:t>;</w:t>
      </w:r>
    </w:p>
    <w:p w:rsidR="00413FBA" w:rsidRPr="00F95EB5" w:rsidRDefault="00413FBA" w:rsidP="00413FBA">
      <w:pPr>
        <w:jc w:val="both"/>
        <w:rPr>
          <w:lang w:val="kk-KZ"/>
        </w:rPr>
      </w:pPr>
      <w:r w:rsidRPr="00F95EB5">
        <w:rPr>
          <w:lang w:val="kk-KZ"/>
        </w:rPr>
        <w:t>- Арқалықтың көлденең қимасының геометриялық өлшемі:</w:t>
      </w:r>
    </w:p>
    <w:p w:rsidR="00413FBA" w:rsidRPr="00F95EB5" w:rsidRDefault="00413FBA" w:rsidP="00413FBA">
      <w:pPr>
        <w:jc w:val="both"/>
        <w:rPr>
          <w:b/>
        </w:rPr>
      </w:pPr>
      <w:r w:rsidRPr="00F95EB5">
        <w:rPr>
          <w:b/>
          <w:bCs/>
        </w:rPr>
        <w:t>В = 3</w:t>
      </w:r>
      <w:r w:rsidRPr="00F95EB5">
        <w:rPr>
          <w:b/>
        </w:rPr>
        <w:t>0 см;</w:t>
      </w:r>
    </w:p>
    <w:p w:rsidR="00413FBA" w:rsidRPr="00F95EB5" w:rsidRDefault="00413FBA" w:rsidP="00413FBA">
      <w:pPr>
        <w:jc w:val="both"/>
        <w:rPr>
          <w:b/>
        </w:rPr>
      </w:pPr>
      <w:r w:rsidRPr="00F95EB5">
        <w:rPr>
          <w:b/>
          <w:bCs/>
        </w:rPr>
        <w:t xml:space="preserve">Н = </w:t>
      </w:r>
      <w:r w:rsidRPr="00F95EB5">
        <w:rPr>
          <w:b/>
        </w:rPr>
        <w:t>60 см;</w:t>
      </w:r>
    </w:p>
    <w:p w:rsidR="00413FBA" w:rsidRPr="00F95EB5" w:rsidRDefault="00413FBA" w:rsidP="00413FBA">
      <w:pPr>
        <w:jc w:val="both"/>
        <w:rPr>
          <w:lang w:val="kk-KZ"/>
        </w:rPr>
      </w:pPr>
      <w:r w:rsidRPr="00F95EB5">
        <w:rPr>
          <w:lang w:val="kk-KZ"/>
        </w:rPr>
        <w:t>Темірбетон конструкциясының көлемдік массасының есептік мәні</w:t>
      </w:r>
    </w:p>
    <w:p w:rsidR="00413FBA" w:rsidRPr="00F95EB5" w:rsidRDefault="00413FBA" w:rsidP="00413FBA">
      <w:pPr>
        <w:jc w:val="both"/>
        <w:rPr>
          <w:b/>
          <w:lang w:val="kk-KZ"/>
        </w:rPr>
      </w:pPr>
      <w:r w:rsidRPr="00F95EB5">
        <w:rPr>
          <w:b/>
          <w:position w:val="-12"/>
        </w:rPr>
        <w:object w:dxaOrig="300" w:dyaOrig="360">
          <v:shape id="_x0000_i1031" type="#_x0000_t75" style="width:15.05pt;height:18.25pt" o:ole="">
            <v:imagedata r:id="rId17" o:title=""/>
          </v:shape>
          <o:OLEObject Type="Embed" ProgID="Equation.3" ShapeID="_x0000_i1031" DrawAspect="Content" ObjectID="_1517148666" r:id="rId111"/>
        </w:object>
      </w:r>
      <w:r w:rsidRPr="00F95EB5">
        <w:rPr>
          <w:b/>
          <w:lang w:val="kk-KZ"/>
        </w:rPr>
        <w:t>= 2.75 (2.5 т/м</w:t>
      </w:r>
      <w:r w:rsidRPr="00F95EB5">
        <w:rPr>
          <w:b/>
          <w:vertAlign w:val="superscript"/>
          <w:lang w:val="kk-KZ"/>
        </w:rPr>
        <w:t>3</w:t>
      </w:r>
      <w:r w:rsidRPr="00F95EB5">
        <w:rPr>
          <w:b/>
          <w:lang w:val="kk-KZ"/>
        </w:rPr>
        <w:t>х1.1) т/м</w:t>
      </w:r>
      <w:r w:rsidRPr="00F95EB5">
        <w:rPr>
          <w:b/>
          <w:vertAlign w:val="superscript"/>
          <w:lang w:val="kk-KZ"/>
        </w:rPr>
        <w:t>3</w:t>
      </w:r>
      <w:r w:rsidRPr="00F95EB5">
        <w:rPr>
          <w:b/>
          <w:lang w:val="kk-KZ"/>
        </w:rPr>
        <w:t>;</w:t>
      </w:r>
    </w:p>
    <w:p w:rsidR="00413FBA" w:rsidRPr="00F95EB5" w:rsidRDefault="00413FBA" w:rsidP="00413FBA">
      <w:pPr>
        <w:jc w:val="both"/>
        <w:rPr>
          <w:b/>
          <w:bCs/>
          <w:lang w:val="kk-KZ"/>
        </w:rPr>
      </w:pPr>
      <w:r w:rsidRPr="00F95EB5">
        <w:rPr>
          <w:lang w:val="kk-KZ"/>
        </w:rPr>
        <w:t xml:space="preserve">- одан соң </w:t>
      </w:r>
      <w:r w:rsidRPr="00F95EB5">
        <w:rPr>
          <w:b/>
          <w:bCs/>
          <w:lang w:val="kk-KZ"/>
        </w:rPr>
        <w:t>Подтвердить (</w:t>
      </w:r>
      <w:r w:rsidRPr="00F95EB5">
        <w:rPr>
          <w:b/>
          <w:lang w:val="kk-KZ"/>
        </w:rPr>
        <w:t>Қолдан</w:t>
      </w:r>
      <w:r w:rsidRPr="00F95EB5">
        <w:rPr>
          <w:b/>
          <w:bCs/>
          <w:lang w:val="kk-KZ"/>
        </w:rPr>
        <w:t xml:space="preserve">у) </w:t>
      </w:r>
      <w:r w:rsidRPr="00F95EB5">
        <w:rPr>
          <w:bCs/>
          <w:lang w:val="kk-KZ"/>
        </w:rPr>
        <w:t>түймешесін басу қажет</w:t>
      </w:r>
      <w:r w:rsidRPr="00F95EB5">
        <w:rPr>
          <w:b/>
          <w:bCs/>
          <w:lang w:val="kk-KZ"/>
        </w:rPr>
        <w:t>.</w:t>
      </w:r>
    </w:p>
    <w:p w:rsidR="00413FBA" w:rsidRPr="00F95EB5" w:rsidRDefault="00413FBA" w:rsidP="00413FBA">
      <w:pPr>
        <w:pStyle w:val="43"/>
        <w:shd w:val="clear" w:color="auto" w:fill="auto"/>
        <w:spacing w:line="240" w:lineRule="auto"/>
        <w:ind w:firstLine="0"/>
        <w:rPr>
          <w:rFonts w:ascii="Times New Roman" w:hAnsi="Times New Roman" w:cs="Times New Roman"/>
          <w:sz w:val="28"/>
          <w:szCs w:val="28"/>
        </w:rPr>
      </w:pPr>
    </w:p>
    <w:p w:rsidR="00413FBA" w:rsidRPr="00F95EB5" w:rsidRDefault="00413FBA" w:rsidP="00413FBA">
      <w:pPr>
        <w:pStyle w:val="43"/>
        <w:shd w:val="clear" w:color="auto" w:fill="auto"/>
        <w:spacing w:line="240" w:lineRule="auto"/>
        <w:ind w:firstLine="0"/>
        <w:jc w:val="center"/>
        <w:rPr>
          <w:rFonts w:ascii="Times New Roman" w:hAnsi="Times New Roman" w:cs="Times New Roman"/>
          <w:sz w:val="28"/>
          <w:szCs w:val="28"/>
        </w:rPr>
      </w:pPr>
      <w:r w:rsidRPr="00F95EB5">
        <w:rPr>
          <w:rFonts w:ascii="Times New Roman" w:hAnsi="Times New Roman" w:cs="Times New Roman"/>
          <w:noProof/>
          <w:sz w:val="28"/>
          <w:szCs w:val="28"/>
          <w:lang w:eastAsia="ru-RU"/>
        </w:rPr>
        <w:drawing>
          <wp:inline distT="0" distB="0" distL="0" distR="0">
            <wp:extent cx="3597275" cy="3364230"/>
            <wp:effectExtent l="19050" t="0" r="3175" b="0"/>
            <wp:docPr id="93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112" cstate="print"/>
                    <a:srcRect/>
                    <a:stretch>
                      <a:fillRect/>
                    </a:stretch>
                  </pic:blipFill>
                  <pic:spPr bwMode="auto">
                    <a:xfrm>
                      <a:off x="0" y="0"/>
                      <a:ext cx="3597275" cy="3364230"/>
                    </a:xfrm>
                    <a:prstGeom prst="rect">
                      <a:avLst/>
                    </a:prstGeom>
                    <a:noFill/>
                    <a:ln w="9525">
                      <a:noFill/>
                      <a:miter lim="800000"/>
                      <a:headEnd/>
                      <a:tailEnd/>
                    </a:ln>
                  </pic:spPr>
                </pic:pic>
              </a:graphicData>
            </a:graphic>
          </wp:inline>
        </w:drawing>
      </w:r>
    </w:p>
    <w:p w:rsidR="00413FBA" w:rsidRPr="00F95EB5" w:rsidRDefault="00413FBA" w:rsidP="00413FBA">
      <w:pPr>
        <w:pStyle w:val="43"/>
        <w:shd w:val="clear" w:color="auto" w:fill="auto"/>
        <w:spacing w:line="240" w:lineRule="auto"/>
        <w:ind w:firstLine="0"/>
        <w:rPr>
          <w:rFonts w:ascii="Times New Roman" w:hAnsi="Times New Roman" w:cs="Times New Roman"/>
          <w:sz w:val="24"/>
          <w:szCs w:val="24"/>
          <w:lang w:val="kk-KZ"/>
        </w:rPr>
      </w:pPr>
      <w:r w:rsidRPr="00F95EB5">
        <w:rPr>
          <w:rFonts w:ascii="Times New Roman" w:hAnsi="Times New Roman" w:cs="Times New Roman"/>
          <w:b/>
          <w:sz w:val="24"/>
          <w:szCs w:val="24"/>
        </w:rPr>
        <w:t xml:space="preserve"> </w:t>
      </w:r>
      <w:r w:rsidRPr="00F95EB5">
        <w:rPr>
          <w:rFonts w:ascii="Times New Roman" w:hAnsi="Times New Roman" w:cs="Times New Roman"/>
          <w:b/>
          <w:sz w:val="24"/>
          <w:szCs w:val="24"/>
          <w:lang w:val="kk-KZ"/>
        </w:rPr>
        <w:t>8.6 сурет. Стандартты қиманы орнату (</w:t>
      </w:r>
      <w:r w:rsidRPr="00F95EB5">
        <w:rPr>
          <w:rFonts w:ascii="Times New Roman" w:hAnsi="Times New Roman" w:cs="Times New Roman"/>
          <w:b/>
          <w:sz w:val="24"/>
          <w:szCs w:val="24"/>
        </w:rPr>
        <w:t>Задание стандартного сечения</w:t>
      </w:r>
      <w:r w:rsidRPr="00F95EB5">
        <w:rPr>
          <w:rFonts w:ascii="Times New Roman" w:hAnsi="Times New Roman" w:cs="Times New Roman"/>
          <w:b/>
          <w:sz w:val="24"/>
          <w:szCs w:val="24"/>
          <w:lang w:val="kk-KZ"/>
        </w:rPr>
        <w:t xml:space="preserve">) </w:t>
      </w:r>
      <w:r w:rsidRPr="00F95EB5">
        <w:rPr>
          <w:rFonts w:ascii="Times New Roman" w:hAnsi="Times New Roman" w:cs="Times New Roman"/>
          <w:sz w:val="24"/>
          <w:szCs w:val="24"/>
          <w:lang w:val="kk-KZ"/>
        </w:rPr>
        <w:t>сұхбаттасу терезесі</w:t>
      </w:r>
    </w:p>
    <w:p w:rsidR="00413FBA" w:rsidRPr="00F95EB5" w:rsidRDefault="00413FBA" w:rsidP="00413FBA">
      <w:pPr>
        <w:pStyle w:val="43"/>
        <w:spacing w:line="240" w:lineRule="auto"/>
        <w:rPr>
          <w:rFonts w:ascii="Times New Roman" w:hAnsi="Times New Roman" w:cs="Times New Roman"/>
          <w:sz w:val="24"/>
          <w:szCs w:val="24"/>
        </w:rPr>
      </w:pPr>
    </w:p>
    <w:p w:rsidR="00413FBA" w:rsidRPr="00F95EB5" w:rsidRDefault="00413FBA" w:rsidP="00413FBA">
      <w:pPr>
        <w:pStyle w:val="43"/>
        <w:spacing w:line="240" w:lineRule="auto"/>
        <w:rPr>
          <w:rFonts w:ascii="Times New Roman" w:hAnsi="Times New Roman" w:cs="Times New Roman"/>
          <w:sz w:val="24"/>
          <w:szCs w:val="24"/>
          <w:lang w:val="kk-KZ"/>
        </w:rPr>
      </w:pPr>
      <w:r w:rsidRPr="00F95EB5">
        <w:rPr>
          <w:rFonts w:ascii="Times New Roman" w:hAnsi="Times New Roman" w:cs="Times New Roman"/>
          <w:sz w:val="24"/>
          <w:szCs w:val="24"/>
          <w:lang w:val="kk-KZ"/>
        </w:rPr>
        <w:tab/>
        <w:t xml:space="preserve">- Қатаңдық сипаттамалар кітапханасын жабу үшін, </w:t>
      </w:r>
      <w:r w:rsidRPr="00F95EB5">
        <w:rPr>
          <w:rFonts w:ascii="Times New Roman" w:hAnsi="Times New Roman" w:cs="Times New Roman"/>
          <w:b/>
          <w:sz w:val="24"/>
          <w:szCs w:val="24"/>
          <w:lang w:val="kk-KZ"/>
        </w:rPr>
        <w:t>Добавить (Қосу)</w:t>
      </w:r>
      <w:r w:rsidRPr="00F95EB5">
        <w:rPr>
          <w:rFonts w:ascii="Times New Roman" w:hAnsi="Times New Roman" w:cs="Times New Roman"/>
          <w:sz w:val="24"/>
          <w:szCs w:val="24"/>
          <w:lang w:val="kk-KZ"/>
        </w:rPr>
        <w:t xml:space="preserve"> түймешесін басыңыз.</w:t>
      </w:r>
    </w:p>
    <w:p w:rsidR="00413FBA" w:rsidRPr="00F95EB5" w:rsidRDefault="00413FBA" w:rsidP="00413FBA">
      <w:pPr>
        <w:pStyle w:val="43"/>
        <w:spacing w:line="240" w:lineRule="auto"/>
        <w:ind w:firstLine="0"/>
        <w:rPr>
          <w:rFonts w:ascii="Times New Roman" w:hAnsi="Times New Roman" w:cs="Times New Roman"/>
          <w:sz w:val="24"/>
          <w:szCs w:val="24"/>
          <w:u w:val="single"/>
          <w:lang w:val="kk-KZ"/>
        </w:rPr>
      </w:pPr>
    </w:p>
    <w:p w:rsidR="00413FBA" w:rsidRPr="00F95EB5" w:rsidRDefault="00413FBA" w:rsidP="00413FBA">
      <w:pPr>
        <w:pStyle w:val="43"/>
        <w:spacing w:line="240" w:lineRule="auto"/>
        <w:ind w:firstLine="0"/>
        <w:rPr>
          <w:rFonts w:ascii="Times New Roman" w:hAnsi="Times New Roman" w:cs="Times New Roman"/>
          <w:sz w:val="24"/>
          <w:szCs w:val="24"/>
          <w:u w:val="single"/>
          <w:lang w:val="kk-KZ"/>
        </w:rPr>
      </w:pPr>
      <w:r w:rsidRPr="00F95EB5">
        <w:rPr>
          <w:rFonts w:ascii="Times New Roman" w:hAnsi="Times New Roman" w:cs="Times New Roman"/>
          <w:sz w:val="24"/>
          <w:szCs w:val="24"/>
          <w:u w:val="single"/>
          <w:lang w:val="kk-KZ"/>
        </w:rPr>
        <w:t>Арқалық элементтеріне қатаңдық беру</w:t>
      </w:r>
    </w:p>
    <w:p w:rsidR="00413FBA" w:rsidRPr="00F95EB5" w:rsidRDefault="00413FBA" w:rsidP="00413FBA">
      <w:pPr>
        <w:pStyle w:val="43"/>
        <w:spacing w:line="240" w:lineRule="auto"/>
        <w:ind w:firstLine="0"/>
        <w:jc w:val="both"/>
        <w:rPr>
          <w:rFonts w:ascii="Times New Roman" w:hAnsi="Times New Roman" w:cs="Times New Roman"/>
          <w:sz w:val="24"/>
          <w:szCs w:val="24"/>
          <w:u w:val="single"/>
          <w:lang w:val="kk-KZ"/>
        </w:rPr>
      </w:pPr>
    </w:p>
    <w:p w:rsidR="00413FBA" w:rsidRPr="00F95EB5" w:rsidRDefault="00413FBA" w:rsidP="00413FBA">
      <w:pPr>
        <w:pStyle w:val="43"/>
        <w:spacing w:line="240" w:lineRule="auto"/>
        <w:ind w:firstLine="0"/>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 Қатаңдықтар типі тізімінде </w:t>
      </w:r>
      <w:r w:rsidRPr="00F95EB5">
        <w:rPr>
          <w:rFonts w:ascii="Times New Roman" w:hAnsi="Times New Roman" w:cs="Times New Roman"/>
          <w:b/>
          <w:sz w:val="24"/>
          <w:szCs w:val="24"/>
          <w:lang w:val="kk-KZ"/>
        </w:rPr>
        <w:t xml:space="preserve">1. Брус 30х60 балка (арқалық) </w:t>
      </w:r>
      <w:r w:rsidRPr="00F95EB5">
        <w:rPr>
          <w:rFonts w:ascii="Times New Roman" w:hAnsi="Times New Roman" w:cs="Times New Roman"/>
          <w:sz w:val="24"/>
          <w:szCs w:val="24"/>
          <w:lang w:val="kk-KZ"/>
        </w:rPr>
        <w:t xml:space="preserve">қатаңдық түрін белгілеңіз. </w:t>
      </w:r>
    </w:p>
    <w:p w:rsidR="00413FBA" w:rsidRPr="00F95EB5" w:rsidRDefault="00413FBA" w:rsidP="00413FBA">
      <w:pPr>
        <w:jc w:val="both"/>
        <w:rPr>
          <w:bCs/>
          <w:lang w:val="kk-KZ"/>
        </w:rPr>
      </w:pPr>
      <w:r w:rsidRPr="00F95EB5">
        <w:rPr>
          <w:lang w:val="kk-KZ"/>
        </w:rPr>
        <w:t xml:space="preserve">- Терезеде келтірілген тізім арасынан қажетті қатаңдықты белгілеп, </w:t>
      </w:r>
      <w:r w:rsidRPr="00F95EB5">
        <w:rPr>
          <w:b/>
          <w:bCs/>
          <w:lang w:val="kk-KZ"/>
        </w:rPr>
        <w:t>Установить как текущий тип (Ағымдағы түрі ретінде орналастыру)</w:t>
      </w:r>
      <w:r w:rsidRPr="00F95EB5">
        <w:rPr>
          <w:bCs/>
          <w:lang w:val="kk-KZ"/>
        </w:rPr>
        <w:t xml:space="preserve"> түймешесін басу қажет.</w:t>
      </w:r>
    </w:p>
    <w:p w:rsidR="00413FBA" w:rsidRPr="00F95EB5" w:rsidRDefault="00413FBA" w:rsidP="00413FBA">
      <w:pPr>
        <w:jc w:val="both"/>
        <w:rPr>
          <w:bCs/>
          <w:lang w:val="kk-KZ"/>
        </w:rPr>
      </w:pPr>
      <w:r w:rsidRPr="00F95EB5">
        <w:rPr>
          <w:bCs/>
          <w:lang w:val="kk-KZ"/>
        </w:rPr>
        <w:t xml:space="preserve">- Мәзір қатарында </w:t>
      </w:r>
      <w:r w:rsidRPr="00F95EB5">
        <w:rPr>
          <w:b/>
          <w:lang w:val="kk-KZ"/>
        </w:rPr>
        <w:t>Выбор</w:t>
      </w:r>
      <w:r w:rsidRPr="00F95EB5">
        <w:rPr>
          <w:b/>
          <w:bCs/>
          <w:lang w:val="kk-KZ"/>
        </w:rPr>
        <w:t xml:space="preserve"> (Таңдау)→</w:t>
      </w:r>
      <w:r w:rsidRPr="00F95EB5">
        <w:rPr>
          <w:b/>
          <w:lang w:val="kk-KZ"/>
        </w:rPr>
        <w:t>Отметка</w:t>
      </w:r>
      <w:r w:rsidRPr="00F95EB5">
        <w:rPr>
          <w:lang w:val="kk-KZ"/>
        </w:rPr>
        <w:t xml:space="preserve"> </w:t>
      </w:r>
      <w:r w:rsidRPr="00F95EB5">
        <w:rPr>
          <w:b/>
          <w:lang w:val="kk-KZ"/>
        </w:rPr>
        <w:t>горизонтальных элементов</w:t>
      </w:r>
      <w:r w:rsidRPr="00F95EB5">
        <w:rPr>
          <w:b/>
          <w:bCs/>
          <w:lang w:val="kk-KZ"/>
        </w:rPr>
        <w:t xml:space="preserve"> (Көлденең элементті белгілеу) </w:t>
      </w:r>
      <w:r w:rsidRPr="00F95EB5">
        <w:rPr>
          <w:lang w:val="kk-KZ"/>
        </w:rPr>
        <w:t xml:space="preserve">(құрал-сайман панелінде </w:t>
      </w:r>
      <w:r w:rsidRPr="00F95EB5">
        <w:rPr>
          <w:noProof/>
        </w:rPr>
        <w:drawing>
          <wp:inline distT="0" distB="0" distL="0" distR="0">
            <wp:extent cx="250190" cy="215900"/>
            <wp:effectExtent l="19050" t="0" r="0" b="0"/>
            <wp:docPr id="933"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113" cstate="print"/>
                    <a:srcRect/>
                    <a:stretch>
                      <a:fillRect/>
                    </a:stretch>
                  </pic:blipFill>
                  <pic:spPr bwMode="auto">
                    <a:xfrm>
                      <a:off x="0" y="0"/>
                      <a:ext cx="250190" cy="215900"/>
                    </a:xfrm>
                    <a:prstGeom prst="rect">
                      <a:avLst/>
                    </a:prstGeom>
                    <a:noFill/>
                    <a:ln w="9525">
                      <a:noFill/>
                      <a:miter lim="800000"/>
                      <a:headEnd/>
                      <a:tailEnd/>
                    </a:ln>
                  </pic:spPr>
                </pic:pic>
              </a:graphicData>
            </a:graphic>
          </wp:inline>
        </w:drawing>
      </w:r>
      <w:r w:rsidRPr="00F95EB5">
        <w:rPr>
          <w:lang w:val="kk-KZ"/>
        </w:rPr>
        <w:t xml:space="preserve"> түймешесі)</w:t>
      </w:r>
      <w:r w:rsidRPr="00F95EB5">
        <w:rPr>
          <w:b/>
          <w:bCs/>
          <w:lang w:val="kk-KZ"/>
        </w:rPr>
        <w:t xml:space="preserve"> </w:t>
      </w:r>
      <w:r w:rsidRPr="00F95EB5">
        <w:rPr>
          <w:bCs/>
          <w:lang w:val="kk-KZ"/>
        </w:rPr>
        <w:t>командасын</w:t>
      </w:r>
      <w:r w:rsidRPr="00F95EB5">
        <w:rPr>
          <w:b/>
          <w:bCs/>
          <w:lang w:val="kk-KZ"/>
        </w:rPr>
        <w:t xml:space="preserve"> </w:t>
      </w:r>
      <w:r w:rsidRPr="00F95EB5">
        <w:rPr>
          <w:bCs/>
          <w:lang w:val="kk-KZ"/>
        </w:rPr>
        <w:t>орындаңыз.</w:t>
      </w:r>
    </w:p>
    <w:p w:rsidR="00413FBA" w:rsidRPr="00F95EB5" w:rsidRDefault="00413FBA" w:rsidP="00413FBA">
      <w:pPr>
        <w:pStyle w:val="43"/>
        <w:spacing w:line="240" w:lineRule="auto"/>
        <w:ind w:firstLine="0"/>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Курсор арқылы № 1 және 2 көлденең элементтерді белгілеңіз (белгіленген элементтер қызыл түске боялады).</w:t>
      </w:r>
    </w:p>
    <w:p w:rsidR="00413FBA" w:rsidRPr="00F95EB5" w:rsidRDefault="00413FBA" w:rsidP="00413FBA">
      <w:pPr>
        <w:pStyle w:val="43"/>
        <w:spacing w:line="240" w:lineRule="auto"/>
        <w:ind w:firstLine="0"/>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 </w:t>
      </w:r>
      <w:r w:rsidRPr="00F95EB5">
        <w:rPr>
          <w:rFonts w:ascii="Times New Roman" w:hAnsi="Times New Roman" w:cs="Times New Roman"/>
          <w:b/>
          <w:sz w:val="24"/>
          <w:szCs w:val="24"/>
          <w:lang w:val="kk-KZ"/>
        </w:rPr>
        <w:t xml:space="preserve">Жесткости элементов (Элементтер қатаңдығы) </w:t>
      </w:r>
      <w:r w:rsidRPr="00F95EB5">
        <w:rPr>
          <w:rFonts w:ascii="Times New Roman" w:hAnsi="Times New Roman" w:cs="Times New Roman"/>
          <w:sz w:val="24"/>
          <w:szCs w:val="24"/>
          <w:lang w:val="kk-KZ"/>
        </w:rPr>
        <w:t xml:space="preserve">сұхбаттасу терезесінде (8.7 сурет) </w:t>
      </w:r>
      <w:r w:rsidRPr="00F95EB5">
        <w:rPr>
          <w:rFonts w:ascii="Times New Roman" w:hAnsi="Times New Roman" w:cs="Times New Roman"/>
          <w:b/>
          <w:sz w:val="24"/>
          <w:szCs w:val="24"/>
          <w:lang w:val="kk-KZ"/>
        </w:rPr>
        <w:t xml:space="preserve">Назначить (Тағайындау) </w:t>
      </w:r>
      <w:r w:rsidRPr="00F95EB5">
        <w:rPr>
          <w:rFonts w:ascii="Times New Roman" w:hAnsi="Times New Roman" w:cs="Times New Roman"/>
          <w:sz w:val="24"/>
          <w:szCs w:val="24"/>
          <w:lang w:val="kk-KZ"/>
        </w:rPr>
        <w:t>батырмасын шертіңіз (элементтерден белгі алынып тасталады, бұл белгіленген элементтерге ағымдағы қатаңдықтар енгізілгенін көрсетеді).</w:t>
      </w:r>
    </w:p>
    <w:p w:rsidR="00413FBA" w:rsidRPr="00F95EB5" w:rsidRDefault="00413FBA" w:rsidP="00413FBA">
      <w:pPr>
        <w:pStyle w:val="43"/>
        <w:spacing w:line="240" w:lineRule="auto"/>
        <w:ind w:firstLine="0"/>
        <w:rPr>
          <w:rFonts w:ascii="Times New Roman" w:hAnsi="Times New Roman" w:cs="Times New Roman"/>
          <w:sz w:val="24"/>
          <w:szCs w:val="24"/>
          <w:u w:val="single"/>
          <w:lang w:val="kk-KZ"/>
        </w:rPr>
      </w:pPr>
    </w:p>
    <w:p w:rsidR="00413FBA" w:rsidRPr="00F95EB5" w:rsidRDefault="00413FBA" w:rsidP="00413FBA">
      <w:pPr>
        <w:pStyle w:val="43"/>
        <w:spacing w:line="240" w:lineRule="auto"/>
        <w:ind w:firstLine="0"/>
        <w:rPr>
          <w:rFonts w:ascii="Times New Roman" w:hAnsi="Times New Roman" w:cs="Times New Roman"/>
          <w:sz w:val="24"/>
          <w:szCs w:val="24"/>
          <w:u w:val="single"/>
          <w:lang w:val="kk-KZ"/>
        </w:rPr>
      </w:pPr>
    </w:p>
    <w:p w:rsidR="00413FBA" w:rsidRPr="00F95EB5" w:rsidRDefault="00413FBA" w:rsidP="00413FBA">
      <w:pPr>
        <w:pStyle w:val="43"/>
        <w:shd w:val="clear" w:color="auto" w:fill="auto"/>
        <w:spacing w:line="240" w:lineRule="auto"/>
        <w:ind w:firstLine="0"/>
        <w:jc w:val="center"/>
        <w:rPr>
          <w:rFonts w:ascii="Times New Roman" w:hAnsi="Times New Roman" w:cs="Times New Roman"/>
          <w:sz w:val="28"/>
          <w:szCs w:val="28"/>
        </w:rPr>
      </w:pPr>
      <w:r w:rsidRPr="00F95EB5">
        <w:rPr>
          <w:rFonts w:ascii="Times New Roman" w:hAnsi="Times New Roman" w:cs="Times New Roman"/>
          <w:noProof/>
          <w:sz w:val="28"/>
          <w:szCs w:val="28"/>
          <w:lang w:eastAsia="ru-RU"/>
        </w:rPr>
        <w:lastRenderedPageBreak/>
        <w:drawing>
          <wp:inline distT="0" distB="0" distL="0" distR="0">
            <wp:extent cx="2303145" cy="4175125"/>
            <wp:effectExtent l="19050" t="0" r="1905" b="0"/>
            <wp:docPr id="934"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14" cstate="print"/>
                    <a:srcRect/>
                    <a:stretch>
                      <a:fillRect/>
                    </a:stretch>
                  </pic:blipFill>
                  <pic:spPr bwMode="auto">
                    <a:xfrm>
                      <a:off x="0" y="0"/>
                      <a:ext cx="2303145" cy="4175125"/>
                    </a:xfrm>
                    <a:prstGeom prst="rect">
                      <a:avLst/>
                    </a:prstGeom>
                    <a:noFill/>
                    <a:ln w="9525">
                      <a:noFill/>
                      <a:miter lim="800000"/>
                      <a:headEnd/>
                      <a:tailEnd/>
                    </a:ln>
                  </pic:spPr>
                </pic:pic>
              </a:graphicData>
            </a:graphic>
          </wp:inline>
        </w:drawing>
      </w:r>
    </w:p>
    <w:p w:rsidR="00413FBA" w:rsidRPr="00F95EB5" w:rsidRDefault="00413FBA" w:rsidP="00413FBA">
      <w:pPr>
        <w:jc w:val="both"/>
        <w:rPr>
          <w:b/>
        </w:rPr>
      </w:pPr>
      <w:r w:rsidRPr="00F95EB5">
        <w:rPr>
          <w:b/>
          <w:lang w:val="kk-KZ"/>
        </w:rPr>
        <w:t>8.7 сурет. Элементтердің қатаңдықтары (</w:t>
      </w:r>
      <w:r w:rsidRPr="00F95EB5">
        <w:rPr>
          <w:b/>
        </w:rPr>
        <w:t>Жесткости элементов</w:t>
      </w:r>
      <w:r w:rsidRPr="00F95EB5">
        <w:t xml:space="preserve"> </w:t>
      </w:r>
      <w:r w:rsidRPr="00F95EB5">
        <w:rPr>
          <w:lang w:val="kk-KZ"/>
        </w:rPr>
        <w:t xml:space="preserve">) </w:t>
      </w:r>
      <w:r w:rsidRPr="00F95EB5">
        <w:rPr>
          <w:lang w:val="en-US"/>
        </w:rPr>
        <w:t>c</w:t>
      </w:r>
      <w:r w:rsidRPr="00F95EB5">
        <w:t>ұ</w:t>
      </w:r>
      <w:r w:rsidRPr="00F95EB5">
        <w:rPr>
          <w:lang w:val="kk-KZ"/>
        </w:rPr>
        <w:t>х</w:t>
      </w:r>
      <w:r w:rsidRPr="00F95EB5">
        <w:t>баттасу терезесі</w:t>
      </w:r>
    </w:p>
    <w:p w:rsidR="00413FBA" w:rsidRPr="00F95EB5" w:rsidRDefault="00413FBA" w:rsidP="00413FBA"/>
    <w:p w:rsidR="00413FBA" w:rsidRPr="00F95EB5" w:rsidRDefault="00413FBA" w:rsidP="00413FBA">
      <w:pPr>
        <w:tabs>
          <w:tab w:val="left" w:pos="2355"/>
        </w:tabs>
        <w:rPr>
          <w:b/>
          <w:u w:val="single"/>
          <w:lang w:val="kk-KZ"/>
        </w:rPr>
      </w:pPr>
      <w:r w:rsidRPr="00F95EB5">
        <w:rPr>
          <w:b/>
          <w:u w:val="single"/>
          <w:lang w:val="kk-KZ"/>
        </w:rPr>
        <w:t>5 Кезең. Күшсалмақтарды белгілеу</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rPr>
          <w:u w:val="single"/>
          <w:lang w:val="kk-KZ"/>
        </w:rPr>
      </w:pPr>
      <w:r w:rsidRPr="00F95EB5">
        <w:rPr>
          <w:u w:val="single"/>
          <w:lang w:val="kk-KZ"/>
        </w:rPr>
        <w:t>№ 1 Жүктемені топтастыру</w:t>
      </w:r>
    </w:p>
    <w:p w:rsidR="00413FBA" w:rsidRPr="00F95EB5" w:rsidRDefault="00413FBA" w:rsidP="00413FBA">
      <w:pPr>
        <w:tabs>
          <w:tab w:val="left" w:pos="2355"/>
        </w:tabs>
        <w:rPr>
          <w:u w:val="single"/>
          <w:lang w:val="kk-KZ"/>
        </w:rPr>
      </w:pPr>
    </w:p>
    <w:p w:rsidR="00413FBA" w:rsidRPr="00F95EB5" w:rsidRDefault="00413FBA" w:rsidP="00413FBA">
      <w:pPr>
        <w:jc w:val="both"/>
        <w:rPr>
          <w:bCs/>
          <w:iCs/>
          <w:lang w:val="kk-KZ"/>
        </w:rPr>
      </w:pPr>
      <w:r w:rsidRPr="00F95EB5">
        <w:rPr>
          <w:bCs/>
          <w:iCs/>
          <w:lang w:val="kk-KZ"/>
        </w:rPr>
        <w:t>№ 1 Жүктеме – арқалықтың өз массасын ескере отырып, арқалыққа түсетін тұрақты жүктеме</w:t>
      </w:r>
    </w:p>
    <w:p w:rsidR="00413FBA" w:rsidRPr="00F95EB5" w:rsidRDefault="00413FBA" w:rsidP="00413FBA">
      <w:pPr>
        <w:tabs>
          <w:tab w:val="left" w:pos="2355"/>
        </w:tabs>
        <w:jc w:val="both"/>
        <w:rPr>
          <w:lang w:val="kk-KZ"/>
        </w:rPr>
      </w:pPr>
      <w:r w:rsidRPr="00F95EB5">
        <w:rPr>
          <w:lang w:val="kk-KZ"/>
        </w:rPr>
        <w:t>-Мәзір қатарындағы</w:t>
      </w:r>
      <w:r w:rsidRPr="00F95EB5">
        <w:rPr>
          <w:b/>
          <w:lang w:val="kk-KZ"/>
        </w:rPr>
        <w:t xml:space="preserve"> Нагрузки (Жүктемелер)→Добавить собственный вес (Өз салмағын енгізу) </w:t>
      </w:r>
      <w:r w:rsidRPr="00F95EB5">
        <w:rPr>
          <w:lang w:val="kk-KZ"/>
        </w:rPr>
        <w:t>(8.8 сурет)</w:t>
      </w:r>
      <w:r w:rsidRPr="00F95EB5">
        <w:rPr>
          <w:b/>
          <w:lang w:val="kk-KZ"/>
        </w:rPr>
        <w:t xml:space="preserve"> </w:t>
      </w:r>
      <w:r w:rsidRPr="00F95EB5">
        <w:rPr>
          <w:lang w:val="kk-KZ"/>
        </w:rPr>
        <w:t>терезесін</w:t>
      </w:r>
      <w:r w:rsidRPr="00F95EB5">
        <w:rPr>
          <w:b/>
          <w:lang w:val="kk-KZ"/>
        </w:rPr>
        <w:t xml:space="preserve"> </w:t>
      </w:r>
      <w:r w:rsidRPr="00F95EB5">
        <w:rPr>
          <w:lang w:val="kk-KZ"/>
        </w:rPr>
        <w:t>шақырыңыз.</w:t>
      </w:r>
    </w:p>
    <w:p w:rsidR="00413FBA" w:rsidRPr="00F95EB5" w:rsidRDefault="00413FBA" w:rsidP="00413FBA">
      <w:pPr>
        <w:tabs>
          <w:tab w:val="left" w:pos="2355"/>
        </w:tabs>
        <w:rPr>
          <w:lang w:val="kk-KZ"/>
        </w:rPr>
      </w:pPr>
      <w:r w:rsidRPr="00F95EB5">
        <w:rPr>
          <w:lang w:val="kk-KZ"/>
        </w:rPr>
        <w:t xml:space="preserve">- Ашылған сұхбаттасу терезесінде </w:t>
      </w:r>
      <w:r w:rsidRPr="00F95EB5">
        <w:rPr>
          <w:b/>
          <w:bCs/>
          <w:lang w:val="kk-KZ"/>
        </w:rPr>
        <w:t>Применить</w:t>
      </w:r>
      <w:r w:rsidRPr="00F95EB5">
        <w:rPr>
          <w:b/>
          <w:lang w:val="kk-KZ"/>
        </w:rPr>
        <w:t xml:space="preserve"> </w:t>
      </w:r>
      <w:r w:rsidRPr="00F95EB5">
        <w:rPr>
          <w:lang w:val="kk-KZ"/>
        </w:rPr>
        <w:t>(</w:t>
      </w:r>
      <w:r w:rsidRPr="00F95EB5">
        <w:rPr>
          <w:b/>
          <w:lang w:val="kk-KZ"/>
        </w:rPr>
        <w:t xml:space="preserve">Қабылдау) </w:t>
      </w:r>
      <w:r w:rsidRPr="00F95EB5">
        <w:rPr>
          <w:b/>
          <w:noProof/>
        </w:rPr>
        <w:drawing>
          <wp:inline distT="0" distB="0" distL="0" distR="0">
            <wp:extent cx="273050" cy="201930"/>
            <wp:effectExtent l="19050" t="0" r="0" b="0"/>
            <wp:docPr id="935"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49" cstate="print"/>
                    <a:srcRect/>
                    <a:stretch>
                      <a:fillRect/>
                    </a:stretch>
                  </pic:blipFill>
                  <pic:spPr bwMode="auto">
                    <a:xfrm>
                      <a:off x="0" y="0"/>
                      <a:ext cx="273050" cy="201930"/>
                    </a:xfrm>
                    <a:prstGeom prst="rect">
                      <a:avLst/>
                    </a:prstGeom>
                    <a:noFill/>
                    <a:ln w="9525">
                      <a:noFill/>
                      <a:miter lim="800000"/>
                      <a:headEnd/>
                      <a:tailEnd/>
                    </a:ln>
                  </pic:spPr>
                </pic:pic>
              </a:graphicData>
            </a:graphic>
          </wp:inline>
        </w:drawing>
      </w:r>
      <w:r w:rsidRPr="00F95EB5">
        <w:rPr>
          <w:lang w:val="kk-KZ"/>
        </w:rPr>
        <w:t xml:space="preserve"> түймешесін басу қажет</w:t>
      </w:r>
      <w:r w:rsidRPr="00F95EB5">
        <w:rPr>
          <w:b/>
          <w:bCs/>
          <w:lang w:val="kk-KZ"/>
        </w:rPr>
        <w:t xml:space="preserve">. </w:t>
      </w:r>
      <w:r w:rsidRPr="00F95EB5">
        <w:rPr>
          <w:bCs/>
          <w:lang w:val="kk-KZ"/>
        </w:rPr>
        <w:t xml:space="preserve">Жүктеменің сенімді коэффициент мәні үнсіз келісім бойынша 1-ге тең (конструкцияның барлық элементтеріне біркелкі таралған жүктеме орнатылады). </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jc w:val="center"/>
        <w:rPr>
          <w:sz w:val="28"/>
          <w:szCs w:val="28"/>
        </w:rPr>
      </w:pPr>
      <w:r w:rsidRPr="00F95EB5">
        <w:rPr>
          <w:noProof/>
          <w:sz w:val="28"/>
          <w:szCs w:val="28"/>
        </w:rPr>
        <w:drawing>
          <wp:inline distT="0" distB="0" distL="0" distR="0">
            <wp:extent cx="2026920" cy="1664970"/>
            <wp:effectExtent l="19050" t="0" r="0" b="0"/>
            <wp:docPr id="93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50" cstate="print"/>
                    <a:srcRect/>
                    <a:stretch>
                      <a:fillRect/>
                    </a:stretch>
                  </pic:blipFill>
                  <pic:spPr bwMode="auto">
                    <a:xfrm>
                      <a:off x="0" y="0"/>
                      <a:ext cx="2026920" cy="166497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b/>
          <w:lang w:val="kk-KZ"/>
        </w:rPr>
      </w:pPr>
      <w:r w:rsidRPr="00F95EB5">
        <w:rPr>
          <w:b/>
          <w:lang w:val="kk-KZ"/>
        </w:rPr>
        <w:t>8.8 сурет. Өз массасын қосу (</w:t>
      </w:r>
      <w:r w:rsidRPr="00F95EB5">
        <w:rPr>
          <w:b/>
        </w:rPr>
        <w:t>Добавить собственный вес)</w:t>
      </w:r>
      <w:r w:rsidRPr="00F95EB5">
        <w:rPr>
          <w:b/>
          <w:lang w:val="kk-KZ"/>
        </w:rPr>
        <w:t xml:space="preserve"> </w:t>
      </w:r>
      <w:r w:rsidRPr="00F95EB5">
        <w:rPr>
          <w:lang w:val="kk-KZ"/>
        </w:rPr>
        <w:t>сұхбаттасу терезесі</w:t>
      </w:r>
    </w:p>
    <w:p w:rsidR="00413FBA" w:rsidRPr="00F95EB5" w:rsidRDefault="00413FBA" w:rsidP="00413FBA">
      <w:pPr>
        <w:tabs>
          <w:tab w:val="left" w:pos="2355"/>
        </w:tabs>
        <w:rPr>
          <w:b/>
        </w:rPr>
      </w:pPr>
    </w:p>
    <w:p w:rsidR="00413FBA" w:rsidRPr="00F95EB5" w:rsidRDefault="00413FBA" w:rsidP="00413FBA">
      <w:pPr>
        <w:tabs>
          <w:tab w:val="left" w:pos="2355"/>
        </w:tabs>
        <w:rPr>
          <w:lang w:val="kk-KZ"/>
        </w:rPr>
      </w:pPr>
      <w:r w:rsidRPr="00F95EB5">
        <w:rPr>
          <w:b/>
          <w:lang w:val="kk-KZ"/>
        </w:rPr>
        <w:t>-</w:t>
      </w:r>
      <w:r w:rsidRPr="00F95EB5">
        <w:rPr>
          <w:lang w:val="kk-KZ"/>
        </w:rPr>
        <w:t>№1 және 2 элементтерді белгілеңіз.</w:t>
      </w:r>
    </w:p>
    <w:p w:rsidR="00413FBA" w:rsidRPr="00F95EB5" w:rsidRDefault="00413FBA" w:rsidP="00413FBA">
      <w:pPr>
        <w:tabs>
          <w:tab w:val="left" w:pos="2355"/>
        </w:tabs>
        <w:jc w:val="both"/>
        <w:rPr>
          <w:b/>
          <w:lang w:val="kk-KZ"/>
        </w:rPr>
      </w:pPr>
      <w:r w:rsidRPr="00F95EB5">
        <w:rPr>
          <w:b/>
          <w:lang w:val="kk-KZ"/>
        </w:rPr>
        <w:lastRenderedPageBreak/>
        <w:t>- Задание нагрузок</w:t>
      </w:r>
      <w:r w:rsidRPr="00F95EB5">
        <w:rPr>
          <w:lang w:val="kk-KZ"/>
        </w:rPr>
        <w:t xml:space="preserve"> (</w:t>
      </w:r>
      <w:r w:rsidRPr="00F95EB5">
        <w:rPr>
          <w:b/>
          <w:lang w:val="kk-KZ"/>
        </w:rPr>
        <w:t xml:space="preserve">Күшсалмақтарды белгілеу) </w:t>
      </w:r>
      <w:r w:rsidRPr="00F95EB5">
        <w:rPr>
          <w:lang w:val="kk-KZ"/>
        </w:rPr>
        <w:t>сұхбаттасу терезесін мәзір қатарындағы</w:t>
      </w:r>
      <w:r w:rsidRPr="00F95EB5">
        <w:rPr>
          <w:b/>
          <w:lang w:val="kk-KZ"/>
        </w:rPr>
        <w:t xml:space="preserve"> Нагрузки (Жүктемелер)→Нагрузка на узлы и элементы (Түйіндер мен элементтерге жүктеме) </w:t>
      </w:r>
      <w:r w:rsidRPr="00F95EB5">
        <w:rPr>
          <w:lang w:val="kk-KZ"/>
        </w:rPr>
        <w:t xml:space="preserve">батырмасы арқылы шақырыңыз (құрал-сайман панелінде </w:t>
      </w:r>
      <w:r w:rsidRPr="00F95EB5">
        <w:rPr>
          <w:noProof/>
        </w:rPr>
        <w:drawing>
          <wp:inline distT="0" distB="0" distL="0" distR="0">
            <wp:extent cx="249555" cy="225425"/>
            <wp:effectExtent l="19050" t="0" r="0" b="0"/>
            <wp:docPr id="937"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51" cstate="print"/>
                    <a:srcRect/>
                    <a:stretch>
                      <a:fillRect/>
                    </a:stretch>
                  </pic:blipFill>
                  <pic:spPr bwMode="auto">
                    <a:xfrm>
                      <a:off x="0" y="0"/>
                      <a:ext cx="249555" cy="225425"/>
                    </a:xfrm>
                    <a:prstGeom prst="rect">
                      <a:avLst/>
                    </a:prstGeom>
                    <a:noFill/>
                    <a:ln w="9525">
                      <a:noFill/>
                      <a:miter lim="800000"/>
                      <a:headEnd/>
                      <a:tailEnd/>
                    </a:ln>
                  </pic:spPr>
                </pic:pic>
              </a:graphicData>
            </a:graphic>
          </wp:inline>
        </w:drawing>
      </w:r>
      <w:r w:rsidRPr="00F95EB5">
        <w:rPr>
          <w:lang w:val="kk-KZ"/>
        </w:rPr>
        <w:t xml:space="preserve"> түймешесі).</w:t>
      </w:r>
      <w:r w:rsidRPr="00F95EB5">
        <w:rPr>
          <w:b/>
          <w:lang w:val="kk-KZ"/>
        </w:rPr>
        <w:t xml:space="preserve"> </w:t>
      </w:r>
    </w:p>
    <w:p w:rsidR="00413FBA" w:rsidRPr="00F95EB5" w:rsidRDefault="00413FBA" w:rsidP="00413FBA">
      <w:pPr>
        <w:tabs>
          <w:tab w:val="left" w:pos="2355"/>
        </w:tabs>
        <w:jc w:val="both"/>
        <w:rPr>
          <w:lang w:val="kk-KZ"/>
        </w:rPr>
      </w:pPr>
      <w:r w:rsidRPr="00F95EB5">
        <w:rPr>
          <w:b/>
          <w:lang w:val="kk-KZ"/>
        </w:rPr>
        <w:t>-</w:t>
      </w:r>
      <w:r w:rsidRPr="00F95EB5">
        <w:rPr>
          <w:lang w:val="kk-KZ"/>
        </w:rPr>
        <w:t xml:space="preserve">Ашылған терезеде </w:t>
      </w:r>
      <w:r w:rsidRPr="00F95EB5">
        <w:rPr>
          <w:b/>
        </w:rPr>
        <w:t xml:space="preserve">Нагрузки на </w:t>
      </w:r>
      <w:r w:rsidRPr="00F95EB5">
        <w:rPr>
          <w:b/>
          <w:lang w:val="kk-KZ"/>
        </w:rPr>
        <w:t>стержень (Стерженьге түсетін жүктеме)</w:t>
      </w:r>
      <w:r w:rsidRPr="00F95EB5">
        <w:rPr>
          <w:lang w:val="kk-KZ"/>
        </w:rPr>
        <w:t xml:space="preserve"> терезесін белсенді етіңіз.</w:t>
      </w:r>
    </w:p>
    <w:p w:rsidR="00413FBA" w:rsidRPr="00F95EB5" w:rsidRDefault="00413FBA" w:rsidP="00413FBA">
      <w:pPr>
        <w:jc w:val="both"/>
        <w:rPr>
          <w:lang w:val="kk-KZ"/>
        </w:rPr>
      </w:pPr>
      <w:r w:rsidRPr="00F95EB5">
        <w:rPr>
          <w:b/>
          <w:lang w:val="kk-KZ"/>
        </w:rPr>
        <w:t>-</w:t>
      </w:r>
      <w:r w:rsidRPr="00F95EB5">
        <w:rPr>
          <w:lang w:val="kk-KZ"/>
        </w:rPr>
        <w:t xml:space="preserve"> Одан соң, радио-түймешесі арқылы </w:t>
      </w:r>
      <w:r w:rsidRPr="00F95EB5">
        <w:rPr>
          <w:b/>
          <w:lang w:val="kk-KZ"/>
        </w:rPr>
        <w:t>Глобальная (Жалпылама)</w:t>
      </w:r>
      <w:r w:rsidRPr="00F95EB5">
        <w:rPr>
          <w:lang w:val="kk-KZ"/>
        </w:rPr>
        <w:t xml:space="preserve"> координатасын белгілеп, «Z-осі» бағытын көрсету қажет.</w:t>
      </w:r>
    </w:p>
    <w:p w:rsidR="00413FBA" w:rsidRPr="00F95EB5" w:rsidRDefault="00413FBA" w:rsidP="00413FBA">
      <w:pPr>
        <w:jc w:val="both"/>
        <w:rPr>
          <w:lang w:val="kk-KZ"/>
        </w:rPr>
      </w:pPr>
      <w:r w:rsidRPr="00F95EB5">
        <w:rPr>
          <w:b/>
          <w:lang w:val="kk-KZ"/>
        </w:rPr>
        <w:t>-</w:t>
      </w:r>
      <w:r w:rsidRPr="00F95EB5">
        <w:rPr>
          <w:lang w:val="kk-KZ"/>
        </w:rPr>
        <w:t xml:space="preserve"> Біркелкі таралған жүктеме массасы түймешесін басу арқылы </w:t>
      </w:r>
      <w:r w:rsidRPr="00F95EB5">
        <w:rPr>
          <w:b/>
          <w:lang w:val="kk-KZ"/>
        </w:rPr>
        <w:t xml:space="preserve">Параметры (Көрсеткіштер) </w:t>
      </w:r>
      <w:r w:rsidRPr="00F95EB5">
        <w:rPr>
          <w:lang w:val="kk-KZ"/>
        </w:rPr>
        <w:t xml:space="preserve">сұхбаттасу терезесін шақыру қажет. Бұл терезеде 4.0 тс/м мәні енгізіледі. </w:t>
      </w:r>
    </w:p>
    <w:p w:rsidR="00413FBA" w:rsidRPr="00F95EB5" w:rsidRDefault="00413FBA" w:rsidP="00413FBA">
      <w:pPr>
        <w:jc w:val="both"/>
        <w:rPr>
          <w:b/>
          <w:bCs/>
          <w:lang w:val="kk-KZ"/>
        </w:rPr>
      </w:pPr>
      <w:r w:rsidRPr="00F95EB5">
        <w:rPr>
          <w:b/>
          <w:lang w:val="kk-KZ"/>
        </w:rPr>
        <w:t xml:space="preserve">- </w:t>
      </w:r>
      <w:r w:rsidRPr="00F95EB5">
        <w:rPr>
          <w:lang w:val="kk-KZ"/>
        </w:rPr>
        <w:t xml:space="preserve">Сұхбаттасу терезесінде </w:t>
      </w:r>
      <w:r w:rsidRPr="00F95EB5">
        <w:rPr>
          <w:b/>
          <w:lang w:val="kk-KZ"/>
        </w:rPr>
        <w:t>Подтвердить (Қолдану)</w:t>
      </w:r>
      <w:r w:rsidRPr="00F95EB5">
        <w:rPr>
          <w:lang w:val="kk-KZ"/>
        </w:rPr>
        <w:t>, одан соң</w:t>
      </w:r>
      <w:r w:rsidRPr="00F95EB5">
        <w:rPr>
          <w:b/>
          <w:bCs/>
          <w:lang w:val="kk-KZ"/>
        </w:rPr>
        <w:t xml:space="preserve"> Применить </w:t>
      </w:r>
      <w:r w:rsidRPr="00F95EB5">
        <w:rPr>
          <w:lang w:val="kk-KZ"/>
        </w:rPr>
        <w:t>(</w:t>
      </w:r>
      <w:r w:rsidRPr="00F95EB5">
        <w:rPr>
          <w:b/>
          <w:lang w:val="kk-KZ"/>
        </w:rPr>
        <w:t xml:space="preserve">Қабылдау) </w:t>
      </w:r>
      <w:r w:rsidRPr="00F95EB5">
        <w:rPr>
          <w:lang w:val="kk-KZ"/>
        </w:rPr>
        <w:t>түймешесін басу қажет</w:t>
      </w:r>
      <w:r w:rsidRPr="00F95EB5">
        <w:rPr>
          <w:b/>
          <w:bCs/>
          <w:lang w:val="kk-KZ"/>
        </w:rPr>
        <w:t>.</w:t>
      </w:r>
    </w:p>
    <w:p w:rsidR="00413FBA" w:rsidRPr="00F95EB5" w:rsidRDefault="00413FBA" w:rsidP="00413FBA">
      <w:pPr>
        <w:jc w:val="both"/>
        <w:rPr>
          <w:b/>
          <w:bCs/>
          <w:lang w:val="kk-KZ"/>
        </w:rPr>
      </w:pPr>
      <w:r w:rsidRPr="00F95EB5">
        <w:rPr>
          <w:b/>
          <w:bCs/>
          <w:lang w:val="kk-KZ"/>
        </w:rPr>
        <w:t xml:space="preserve">- </w:t>
      </w:r>
      <w:r w:rsidRPr="00F95EB5">
        <w:rPr>
          <w:bCs/>
          <w:lang w:val="kk-KZ"/>
        </w:rPr>
        <w:t>Одан соң</w:t>
      </w:r>
      <w:r w:rsidRPr="00F95EB5">
        <w:rPr>
          <w:b/>
          <w:bCs/>
          <w:lang w:val="kk-KZ"/>
        </w:rPr>
        <w:t xml:space="preserve"> </w:t>
      </w:r>
      <w:r w:rsidRPr="00F95EB5">
        <w:rPr>
          <w:lang w:val="kk-KZ"/>
        </w:rPr>
        <w:t xml:space="preserve">сұхбаттасу терезесінде </w:t>
      </w:r>
      <w:r w:rsidRPr="00F95EB5">
        <w:rPr>
          <w:b/>
          <w:bCs/>
          <w:lang w:val="kk-KZ"/>
        </w:rPr>
        <w:t xml:space="preserve">Применить </w:t>
      </w:r>
      <w:r w:rsidRPr="00F95EB5">
        <w:rPr>
          <w:lang w:val="kk-KZ"/>
        </w:rPr>
        <w:t>(</w:t>
      </w:r>
      <w:r w:rsidRPr="00F95EB5">
        <w:rPr>
          <w:b/>
          <w:lang w:val="kk-KZ"/>
        </w:rPr>
        <w:t xml:space="preserve">Қабылдау) </w:t>
      </w:r>
      <w:r w:rsidRPr="00F95EB5">
        <w:rPr>
          <w:b/>
          <w:noProof/>
        </w:rPr>
        <w:drawing>
          <wp:inline distT="0" distB="0" distL="0" distR="0">
            <wp:extent cx="285115" cy="201930"/>
            <wp:effectExtent l="19050" t="0" r="635" b="0"/>
            <wp:docPr id="938"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52" cstate="print"/>
                    <a:srcRect/>
                    <a:stretch>
                      <a:fillRect/>
                    </a:stretch>
                  </pic:blipFill>
                  <pic:spPr bwMode="auto">
                    <a:xfrm>
                      <a:off x="0" y="0"/>
                      <a:ext cx="285115" cy="201930"/>
                    </a:xfrm>
                    <a:prstGeom prst="rect">
                      <a:avLst/>
                    </a:prstGeom>
                    <a:noFill/>
                    <a:ln w="9525">
                      <a:noFill/>
                      <a:miter lim="800000"/>
                      <a:headEnd/>
                      <a:tailEnd/>
                    </a:ln>
                  </pic:spPr>
                </pic:pic>
              </a:graphicData>
            </a:graphic>
          </wp:inline>
        </w:drawing>
      </w:r>
      <w:r w:rsidRPr="00F95EB5">
        <w:rPr>
          <w:lang w:val="kk-KZ"/>
        </w:rPr>
        <w:t xml:space="preserve"> түймешесін басу қажет</w:t>
      </w:r>
      <w:r w:rsidRPr="00F95EB5">
        <w:rPr>
          <w:b/>
          <w:bCs/>
          <w:lang w:val="kk-KZ"/>
        </w:rPr>
        <w:t>.</w:t>
      </w:r>
    </w:p>
    <w:p w:rsidR="00413FBA" w:rsidRPr="00F95EB5" w:rsidRDefault="00413FBA" w:rsidP="00413FBA">
      <w:pPr>
        <w:jc w:val="both"/>
        <w:rPr>
          <w:b/>
          <w:bCs/>
          <w:lang w:val="kk-KZ"/>
        </w:rPr>
      </w:pPr>
    </w:p>
    <w:p w:rsidR="00413FBA" w:rsidRPr="00F95EB5" w:rsidRDefault="00413FBA" w:rsidP="00413FBA">
      <w:pPr>
        <w:tabs>
          <w:tab w:val="left" w:pos="2355"/>
        </w:tabs>
        <w:rPr>
          <w:u w:val="single"/>
          <w:lang w:val="kk-KZ"/>
        </w:rPr>
      </w:pPr>
      <w:r w:rsidRPr="00F95EB5">
        <w:rPr>
          <w:u w:val="single"/>
          <w:lang w:val="kk-KZ"/>
        </w:rPr>
        <w:t>№ 2 Жүктемені топтастыру</w:t>
      </w:r>
    </w:p>
    <w:p w:rsidR="00413FBA" w:rsidRPr="00F95EB5" w:rsidRDefault="00413FBA" w:rsidP="00413FBA">
      <w:pPr>
        <w:tabs>
          <w:tab w:val="left" w:pos="2355"/>
        </w:tabs>
        <w:rPr>
          <w:u w:val="single"/>
          <w:lang w:val="kk-KZ"/>
        </w:rPr>
      </w:pPr>
    </w:p>
    <w:p w:rsidR="00413FBA" w:rsidRPr="00F95EB5" w:rsidRDefault="00413FBA" w:rsidP="00413FBA">
      <w:pPr>
        <w:jc w:val="both"/>
        <w:rPr>
          <w:bCs/>
          <w:iCs/>
          <w:lang w:val="kk-KZ"/>
        </w:rPr>
      </w:pPr>
      <w:r w:rsidRPr="00F95EB5">
        <w:rPr>
          <w:bCs/>
          <w:iCs/>
          <w:lang w:val="kk-KZ"/>
        </w:rPr>
        <w:t>№ 2 Жүктеме – құрал-жабдықтардан түсетін жүктеме.</w:t>
      </w:r>
    </w:p>
    <w:p w:rsidR="00413FBA" w:rsidRPr="00F95EB5" w:rsidRDefault="00413FBA" w:rsidP="00413FBA">
      <w:pPr>
        <w:tabs>
          <w:tab w:val="left" w:pos="2355"/>
        </w:tabs>
        <w:jc w:val="both"/>
        <w:rPr>
          <w:lang w:val="kk-KZ"/>
        </w:rPr>
      </w:pPr>
      <w:r w:rsidRPr="00F95EB5">
        <w:rPr>
          <w:b/>
          <w:lang w:val="kk-KZ"/>
        </w:rPr>
        <w:t>-</w:t>
      </w:r>
      <w:r w:rsidRPr="00F95EB5">
        <w:rPr>
          <w:lang w:val="kk-KZ"/>
        </w:rPr>
        <w:t xml:space="preserve"> Ағымдағы жүктеменің номерін ауыстыру үшін мәзір қатарындағы</w:t>
      </w:r>
      <w:r w:rsidRPr="00F95EB5">
        <w:rPr>
          <w:b/>
          <w:lang w:val="kk-KZ"/>
        </w:rPr>
        <w:t xml:space="preserve"> Нагрузки (Жүктемелер)→Выбор загружения (Жүктемені таңдау) </w:t>
      </w:r>
      <w:r w:rsidRPr="00F95EB5">
        <w:rPr>
          <w:lang w:val="kk-KZ"/>
        </w:rPr>
        <w:t xml:space="preserve">(құрал-сайман панелінде </w:t>
      </w:r>
      <w:r w:rsidRPr="00F95EB5">
        <w:rPr>
          <w:noProof/>
        </w:rPr>
        <w:drawing>
          <wp:inline distT="0" distB="0" distL="0" distR="0">
            <wp:extent cx="250190" cy="233045"/>
            <wp:effectExtent l="19050" t="0" r="0" b="0"/>
            <wp:docPr id="939"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51" cstate="print"/>
                    <a:srcRect/>
                    <a:stretch>
                      <a:fillRect/>
                    </a:stretch>
                  </pic:blipFill>
                  <pic:spPr bwMode="auto">
                    <a:xfrm>
                      <a:off x="0" y="0"/>
                      <a:ext cx="250190" cy="233045"/>
                    </a:xfrm>
                    <a:prstGeom prst="rect">
                      <a:avLst/>
                    </a:prstGeom>
                    <a:noFill/>
                    <a:ln w="9525">
                      <a:noFill/>
                      <a:miter lim="800000"/>
                      <a:headEnd/>
                      <a:tailEnd/>
                    </a:ln>
                  </pic:spPr>
                </pic:pic>
              </a:graphicData>
            </a:graphic>
          </wp:inline>
        </w:drawing>
      </w:r>
      <w:r w:rsidRPr="00F95EB5">
        <w:rPr>
          <w:lang w:val="kk-KZ"/>
        </w:rPr>
        <w:t xml:space="preserve"> түймешесі) арқылы </w:t>
      </w:r>
      <w:r w:rsidRPr="00F95EB5">
        <w:rPr>
          <w:b/>
          <w:lang w:val="kk-KZ"/>
        </w:rPr>
        <w:t xml:space="preserve">Активное загружение </w:t>
      </w:r>
      <w:r w:rsidRPr="00F95EB5">
        <w:rPr>
          <w:lang w:val="kk-KZ"/>
        </w:rPr>
        <w:t>(</w:t>
      </w:r>
      <w:r w:rsidRPr="00F95EB5">
        <w:rPr>
          <w:b/>
          <w:lang w:val="kk-KZ"/>
        </w:rPr>
        <w:t>Белсенді жүктеме</w:t>
      </w:r>
      <w:r w:rsidRPr="00F95EB5">
        <w:rPr>
          <w:lang w:val="kk-KZ"/>
        </w:rPr>
        <w:t>) сұхбаттасу терезесін ашыңыз.</w:t>
      </w:r>
    </w:p>
    <w:p w:rsidR="00413FBA" w:rsidRPr="00F95EB5" w:rsidRDefault="00413FBA" w:rsidP="00413FBA">
      <w:pPr>
        <w:tabs>
          <w:tab w:val="left" w:pos="2355"/>
        </w:tabs>
        <w:jc w:val="both"/>
        <w:rPr>
          <w:lang w:val="kk-KZ"/>
        </w:rPr>
      </w:pPr>
      <w:r w:rsidRPr="00F95EB5">
        <w:rPr>
          <w:b/>
          <w:lang w:val="kk-KZ"/>
        </w:rPr>
        <w:t>-</w:t>
      </w:r>
      <w:r w:rsidRPr="00F95EB5">
        <w:rPr>
          <w:lang w:val="kk-KZ"/>
        </w:rPr>
        <w:t>Ашылған сұхбаттасу терезсінде жүктеме номерін 2 деп белгілеңіз.</w:t>
      </w:r>
    </w:p>
    <w:p w:rsidR="00413FBA" w:rsidRPr="00F95EB5" w:rsidRDefault="00413FBA" w:rsidP="00413FBA">
      <w:pPr>
        <w:jc w:val="both"/>
        <w:rPr>
          <w:b/>
          <w:bCs/>
          <w:lang w:val="kk-KZ"/>
        </w:rPr>
      </w:pPr>
      <w:r w:rsidRPr="00F95EB5">
        <w:rPr>
          <w:b/>
          <w:lang w:val="kk-KZ"/>
        </w:rPr>
        <w:t>-</w:t>
      </w:r>
      <w:r w:rsidRPr="00F95EB5">
        <w:rPr>
          <w:bCs/>
          <w:lang w:val="kk-KZ"/>
        </w:rPr>
        <w:t>Одан соң</w:t>
      </w:r>
      <w:r w:rsidRPr="00F95EB5">
        <w:rPr>
          <w:b/>
          <w:bCs/>
          <w:lang w:val="kk-KZ"/>
        </w:rPr>
        <w:t xml:space="preserve"> </w:t>
      </w:r>
      <w:r w:rsidRPr="00F95EB5">
        <w:rPr>
          <w:lang w:val="kk-KZ"/>
        </w:rPr>
        <w:t xml:space="preserve">сұхбаттасу терезесінде </w:t>
      </w:r>
      <w:r w:rsidRPr="00F95EB5">
        <w:rPr>
          <w:b/>
          <w:lang w:val="kk-KZ"/>
        </w:rPr>
        <w:t>Подтвердить</w:t>
      </w:r>
      <w:r w:rsidRPr="00F95EB5">
        <w:rPr>
          <w:b/>
          <w:bCs/>
          <w:lang w:val="kk-KZ"/>
        </w:rPr>
        <w:t xml:space="preserve"> </w:t>
      </w:r>
      <w:r w:rsidRPr="00F95EB5">
        <w:rPr>
          <w:b/>
          <w:lang w:val="kk-KZ"/>
        </w:rPr>
        <w:t xml:space="preserve">(Қолдану) </w:t>
      </w:r>
      <w:r w:rsidRPr="00F95EB5">
        <w:rPr>
          <w:b/>
          <w:noProof/>
        </w:rPr>
        <w:drawing>
          <wp:inline distT="0" distB="0" distL="0" distR="0">
            <wp:extent cx="285115" cy="237490"/>
            <wp:effectExtent l="19050" t="0" r="635" b="0"/>
            <wp:docPr id="940"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pic:cNvPicPr>
                      <a:picLocks noChangeAspect="1" noChangeArrowheads="1"/>
                    </pic:cNvPicPr>
                  </pic:nvPicPr>
                  <pic:blipFill>
                    <a:blip r:embed="rId53" cstate="print"/>
                    <a:srcRect/>
                    <a:stretch>
                      <a:fillRect/>
                    </a:stretch>
                  </pic:blipFill>
                  <pic:spPr bwMode="auto">
                    <a:xfrm>
                      <a:off x="0" y="0"/>
                      <a:ext cx="285115" cy="237490"/>
                    </a:xfrm>
                    <a:prstGeom prst="rect">
                      <a:avLst/>
                    </a:prstGeom>
                    <a:noFill/>
                    <a:ln w="9525">
                      <a:noFill/>
                      <a:miter lim="800000"/>
                      <a:headEnd/>
                      <a:tailEnd/>
                    </a:ln>
                  </pic:spPr>
                </pic:pic>
              </a:graphicData>
            </a:graphic>
          </wp:inline>
        </w:drawing>
      </w:r>
      <w:r w:rsidRPr="00F95EB5">
        <w:rPr>
          <w:lang w:val="kk-KZ"/>
        </w:rPr>
        <w:t xml:space="preserve"> түймешесін басу қажет</w:t>
      </w:r>
      <w:r w:rsidRPr="00F95EB5">
        <w:rPr>
          <w:b/>
          <w:bCs/>
          <w:lang w:val="kk-KZ"/>
        </w:rPr>
        <w:t>.</w:t>
      </w:r>
    </w:p>
    <w:p w:rsidR="00413FBA" w:rsidRPr="00F95EB5" w:rsidRDefault="00413FBA" w:rsidP="00413FBA">
      <w:pPr>
        <w:jc w:val="both"/>
        <w:rPr>
          <w:lang w:val="kk-KZ"/>
        </w:rPr>
      </w:pPr>
      <w:r w:rsidRPr="00F95EB5">
        <w:rPr>
          <w:b/>
          <w:lang w:val="kk-KZ"/>
        </w:rPr>
        <w:t>-</w:t>
      </w:r>
      <w:r w:rsidRPr="00F95EB5">
        <w:rPr>
          <w:lang w:val="kk-KZ"/>
        </w:rPr>
        <w:t xml:space="preserve"> №1 және 2 элементтерді белгілеп, біркелкі таралған жүктеме массасы түймешесін басу арқылы, ашылған терезеде 2 тс/м мәні енгізіледі. </w:t>
      </w:r>
    </w:p>
    <w:p w:rsidR="00413FBA" w:rsidRPr="00F95EB5" w:rsidRDefault="00413FBA" w:rsidP="00413FBA">
      <w:pPr>
        <w:tabs>
          <w:tab w:val="left" w:pos="2355"/>
        </w:tabs>
        <w:rPr>
          <w:lang w:val="kk-KZ"/>
        </w:rPr>
      </w:pPr>
    </w:p>
    <w:p w:rsidR="00413FBA" w:rsidRPr="00F95EB5" w:rsidRDefault="00413FBA" w:rsidP="00413FBA">
      <w:pPr>
        <w:tabs>
          <w:tab w:val="left" w:pos="2355"/>
        </w:tabs>
        <w:rPr>
          <w:u w:val="single"/>
          <w:lang w:val="kk-KZ"/>
        </w:rPr>
      </w:pPr>
      <w:r w:rsidRPr="00F95EB5">
        <w:rPr>
          <w:u w:val="single"/>
          <w:lang w:val="kk-KZ"/>
        </w:rPr>
        <w:t>№ 3 Жүктемені топтастыру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lang w:val="kk-KZ"/>
        </w:rPr>
        <w:t>№ 3 Жүктеме – гармоникалық динамикалық күшсалмақ</w:t>
      </w:r>
    </w:p>
    <w:p w:rsidR="00413FBA" w:rsidRPr="00F95EB5" w:rsidRDefault="00413FBA" w:rsidP="00413FBA">
      <w:pPr>
        <w:tabs>
          <w:tab w:val="left" w:pos="2355"/>
        </w:tabs>
        <w:rPr>
          <w:lang w:val="kk-KZ"/>
        </w:rPr>
      </w:pPr>
      <w:r w:rsidRPr="00F95EB5">
        <w:rPr>
          <w:b/>
          <w:lang w:val="kk-KZ"/>
        </w:rPr>
        <w:t>-</w:t>
      </w:r>
      <w:r w:rsidRPr="00F95EB5">
        <w:rPr>
          <w:lang w:val="kk-KZ"/>
        </w:rPr>
        <w:t xml:space="preserve"> ағымдағы жүктеме номерын 3-ке ауыстырыңыз.</w:t>
      </w:r>
    </w:p>
    <w:p w:rsidR="00413FBA" w:rsidRPr="00F95EB5" w:rsidRDefault="00413FBA" w:rsidP="00413FBA">
      <w:pPr>
        <w:tabs>
          <w:tab w:val="left" w:pos="2355"/>
        </w:tabs>
        <w:rPr>
          <w:i/>
          <w:u w:val="single"/>
        </w:rPr>
      </w:pPr>
    </w:p>
    <w:p w:rsidR="00413FBA" w:rsidRPr="00F95EB5" w:rsidRDefault="00413FBA" w:rsidP="00413FBA">
      <w:pPr>
        <w:tabs>
          <w:tab w:val="left" w:pos="2355"/>
        </w:tabs>
        <w:rPr>
          <w:u w:val="single"/>
          <w:lang w:val="kk-KZ"/>
        </w:rPr>
      </w:pPr>
      <w:r w:rsidRPr="00F95EB5">
        <w:rPr>
          <w:u w:val="single"/>
          <w:lang w:val="kk-KZ"/>
        </w:rPr>
        <w:t>Түйіндерге гармоникалық жүктемені беру</w:t>
      </w:r>
    </w:p>
    <w:p w:rsidR="00413FBA" w:rsidRPr="00F95EB5" w:rsidRDefault="00413FBA" w:rsidP="00413FBA">
      <w:pPr>
        <w:tabs>
          <w:tab w:val="left" w:pos="2355"/>
        </w:tabs>
        <w:rPr>
          <w:lang w:val="kk-KZ"/>
        </w:rPr>
      </w:pPr>
      <w:r w:rsidRPr="00F95EB5">
        <w:rPr>
          <w:b/>
          <w:lang w:val="kk-KZ"/>
        </w:rPr>
        <w:t>-</w:t>
      </w:r>
      <w:r w:rsidRPr="00F95EB5">
        <w:rPr>
          <w:lang w:val="kk-KZ"/>
        </w:rPr>
        <w:t>№ 2 түйінді белгілеңіз.</w:t>
      </w:r>
    </w:p>
    <w:p w:rsidR="00413FBA" w:rsidRPr="00F95EB5" w:rsidRDefault="00413FBA" w:rsidP="00413FBA">
      <w:pPr>
        <w:tabs>
          <w:tab w:val="left" w:pos="2355"/>
        </w:tabs>
        <w:jc w:val="both"/>
        <w:rPr>
          <w:b/>
          <w:lang w:val="kk-KZ"/>
        </w:rPr>
      </w:pPr>
      <w:r w:rsidRPr="00F95EB5">
        <w:rPr>
          <w:b/>
          <w:lang w:val="kk-KZ"/>
        </w:rPr>
        <w:t xml:space="preserve">- Задание нагрузок (Күшсалмақтарды белгілеу) </w:t>
      </w:r>
      <w:r w:rsidRPr="00F95EB5">
        <w:rPr>
          <w:lang w:val="kk-KZ"/>
        </w:rPr>
        <w:t xml:space="preserve">сұхбаттасу терезесінде гармоникалық жүктеме түймешесіне шерту арқылы </w:t>
      </w:r>
      <w:r w:rsidRPr="00F95EB5">
        <w:rPr>
          <w:b/>
          <w:lang w:val="kk-KZ"/>
        </w:rPr>
        <w:t xml:space="preserve">Гармоническая нагрузка в узле </w:t>
      </w:r>
      <w:r w:rsidRPr="00F95EB5">
        <w:rPr>
          <w:lang w:val="kk-KZ"/>
        </w:rPr>
        <w:t>(</w:t>
      </w:r>
      <w:r w:rsidRPr="00F95EB5">
        <w:rPr>
          <w:b/>
          <w:lang w:val="kk-KZ"/>
        </w:rPr>
        <w:t xml:space="preserve">Түйіндегі гармоникалық жүктеме) </w:t>
      </w:r>
      <w:r w:rsidRPr="00F95EB5">
        <w:rPr>
          <w:lang w:val="kk-KZ"/>
        </w:rPr>
        <w:t xml:space="preserve">сұхбаттасу терезесін шақырыңыз (8.9 сурет). </w:t>
      </w:r>
    </w:p>
    <w:p w:rsidR="00413FBA" w:rsidRPr="00F95EB5" w:rsidRDefault="00413FBA" w:rsidP="00413FBA">
      <w:pPr>
        <w:tabs>
          <w:tab w:val="left" w:pos="2355"/>
        </w:tabs>
        <w:rPr>
          <w:lang w:val="kk-KZ"/>
        </w:rPr>
      </w:pPr>
      <w:r w:rsidRPr="00F95EB5">
        <w:rPr>
          <w:lang w:val="kk-KZ"/>
        </w:rPr>
        <w:t>- Ашылған терезеде келесі сипаттамаларды енгізіңіз:</w:t>
      </w:r>
    </w:p>
    <w:p w:rsidR="00413FBA" w:rsidRPr="00F95EB5" w:rsidRDefault="00413FBA" w:rsidP="00413FBA">
      <w:pPr>
        <w:tabs>
          <w:tab w:val="left" w:pos="2355"/>
        </w:tabs>
        <w:rPr>
          <w:lang w:val="kk-KZ"/>
        </w:rPr>
      </w:pPr>
      <w:r w:rsidRPr="00F95EB5">
        <w:rPr>
          <w:lang w:val="kk-KZ"/>
        </w:rPr>
        <w:t xml:space="preserve">■ Түйінде қосымша масса - </w:t>
      </w:r>
      <w:r w:rsidRPr="00F95EB5">
        <w:rPr>
          <w:b/>
          <w:lang w:val="kk-KZ"/>
        </w:rPr>
        <w:t>1</w:t>
      </w:r>
      <w:r w:rsidRPr="00F95EB5">
        <w:rPr>
          <w:lang w:val="kk-KZ"/>
        </w:rPr>
        <w:t xml:space="preserve"> тс;</w:t>
      </w:r>
    </w:p>
    <w:p w:rsidR="00413FBA" w:rsidRPr="00F95EB5" w:rsidRDefault="00413FBA" w:rsidP="00413FBA">
      <w:pPr>
        <w:tabs>
          <w:tab w:val="left" w:pos="2355"/>
        </w:tabs>
        <w:rPr>
          <w:lang w:val="kk-KZ"/>
        </w:rPr>
      </w:pPr>
      <w:r w:rsidRPr="00F95EB5">
        <w:rPr>
          <w:lang w:val="kk-KZ"/>
        </w:rPr>
        <w:t xml:space="preserve">■ Жүктеме бағыты - </w:t>
      </w:r>
      <w:r w:rsidRPr="00F95EB5">
        <w:rPr>
          <w:b/>
          <w:lang w:val="kk-KZ"/>
        </w:rPr>
        <w:t>Z</w:t>
      </w:r>
      <w:r w:rsidRPr="00F95EB5">
        <w:rPr>
          <w:lang w:val="kk-KZ"/>
        </w:rPr>
        <w:t>;</w:t>
      </w:r>
    </w:p>
    <w:p w:rsidR="00413FBA" w:rsidRPr="00F95EB5" w:rsidRDefault="00413FBA" w:rsidP="00413FBA">
      <w:pPr>
        <w:tabs>
          <w:tab w:val="left" w:pos="2355"/>
        </w:tabs>
        <w:rPr>
          <w:lang w:val="kk-KZ"/>
        </w:rPr>
      </w:pPr>
      <w:r w:rsidRPr="00F95EB5">
        <w:rPr>
          <w:lang w:val="kk-KZ"/>
        </w:rPr>
        <w:t xml:space="preserve">■ Жүктеменің әсер ету заңы - </w:t>
      </w:r>
      <w:r w:rsidRPr="00F95EB5">
        <w:rPr>
          <w:b/>
          <w:lang w:val="kk-KZ"/>
        </w:rPr>
        <w:t>cos</w:t>
      </w:r>
      <w:r w:rsidRPr="00F95EB5">
        <w:rPr>
          <w:lang w:val="kk-KZ"/>
        </w:rPr>
        <w:t>;</w:t>
      </w:r>
    </w:p>
    <w:p w:rsidR="00413FBA" w:rsidRPr="00F95EB5" w:rsidRDefault="00413FBA" w:rsidP="00413FBA">
      <w:pPr>
        <w:tabs>
          <w:tab w:val="left" w:pos="2355"/>
        </w:tabs>
        <w:rPr>
          <w:lang w:val="kk-KZ"/>
        </w:rPr>
      </w:pPr>
      <w:r w:rsidRPr="00F95EB5">
        <w:rPr>
          <w:lang w:val="kk-KZ"/>
        </w:rPr>
        <w:t>■ Күшсалмақ амплитудасы – 0.</w:t>
      </w:r>
      <w:r w:rsidRPr="00F95EB5">
        <w:rPr>
          <w:b/>
          <w:lang w:val="kk-KZ"/>
        </w:rPr>
        <w:t>1</w:t>
      </w:r>
      <w:r w:rsidRPr="00F95EB5">
        <w:rPr>
          <w:lang w:val="kk-KZ"/>
        </w:rPr>
        <w:t xml:space="preserve"> тс.</w:t>
      </w:r>
    </w:p>
    <w:p w:rsidR="00413FBA" w:rsidRPr="00F95EB5" w:rsidRDefault="00413FBA" w:rsidP="00413FBA">
      <w:pPr>
        <w:jc w:val="both"/>
        <w:rPr>
          <w:b/>
          <w:bCs/>
          <w:lang w:val="kk-KZ"/>
        </w:rPr>
      </w:pPr>
      <w:r w:rsidRPr="00F95EB5">
        <w:rPr>
          <w:lang w:val="kk-KZ"/>
        </w:rPr>
        <w:t xml:space="preserve">- Енгізілген ақпаратты растау үшін </w:t>
      </w:r>
      <w:r w:rsidRPr="00F95EB5">
        <w:rPr>
          <w:b/>
          <w:lang w:val="kk-KZ"/>
        </w:rPr>
        <w:t>Подтвердить</w:t>
      </w:r>
      <w:r w:rsidRPr="00F95EB5">
        <w:rPr>
          <w:b/>
          <w:bCs/>
          <w:lang w:val="kk-KZ"/>
        </w:rPr>
        <w:t xml:space="preserve"> </w:t>
      </w:r>
      <w:r w:rsidRPr="00F95EB5">
        <w:rPr>
          <w:lang w:val="kk-KZ"/>
        </w:rPr>
        <w:t>(</w:t>
      </w:r>
      <w:r w:rsidRPr="00F95EB5">
        <w:rPr>
          <w:b/>
          <w:lang w:val="kk-KZ"/>
        </w:rPr>
        <w:t xml:space="preserve">Қолдану) </w:t>
      </w:r>
      <w:r w:rsidRPr="00F95EB5">
        <w:rPr>
          <w:lang w:val="kk-KZ"/>
        </w:rPr>
        <w:t>түймешесін басу қажет</w:t>
      </w:r>
      <w:r w:rsidRPr="00F95EB5">
        <w:rPr>
          <w:b/>
          <w:bCs/>
          <w:lang w:val="kk-KZ"/>
        </w:rPr>
        <w:t>.</w:t>
      </w:r>
    </w:p>
    <w:p w:rsidR="00413FBA" w:rsidRPr="00F95EB5" w:rsidRDefault="00413FBA" w:rsidP="00413FBA">
      <w:pPr>
        <w:jc w:val="both"/>
        <w:rPr>
          <w:b/>
          <w:bCs/>
          <w:lang w:val="kk-KZ"/>
        </w:rPr>
      </w:pPr>
      <w:r w:rsidRPr="00F95EB5">
        <w:rPr>
          <w:lang w:val="kk-KZ"/>
        </w:rPr>
        <w:t>-</w:t>
      </w:r>
      <w:r w:rsidRPr="00F95EB5">
        <w:rPr>
          <w:b/>
          <w:bCs/>
          <w:lang w:val="kk-KZ"/>
        </w:rPr>
        <w:t xml:space="preserve"> </w:t>
      </w:r>
      <w:r w:rsidRPr="00F95EB5">
        <w:rPr>
          <w:bCs/>
          <w:lang w:val="kk-KZ"/>
        </w:rPr>
        <w:t>Одан соң</w:t>
      </w:r>
      <w:r w:rsidRPr="00F95EB5">
        <w:rPr>
          <w:b/>
          <w:bCs/>
          <w:lang w:val="kk-KZ"/>
        </w:rPr>
        <w:t xml:space="preserve"> </w:t>
      </w:r>
      <w:r w:rsidRPr="00F95EB5">
        <w:rPr>
          <w:b/>
          <w:lang w:val="kk-KZ"/>
        </w:rPr>
        <w:t>Задание нагрузок</w:t>
      </w:r>
      <w:r w:rsidRPr="00F95EB5">
        <w:rPr>
          <w:lang w:val="kk-KZ"/>
        </w:rPr>
        <w:t xml:space="preserve"> (</w:t>
      </w:r>
      <w:r w:rsidRPr="00F95EB5">
        <w:rPr>
          <w:b/>
          <w:bCs/>
          <w:lang w:val="kk-KZ"/>
        </w:rPr>
        <w:t xml:space="preserve">Жүктеме белгілеу) </w:t>
      </w:r>
      <w:r w:rsidRPr="00F95EB5">
        <w:rPr>
          <w:lang w:val="kk-KZ"/>
        </w:rPr>
        <w:t xml:space="preserve">сұхбаттасу терезесінде </w:t>
      </w:r>
      <w:r w:rsidRPr="00F95EB5">
        <w:rPr>
          <w:b/>
          <w:bCs/>
          <w:lang w:val="kk-KZ"/>
        </w:rPr>
        <w:t xml:space="preserve">Применить </w:t>
      </w:r>
      <w:r w:rsidRPr="00F95EB5">
        <w:rPr>
          <w:lang w:val="kk-KZ"/>
        </w:rPr>
        <w:t>(</w:t>
      </w:r>
      <w:r w:rsidRPr="00F95EB5">
        <w:rPr>
          <w:b/>
          <w:lang w:val="kk-KZ"/>
        </w:rPr>
        <w:t xml:space="preserve">Қабылдау) </w:t>
      </w:r>
      <w:r w:rsidRPr="00F95EB5">
        <w:rPr>
          <w:b/>
          <w:noProof/>
        </w:rPr>
        <w:drawing>
          <wp:inline distT="0" distB="0" distL="0" distR="0">
            <wp:extent cx="285115" cy="201930"/>
            <wp:effectExtent l="19050" t="0" r="635" b="0"/>
            <wp:docPr id="941"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52" cstate="print"/>
                    <a:srcRect/>
                    <a:stretch>
                      <a:fillRect/>
                    </a:stretch>
                  </pic:blipFill>
                  <pic:spPr bwMode="auto">
                    <a:xfrm>
                      <a:off x="0" y="0"/>
                      <a:ext cx="285115" cy="201930"/>
                    </a:xfrm>
                    <a:prstGeom prst="rect">
                      <a:avLst/>
                    </a:prstGeom>
                    <a:noFill/>
                    <a:ln w="9525">
                      <a:noFill/>
                      <a:miter lim="800000"/>
                      <a:headEnd/>
                      <a:tailEnd/>
                    </a:ln>
                  </pic:spPr>
                </pic:pic>
              </a:graphicData>
            </a:graphic>
          </wp:inline>
        </w:drawing>
      </w:r>
      <w:r w:rsidRPr="00F95EB5">
        <w:rPr>
          <w:lang w:val="kk-KZ"/>
        </w:rPr>
        <w:t xml:space="preserve"> түймешесін басу қажет</w:t>
      </w:r>
      <w:r w:rsidRPr="00F95EB5">
        <w:rPr>
          <w:b/>
          <w:bCs/>
          <w:lang w:val="kk-KZ"/>
        </w:rPr>
        <w:t>.</w:t>
      </w:r>
    </w:p>
    <w:p w:rsidR="00413FBA" w:rsidRPr="00F95EB5" w:rsidRDefault="00413FBA" w:rsidP="00413FBA">
      <w:pPr>
        <w:tabs>
          <w:tab w:val="left" w:pos="2355"/>
        </w:tabs>
        <w:jc w:val="center"/>
        <w:rPr>
          <w:sz w:val="28"/>
          <w:szCs w:val="28"/>
        </w:rPr>
      </w:pPr>
      <w:r w:rsidRPr="00F95EB5">
        <w:rPr>
          <w:noProof/>
          <w:sz w:val="28"/>
          <w:szCs w:val="28"/>
        </w:rPr>
        <w:lastRenderedPageBreak/>
        <w:drawing>
          <wp:inline distT="0" distB="0" distL="0" distR="0">
            <wp:extent cx="2406650" cy="2726055"/>
            <wp:effectExtent l="19050" t="0" r="0" b="0"/>
            <wp:docPr id="94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15" cstate="print"/>
                    <a:srcRect/>
                    <a:stretch>
                      <a:fillRect/>
                    </a:stretch>
                  </pic:blipFill>
                  <pic:spPr bwMode="auto">
                    <a:xfrm>
                      <a:off x="0" y="0"/>
                      <a:ext cx="2406650" cy="272605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both"/>
        <w:rPr>
          <w:b/>
          <w:lang w:val="kk-KZ"/>
        </w:rPr>
      </w:pPr>
      <w:r w:rsidRPr="00F95EB5">
        <w:rPr>
          <w:b/>
          <w:noProof/>
          <w:lang w:val="kk-KZ"/>
        </w:rPr>
        <w:t>8.9 сурет.</w:t>
      </w:r>
      <w:r w:rsidRPr="00F95EB5">
        <w:rPr>
          <w:noProof/>
          <w:lang w:val="kk-KZ"/>
        </w:rPr>
        <w:t xml:space="preserve"> </w:t>
      </w:r>
      <w:r w:rsidRPr="00F95EB5">
        <w:rPr>
          <w:b/>
          <w:lang w:val="kk-KZ"/>
        </w:rPr>
        <w:t>Түйіндегі гармоникалық жүктеме (</w:t>
      </w:r>
      <w:r w:rsidRPr="00F95EB5">
        <w:rPr>
          <w:b/>
        </w:rPr>
        <w:t>Гармоническая нагрузка в узле</w:t>
      </w:r>
      <w:r w:rsidRPr="00F95EB5">
        <w:rPr>
          <w:b/>
          <w:lang w:val="kk-KZ"/>
        </w:rPr>
        <w:t xml:space="preserve"> ) сұхбаттасу терезесі</w:t>
      </w:r>
    </w:p>
    <w:p w:rsidR="00413FBA" w:rsidRPr="00F95EB5" w:rsidRDefault="00413FBA" w:rsidP="00413FBA">
      <w:pPr>
        <w:tabs>
          <w:tab w:val="left" w:pos="2355"/>
        </w:tabs>
        <w:rPr>
          <w:b/>
        </w:rPr>
      </w:pPr>
    </w:p>
    <w:p w:rsidR="00413FBA" w:rsidRPr="00F95EB5" w:rsidRDefault="00413FBA" w:rsidP="00413FBA">
      <w:pPr>
        <w:tabs>
          <w:tab w:val="left" w:pos="2355"/>
        </w:tabs>
        <w:rPr>
          <w:b/>
          <w:lang w:val="kk-KZ"/>
        </w:rPr>
      </w:pPr>
      <w:r w:rsidRPr="00F95EB5">
        <w:rPr>
          <w:b/>
          <w:lang w:val="kk-KZ"/>
        </w:rPr>
        <w:t>Арқалықты динамикалық күшсалмақтарға есептеу үшін сипаттамаларды енгізу</w:t>
      </w:r>
    </w:p>
    <w:p w:rsidR="00413FBA" w:rsidRPr="00F95EB5" w:rsidRDefault="00413FBA" w:rsidP="00413FBA">
      <w:pPr>
        <w:tabs>
          <w:tab w:val="left" w:pos="2355"/>
        </w:tabs>
        <w:rPr>
          <w:b/>
          <w:bCs/>
          <w:u w:val="single"/>
          <w:lang w:val="kk-KZ"/>
        </w:rPr>
      </w:pPr>
      <w:r w:rsidRPr="00F95EB5">
        <w:rPr>
          <w:b/>
          <w:u w:val="single"/>
          <w:lang w:val="kk-KZ"/>
        </w:rPr>
        <w:t xml:space="preserve">6 кезең. </w:t>
      </w:r>
      <w:r w:rsidRPr="00F95EB5">
        <w:rPr>
          <w:b/>
          <w:bCs/>
          <w:u w:val="single"/>
          <w:lang w:val="kk-KZ"/>
        </w:rPr>
        <w:t>Статикадан динамикалық жүктемелерді құрастыру</w:t>
      </w:r>
    </w:p>
    <w:p w:rsidR="00413FBA" w:rsidRPr="00F95EB5" w:rsidRDefault="00413FBA" w:rsidP="00413FBA">
      <w:pPr>
        <w:pStyle w:val="ab"/>
        <w:keepNext w:val="0"/>
        <w:spacing w:before="0" w:after="0"/>
        <w:rPr>
          <w:rFonts w:ascii="Times New Roman" w:hAnsi="Times New Roman"/>
          <w:bCs/>
          <w:i w:val="0"/>
          <w:sz w:val="24"/>
          <w:szCs w:val="24"/>
          <w:u w:val="single"/>
          <w:lang w:val="kk-KZ"/>
        </w:rPr>
      </w:pPr>
      <w:r w:rsidRPr="00F95EB5">
        <w:rPr>
          <w:rFonts w:ascii="Times New Roman" w:hAnsi="Times New Roman"/>
          <w:bCs/>
          <w:i w:val="0"/>
          <w:sz w:val="24"/>
          <w:szCs w:val="24"/>
          <w:u w:val="single"/>
          <w:lang w:val="kk-KZ"/>
        </w:rPr>
        <w:t xml:space="preserve">Гармоникалық күшсалмақтарға статикалық жүктемелерді ескеру кестесін құрастыру </w:t>
      </w:r>
    </w:p>
    <w:p w:rsidR="00413FBA" w:rsidRPr="00F95EB5" w:rsidRDefault="00413FBA" w:rsidP="00413FBA">
      <w:pPr>
        <w:tabs>
          <w:tab w:val="left" w:pos="2355"/>
        </w:tabs>
        <w:jc w:val="both"/>
        <w:rPr>
          <w:lang w:val="kk-KZ"/>
        </w:rPr>
      </w:pPr>
      <w:r w:rsidRPr="00F95EB5">
        <w:rPr>
          <w:lang w:val="kk-KZ"/>
        </w:rPr>
        <w:t xml:space="preserve">- Мәзір қатарындағы </w:t>
      </w:r>
      <w:r w:rsidRPr="00F95EB5">
        <w:rPr>
          <w:b/>
          <w:lang w:val="kk-KZ"/>
        </w:rPr>
        <w:t>Нагрузки</w:t>
      </w:r>
      <w:r w:rsidRPr="00F95EB5">
        <w:rPr>
          <w:lang w:val="kk-KZ"/>
        </w:rPr>
        <w:t xml:space="preserve"> (</w:t>
      </w:r>
      <w:r w:rsidRPr="00F95EB5">
        <w:rPr>
          <w:b/>
          <w:lang w:val="kk-KZ"/>
        </w:rPr>
        <w:t>Жүктемелер)→Динамика→Учет статических загружений (Статикалық жүктемелерді жинақтау)</w:t>
      </w:r>
      <w:r w:rsidRPr="00F95EB5">
        <w:rPr>
          <w:lang w:val="kk-KZ"/>
        </w:rPr>
        <w:t xml:space="preserve"> арқылы </w:t>
      </w:r>
      <w:r w:rsidRPr="00F95EB5">
        <w:rPr>
          <w:b/>
          <w:lang w:val="kk-KZ"/>
        </w:rPr>
        <w:t xml:space="preserve">Формирование динамических загружений из статических </w:t>
      </w:r>
      <w:r w:rsidRPr="00F95EB5">
        <w:rPr>
          <w:lang w:val="kk-KZ"/>
        </w:rPr>
        <w:t>(</w:t>
      </w:r>
      <w:r w:rsidRPr="00F95EB5">
        <w:rPr>
          <w:b/>
          <w:lang w:val="kk-KZ"/>
        </w:rPr>
        <w:t xml:space="preserve">Статикадан динамикалық жүктемелерді құрастыру) </w:t>
      </w:r>
      <w:r w:rsidRPr="00F95EB5">
        <w:rPr>
          <w:lang w:val="kk-KZ"/>
        </w:rPr>
        <w:t>сұхбаттасу терезесін шақырыңыз (8.10 сурет).</w:t>
      </w:r>
    </w:p>
    <w:p w:rsidR="00413FBA" w:rsidRPr="00F95EB5" w:rsidRDefault="00413FBA" w:rsidP="00413FBA">
      <w:pPr>
        <w:tabs>
          <w:tab w:val="left" w:pos="2355"/>
        </w:tabs>
        <w:jc w:val="center"/>
        <w:rPr>
          <w:sz w:val="28"/>
          <w:szCs w:val="28"/>
        </w:rPr>
      </w:pPr>
      <w:r w:rsidRPr="00F95EB5">
        <w:rPr>
          <w:noProof/>
          <w:sz w:val="28"/>
          <w:szCs w:val="28"/>
        </w:rPr>
        <w:drawing>
          <wp:inline distT="0" distB="0" distL="0" distR="0">
            <wp:extent cx="3333750" cy="4324350"/>
            <wp:effectExtent l="19050" t="0" r="0" b="0"/>
            <wp:docPr id="94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55" cstate="print"/>
                    <a:srcRect/>
                    <a:stretch>
                      <a:fillRect/>
                    </a:stretch>
                  </pic:blipFill>
                  <pic:spPr bwMode="auto">
                    <a:xfrm>
                      <a:off x="0" y="0"/>
                      <a:ext cx="3338195" cy="4330116"/>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both"/>
        <w:rPr>
          <w:lang w:val="kk-KZ"/>
        </w:rPr>
      </w:pPr>
      <w:r w:rsidRPr="00F95EB5">
        <w:rPr>
          <w:b/>
          <w:lang w:val="kk-KZ"/>
        </w:rPr>
        <w:t>8.10 сурет.</w:t>
      </w:r>
      <w:r w:rsidRPr="00F95EB5">
        <w:rPr>
          <w:lang w:val="kk-KZ"/>
        </w:rPr>
        <w:t xml:space="preserve"> </w:t>
      </w:r>
      <w:r w:rsidRPr="00F95EB5">
        <w:rPr>
          <w:b/>
          <w:lang w:val="kk-KZ"/>
        </w:rPr>
        <w:t>Статикадан динамикалық жүктемелерді құрастыру (</w:t>
      </w:r>
      <w:r w:rsidRPr="00F95EB5">
        <w:rPr>
          <w:b/>
        </w:rPr>
        <w:t>Формирование динамических загружений из статических</w:t>
      </w:r>
      <w:r w:rsidRPr="00F95EB5">
        <w:rPr>
          <w:b/>
          <w:lang w:val="kk-KZ"/>
        </w:rPr>
        <w:t xml:space="preserve">) </w:t>
      </w:r>
      <w:r w:rsidRPr="00F95EB5">
        <w:rPr>
          <w:lang w:val="kk-KZ"/>
        </w:rPr>
        <w:t>сұхбаттасу терезесі</w:t>
      </w:r>
    </w:p>
    <w:p w:rsidR="00413FBA" w:rsidRPr="00F95EB5" w:rsidRDefault="00413FBA" w:rsidP="00413FBA">
      <w:pPr>
        <w:tabs>
          <w:tab w:val="left" w:pos="2355"/>
        </w:tabs>
        <w:rPr>
          <w:lang w:val="kk-KZ"/>
        </w:rPr>
      </w:pPr>
      <w:r w:rsidRPr="00F95EB5">
        <w:rPr>
          <w:b/>
          <w:lang w:val="kk-KZ"/>
        </w:rPr>
        <w:lastRenderedPageBreak/>
        <w:t xml:space="preserve">- </w:t>
      </w:r>
      <w:r w:rsidRPr="00F95EB5">
        <w:rPr>
          <w:lang w:val="kk-KZ"/>
        </w:rPr>
        <w:t>Кестенің бірінші қатарын құрастыру үшін ашылған терезеде келесі сипаттамаларды енгізіңіз:</w:t>
      </w:r>
    </w:p>
    <w:p w:rsidR="00413FBA" w:rsidRPr="00F95EB5" w:rsidRDefault="00413FBA" w:rsidP="00413FBA">
      <w:pPr>
        <w:tabs>
          <w:tab w:val="left" w:pos="2355"/>
        </w:tabs>
        <w:rPr>
          <w:lang w:val="kk-KZ"/>
        </w:rPr>
      </w:pPr>
      <w:r w:rsidRPr="00F95EB5">
        <w:rPr>
          <w:lang w:val="kk-KZ"/>
        </w:rPr>
        <w:t xml:space="preserve">■ Динамикалық жүктеме № - </w:t>
      </w:r>
      <w:r w:rsidRPr="00F95EB5">
        <w:rPr>
          <w:b/>
          <w:lang w:val="kk-KZ"/>
        </w:rPr>
        <w:t>3;</w:t>
      </w:r>
    </w:p>
    <w:p w:rsidR="00413FBA" w:rsidRPr="00F95EB5" w:rsidRDefault="00413FBA" w:rsidP="00413FBA">
      <w:pPr>
        <w:tabs>
          <w:tab w:val="left" w:pos="2355"/>
        </w:tabs>
        <w:rPr>
          <w:lang w:val="kk-KZ"/>
        </w:rPr>
      </w:pPr>
      <w:r w:rsidRPr="00F95EB5">
        <w:rPr>
          <w:lang w:val="kk-KZ"/>
        </w:rPr>
        <w:t>■ Сәйкес статикалық жүктеме № -</w:t>
      </w:r>
      <w:r w:rsidRPr="00F95EB5">
        <w:rPr>
          <w:b/>
          <w:lang w:val="kk-KZ"/>
        </w:rPr>
        <w:t xml:space="preserve"> 1;</w:t>
      </w:r>
    </w:p>
    <w:p w:rsidR="00413FBA" w:rsidRPr="00F95EB5" w:rsidRDefault="00413FBA" w:rsidP="00413FBA">
      <w:pPr>
        <w:tabs>
          <w:tab w:val="left" w:pos="2355"/>
        </w:tabs>
        <w:rPr>
          <w:lang w:val="kk-KZ"/>
        </w:rPr>
      </w:pPr>
      <w:r w:rsidRPr="00F95EB5">
        <w:rPr>
          <w:lang w:val="kk-KZ"/>
        </w:rPr>
        <w:t xml:space="preserve">■ Түрлендіру коэффициенті - </w:t>
      </w:r>
      <w:r w:rsidRPr="00F95EB5">
        <w:rPr>
          <w:b/>
          <w:lang w:val="kk-KZ"/>
        </w:rPr>
        <w:t>0.9.</w:t>
      </w:r>
    </w:p>
    <w:p w:rsidR="00413FBA" w:rsidRPr="00F95EB5" w:rsidRDefault="00413FBA" w:rsidP="00413FBA">
      <w:pPr>
        <w:tabs>
          <w:tab w:val="left" w:pos="2355"/>
        </w:tabs>
        <w:rPr>
          <w:lang w:val="kk-KZ"/>
        </w:rPr>
      </w:pPr>
      <w:r w:rsidRPr="00F95EB5">
        <w:rPr>
          <w:lang w:val="kk-KZ"/>
        </w:rPr>
        <w:t xml:space="preserve">- Әрі қарай </w:t>
      </w:r>
      <w:r w:rsidRPr="00F95EB5">
        <w:rPr>
          <w:b/>
          <w:lang w:val="kk-KZ"/>
        </w:rPr>
        <w:t xml:space="preserve">Подтвердить (Қолдану) </w:t>
      </w:r>
      <w:r w:rsidRPr="00F95EB5">
        <w:rPr>
          <w:lang w:val="kk-KZ"/>
        </w:rPr>
        <w:t>түймешесіне басыңыз.</w:t>
      </w:r>
    </w:p>
    <w:p w:rsidR="00413FBA" w:rsidRPr="00F95EB5" w:rsidRDefault="00413FBA" w:rsidP="00413FBA">
      <w:pPr>
        <w:tabs>
          <w:tab w:val="left" w:pos="2355"/>
        </w:tabs>
        <w:rPr>
          <w:lang w:val="kk-KZ"/>
        </w:rPr>
      </w:pPr>
      <w:r w:rsidRPr="00F95EB5">
        <w:rPr>
          <w:lang w:val="kk-KZ"/>
        </w:rPr>
        <w:t>- Кестенің екінші қатарын құрастыру үшін, сол терезеде келесі сипаттамаларды енгізіңіз:</w:t>
      </w:r>
    </w:p>
    <w:p w:rsidR="00413FBA" w:rsidRPr="00F95EB5" w:rsidRDefault="00413FBA" w:rsidP="00413FBA">
      <w:pPr>
        <w:tabs>
          <w:tab w:val="left" w:pos="2355"/>
        </w:tabs>
        <w:rPr>
          <w:lang w:val="kk-KZ"/>
        </w:rPr>
      </w:pPr>
      <w:r w:rsidRPr="00F95EB5">
        <w:rPr>
          <w:lang w:val="kk-KZ"/>
        </w:rPr>
        <w:t xml:space="preserve"> ■ Динамикалық жүктеме № - </w:t>
      </w:r>
      <w:r w:rsidRPr="00F95EB5">
        <w:rPr>
          <w:b/>
          <w:lang w:val="kk-KZ"/>
        </w:rPr>
        <w:t>3;</w:t>
      </w:r>
    </w:p>
    <w:p w:rsidR="00413FBA" w:rsidRPr="00F95EB5" w:rsidRDefault="00413FBA" w:rsidP="00413FBA">
      <w:pPr>
        <w:tabs>
          <w:tab w:val="left" w:pos="2355"/>
        </w:tabs>
        <w:rPr>
          <w:lang w:val="kk-KZ"/>
        </w:rPr>
      </w:pPr>
      <w:r w:rsidRPr="00F95EB5">
        <w:rPr>
          <w:lang w:val="kk-KZ"/>
        </w:rPr>
        <w:t>■ Сәйкес статикалық жүктеме № -</w:t>
      </w:r>
      <w:r w:rsidRPr="00F95EB5">
        <w:rPr>
          <w:b/>
          <w:lang w:val="kk-KZ"/>
        </w:rPr>
        <w:t xml:space="preserve"> 2;</w:t>
      </w:r>
    </w:p>
    <w:p w:rsidR="00413FBA" w:rsidRPr="00F95EB5" w:rsidRDefault="00413FBA" w:rsidP="00413FBA">
      <w:pPr>
        <w:tabs>
          <w:tab w:val="left" w:pos="2355"/>
        </w:tabs>
        <w:rPr>
          <w:lang w:val="kk-KZ"/>
        </w:rPr>
      </w:pPr>
      <w:r w:rsidRPr="00F95EB5">
        <w:rPr>
          <w:lang w:val="kk-KZ"/>
        </w:rPr>
        <w:t xml:space="preserve">■ Түрлендіру коэффициенті - </w:t>
      </w:r>
      <w:r w:rsidRPr="00F95EB5">
        <w:rPr>
          <w:b/>
          <w:lang w:val="kk-KZ"/>
        </w:rPr>
        <w:t>0.8.</w:t>
      </w:r>
    </w:p>
    <w:p w:rsidR="00413FBA" w:rsidRPr="00F95EB5" w:rsidRDefault="00413FBA" w:rsidP="00413FBA">
      <w:pPr>
        <w:tabs>
          <w:tab w:val="left" w:pos="2355"/>
        </w:tabs>
        <w:rPr>
          <w:lang w:val="kk-KZ"/>
        </w:rPr>
      </w:pPr>
      <w:r w:rsidRPr="00F95EB5">
        <w:rPr>
          <w:lang w:val="kk-KZ"/>
        </w:rPr>
        <w:t xml:space="preserve">- Әрі қарай </w:t>
      </w:r>
      <w:r w:rsidRPr="00F95EB5">
        <w:rPr>
          <w:b/>
          <w:lang w:val="kk-KZ"/>
        </w:rPr>
        <w:t xml:space="preserve">Подтвердить (Қолдану) </w:t>
      </w:r>
      <w:r w:rsidRPr="00F95EB5">
        <w:rPr>
          <w:lang w:val="kk-KZ"/>
        </w:rPr>
        <w:t>және</w:t>
      </w:r>
      <w:r w:rsidRPr="00F95EB5">
        <w:rPr>
          <w:b/>
          <w:lang w:val="kk-KZ"/>
        </w:rPr>
        <w:t xml:space="preserve"> Закрыть (Жабу) </w:t>
      </w:r>
      <w:r w:rsidRPr="00F95EB5">
        <w:rPr>
          <w:lang w:val="kk-KZ"/>
        </w:rPr>
        <w:t>түймешесіне басыңыз.</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rPr>
          <w:b/>
          <w:u w:val="single"/>
          <w:lang w:val="kk-KZ"/>
        </w:rPr>
      </w:pPr>
      <w:r w:rsidRPr="00F95EB5">
        <w:rPr>
          <w:b/>
          <w:u w:val="single"/>
          <w:lang w:val="kk-KZ"/>
        </w:rPr>
        <w:t>7 кезең. Динамикалық жүктеменің кестесін құрастыру</w:t>
      </w:r>
    </w:p>
    <w:p w:rsidR="00413FBA" w:rsidRPr="00F95EB5" w:rsidRDefault="00413FBA" w:rsidP="00413FBA">
      <w:pPr>
        <w:tabs>
          <w:tab w:val="left" w:pos="2355"/>
        </w:tabs>
        <w:rPr>
          <w:lang w:val="kk-KZ"/>
        </w:rPr>
      </w:pPr>
    </w:p>
    <w:p w:rsidR="00413FBA" w:rsidRPr="00F95EB5" w:rsidRDefault="00413FBA" w:rsidP="00413FBA">
      <w:pPr>
        <w:tabs>
          <w:tab w:val="left" w:pos="2355"/>
        </w:tabs>
        <w:rPr>
          <w:u w:val="single"/>
          <w:lang w:val="kk-KZ"/>
        </w:rPr>
      </w:pPr>
      <w:r w:rsidRPr="00F95EB5">
        <w:rPr>
          <w:u w:val="single"/>
          <w:lang w:val="kk-KZ"/>
        </w:rPr>
        <w:t>Үшінші жүктеменің мәліметтерін енгізу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jc w:val="both"/>
        <w:rPr>
          <w:lang w:val="kk-KZ"/>
        </w:rPr>
      </w:pPr>
      <w:r w:rsidRPr="00F95EB5">
        <w:rPr>
          <w:lang w:val="kk-KZ"/>
        </w:rPr>
        <w:t xml:space="preserve">- Мәзір қатарындағы </w:t>
      </w:r>
      <w:r w:rsidRPr="00F95EB5">
        <w:rPr>
          <w:b/>
          <w:lang w:val="kk-KZ"/>
        </w:rPr>
        <w:t>Нагрузки (Жүктемелер)→Динамика→Таблица динамических загружений</w:t>
      </w:r>
      <w:r w:rsidRPr="00F95EB5">
        <w:rPr>
          <w:lang w:val="kk-KZ"/>
        </w:rPr>
        <w:t xml:space="preserve"> (</w:t>
      </w:r>
      <w:r w:rsidRPr="00F95EB5">
        <w:rPr>
          <w:b/>
          <w:lang w:val="kk-KZ"/>
        </w:rPr>
        <w:t xml:space="preserve">Динамикалық жүктемелер кестесі) (құрал-саймандар панелінде </w:t>
      </w:r>
      <w:r w:rsidRPr="00F95EB5">
        <w:rPr>
          <w:b/>
          <w:noProof/>
        </w:rPr>
        <w:drawing>
          <wp:inline distT="0" distB="0" distL="0" distR="0">
            <wp:extent cx="250190" cy="233045"/>
            <wp:effectExtent l="19050" t="0" r="0" b="0"/>
            <wp:docPr id="944"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pic:cNvPicPr>
                      <a:picLocks noChangeAspect="1" noChangeArrowheads="1"/>
                    </pic:cNvPicPr>
                  </pic:nvPicPr>
                  <pic:blipFill>
                    <a:blip r:embed="rId56" cstate="print"/>
                    <a:srcRect/>
                    <a:stretch>
                      <a:fillRect/>
                    </a:stretch>
                  </pic:blipFill>
                  <pic:spPr bwMode="auto">
                    <a:xfrm>
                      <a:off x="0" y="0"/>
                      <a:ext cx="250190" cy="233045"/>
                    </a:xfrm>
                    <a:prstGeom prst="rect">
                      <a:avLst/>
                    </a:prstGeom>
                    <a:noFill/>
                    <a:ln w="9525">
                      <a:noFill/>
                      <a:miter lim="800000"/>
                      <a:headEnd/>
                      <a:tailEnd/>
                    </a:ln>
                  </pic:spPr>
                </pic:pic>
              </a:graphicData>
            </a:graphic>
          </wp:inline>
        </w:drawing>
      </w:r>
      <w:r w:rsidRPr="00F95EB5">
        <w:rPr>
          <w:b/>
          <w:lang w:val="kk-KZ"/>
        </w:rPr>
        <w:t xml:space="preserve"> түймешесі) </w:t>
      </w:r>
      <w:r w:rsidRPr="00F95EB5">
        <w:rPr>
          <w:lang w:val="kk-KZ"/>
        </w:rPr>
        <w:t>арқылы</w:t>
      </w:r>
      <w:r w:rsidRPr="00F95EB5">
        <w:rPr>
          <w:b/>
          <w:lang w:val="kk-KZ"/>
        </w:rPr>
        <w:t xml:space="preserve"> Задание характеристик для расчета на динамические воздействия (Динамикалық күшсалмақтарға есептеу үшін сипаттамаларды енгізу) </w:t>
      </w:r>
      <w:r w:rsidRPr="00F95EB5">
        <w:rPr>
          <w:lang w:val="kk-KZ"/>
        </w:rPr>
        <w:t>сұхбаттасу терезесін ашыңыз (8.11 сурет).</w:t>
      </w:r>
    </w:p>
    <w:p w:rsidR="00413FBA" w:rsidRPr="00F95EB5" w:rsidRDefault="00413FBA" w:rsidP="00413FBA">
      <w:pPr>
        <w:tabs>
          <w:tab w:val="left" w:pos="2355"/>
        </w:tabs>
        <w:rPr>
          <w:lang w:val="kk-KZ"/>
        </w:rPr>
      </w:pPr>
    </w:p>
    <w:p w:rsidR="00413FBA" w:rsidRPr="00F95EB5" w:rsidRDefault="00413FBA" w:rsidP="00413FBA">
      <w:pPr>
        <w:tabs>
          <w:tab w:val="left" w:pos="2355"/>
        </w:tabs>
        <w:rPr>
          <w:lang w:val="kk-KZ"/>
        </w:rPr>
      </w:pPr>
    </w:p>
    <w:p w:rsidR="00413FBA" w:rsidRPr="00F95EB5" w:rsidRDefault="00413FBA" w:rsidP="00413FBA">
      <w:pPr>
        <w:tabs>
          <w:tab w:val="left" w:pos="2355"/>
        </w:tabs>
        <w:jc w:val="center"/>
        <w:rPr>
          <w:sz w:val="28"/>
          <w:szCs w:val="28"/>
        </w:rPr>
      </w:pPr>
      <w:r w:rsidRPr="00F95EB5">
        <w:rPr>
          <w:noProof/>
          <w:sz w:val="28"/>
          <w:szCs w:val="28"/>
        </w:rPr>
        <w:drawing>
          <wp:inline distT="0" distB="0" distL="0" distR="0">
            <wp:extent cx="5098415" cy="3674745"/>
            <wp:effectExtent l="19050" t="0" r="6985" b="0"/>
            <wp:docPr id="947"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116" cstate="print"/>
                    <a:srcRect/>
                    <a:stretch>
                      <a:fillRect/>
                    </a:stretch>
                  </pic:blipFill>
                  <pic:spPr bwMode="auto">
                    <a:xfrm>
                      <a:off x="0" y="0"/>
                      <a:ext cx="5098415" cy="367474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both"/>
        <w:rPr>
          <w:lang w:val="kk-KZ"/>
        </w:rPr>
      </w:pPr>
      <w:r w:rsidRPr="00F95EB5">
        <w:rPr>
          <w:b/>
          <w:lang w:val="kk-KZ"/>
        </w:rPr>
        <w:t>8.11 сурет.</w:t>
      </w:r>
      <w:r w:rsidRPr="00F95EB5">
        <w:rPr>
          <w:lang w:val="kk-KZ"/>
        </w:rPr>
        <w:t xml:space="preserve"> </w:t>
      </w:r>
      <w:r w:rsidRPr="00F95EB5">
        <w:rPr>
          <w:b/>
          <w:lang w:val="kk-KZ"/>
        </w:rPr>
        <w:t>Динамикалық күшсалмақтарға есептеу үшін сипаттамаларды енгізу (</w:t>
      </w:r>
      <w:r w:rsidRPr="00F95EB5">
        <w:rPr>
          <w:b/>
        </w:rPr>
        <w:t>Задание характеристик для расчета на динамическое воздействие</w:t>
      </w:r>
      <w:r w:rsidRPr="00F95EB5">
        <w:rPr>
          <w:b/>
          <w:lang w:val="kk-KZ"/>
        </w:rPr>
        <w:t xml:space="preserve">) </w:t>
      </w:r>
      <w:r w:rsidRPr="00F95EB5">
        <w:rPr>
          <w:lang w:val="kk-KZ"/>
        </w:rPr>
        <w:t>сұхбаттасу терезесі</w:t>
      </w:r>
    </w:p>
    <w:p w:rsidR="00413FBA" w:rsidRPr="00F95EB5" w:rsidRDefault="00413FBA" w:rsidP="00413FBA">
      <w:pPr>
        <w:tabs>
          <w:tab w:val="left" w:pos="2355"/>
        </w:tabs>
      </w:pPr>
    </w:p>
    <w:p w:rsidR="00413FBA" w:rsidRPr="00F95EB5" w:rsidRDefault="00413FBA" w:rsidP="00413FBA">
      <w:pPr>
        <w:tabs>
          <w:tab w:val="left" w:pos="2355"/>
        </w:tabs>
        <w:rPr>
          <w:lang w:val="kk-KZ"/>
        </w:rPr>
      </w:pPr>
      <w:r w:rsidRPr="00F95EB5">
        <w:rPr>
          <w:lang w:val="kk-KZ"/>
        </w:rPr>
        <w:t>-Бұл терезеде келесі сипаттамаларды енгізіңіз:</w:t>
      </w:r>
    </w:p>
    <w:p w:rsidR="00413FBA" w:rsidRPr="00F95EB5" w:rsidRDefault="00413FBA" w:rsidP="00413FBA">
      <w:pPr>
        <w:tabs>
          <w:tab w:val="left" w:pos="2355"/>
        </w:tabs>
        <w:rPr>
          <w:lang w:val="kk-KZ"/>
        </w:rPr>
      </w:pPr>
      <w:r w:rsidRPr="00F95EB5">
        <w:rPr>
          <w:lang w:val="kk-KZ"/>
        </w:rPr>
        <w:t xml:space="preserve">■ Жүктеме № - </w:t>
      </w:r>
      <w:r w:rsidRPr="00F95EB5">
        <w:rPr>
          <w:b/>
          <w:lang w:val="kk-KZ"/>
        </w:rPr>
        <w:t>3;</w:t>
      </w:r>
    </w:p>
    <w:p w:rsidR="00413FBA" w:rsidRPr="00F95EB5" w:rsidRDefault="00413FBA" w:rsidP="00413FBA">
      <w:pPr>
        <w:tabs>
          <w:tab w:val="left" w:pos="2355"/>
        </w:tabs>
        <w:rPr>
          <w:lang w:val="kk-KZ"/>
        </w:rPr>
      </w:pPr>
      <w:r w:rsidRPr="00F95EB5">
        <w:rPr>
          <w:lang w:val="kk-KZ"/>
        </w:rPr>
        <w:t>■ Күшсалмақ аты –</w:t>
      </w:r>
      <w:r w:rsidRPr="00F95EB5">
        <w:rPr>
          <w:b/>
          <w:lang w:val="kk-KZ"/>
        </w:rPr>
        <w:t xml:space="preserve"> </w:t>
      </w:r>
      <w:r w:rsidRPr="00F95EB5">
        <w:rPr>
          <w:b/>
        </w:rPr>
        <w:t xml:space="preserve">Гармоническое зональное </w:t>
      </w:r>
      <w:r w:rsidRPr="00F95EB5">
        <w:rPr>
          <w:b/>
          <w:lang w:val="kk-KZ"/>
        </w:rPr>
        <w:t>(Гармоникалық аймақтық) (28);</w:t>
      </w:r>
    </w:p>
    <w:p w:rsidR="00413FBA" w:rsidRPr="00F95EB5" w:rsidRDefault="00413FBA" w:rsidP="00413FBA">
      <w:pPr>
        <w:tabs>
          <w:tab w:val="left" w:pos="2355"/>
        </w:tabs>
        <w:rPr>
          <w:lang w:val="kk-KZ"/>
        </w:rPr>
      </w:pPr>
      <w:r w:rsidRPr="00F95EB5">
        <w:rPr>
          <w:lang w:val="kk-KZ"/>
        </w:rPr>
        <w:t xml:space="preserve">■ Ескеретін тербелістер формасының саны - </w:t>
      </w:r>
      <w:r w:rsidRPr="00F95EB5">
        <w:rPr>
          <w:b/>
          <w:lang w:val="kk-KZ"/>
        </w:rPr>
        <w:t>3.</w:t>
      </w:r>
    </w:p>
    <w:p w:rsidR="00413FBA" w:rsidRPr="00F95EB5" w:rsidRDefault="00413FBA" w:rsidP="00413FBA">
      <w:pPr>
        <w:tabs>
          <w:tab w:val="left" w:pos="2355"/>
        </w:tabs>
        <w:rPr>
          <w:lang w:val="kk-KZ"/>
        </w:rPr>
      </w:pPr>
      <w:r w:rsidRPr="00F95EB5">
        <w:rPr>
          <w:lang w:val="kk-KZ"/>
        </w:rPr>
        <w:lastRenderedPageBreak/>
        <w:t xml:space="preserve">- Әрі қарай </w:t>
      </w:r>
      <w:r w:rsidRPr="00F95EB5">
        <w:rPr>
          <w:b/>
          <w:lang w:val="kk-KZ"/>
        </w:rPr>
        <w:t xml:space="preserve">Параметры (Көрсеткіштер) </w:t>
      </w:r>
      <w:r w:rsidRPr="00F95EB5">
        <w:rPr>
          <w:lang w:val="kk-KZ"/>
        </w:rPr>
        <w:t>түймешесіне басыңыз.</w:t>
      </w:r>
    </w:p>
    <w:p w:rsidR="00413FBA" w:rsidRPr="00F95EB5" w:rsidRDefault="00413FBA" w:rsidP="00413FBA">
      <w:pPr>
        <w:tabs>
          <w:tab w:val="left" w:pos="2355"/>
        </w:tabs>
        <w:jc w:val="both"/>
        <w:rPr>
          <w:lang w:val="kk-KZ"/>
        </w:rPr>
      </w:pPr>
      <w:r w:rsidRPr="00F95EB5">
        <w:rPr>
          <w:lang w:val="kk-KZ"/>
        </w:rPr>
        <w:t xml:space="preserve">- Ашылған </w:t>
      </w:r>
      <w:r w:rsidRPr="00F95EB5">
        <w:rPr>
          <w:b/>
          <w:lang w:val="kk-KZ"/>
        </w:rPr>
        <w:t>Параметры расчета на гармоническое воздействие</w:t>
      </w:r>
      <w:r w:rsidRPr="00F95EB5">
        <w:rPr>
          <w:lang w:val="kk-KZ"/>
        </w:rPr>
        <w:t xml:space="preserve"> (</w:t>
      </w:r>
      <w:r w:rsidRPr="00F95EB5">
        <w:rPr>
          <w:b/>
          <w:lang w:val="kk-KZ"/>
        </w:rPr>
        <w:t>Гармоникалық күшсалмақтарға есептеу</w:t>
      </w:r>
      <w:r w:rsidRPr="00F95EB5">
        <w:rPr>
          <w:lang w:val="kk-KZ"/>
        </w:rPr>
        <w:t xml:space="preserve"> </w:t>
      </w:r>
      <w:r w:rsidRPr="00F95EB5">
        <w:rPr>
          <w:b/>
          <w:lang w:val="kk-KZ"/>
        </w:rPr>
        <w:t>сипаттамалары)</w:t>
      </w:r>
      <w:r w:rsidRPr="00F95EB5">
        <w:rPr>
          <w:lang w:val="kk-KZ"/>
        </w:rPr>
        <w:t xml:space="preserve"> (8.12 сурет) сұхбаттасу терезесінде келесі сипаттамаларды енгізіңіз:</w:t>
      </w:r>
    </w:p>
    <w:p w:rsidR="00413FBA" w:rsidRPr="00F95EB5" w:rsidRDefault="00413FBA" w:rsidP="00413FBA">
      <w:pPr>
        <w:tabs>
          <w:tab w:val="left" w:pos="2355"/>
        </w:tabs>
        <w:rPr>
          <w:b/>
          <w:lang w:val="kk-KZ"/>
        </w:rPr>
      </w:pPr>
      <w:r w:rsidRPr="00F95EB5">
        <w:rPr>
          <w:lang w:val="kk-KZ"/>
        </w:rPr>
        <w:t xml:space="preserve">- Серпімсіз кедергі коэфициенті - </w:t>
      </w:r>
      <w:r w:rsidRPr="00F95EB5">
        <w:rPr>
          <w:b/>
          <w:lang w:val="kk-KZ"/>
        </w:rPr>
        <w:t>К = 0.1 железобетон (темірбетон);</w:t>
      </w:r>
    </w:p>
    <w:p w:rsidR="00413FBA" w:rsidRPr="00F95EB5" w:rsidRDefault="00413FBA" w:rsidP="00413FBA">
      <w:pPr>
        <w:tabs>
          <w:tab w:val="left" w:pos="2355"/>
        </w:tabs>
        <w:rPr>
          <w:lang w:val="kk-KZ"/>
        </w:rPr>
      </w:pPr>
      <w:r w:rsidRPr="00F95EB5">
        <w:rPr>
          <w:lang w:val="kk-KZ"/>
        </w:rPr>
        <w:t xml:space="preserve">■ сыртқы күшсалмақтардың үдемелі жиілігі - </w:t>
      </w:r>
      <w:r w:rsidRPr="00F95EB5">
        <w:rPr>
          <w:b/>
          <w:lang w:val="kk-KZ"/>
        </w:rPr>
        <w:t>20</w:t>
      </w:r>
      <w:r w:rsidRPr="00F95EB5">
        <w:rPr>
          <w:lang w:val="kk-KZ"/>
        </w:rPr>
        <w:t xml:space="preserve"> рад/сек;</w:t>
      </w:r>
    </w:p>
    <w:p w:rsidR="00413FBA" w:rsidRPr="00F95EB5" w:rsidRDefault="00413FBA" w:rsidP="00413FBA">
      <w:pPr>
        <w:tabs>
          <w:tab w:val="left" w:pos="2355"/>
        </w:tabs>
        <w:rPr>
          <w:b/>
          <w:lang w:val="kk-KZ"/>
        </w:rPr>
      </w:pPr>
      <w:r w:rsidRPr="00F95EB5">
        <w:rPr>
          <w:lang w:val="kk-KZ"/>
        </w:rPr>
        <w:t>■ жиілікті анықтаудағы қателік - 1</w:t>
      </w:r>
      <w:r w:rsidRPr="00F95EB5">
        <w:rPr>
          <w:b/>
          <w:lang w:val="kk-KZ"/>
        </w:rPr>
        <w:t>5%.</w:t>
      </w:r>
    </w:p>
    <w:p w:rsidR="00413FBA" w:rsidRPr="00F95EB5" w:rsidRDefault="00413FBA" w:rsidP="00413FBA">
      <w:pPr>
        <w:tabs>
          <w:tab w:val="left" w:pos="2355"/>
        </w:tabs>
        <w:rPr>
          <w:lang w:val="kk-KZ"/>
        </w:rPr>
      </w:pPr>
      <w:r w:rsidRPr="00F95EB5">
        <w:rPr>
          <w:b/>
          <w:lang w:val="kk-KZ"/>
        </w:rPr>
        <w:t xml:space="preserve">- </w:t>
      </w:r>
      <w:r w:rsidRPr="00F95EB5">
        <w:rPr>
          <w:lang w:val="kk-KZ"/>
        </w:rPr>
        <w:t>Енгізілген мәліметтерді растау үшін</w:t>
      </w:r>
      <w:r w:rsidRPr="00F95EB5">
        <w:rPr>
          <w:b/>
          <w:lang w:val="kk-KZ"/>
        </w:rPr>
        <w:t xml:space="preserve"> Подтвердить (Қолдану) </w:t>
      </w:r>
      <w:r w:rsidRPr="00F95EB5">
        <w:rPr>
          <w:lang w:val="kk-KZ"/>
        </w:rPr>
        <w:t>бартырмасын шертіңіз.</w:t>
      </w:r>
    </w:p>
    <w:p w:rsidR="00413FBA" w:rsidRPr="00F95EB5" w:rsidRDefault="00413FBA" w:rsidP="00413FBA">
      <w:pPr>
        <w:tabs>
          <w:tab w:val="left" w:pos="2355"/>
        </w:tabs>
        <w:rPr>
          <w:lang w:val="kk-KZ"/>
        </w:rPr>
      </w:pPr>
    </w:p>
    <w:p w:rsidR="00413FBA" w:rsidRPr="00F95EB5" w:rsidRDefault="00413FBA" w:rsidP="00413FBA">
      <w:pPr>
        <w:tabs>
          <w:tab w:val="left" w:pos="2355"/>
        </w:tabs>
        <w:jc w:val="center"/>
        <w:rPr>
          <w:noProof/>
          <w:sz w:val="28"/>
          <w:szCs w:val="28"/>
        </w:rPr>
      </w:pPr>
      <w:r w:rsidRPr="00F95EB5">
        <w:rPr>
          <w:noProof/>
          <w:sz w:val="28"/>
          <w:szCs w:val="28"/>
        </w:rPr>
        <w:drawing>
          <wp:inline distT="0" distB="0" distL="0" distR="0">
            <wp:extent cx="3209290" cy="1941195"/>
            <wp:effectExtent l="19050" t="0" r="0" b="0"/>
            <wp:docPr id="950"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117" cstate="print"/>
                    <a:srcRect/>
                    <a:stretch>
                      <a:fillRect/>
                    </a:stretch>
                  </pic:blipFill>
                  <pic:spPr bwMode="auto">
                    <a:xfrm>
                      <a:off x="0" y="0"/>
                      <a:ext cx="3209290" cy="194119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both"/>
        <w:rPr>
          <w:noProof/>
          <w:lang w:val="kk-KZ"/>
        </w:rPr>
      </w:pPr>
      <w:r w:rsidRPr="00F95EB5">
        <w:rPr>
          <w:b/>
          <w:noProof/>
          <w:lang w:val="kk-KZ"/>
        </w:rPr>
        <w:t>8.12 сурет.</w:t>
      </w:r>
      <w:r w:rsidRPr="00F95EB5">
        <w:rPr>
          <w:noProof/>
          <w:lang w:val="kk-KZ"/>
        </w:rPr>
        <w:t xml:space="preserve"> </w:t>
      </w:r>
      <w:r w:rsidRPr="00F95EB5">
        <w:rPr>
          <w:b/>
          <w:lang w:val="kk-KZ"/>
        </w:rPr>
        <w:t>Гармоникалық күшсалмақтарға есептеу көрсеткіштері (</w:t>
      </w:r>
      <w:r w:rsidRPr="00F95EB5">
        <w:rPr>
          <w:b/>
        </w:rPr>
        <w:t>Параметры расчета на гармоническое воздействие</w:t>
      </w:r>
      <w:r w:rsidRPr="00F95EB5">
        <w:rPr>
          <w:lang w:val="kk-KZ"/>
        </w:rPr>
        <w:t xml:space="preserve"> )сұхбаттасу терезесі</w:t>
      </w:r>
    </w:p>
    <w:p w:rsidR="00413FBA" w:rsidRPr="00F95EB5" w:rsidRDefault="00413FBA" w:rsidP="00413FBA">
      <w:pPr>
        <w:tabs>
          <w:tab w:val="left" w:pos="2355"/>
        </w:tabs>
        <w:rPr>
          <w:b/>
        </w:rPr>
      </w:pPr>
    </w:p>
    <w:p w:rsidR="00413FBA" w:rsidRPr="00F95EB5" w:rsidRDefault="00413FBA" w:rsidP="00413FBA">
      <w:pPr>
        <w:tabs>
          <w:tab w:val="left" w:pos="2355"/>
        </w:tabs>
      </w:pPr>
    </w:p>
    <w:p w:rsidR="00413FBA" w:rsidRPr="00F95EB5" w:rsidRDefault="00413FBA" w:rsidP="00413FBA">
      <w:pPr>
        <w:tabs>
          <w:tab w:val="left" w:pos="2355"/>
        </w:tabs>
        <w:rPr>
          <w:b/>
          <w:u w:val="single"/>
          <w:lang w:val="kk-KZ"/>
        </w:rPr>
      </w:pPr>
      <w:r w:rsidRPr="00F95EB5">
        <w:rPr>
          <w:b/>
          <w:u w:val="single"/>
          <w:lang w:val="kk-KZ"/>
        </w:rPr>
        <w:t>8</w:t>
      </w:r>
      <w:r w:rsidRPr="00F95EB5">
        <w:rPr>
          <w:b/>
          <w:u w:val="single"/>
        </w:rPr>
        <w:t xml:space="preserve"> кезе</w:t>
      </w:r>
      <w:r w:rsidRPr="00F95EB5">
        <w:rPr>
          <w:b/>
          <w:u w:val="single"/>
          <w:lang w:val="kk-KZ"/>
        </w:rPr>
        <w:t>ң. Арқалықтың элементтерінің есептік қимасын енгізу</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rPr>
          <w:lang w:val="kk-KZ"/>
        </w:rPr>
      </w:pPr>
      <w:r w:rsidRPr="00F95EB5">
        <w:rPr>
          <w:lang w:val="kk-KZ"/>
        </w:rPr>
        <w:t>№ 1 және 2 көлденең элементтерді белгілеңіз.</w:t>
      </w:r>
    </w:p>
    <w:p w:rsidR="00413FBA" w:rsidRPr="00F95EB5" w:rsidRDefault="00413FBA" w:rsidP="00413FBA">
      <w:pPr>
        <w:tabs>
          <w:tab w:val="left" w:pos="2355"/>
        </w:tabs>
        <w:jc w:val="both"/>
        <w:rPr>
          <w:lang w:val="kk-KZ"/>
        </w:rPr>
      </w:pPr>
      <w:r w:rsidRPr="00F95EB5">
        <w:rPr>
          <w:lang w:val="kk-KZ"/>
        </w:rPr>
        <w:t xml:space="preserve">-Мәзір қатарындағы </w:t>
      </w:r>
      <w:r w:rsidRPr="00F95EB5">
        <w:rPr>
          <w:b/>
          <w:lang w:val="kk-KZ"/>
        </w:rPr>
        <w:t>Схема (Сұлба)→ Расчетные сечения стержней (Арқалықтың есептің қимасы) (</w:t>
      </w:r>
      <w:r w:rsidRPr="00F95EB5">
        <w:rPr>
          <w:b/>
          <w:noProof/>
        </w:rPr>
        <w:drawing>
          <wp:inline distT="0" distB="0" distL="0" distR="0">
            <wp:extent cx="241300" cy="241300"/>
            <wp:effectExtent l="19050" t="0" r="6350" b="0"/>
            <wp:docPr id="95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pic:cNvPicPr>
                      <a:picLocks noChangeAspect="1" noChangeArrowheads="1"/>
                    </pic:cNvPicPr>
                  </pic:nvPicPr>
                  <pic:blipFill>
                    <a:blip r:embed="rId118" cstate="print"/>
                    <a:srcRect/>
                    <a:stretch>
                      <a:fillRect/>
                    </a:stretch>
                  </pic:blipFill>
                  <pic:spPr bwMode="auto">
                    <a:xfrm>
                      <a:off x="0" y="0"/>
                      <a:ext cx="241300" cy="241300"/>
                    </a:xfrm>
                    <a:prstGeom prst="rect">
                      <a:avLst/>
                    </a:prstGeom>
                    <a:noFill/>
                    <a:ln w="9525">
                      <a:noFill/>
                      <a:miter lim="800000"/>
                      <a:headEnd/>
                      <a:tailEnd/>
                    </a:ln>
                  </pic:spPr>
                </pic:pic>
              </a:graphicData>
            </a:graphic>
          </wp:inline>
        </w:drawing>
      </w:r>
      <w:r w:rsidRPr="00F95EB5">
        <w:rPr>
          <w:b/>
          <w:lang w:val="kk-KZ"/>
        </w:rPr>
        <w:t xml:space="preserve"> </w:t>
      </w:r>
      <w:r w:rsidRPr="00F95EB5">
        <w:rPr>
          <w:lang w:val="kk-KZ"/>
        </w:rPr>
        <w:t>түймешесі) арқылы</w:t>
      </w:r>
      <w:r w:rsidRPr="00F95EB5">
        <w:rPr>
          <w:b/>
          <w:lang w:val="kk-KZ"/>
        </w:rPr>
        <w:t xml:space="preserve"> Расчетные сечения (Есептік қималар) </w:t>
      </w:r>
      <w:r w:rsidRPr="00F95EB5">
        <w:rPr>
          <w:lang w:val="kk-KZ"/>
        </w:rPr>
        <w:t>сұхбаттасу терезесін шақырыңыз (8.13 сурет).</w:t>
      </w:r>
    </w:p>
    <w:p w:rsidR="00413FBA" w:rsidRPr="00F95EB5" w:rsidRDefault="00413FBA" w:rsidP="00413FBA">
      <w:pPr>
        <w:tabs>
          <w:tab w:val="left" w:pos="2355"/>
        </w:tabs>
        <w:jc w:val="both"/>
        <w:rPr>
          <w:lang w:val="kk-KZ"/>
        </w:rPr>
      </w:pPr>
      <w:r w:rsidRPr="00F95EB5">
        <w:rPr>
          <w:lang w:val="kk-KZ"/>
        </w:rPr>
        <w:t>-Ашылған терезеде есептік қиманың санын енгізіңіз:</w:t>
      </w:r>
      <w:r w:rsidRPr="00F95EB5">
        <w:rPr>
          <w:b/>
          <w:lang w:val="kk-KZ"/>
        </w:rPr>
        <w:t xml:space="preserve"> N</w:t>
      </w:r>
      <w:r w:rsidRPr="00F95EB5">
        <w:rPr>
          <w:lang w:val="kk-KZ"/>
        </w:rPr>
        <w:t xml:space="preserve"> = 5.</w:t>
      </w:r>
    </w:p>
    <w:p w:rsidR="00413FBA" w:rsidRPr="00F95EB5" w:rsidRDefault="00413FBA" w:rsidP="00413FBA">
      <w:pPr>
        <w:tabs>
          <w:tab w:val="left" w:pos="2355"/>
        </w:tabs>
        <w:jc w:val="both"/>
        <w:rPr>
          <w:lang w:val="kk-KZ"/>
        </w:rPr>
      </w:pPr>
      <w:r w:rsidRPr="00F95EB5">
        <w:rPr>
          <w:lang w:val="kk-KZ"/>
        </w:rPr>
        <w:t xml:space="preserve">- </w:t>
      </w:r>
      <w:r w:rsidRPr="00F95EB5">
        <w:rPr>
          <w:b/>
          <w:lang w:val="kk-KZ"/>
        </w:rPr>
        <w:t xml:space="preserve">Применить (Қабылдау) </w:t>
      </w:r>
      <w:r w:rsidRPr="00F95EB5">
        <w:rPr>
          <w:noProof/>
        </w:rPr>
        <w:drawing>
          <wp:inline distT="0" distB="0" distL="0" distR="0">
            <wp:extent cx="301625" cy="207010"/>
            <wp:effectExtent l="19050" t="0" r="3175" b="0"/>
            <wp:docPr id="226"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pic:cNvPicPr>
                      <a:picLocks noChangeAspect="1" noChangeArrowheads="1"/>
                    </pic:cNvPicPr>
                  </pic:nvPicPr>
                  <pic:blipFill>
                    <a:blip r:embed="rId119" cstate="print"/>
                    <a:srcRect/>
                    <a:stretch>
                      <a:fillRect/>
                    </a:stretch>
                  </pic:blipFill>
                  <pic:spPr bwMode="auto">
                    <a:xfrm>
                      <a:off x="0" y="0"/>
                      <a:ext cx="301625" cy="207010"/>
                    </a:xfrm>
                    <a:prstGeom prst="rect">
                      <a:avLst/>
                    </a:prstGeom>
                    <a:noFill/>
                    <a:ln w="9525">
                      <a:noFill/>
                      <a:miter lim="800000"/>
                      <a:headEnd/>
                      <a:tailEnd/>
                    </a:ln>
                  </pic:spPr>
                </pic:pic>
              </a:graphicData>
            </a:graphic>
          </wp:inline>
        </w:drawing>
      </w:r>
      <w:r w:rsidRPr="00F95EB5">
        <w:rPr>
          <w:lang w:val="kk-KZ"/>
        </w:rPr>
        <w:t xml:space="preserve"> түймешесін басыңыз (шектік жағдайдың 2 тобына есепті орындау үшін, кемінде үш есептік қима енгізу керек).</w:t>
      </w:r>
    </w:p>
    <w:p w:rsidR="00413FBA" w:rsidRPr="00F95EB5" w:rsidRDefault="00413FBA" w:rsidP="00413FBA">
      <w:pPr>
        <w:tabs>
          <w:tab w:val="left" w:pos="2355"/>
        </w:tabs>
        <w:rPr>
          <w:sz w:val="28"/>
          <w:szCs w:val="28"/>
          <w:lang w:val="kk-KZ"/>
        </w:rPr>
      </w:pPr>
    </w:p>
    <w:p w:rsidR="00413FBA" w:rsidRPr="00F95EB5" w:rsidRDefault="00413FBA" w:rsidP="00413FBA">
      <w:pPr>
        <w:tabs>
          <w:tab w:val="left" w:pos="2355"/>
        </w:tabs>
        <w:jc w:val="center"/>
        <w:rPr>
          <w:sz w:val="28"/>
          <w:szCs w:val="28"/>
        </w:rPr>
      </w:pPr>
      <w:r w:rsidRPr="00F95EB5">
        <w:rPr>
          <w:noProof/>
          <w:sz w:val="28"/>
          <w:szCs w:val="28"/>
        </w:rPr>
        <w:drawing>
          <wp:inline distT="0" distB="0" distL="0" distR="0">
            <wp:extent cx="1630680" cy="1130300"/>
            <wp:effectExtent l="19050" t="0" r="7620" b="0"/>
            <wp:docPr id="227"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120" cstate="print"/>
                    <a:srcRect/>
                    <a:stretch>
                      <a:fillRect/>
                    </a:stretch>
                  </pic:blipFill>
                  <pic:spPr bwMode="auto">
                    <a:xfrm>
                      <a:off x="0" y="0"/>
                      <a:ext cx="1630680" cy="113030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lang w:val="kk-KZ"/>
        </w:rPr>
      </w:pPr>
      <w:r w:rsidRPr="00F95EB5">
        <w:rPr>
          <w:b/>
        </w:rPr>
        <w:t>8.13 сурет</w:t>
      </w:r>
      <w:r w:rsidRPr="00F95EB5">
        <w:t xml:space="preserve">. </w:t>
      </w:r>
      <w:r w:rsidRPr="00F95EB5">
        <w:rPr>
          <w:b/>
          <w:lang w:val="kk-KZ"/>
        </w:rPr>
        <w:t>Есептік қима</w:t>
      </w:r>
      <w:r w:rsidRPr="00F95EB5">
        <w:rPr>
          <w:lang w:val="kk-KZ"/>
        </w:rPr>
        <w:t xml:space="preserve"> </w:t>
      </w:r>
      <w:r w:rsidRPr="00F95EB5">
        <w:rPr>
          <w:b/>
          <w:lang w:val="kk-KZ"/>
        </w:rPr>
        <w:t>(Расчетные сечения )</w:t>
      </w:r>
      <w:r w:rsidRPr="00F95EB5">
        <w:rPr>
          <w:lang w:val="kk-KZ"/>
        </w:rPr>
        <w:t xml:space="preserve"> сұхбаттасу терезесі</w:t>
      </w:r>
    </w:p>
    <w:p w:rsidR="00413FBA" w:rsidRPr="00F95EB5" w:rsidRDefault="00413FBA" w:rsidP="00413FBA">
      <w:pPr>
        <w:tabs>
          <w:tab w:val="left" w:pos="2355"/>
        </w:tabs>
        <w:rPr>
          <w:b/>
        </w:rPr>
      </w:pPr>
    </w:p>
    <w:p w:rsidR="00413FBA" w:rsidRPr="00F95EB5" w:rsidRDefault="00413FBA" w:rsidP="00413FBA">
      <w:pPr>
        <w:tabs>
          <w:tab w:val="left" w:pos="2355"/>
        </w:tabs>
        <w:rPr>
          <w:b/>
          <w:u w:val="single"/>
          <w:lang w:val="kk-KZ"/>
        </w:rPr>
      </w:pPr>
      <w:r w:rsidRPr="00F95EB5">
        <w:rPr>
          <w:b/>
          <w:u w:val="single"/>
          <w:lang w:val="kk-KZ"/>
        </w:rPr>
        <w:t>9 кезең. Раманың статикалық есебі</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jc w:val="both"/>
        <w:rPr>
          <w:lang w:val="kk-KZ"/>
        </w:rPr>
      </w:pPr>
      <w:r w:rsidRPr="00F95EB5">
        <w:rPr>
          <w:lang w:val="kk-KZ"/>
        </w:rPr>
        <w:t xml:space="preserve">Мәзір қатарындағы </w:t>
      </w:r>
      <w:r w:rsidRPr="00F95EB5">
        <w:rPr>
          <w:b/>
          <w:lang w:val="kk-KZ"/>
        </w:rPr>
        <w:t>Режим → Выполнить расчет</w:t>
      </w:r>
      <w:r w:rsidRPr="00F95EB5">
        <w:rPr>
          <w:lang w:val="kk-KZ"/>
        </w:rPr>
        <w:t xml:space="preserve"> </w:t>
      </w:r>
      <w:r w:rsidRPr="00F95EB5">
        <w:rPr>
          <w:b/>
          <w:lang w:val="kk-KZ"/>
        </w:rPr>
        <w:t>(Есепті орындау)</w:t>
      </w:r>
      <w:r w:rsidRPr="00F95EB5">
        <w:rPr>
          <w:lang w:val="kk-KZ"/>
        </w:rPr>
        <w:t xml:space="preserve"> (құрал-саймандар панелінде </w:t>
      </w:r>
      <w:r w:rsidRPr="00F95EB5">
        <w:rPr>
          <w:noProof/>
        </w:rPr>
        <w:drawing>
          <wp:inline distT="0" distB="0" distL="0" distR="0">
            <wp:extent cx="224155" cy="215900"/>
            <wp:effectExtent l="19050" t="0" r="4445" b="0"/>
            <wp:docPr id="231"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pic:cNvPicPr>
                      <a:picLocks noChangeAspect="1" noChangeArrowheads="1"/>
                    </pic:cNvPicPr>
                  </pic:nvPicPr>
                  <pic:blipFill>
                    <a:blip r:embed="rId59" cstate="print"/>
                    <a:srcRect/>
                    <a:stretch>
                      <a:fillRect/>
                    </a:stretch>
                  </pic:blipFill>
                  <pic:spPr bwMode="auto">
                    <a:xfrm>
                      <a:off x="0" y="0"/>
                      <a:ext cx="224155" cy="215900"/>
                    </a:xfrm>
                    <a:prstGeom prst="rect">
                      <a:avLst/>
                    </a:prstGeom>
                    <a:noFill/>
                    <a:ln w="9525">
                      <a:noFill/>
                      <a:miter lim="800000"/>
                      <a:headEnd/>
                      <a:tailEnd/>
                    </a:ln>
                  </pic:spPr>
                </pic:pic>
              </a:graphicData>
            </a:graphic>
          </wp:inline>
        </w:drawing>
      </w:r>
      <w:r w:rsidRPr="00F95EB5">
        <w:rPr>
          <w:lang w:val="kk-KZ"/>
        </w:rPr>
        <w:t xml:space="preserve"> түймешесі) тапсырмасын орындаңыз.</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rPr>
          <w:b/>
          <w:u w:val="single"/>
          <w:lang w:val="kk-KZ"/>
        </w:rPr>
      </w:pPr>
      <w:r w:rsidRPr="00F95EB5">
        <w:rPr>
          <w:b/>
          <w:u w:val="single"/>
          <w:lang w:val="kk-KZ"/>
        </w:rPr>
        <w:t>10 кезең. Бақылау және есеп нәтижелерін талдау</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jc w:val="both"/>
        <w:rPr>
          <w:lang w:val="kk-KZ"/>
        </w:rPr>
      </w:pPr>
      <w:r w:rsidRPr="00F95EB5">
        <w:rPr>
          <w:lang w:val="kk-KZ"/>
        </w:rPr>
        <w:lastRenderedPageBreak/>
        <w:t xml:space="preserve">- Есепті есептеп болған соң, қорытындылар режиміне өту үшін мәзір арқылы </w:t>
      </w:r>
      <w:r w:rsidRPr="00F95EB5">
        <w:rPr>
          <w:b/>
          <w:lang w:val="kk-KZ"/>
        </w:rPr>
        <w:t xml:space="preserve">Режим → Результаты расчета </w:t>
      </w:r>
      <w:r w:rsidRPr="00F95EB5">
        <w:rPr>
          <w:b/>
          <w:bCs/>
          <w:lang w:val="kk-KZ"/>
        </w:rPr>
        <w:t>(Есептеудің нәтижесін орындау)</w:t>
      </w:r>
      <w:r w:rsidRPr="00F95EB5">
        <w:rPr>
          <w:b/>
          <w:lang w:val="kk-KZ"/>
        </w:rPr>
        <w:t xml:space="preserve"> (</w:t>
      </w:r>
      <w:r w:rsidRPr="00F95EB5">
        <w:rPr>
          <w:lang w:val="kk-KZ"/>
        </w:rPr>
        <w:t xml:space="preserve">құрал-саймандар панелінде </w:t>
      </w:r>
      <w:r w:rsidRPr="00F95EB5">
        <w:rPr>
          <w:noProof/>
        </w:rPr>
        <w:drawing>
          <wp:inline distT="0" distB="0" distL="0" distR="0">
            <wp:extent cx="237490" cy="201930"/>
            <wp:effectExtent l="19050" t="0" r="0" b="0"/>
            <wp:docPr id="232"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pic:cNvPicPr>
                      <a:picLocks noChangeAspect="1" noChangeArrowheads="1"/>
                    </pic:cNvPicPr>
                  </pic:nvPicPr>
                  <pic:blipFill>
                    <a:blip r:embed="rId60" cstate="print"/>
                    <a:srcRect/>
                    <a:stretch>
                      <a:fillRect/>
                    </a:stretch>
                  </pic:blipFill>
                  <pic:spPr bwMode="auto">
                    <a:xfrm>
                      <a:off x="0" y="0"/>
                      <a:ext cx="237490" cy="201930"/>
                    </a:xfrm>
                    <a:prstGeom prst="rect">
                      <a:avLst/>
                    </a:prstGeom>
                    <a:noFill/>
                    <a:ln w="9525">
                      <a:noFill/>
                      <a:miter lim="800000"/>
                      <a:headEnd/>
                      <a:tailEnd/>
                    </a:ln>
                  </pic:spPr>
                </pic:pic>
              </a:graphicData>
            </a:graphic>
          </wp:inline>
        </w:drawing>
      </w:r>
      <w:r w:rsidRPr="00F95EB5">
        <w:rPr>
          <w:lang w:val="kk-KZ"/>
        </w:rPr>
        <w:t xml:space="preserve"> түймешесі) тапсырмасын орындаңыз.</w:t>
      </w:r>
    </w:p>
    <w:p w:rsidR="00413FBA" w:rsidRPr="00F95EB5" w:rsidRDefault="00413FBA" w:rsidP="00413FBA">
      <w:pPr>
        <w:tabs>
          <w:tab w:val="left" w:pos="2355"/>
        </w:tabs>
        <w:jc w:val="both"/>
        <w:rPr>
          <w:lang w:val="kk-KZ"/>
        </w:rPr>
      </w:pPr>
      <w:r w:rsidRPr="00F95EB5">
        <w:rPr>
          <w:b/>
          <w:lang w:val="kk-KZ"/>
        </w:rPr>
        <w:t>-</w:t>
      </w:r>
      <w:r w:rsidRPr="00F95EB5">
        <w:rPr>
          <w:lang w:val="kk-KZ"/>
        </w:rPr>
        <w:t xml:space="preserve">Есеп қорытындысын бақылау режимінде есептік сұлба түйіндердің жылжуын ескере отырып көрсетіледі (8.14 сурет). Сұлбаның түйіндерін жылжусыз көрсету үшін мәзір қатырында </w:t>
      </w:r>
      <w:r w:rsidRPr="00F95EB5">
        <w:rPr>
          <w:b/>
          <w:lang w:val="kk-KZ"/>
        </w:rPr>
        <w:t>Схема (Сұлба)→Исходная схема (Бастапқы сұлба) (</w:t>
      </w:r>
      <w:r w:rsidRPr="00F95EB5">
        <w:rPr>
          <w:lang w:val="kk-KZ"/>
        </w:rPr>
        <w:t xml:space="preserve">құрал-саймандар панелінде </w:t>
      </w:r>
      <w:r w:rsidRPr="00F95EB5">
        <w:rPr>
          <w:noProof/>
        </w:rPr>
        <w:drawing>
          <wp:inline distT="0" distB="0" distL="0" distR="0">
            <wp:extent cx="201930" cy="237490"/>
            <wp:effectExtent l="19050" t="0" r="7620" b="0"/>
            <wp:docPr id="236"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pic:cNvPicPr>
                      <a:picLocks noChangeAspect="1" noChangeArrowheads="1"/>
                    </pic:cNvPicPr>
                  </pic:nvPicPr>
                  <pic:blipFill>
                    <a:blip r:embed="rId61" cstate="print"/>
                    <a:srcRect/>
                    <a:stretch>
                      <a:fillRect/>
                    </a:stretch>
                  </pic:blipFill>
                  <pic:spPr bwMode="auto">
                    <a:xfrm>
                      <a:off x="0" y="0"/>
                      <a:ext cx="201930" cy="237490"/>
                    </a:xfrm>
                    <a:prstGeom prst="rect">
                      <a:avLst/>
                    </a:prstGeom>
                    <a:noFill/>
                    <a:ln w="9525">
                      <a:noFill/>
                      <a:miter lim="800000"/>
                      <a:headEnd/>
                      <a:tailEnd/>
                    </a:ln>
                  </pic:spPr>
                </pic:pic>
              </a:graphicData>
            </a:graphic>
          </wp:inline>
        </w:drawing>
      </w:r>
      <w:r w:rsidRPr="00F95EB5">
        <w:rPr>
          <w:lang w:val="kk-KZ"/>
        </w:rPr>
        <w:t xml:space="preserve"> түймешесі) пунктін орындаңыз.</w:t>
      </w:r>
    </w:p>
    <w:p w:rsidR="00413FBA" w:rsidRPr="00F95EB5" w:rsidRDefault="00413FBA" w:rsidP="00413FBA">
      <w:pPr>
        <w:tabs>
          <w:tab w:val="left" w:pos="2355"/>
        </w:tabs>
        <w:rPr>
          <w:b/>
          <w:lang w:val="kk-KZ"/>
        </w:rPr>
      </w:pPr>
    </w:p>
    <w:p w:rsidR="00413FBA" w:rsidRPr="00F95EB5" w:rsidRDefault="00413FBA" w:rsidP="00413FBA">
      <w:pPr>
        <w:tabs>
          <w:tab w:val="left" w:pos="2355"/>
        </w:tabs>
        <w:jc w:val="center"/>
        <w:rPr>
          <w:sz w:val="28"/>
          <w:szCs w:val="28"/>
        </w:rPr>
      </w:pPr>
      <w:r w:rsidRPr="00F95EB5">
        <w:rPr>
          <w:noProof/>
          <w:sz w:val="28"/>
          <w:szCs w:val="28"/>
        </w:rPr>
        <w:drawing>
          <wp:inline distT="0" distB="0" distL="0" distR="0">
            <wp:extent cx="5891530" cy="2346325"/>
            <wp:effectExtent l="0" t="0" r="0" b="0"/>
            <wp:docPr id="237"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121" cstate="print"/>
                    <a:srcRect l="961" t="9677" b="10645"/>
                    <a:stretch>
                      <a:fillRect/>
                    </a:stretch>
                  </pic:blipFill>
                  <pic:spPr bwMode="auto">
                    <a:xfrm>
                      <a:off x="0" y="0"/>
                      <a:ext cx="5891530" cy="234632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lang w:val="kk-KZ"/>
        </w:rPr>
      </w:pPr>
      <w:r w:rsidRPr="00F95EB5">
        <w:rPr>
          <w:b/>
          <w:lang w:val="kk-KZ"/>
        </w:rPr>
        <w:t xml:space="preserve">8.14 сурет. </w:t>
      </w:r>
      <w:r w:rsidRPr="00F95EB5">
        <w:rPr>
          <w:lang w:val="kk-KZ"/>
        </w:rPr>
        <w:t>Түйіндердің жылжуы ескерілген арқалықтың есептік сұлбасы</w:t>
      </w:r>
    </w:p>
    <w:p w:rsidR="00413FBA" w:rsidRPr="00F95EB5" w:rsidRDefault="00413FBA" w:rsidP="00413FBA">
      <w:pPr>
        <w:tabs>
          <w:tab w:val="left" w:pos="2355"/>
        </w:tabs>
      </w:pPr>
    </w:p>
    <w:p w:rsidR="00413FBA" w:rsidRPr="00F95EB5" w:rsidRDefault="00413FBA" w:rsidP="00413FBA">
      <w:pPr>
        <w:tabs>
          <w:tab w:val="left" w:pos="2355"/>
        </w:tabs>
        <w:rPr>
          <w:u w:val="single"/>
          <w:lang w:val="kk-KZ"/>
        </w:rPr>
      </w:pPr>
      <w:r w:rsidRPr="00F95EB5">
        <w:rPr>
          <w:u w:val="single"/>
          <w:lang w:val="kk-KZ"/>
        </w:rPr>
        <w:t>Экранға ішкі күштердің эпюрасын шығару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u w:val="single"/>
          <w:lang w:val="kk-KZ"/>
        </w:rPr>
      </w:pPr>
      <w:r w:rsidRPr="00F95EB5">
        <w:rPr>
          <w:u w:val="single"/>
          <w:lang w:val="kk-KZ"/>
        </w:rPr>
        <w:t>Бірінші жүктеме үшін</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lang w:val="kk-KZ"/>
        </w:rPr>
        <w:t xml:space="preserve">- Экранға </w:t>
      </w:r>
      <w:r w:rsidRPr="00F95EB5">
        <w:rPr>
          <w:b/>
          <w:lang w:val="kk-KZ"/>
        </w:rPr>
        <w:t>M</w:t>
      </w:r>
      <w:r w:rsidRPr="00F95EB5">
        <w:rPr>
          <w:b/>
          <w:vertAlign w:val="subscript"/>
          <w:lang w:val="kk-KZ"/>
        </w:rPr>
        <w:t xml:space="preserve">у </w:t>
      </w:r>
      <w:r w:rsidRPr="00F95EB5">
        <w:rPr>
          <w:lang w:val="kk-KZ"/>
        </w:rPr>
        <w:t xml:space="preserve">бойынша эпюрасын (8.15 сурет) мәзір қатарындағы </w:t>
      </w:r>
      <w:r w:rsidRPr="00F95EB5">
        <w:rPr>
          <w:b/>
          <w:lang w:val="kk-KZ"/>
        </w:rPr>
        <w:t>Усилия (Күштер)→ Эпюры (Эпюралар) → Эпюры изгибающих моментов M</w:t>
      </w:r>
      <w:r w:rsidRPr="00F95EB5">
        <w:rPr>
          <w:b/>
          <w:vertAlign w:val="subscript"/>
          <w:lang w:val="kk-KZ"/>
        </w:rPr>
        <w:t>у</w:t>
      </w:r>
      <w:r w:rsidRPr="00F95EB5">
        <w:rPr>
          <w:b/>
          <w:lang w:val="kk-KZ"/>
        </w:rPr>
        <w:t xml:space="preserve"> (M</w:t>
      </w:r>
      <w:r w:rsidRPr="00F95EB5">
        <w:rPr>
          <w:b/>
          <w:vertAlign w:val="subscript"/>
          <w:lang w:val="kk-KZ"/>
        </w:rPr>
        <w:t>у</w:t>
      </w:r>
      <w:r w:rsidRPr="00F95EB5">
        <w:rPr>
          <w:b/>
          <w:lang w:val="kk-KZ"/>
        </w:rPr>
        <w:t xml:space="preserve"> иілу моментінің эпюрасы)</w:t>
      </w:r>
      <w:r w:rsidRPr="00F95EB5">
        <w:rPr>
          <w:lang w:val="kk-KZ"/>
        </w:rPr>
        <w:t xml:space="preserve"> (құрал-саймандар панелінде </w:t>
      </w:r>
      <w:r w:rsidRPr="00F95EB5">
        <w:rPr>
          <w:noProof/>
        </w:rPr>
        <w:drawing>
          <wp:inline distT="0" distB="0" distL="0" distR="0">
            <wp:extent cx="225425" cy="189865"/>
            <wp:effectExtent l="19050" t="0" r="3175" b="0"/>
            <wp:docPr id="240"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2542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3995" cy="225425"/>
            <wp:effectExtent l="19050" t="0" r="0" b="0"/>
            <wp:docPr id="243"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sz w:val="28"/>
          <w:szCs w:val="28"/>
        </w:rPr>
      </w:pPr>
      <w:r w:rsidRPr="00F95EB5">
        <w:rPr>
          <w:noProof/>
          <w:sz w:val="28"/>
          <w:szCs w:val="28"/>
        </w:rPr>
        <w:drawing>
          <wp:inline distT="0" distB="0" distL="0" distR="0">
            <wp:extent cx="5934710" cy="2777490"/>
            <wp:effectExtent l="19050" t="0" r="0" b="0"/>
            <wp:docPr id="248"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122"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lang w:val="kk-KZ"/>
        </w:rPr>
      </w:pPr>
      <w:r w:rsidRPr="00F95EB5">
        <w:rPr>
          <w:b/>
          <w:lang w:val="kk-KZ"/>
        </w:rPr>
        <w:t xml:space="preserve">8.15 сурет. </w:t>
      </w:r>
      <w:r w:rsidRPr="00F95EB5">
        <w:rPr>
          <w:b/>
        </w:rPr>
        <w:t>M</w:t>
      </w:r>
      <w:r w:rsidRPr="00F95EB5">
        <w:rPr>
          <w:b/>
          <w:vertAlign w:val="subscript"/>
          <w:lang w:val="kk-KZ"/>
        </w:rPr>
        <w:t xml:space="preserve">ү </w:t>
      </w:r>
      <w:r w:rsidRPr="00F95EB5">
        <w:t>бойынша и</w:t>
      </w:r>
      <w:r w:rsidRPr="00F95EB5">
        <w:rPr>
          <w:lang w:val="kk-KZ"/>
        </w:rPr>
        <w:t>ілу моменті</w:t>
      </w:r>
    </w:p>
    <w:p w:rsidR="00413FBA" w:rsidRPr="00F95EB5" w:rsidRDefault="00413FBA" w:rsidP="00413FBA">
      <w:pPr>
        <w:tabs>
          <w:tab w:val="left" w:pos="2355"/>
        </w:tabs>
        <w:jc w:val="center"/>
        <w:rPr>
          <w:b/>
          <w:lang w:val="kk-KZ"/>
        </w:rPr>
      </w:pPr>
    </w:p>
    <w:p w:rsidR="00413FBA" w:rsidRPr="00F95EB5" w:rsidRDefault="00413FBA" w:rsidP="00413FBA">
      <w:pPr>
        <w:tabs>
          <w:tab w:val="left" w:pos="2355"/>
        </w:tabs>
        <w:jc w:val="both"/>
        <w:rPr>
          <w:lang w:val="kk-KZ"/>
        </w:rPr>
      </w:pPr>
      <w:r w:rsidRPr="00F95EB5">
        <w:rPr>
          <w:lang w:val="kk-KZ"/>
        </w:rPr>
        <w:lastRenderedPageBreak/>
        <w:t xml:space="preserve">- Экранға </w:t>
      </w:r>
      <w:r w:rsidRPr="00F95EB5">
        <w:rPr>
          <w:b/>
          <w:lang w:val="kk-KZ"/>
        </w:rPr>
        <w:t>Q</w:t>
      </w:r>
      <w:r w:rsidRPr="00F95EB5">
        <w:rPr>
          <w:b/>
          <w:vertAlign w:val="subscript"/>
          <w:lang w:val="kk-KZ"/>
        </w:rPr>
        <w:t xml:space="preserve">z </w:t>
      </w:r>
      <w:r w:rsidRPr="00F95EB5">
        <w:rPr>
          <w:lang w:val="kk-KZ"/>
        </w:rPr>
        <w:t xml:space="preserve">бойынша эпюрасын (8.16 сурет) мәзір қатарындағы </w:t>
      </w:r>
      <w:r w:rsidRPr="00F95EB5">
        <w:rPr>
          <w:b/>
          <w:lang w:val="kk-KZ"/>
        </w:rPr>
        <w:t>Усилия (Күштер)→ Эпюры (Эпюралар) → Эпюры поперечных сил Q</w:t>
      </w:r>
      <w:r w:rsidRPr="00F95EB5">
        <w:rPr>
          <w:b/>
          <w:vertAlign w:val="subscript"/>
          <w:lang w:val="kk-KZ"/>
        </w:rPr>
        <w:t xml:space="preserve">z </w:t>
      </w:r>
      <w:r w:rsidRPr="00F95EB5">
        <w:rPr>
          <w:b/>
          <w:lang w:val="kk-KZ"/>
        </w:rPr>
        <w:t>(Q</w:t>
      </w:r>
      <w:r w:rsidRPr="00F95EB5">
        <w:rPr>
          <w:b/>
          <w:vertAlign w:val="subscript"/>
          <w:lang w:val="kk-KZ"/>
        </w:rPr>
        <w:t>z</w:t>
      </w:r>
      <w:r w:rsidRPr="00F95EB5">
        <w:rPr>
          <w:b/>
          <w:lang w:val="kk-KZ"/>
        </w:rPr>
        <w:t xml:space="preserve"> көлденең күш эпюрасы)</w:t>
      </w:r>
      <w:r w:rsidRPr="00F95EB5">
        <w:rPr>
          <w:lang w:val="kk-KZ"/>
        </w:rPr>
        <w:t xml:space="preserve"> (құрал-саймандар панелінде </w:t>
      </w:r>
      <w:r w:rsidRPr="00F95EB5">
        <w:rPr>
          <w:noProof/>
        </w:rPr>
        <w:drawing>
          <wp:inline distT="0" distB="0" distL="0" distR="0">
            <wp:extent cx="276225" cy="276225"/>
            <wp:effectExtent l="19050" t="0" r="9525" b="0"/>
            <wp:docPr id="250"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sz w:val="28"/>
          <w:szCs w:val="28"/>
          <w:lang w:val="kk-KZ"/>
        </w:rPr>
      </w:pPr>
      <w:r w:rsidRPr="00F95EB5">
        <w:rPr>
          <w:noProof/>
          <w:sz w:val="28"/>
          <w:szCs w:val="28"/>
        </w:rPr>
        <w:drawing>
          <wp:inline distT="0" distB="0" distL="0" distR="0">
            <wp:extent cx="5934710" cy="2777490"/>
            <wp:effectExtent l="19050" t="0" r="0" b="0"/>
            <wp:docPr id="254"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123"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b/>
          <w:lang w:val="kk-KZ"/>
        </w:rPr>
      </w:pPr>
      <w:r w:rsidRPr="00F95EB5">
        <w:rPr>
          <w:b/>
          <w:lang w:val="kk-KZ"/>
        </w:rPr>
        <w:t>8.16 сурет. Q</w:t>
      </w:r>
      <w:r w:rsidRPr="00F95EB5">
        <w:rPr>
          <w:b/>
          <w:vertAlign w:val="subscript"/>
          <w:lang w:val="kk-KZ"/>
        </w:rPr>
        <w:t>z</w:t>
      </w:r>
      <w:r w:rsidRPr="00F95EB5">
        <w:rPr>
          <w:lang w:val="kk-KZ"/>
        </w:rPr>
        <w:t xml:space="preserve"> бойынша көлденең күш</w:t>
      </w:r>
    </w:p>
    <w:p w:rsidR="00413FBA" w:rsidRPr="00F95EB5" w:rsidRDefault="00413FBA" w:rsidP="00413FBA">
      <w:pPr>
        <w:tabs>
          <w:tab w:val="left" w:pos="2355"/>
        </w:tabs>
        <w:rPr>
          <w:lang w:val="kk-KZ"/>
        </w:rPr>
      </w:pPr>
    </w:p>
    <w:p w:rsidR="00413FBA" w:rsidRPr="00F95EB5" w:rsidRDefault="00413FBA" w:rsidP="00413FBA">
      <w:pPr>
        <w:tabs>
          <w:tab w:val="left" w:pos="2355"/>
        </w:tabs>
        <w:rPr>
          <w:u w:val="single"/>
          <w:lang w:val="kk-KZ"/>
        </w:rPr>
      </w:pPr>
      <w:r w:rsidRPr="00F95EB5">
        <w:rPr>
          <w:u w:val="single"/>
          <w:lang w:val="kk-KZ"/>
        </w:rPr>
        <w:t>Екінше жүктеме үшін</w:t>
      </w:r>
    </w:p>
    <w:p w:rsidR="00413FBA" w:rsidRPr="00F95EB5" w:rsidRDefault="00413FBA" w:rsidP="00413FBA">
      <w:pPr>
        <w:pStyle w:val="Style25"/>
        <w:widowControl/>
        <w:tabs>
          <w:tab w:val="left" w:pos="158"/>
          <w:tab w:val="left" w:pos="567"/>
          <w:tab w:val="left" w:pos="993"/>
        </w:tabs>
        <w:spacing w:line="240" w:lineRule="auto"/>
        <w:ind w:right="33" w:firstLine="709"/>
        <w:contextualSpacing/>
        <w:jc w:val="both"/>
        <w:rPr>
          <w:rStyle w:val="FontStyle67"/>
          <w:rFonts w:ascii="Times New Roman" w:hAnsi="Times New Roman" w:cs="Times New Roman"/>
          <w:b/>
          <w:bCs/>
          <w:sz w:val="24"/>
          <w:szCs w:val="24"/>
          <w:lang w:val="kk-KZ"/>
        </w:rPr>
      </w:pPr>
      <w:r w:rsidRPr="00F95EB5">
        <w:rPr>
          <w:rStyle w:val="FontStyle67"/>
          <w:rFonts w:ascii="Times New Roman" w:hAnsi="Times New Roman" w:cs="Times New Roman"/>
          <w:sz w:val="24"/>
          <w:szCs w:val="24"/>
          <w:lang w:val="kk-KZ"/>
        </w:rPr>
        <w:t xml:space="preserve">Құрал-саймандар панелінде </w:t>
      </w:r>
      <w:r w:rsidRPr="00F95EB5">
        <w:rPr>
          <w:rStyle w:val="FontStyle65"/>
          <w:rFonts w:ascii="Times New Roman" w:hAnsi="Times New Roman" w:cs="Times New Roman"/>
          <w:sz w:val="24"/>
          <w:szCs w:val="24"/>
          <w:lang w:val="kk-KZ"/>
        </w:rPr>
        <w:t xml:space="preserve">Загружения (Күшсалмақтар) </w:t>
      </w:r>
      <w:r w:rsidRPr="00F95EB5">
        <w:rPr>
          <w:rFonts w:ascii="Times New Roman" w:hAnsi="Times New Roman" w:cs="Times New Roman"/>
          <w:b/>
          <w:noProof/>
        </w:rPr>
        <w:drawing>
          <wp:inline distT="0" distB="0" distL="0" distR="0">
            <wp:extent cx="1478154" cy="351693"/>
            <wp:effectExtent l="19050" t="0" r="7746" b="0"/>
            <wp:docPr id="963"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71" cstate="print"/>
                    <a:srcRect/>
                    <a:stretch>
                      <a:fillRect/>
                    </a:stretch>
                  </pic:blipFill>
                  <pic:spPr bwMode="auto">
                    <a:xfrm>
                      <a:off x="0" y="0"/>
                      <a:ext cx="1486568" cy="353695"/>
                    </a:xfrm>
                    <a:prstGeom prst="rect">
                      <a:avLst/>
                    </a:prstGeom>
                    <a:noFill/>
                    <a:ln w="9525">
                      <a:noFill/>
                      <a:miter lim="800000"/>
                      <a:headEnd/>
                      <a:tailEnd/>
                    </a:ln>
                  </pic:spPr>
                </pic:pic>
              </a:graphicData>
            </a:graphic>
          </wp:inline>
        </w:drawing>
      </w:r>
      <w:r w:rsidRPr="00F95EB5">
        <w:rPr>
          <w:rStyle w:val="FontStyle65"/>
          <w:rFonts w:ascii="Times New Roman" w:hAnsi="Times New Roman" w:cs="Times New Roman"/>
          <w:sz w:val="24"/>
          <w:szCs w:val="24"/>
          <w:lang w:val="kk-KZ"/>
        </w:rPr>
        <w:t xml:space="preserve"> </w:t>
      </w:r>
      <w:r w:rsidRPr="00F95EB5">
        <w:rPr>
          <w:rStyle w:val="FontStyle65"/>
          <w:rFonts w:ascii="Times New Roman" w:hAnsi="Times New Roman" w:cs="Times New Roman"/>
          <w:b w:val="0"/>
          <w:sz w:val="24"/>
          <w:szCs w:val="24"/>
          <w:lang w:val="kk-KZ"/>
        </w:rPr>
        <w:t>номерін 2–ге ауыстырып</w:t>
      </w:r>
      <w:r w:rsidRPr="00F95EB5">
        <w:rPr>
          <w:rStyle w:val="FontStyle65"/>
          <w:rFonts w:ascii="Times New Roman" w:hAnsi="Times New Roman" w:cs="Times New Roman"/>
          <w:sz w:val="24"/>
          <w:szCs w:val="24"/>
          <w:lang w:val="kk-KZ"/>
        </w:rPr>
        <w:t xml:space="preserve"> Применить (Қабылдау) </w:t>
      </w:r>
      <w:r w:rsidRPr="00F95EB5">
        <w:rPr>
          <w:rStyle w:val="FontStyle65"/>
          <w:rFonts w:ascii="Times New Roman" w:hAnsi="Times New Roman" w:cs="Times New Roman"/>
          <w:b w:val="0"/>
          <w:sz w:val="24"/>
          <w:szCs w:val="24"/>
          <w:lang w:val="kk-KZ"/>
        </w:rPr>
        <w:t>түймесін шертіңіз.</w:t>
      </w:r>
    </w:p>
    <w:p w:rsidR="00413FBA" w:rsidRPr="00F95EB5" w:rsidRDefault="00413FBA" w:rsidP="00413FBA">
      <w:pPr>
        <w:pStyle w:val="Style25"/>
        <w:widowControl/>
        <w:tabs>
          <w:tab w:val="left" w:pos="158"/>
          <w:tab w:val="left" w:pos="567"/>
          <w:tab w:val="left" w:pos="993"/>
        </w:tabs>
        <w:spacing w:line="240" w:lineRule="auto"/>
        <w:ind w:right="33" w:firstLine="709"/>
        <w:contextualSpacing/>
        <w:jc w:val="both"/>
        <w:rPr>
          <w:rStyle w:val="FontStyle67"/>
          <w:szCs w:val="24"/>
          <w:lang w:val="kk-KZ"/>
        </w:rPr>
      </w:pPr>
    </w:p>
    <w:p w:rsidR="00413FBA" w:rsidRPr="00F95EB5" w:rsidRDefault="00413FBA" w:rsidP="00413FBA">
      <w:pPr>
        <w:tabs>
          <w:tab w:val="left" w:pos="2355"/>
        </w:tabs>
        <w:jc w:val="both"/>
        <w:rPr>
          <w:lang w:val="kk-KZ"/>
        </w:rPr>
      </w:pPr>
      <w:r w:rsidRPr="00F95EB5">
        <w:rPr>
          <w:lang w:val="kk-KZ"/>
        </w:rPr>
        <w:t xml:space="preserve">- Экранға </w:t>
      </w:r>
      <w:r w:rsidRPr="00F95EB5">
        <w:rPr>
          <w:b/>
          <w:lang w:val="kk-KZ"/>
        </w:rPr>
        <w:t>M</w:t>
      </w:r>
      <w:r w:rsidRPr="00F95EB5">
        <w:rPr>
          <w:b/>
          <w:vertAlign w:val="subscript"/>
          <w:lang w:val="kk-KZ"/>
        </w:rPr>
        <w:t xml:space="preserve">у </w:t>
      </w:r>
      <w:r w:rsidRPr="00F95EB5">
        <w:rPr>
          <w:lang w:val="kk-KZ"/>
        </w:rPr>
        <w:t xml:space="preserve">бойынша эпюрасын (8.17 сурет) мәзір қатарындағы </w:t>
      </w:r>
      <w:r w:rsidRPr="00F95EB5">
        <w:rPr>
          <w:b/>
          <w:lang w:val="kk-KZ"/>
        </w:rPr>
        <w:t>Усилия (Күштер)→ Эпюры (Эпюралар) → Эпюры изгибающих моментов M</w:t>
      </w:r>
      <w:r w:rsidRPr="00F95EB5">
        <w:rPr>
          <w:b/>
          <w:vertAlign w:val="subscript"/>
          <w:lang w:val="kk-KZ"/>
        </w:rPr>
        <w:t>у</w:t>
      </w:r>
      <w:r w:rsidRPr="00F95EB5">
        <w:rPr>
          <w:b/>
          <w:lang w:val="kk-KZ"/>
        </w:rPr>
        <w:t xml:space="preserve"> (M</w:t>
      </w:r>
      <w:r w:rsidRPr="00F95EB5">
        <w:rPr>
          <w:b/>
          <w:vertAlign w:val="subscript"/>
          <w:lang w:val="kk-KZ"/>
        </w:rPr>
        <w:t>у</w:t>
      </w:r>
      <w:r w:rsidRPr="00F95EB5">
        <w:rPr>
          <w:b/>
          <w:lang w:val="kk-KZ"/>
        </w:rPr>
        <w:t xml:space="preserve"> иілу моментінің эпюрасы)</w:t>
      </w:r>
      <w:r w:rsidRPr="00F95EB5">
        <w:rPr>
          <w:lang w:val="kk-KZ"/>
        </w:rPr>
        <w:t xml:space="preserve"> (құрал-саймандар панелінде </w:t>
      </w:r>
      <w:r w:rsidRPr="00F95EB5">
        <w:rPr>
          <w:noProof/>
        </w:rPr>
        <w:drawing>
          <wp:inline distT="0" distB="0" distL="0" distR="0">
            <wp:extent cx="225425" cy="189865"/>
            <wp:effectExtent l="19050" t="0" r="3175" b="0"/>
            <wp:docPr id="964"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2542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3995" cy="225425"/>
            <wp:effectExtent l="19050" t="0" r="0" b="0"/>
            <wp:docPr id="965"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sz w:val="28"/>
          <w:szCs w:val="28"/>
        </w:rPr>
      </w:pPr>
      <w:r w:rsidRPr="00F95EB5">
        <w:rPr>
          <w:noProof/>
          <w:sz w:val="28"/>
          <w:szCs w:val="28"/>
        </w:rPr>
        <w:drawing>
          <wp:inline distT="0" distB="0" distL="0" distR="0">
            <wp:extent cx="5943600" cy="2820670"/>
            <wp:effectExtent l="19050" t="0" r="0" b="0"/>
            <wp:docPr id="966"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124" cstate="print"/>
                    <a:srcRect/>
                    <a:stretch>
                      <a:fillRect/>
                    </a:stretch>
                  </pic:blipFill>
                  <pic:spPr bwMode="auto">
                    <a:xfrm>
                      <a:off x="0" y="0"/>
                      <a:ext cx="5943600" cy="282067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b/>
          <w:lang w:val="kk-KZ"/>
        </w:rPr>
      </w:pPr>
      <w:r w:rsidRPr="00F95EB5">
        <w:rPr>
          <w:b/>
          <w:lang w:val="kk-KZ"/>
        </w:rPr>
        <w:t xml:space="preserve">8.17 сурет. </w:t>
      </w:r>
      <w:r w:rsidRPr="00F95EB5">
        <w:rPr>
          <w:b/>
        </w:rPr>
        <w:t>M</w:t>
      </w:r>
      <w:r w:rsidRPr="00F95EB5">
        <w:rPr>
          <w:b/>
          <w:vertAlign w:val="subscript"/>
          <w:lang w:val="kk-KZ"/>
        </w:rPr>
        <w:t xml:space="preserve">ү </w:t>
      </w:r>
      <w:r w:rsidRPr="00F95EB5">
        <w:t>бойынша и</w:t>
      </w:r>
      <w:r w:rsidRPr="00F95EB5">
        <w:rPr>
          <w:lang w:val="kk-KZ"/>
        </w:rPr>
        <w:t>ілу моменті</w:t>
      </w:r>
    </w:p>
    <w:p w:rsidR="00413FBA" w:rsidRPr="00F95EB5" w:rsidRDefault="00413FBA" w:rsidP="00413FBA">
      <w:pPr>
        <w:tabs>
          <w:tab w:val="left" w:pos="2355"/>
        </w:tabs>
        <w:rPr>
          <w:b/>
          <w:vertAlign w:val="subscript"/>
          <w:lang w:val="kk-KZ"/>
        </w:rPr>
      </w:pPr>
    </w:p>
    <w:p w:rsidR="00413FBA" w:rsidRPr="00F95EB5" w:rsidRDefault="00413FBA" w:rsidP="00413FBA">
      <w:pPr>
        <w:tabs>
          <w:tab w:val="left" w:pos="2355"/>
        </w:tabs>
        <w:jc w:val="both"/>
        <w:rPr>
          <w:lang w:val="kk-KZ"/>
        </w:rPr>
      </w:pPr>
      <w:r w:rsidRPr="00F95EB5">
        <w:rPr>
          <w:lang w:val="kk-KZ"/>
        </w:rPr>
        <w:t xml:space="preserve">- Экранға </w:t>
      </w:r>
      <w:r w:rsidRPr="00F95EB5">
        <w:rPr>
          <w:b/>
          <w:lang w:val="kk-KZ"/>
        </w:rPr>
        <w:t>Q</w:t>
      </w:r>
      <w:r w:rsidRPr="00F95EB5">
        <w:rPr>
          <w:b/>
          <w:vertAlign w:val="subscript"/>
          <w:lang w:val="kk-KZ"/>
        </w:rPr>
        <w:t xml:space="preserve">z </w:t>
      </w:r>
      <w:r w:rsidRPr="00F95EB5">
        <w:rPr>
          <w:lang w:val="kk-KZ"/>
        </w:rPr>
        <w:t xml:space="preserve">бойынша эпюрасын (8.18 сурет) мәзір қатарындағы </w:t>
      </w:r>
      <w:r w:rsidRPr="00F95EB5">
        <w:rPr>
          <w:b/>
          <w:lang w:val="kk-KZ"/>
        </w:rPr>
        <w:t>Усилия (Күштер)→ Эпюры (Эпюралар) → Эпюры поперечных сил Q</w:t>
      </w:r>
      <w:r w:rsidRPr="00F95EB5">
        <w:rPr>
          <w:b/>
          <w:vertAlign w:val="subscript"/>
          <w:lang w:val="kk-KZ"/>
        </w:rPr>
        <w:t xml:space="preserve">z </w:t>
      </w:r>
      <w:r w:rsidRPr="00F95EB5">
        <w:rPr>
          <w:b/>
          <w:lang w:val="kk-KZ"/>
        </w:rPr>
        <w:t>(Q</w:t>
      </w:r>
      <w:r w:rsidRPr="00F95EB5">
        <w:rPr>
          <w:b/>
          <w:vertAlign w:val="subscript"/>
          <w:lang w:val="kk-KZ"/>
        </w:rPr>
        <w:t>z</w:t>
      </w:r>
      <w:r w:rsidRPr="00F95EB5">
        <w:rPr>
          <w:b/>
          <w:lang w:val="kk-KZ"/>
        </w:rPr>
        <w:t xml:space="preserve"> көлденең күш эпюрасы)</w:t>
      </w:r>
      <w:r w:rsidRPr="00F95EB5">
        <w:rPr>
          <w:b/>
          <w:vertAlign w:val="subscript"/>
          <w:lang w:val="kk-KZ"/>
        </w:rPr>
        <w:t xml:space="preserve"> </w:t>
      </w:r>
      <w:r w:rsidRPr="00F95EB5">
        <w:rPr>
          <w:lang w:val="kk-KZ"/>
        </w:rPr>
        <w:t xml:space="preserve">(құрал-саймандар панелінде </w:t>
      </w:r>
      <w:r w:rsidRPr="00F95EB5">
        <w:rPr>
          <w:noProof/>
        </w:rPr>
        <w:drawing>
          <wp:inline distT="0" distB="0" distL="0" distR="0">
            <wp:extent cx="276225" cy="276225"/>
            <wp:effectExtent l="19050" t="0" r="9525" b="0"/>
            <wp:docPr id="970"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sz w:val="28"/>
          <w:szCs w:val="28"/>
          <w:u w:val="single"/>
        </w:rPr>
      </w:pPr>
      <w:r w:rsidRPr="00F95EB5">
        <w:rPr>
          <w:noProof/>
          <w:sz w:val="28"/>
          <w:szCs w:val="28"/>
          <w:u w:val="single"/>
        </w:rPr>
        <w:lastRenderedPageBreak/>
        <w:drawing>
          <wp:inline distT="0" distB="0" distL="0" distR="0">
            <wp:extent cx="5943600" cy="2820670"/>
            <wp:effectExtent l="19050" t="0" r="0" b="0"/>
            <wp:docPr id="971"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125" cstate="print"/>
                    <a:srcRect/>
                    <a:stretch>
                      <a:fillRect/>
                    </a:stretch>
                  </pic:blipFill>
                  <pic:spPr bwMode="auto">
                    <a:xfrm>
                      <a:off x="0" y="0"/>
                      <a:ext cx="5943600" cy="282067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b/>
          <w:lang w:val="kk-KZ"/>
        </w:rPr>
      </w:pPr>
      <w:r w:rsidRPr="00F95EB5">
        <w:rPr>
          <w:b/>
          <w:lang w:val="kk-KZ"/>
        </w:rPr>
        <w:t>8.18 сурет. Q</w:t>
      </w:r>
      <w:r w:rsidRPr="00F95EB5">
        <w:rPr>
          <w:b/>
          <w:vertAlign w:val="subscript"/>
          <w:lang w:val="kk-KZ"/>
        </w:rPr>
        <w:t>z</w:t>
      </w:r>
      <w:r w:rsidRPr="00F95EB5">
        <w:rPr>
          <w:lang w:val="kk-KZ"/>
        </w:rPr>
        <w:t xml:space="preserve"> бойынша көлденең күш</w:t>
      </w:r>
    </w:p>
    <w:p w:rsidR="00413FBA" w:rsidRPr="00F95EB5" w:rsidRDefault="00413FBA" w:rsidP="00413FBA">
      <w:pPr>
        <w:tabs>
          <w:tab w:val="left" w:pos="2355"/>
        </w:tabs>
        <w:rPr>
          <w:u w:val="single"/>
        </w:rPr>
      </w:pPr>
    </w:p>
    <w:p w:rsidR="00413FBA" w:rsidRPr="00F95EB5" w:rsidRDefault="00413FBA" w:rsidP="00413FBA">
      <w:pPr>
        <w:tabs>
          <w:tab w:val="left" w:pos="2355"/>
        </w:tabs>
        <w:rPr>
          <w:u w:val="single"/>
          <w:lang w:val="kk-KZ"/>
        </w:rPr>
      </w:pPr>
      <w:r w:rsidRPr="00F95EB5">
        <w:rPr>
          <w:u w:val="single"/>
          <w:lang w:val="kk-KZ"/>
        </w:rPr>
        <w:t>Үшінші жүктеме үшін</w:t>
      </w:r>
    </w:p>
    <w:p w:rsidR="00413FBA" w:rsidRPr="00F95EB5" w:rsidRDefault="00413FBA" w:rsidP="00413FBA">
      <w:pPr>
        <w:tabs>
          <w:tab w:val="left" w:pos="2355"/>
        </w:tabs>
        <w:rPr>
          <w:u w:val="single"/>
        </w:rPr>
      </w:pPr>
    </w:p>
    <w:p w:rsidR="00413FBA" w:rsidRPr="00F95EB5" w:rsidRDefault="00413FBA" w:rsidP="00413FBA">
      <w:pPr>
        <w:pStyle w:val="Style25"/>
        <w:widowControl/>
        <w:tabs>
          <w:tab w:val="left" w:pos="158"/>
          <w:tab w:val="left" w:pos="567"/>
          <w:tab w:val="left" w:pos="993"/>
        </w:tabs>
        <w:spacing w:line="240" w:lineRule="auto"/>
        <w:ind w:right="33" w:firstLine="709"/>
        <w:contextualSpacing/>
        <w:jc w:val="both"/>
        <w:rPr>
          <w:rStyle w:val="FontStyle65"/>
          <w:rFonts w:ascii="Times New Roman" w:hAnsi="Times New Roman" w:cs="Times New Roman"/>
          <w:b w:val="0"/>
          <w:sz w:val="24"/>
          <w:szCs w:val="24"/>
          <w:lang w:val="kk-KZ"/>
        </w:rPr>
      </w:pPr>
      <w:r w:rsidRPr="00F95EB5">
        <w:rPr>
          <w:rStyle w:val="FontStyle67"/>
          <w:rFonts w:ascii="Times New Roman" w:hAnsi="Times New Roman" w:cs="Times New Roman"/>
          <w:sz w:val="24"/>
          <w:szCs w:val="24"/>
          <w:lang w:val="kk-KZ"/>
        </w:rPr>
        <w:t xml:space="preserve">Құрал-саймандар панелінде </w:t>
      </w:r>
      <w:r w:rsidRPr="00F95EB5">
        <w:rPr>
          <w:rStyle w:val="FontStyle65"/>
          <w:rFonts w:ascii="Times New Roman" w:hAnsi="Times New Roman" w:cs="Times New Roman"/>
          <w:sz w:val="24"/>
          <w:szCs w:val="24"/>
        </w:rPr>
        <w:t>Загружения</w:t>
      </w:r>
      <w:r w:rsidRPr="00F95EB5">
        <w:rPr>
          <w:rStyle w:val="FontStyle65"/>
          <w:rFonts w:ascii="Times New Roman" w:hAnsi="Times New Roman" w:cs="Times New Roman"/>
          <w:sz w:val="24"/>
          <w:szCs w:val="24"/>
          <w:lang w:val="kk-KZ"/>
        </w:rPr>
        <w:t xml:space="preserve"> 3</w:t>
      </w:r>
      <w:r w:rsidRPr="00F95EB5">
        <w:rPr>
          <w:rFonts w:ascii="Times New Roman" w:hAnsi="Times New Roman" w:cs="Times New Roman"/>
          <w:noProof/>
          <w:lang w:val="kk-KZ"/>
        </w:rPr>
        <w:t>–ке ауыстырып</w:t>
      </w:r>
      <w:r w:rsidRPr="00F95EB5">
        <w:rPr>
          <w:rStyle w:val="FontStyle65"/>
          <w:rFonts w:ascii="Times New Roman" w:hAnsi="Times New Roman" w:cs="Times New Roman"/>
          <w:sz w:val="24"/>
          <w:szCs w:val="24"/>
        </w:rPr>
        <w:t xml:space="preserve"> Применить</w:t>
      </w:r>
      <w:r w:rsidRPr="00F95EB5">
        <w:rPr>
          <w:rStyle w:val="FontStyle65"/>
          <w:rFonts w:ascii="Times New Roman" w:hAnsi="Times New Roman" w:cs="Times New Roman"/>
          <w:sz w:val="24"/>
          <w:szCs w:val="24"/>
          <w:lang w:val="kk-KZ"/>
        </w:rPr>
        <w:t xml:space="preserve"> (Қабылдау) </w:t>
      </w:r>
      <w:r w:rsidRPr="00F95EB5">
        <w:rPr>
          <w:rStyle w:val="FontStyle65"/>
          <w:rFonts w:ascii="Times New Roman" w:hAnsi="Times New Roman" w:cs="Times New Roman"/>
          <w:b w:val="0"/>
          <w:sz w:val="24"/>
          <w:szCs w:val="24"/>
          <w:lang w:val="kk-KZ"/>
        </w:rPr>
        <w:t>түймесін шертіңіз.</w:t>
      </w:r>
    </w:p>
    <w:p w:rsidR="00413FBA" w:rsidRPr="00F95EB5" w:rsidRDefault="00413FBA" w:rsidP="00413FBA">
      <w:pPr>
        <w:tabs>
          <w:tab w:val="left" w:pos="2355"/>
        </w:tabs>
        <w:jc w:val="both"/>
        <w:rPr>
          <w:lang w:val="kk-KZ"/>
        </w:rPr>
      </w:pPr>
    </w:p>
    <w:p w:rsidR="00413FBA" w:rsidRPr="00F95EB5" w:rsidRDefault="00413FBA" w:rsidP="00413FBA">
      <w:pPr>
        <w:tabs>
          <w:tab w:val="left" w:pos="2355"/>
        </w:tabs>
        <w:jc w:val="both"/>
        <w:rPr>
          <w:lang w:val="kk-KZ"/>
        </w:rPr>
      </w:pPr>
      <w:r w:rsidRPr="00F95EB5">
        <w:rPr>
          <w:lang w:val="kk-KZ"/>
        </w:rPr>
        <w:t xml:space="preserve">- Экранға </w:t>
      </w:r>
      <w:r w:rsidRPr="00F95EB5">
        <w:rPr>
          <w:b/>
          <w:lang w:val="kk-KZ"/>
        </w:rPr>
        <w:t>M</w:t>
      </w:r>
      <w:r w:rsidRPr="00F95EB5">
        <w:rPr>
          <w:b/>
          <w:vertAlign w:val="subscript"/>
          <w:lang w:val="kk-KZ"/>
        </w:rPr>
        <w:t xml:space="preserve">у </w:t>
      </w:r>
      <w:r w:rsidRPr="00F95EB5">
        <w:rPr>
          <w:lang w:val="kk-KZ"/>
        </w:rPr>
        <w:t xml:space="preserve">бойынша эпюрасын (8.19 сурет) мәзір қатарындағы </w:t>
      </w:r>
      <w:r w:rsidRPr="00F95EB5">
        <w:rPr>
          <w:b/>
          <w:lang w:val="kk-KZ"/>
        </w:rPr>
        <w:t>Усилия (Күштер)→ Эпюры (Эпюралар) → Эпюры изгибающих моментов M</w:t>
      </w:r>
      <w:r w:rsidRPr="00F95EB5">
        <w:rPr>
          <w:b/>
          <w:vertAlign w:val="subscript"/>
          <w:lang w:val="kk-KZ"/>
        </w:rPr>
        <w:t>у</w:t>
      </w:r>
      <w:r w:rsidRPr="00F95EB5">
        <w:rPr>
          <w:b/>
          <w:lang w:val="kk-KZ"/>
        </w:rPr>
        <w:t xml:space="preserve"> (M</w:t>
      </w:r>
      <w:r w:rsidRPr="00F95EB5">
        <w:rPr>
          <w:b/>
          <w:vertAlign w:val="subscript"/>
          <w:lang w:val="kk-KZ"/>
        </w:rPr>
        <w:t>у</w:t>
      </w:r>
      <w:r w:rsidRPr="00F95EB5">
        <w:rPr>
          <w:b/>
          <w:lang w:val="kk-KZ"/>
        </w:rPr>
        <w:t xml:space="preserve"> иілу моментінің эпюрасы)</w:t>
      </w:r>
      <w:r w:rsidRPr="00F95EB5">
        <w:rPr>
          <w:lang w:val="kk-KZ"/>
        </w:rPr>
        <w:t xml:space="preserve">  (құрал-саймандар панелінде </w:t>
      </w:r>
      <w:r w:rsidRPr="00F95EB5">
        <w:rPr>
          <w:noProof/>
        </w:rPr>
        <w:drawing>
          <wp:inline distT="0" distB="0" distL="0" distR="0">
            <wp:extent cx="225425" cy="189865"/>
            <wp:effectExtent l="19050" t="0" r="3175" b="0"/>
            <wp:docPr id="972"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2542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3995" cy="225425"/>
            <wp:effectExtent l="19050" t="0" r="0" b="0"/>
            <wp:docPr id="973"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sz w:val="28"/>
          <w:szCs w:val="28"/>
        </w:rPr>
      </w:pPr>
      <w:r w:rsidRPr="00F95EB5">
        <w:rPr>
          <w:noProof/>
          <w:sz w:val="28"/>
          <w:szCs w:val="28"/>
        </w:rPr>
        <w:drawing>
          <wp:inline distT="0" distB="0" distL="0" distR="0">
            <wp:extent cx="5943600" cy="3036570"/>
            <wp:effectExtent l="19050" t="0" r="0" b="0"/>
            <wp:docPr id="976"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126" cstate="print"/>
                    <a:srcRect/>
                    <a:stretch>
                      <a:fillRect/>
                    </a:stretch>
                  </pic:blipFill>
                  <pic:spPr bwMode="auto">
                    <a:xfrm>
                      <a:off x="0" y="0"/>
                      <a:ext cx="5943600" cy="303657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b/>
          <w:lang w:val="kk-KZ"/>
        </w:rPr>
      </w:pPr>
      <w:r w:rsidRPr="00F95EB5">
        <w:rPr>
          <w:b/>
          <w:lang w:val="kk-KZ"/>
        </w:rPr>
        <w:t xml:space="preserve">8.19 сурет. </w:t>
      </w:r>
      <w:r w:rsidRPr="00F95EB5">
        <w:rPr>
          <w:b/>
        </w:rPr>
        <w:t>M</w:t>
      </w:r>
      <w:r w:rsidRPr="00F95EB5">
        <w:rPr>
          <w:b/>
          <w:vertAlign w:val="subscript"/>
          <w:lang w:val="kk-KZ"/>
        </w:rPr>
        <w:t xml:space="preserve">ү </w:t>
      </w:r>
      <w:r w:rsidRPr="00F95EB5">
        <w:t>бойынша и</w:t>
      </w:r>
      <w:r w:rsidRPr="00F95EB5">
        <w:rPr>
          <w:lang w:val="kk-KZ"/>
        </w:rPr>
        <w:t>ілу моменті</w:t>
      </w:r>
      <w:r w:rsidRPr="00F95EB5">
        <w:rPr>
          <w:b/>
          <w:lang w:val="kk-KZ"/>
        </w:rPr>
        <w:t xml:space="preserve"> </w:t>
      </w:r>
    </w:p>
    <w:p w:rsidR="00413FBA" w:rsidRPr="00F95EB5" w:rsidRDefault="00413FBA" w:rsidP="00413FBA">
      <w:pPr>
        <w:tabs>
          <w:tab w:val="left" w:pos="2355"/>
        </w:tabs>
        <w:rPr>
          <w:b/>
          <w:vertAlign w:val="subscript"/>
          <w:lang w:val="kk-KZ"/>
        </w:rPr>
      </w:pPr>
    </w:p>
    <w:p w:rsidR="00413FBA" w:rsidRPr="00F95EB5" w:rsidRDefault="00413FBA" w:rsidP="00413FBA">
      <w:pPr>
        <w:tabs>
          <w:tab w:val="left" w:pos="2355"/>
        </w:tabs>
        <w:jc w:val="both"/>
        <w:rPr>
          <w:lang w:val="kk-KZ"/>
        </w:rPr>
      </w:pPr>
      <w:r w:rsidRPr="00F95EB5">
        <w:rPr>
          <w:lang w:val="kk-KZ"/>
        </w:rPr>
        <w:t xml:space="preserve">- Экранға </w:t>
      </w:r>
      <w:r w:rsidRPr="00F95EB5">
        <w:rPr>
          <w:b/>
          <w:lang w:val="kk-KZ"/>
        </w:rPr>
        <w:t>Q</w:t>
      </w:r>
      <w:r w:rsidRPr="00F95EB5">
        <w:rPr>
          <w:b/>
          <w:vertAlign w:val="subscript"/>
          <w:lang w:val="kk-KZ"/>
        </w:rPr>
        <w:t xml:space="preserve">z </w:t>
      </w:r>
      <w:r w:rsidRPr="00F95EB5">
        <w:rPr>
          <w:lang w:val="kk-KZ"/>
        </w:rPr>
        <w:t xml:space="preserve">бойынша эпюрасын (8.20 сурет) мәзір қатарындағы </w:t>
      </w:r>
      <w:r w:rsidRPr="00F95EB5">
        <w:rPr>
          <w:b/>
          <w:lang w:val="kk-KZ"/>
        </w:rPr>
        <w:t>Усилия (Күштер)→ Эпюры (Эпюралар) → Эпюры поперечных сил Q</w:t>
      </w:r>
      <w:r w:rsidRPr="00F95EB5">
        <w:rPr>
          <w:b/>
          <w:vertAlign w:val="subscript"/>
          <w:lang w:val="kk-KZ"/>
        </w:rPr>
        <w:t xml:space="preserve">z </w:t>
      </w:r>
      <w:r w:rsidRPr="00F95EB5">
        <w:rPr>
          <w:b/>
          <w:lang w:val="kk-KZ"/>
        </w:rPr>
        <w:t>(Q</w:t>
      </w:r>
      <w:r w:rsidRPr="00F95EB5">
        <w:rPr>
          <w:b/>
          <w:vertAlign w:val="subscript"/>
          <w:lang w:val="kk-KZ"/>
        </w:rPr>
        <w:t>z</w:t>
      </w:r>
      <w:r w:rsidRPr="00F95EB5">
        <w:rPr>
          <w:b/>
          <w:lang w:val="kk-KZ"/>
        </w:rPr>
        <w:t xml:space="preserve"> көлденең күш эпюрасы)</w:t>
      </w:r>
      <w:r w:rsidRPr="00F95EB5">
        <w:rPr>
          <w:b/>
          <w:vertAlign w:val="subscript"/>
          <w:lang w:val="kk-KZ"/>
        </w:rPr>
        <w:t xml:space="preserve">  </w:t>
      </w:r>
      <w:r w:rsidRPr="00F95EB5">
        <w:rPr>
          <w:lang w:val="kk-KZ"/>
        </w:rPr>
        <w:t xml:space="preserve">(құрал-саймандар панелінде </w:t>
      </w:r>
      <w:r w:rsidRPr="00F95EB5">
        <w:rPr>
          <w:noProof/>
        </w:rPr>
        <w:drawing>
          <wp:inline distT="0" distB="0" distL="0" distR="0">
            <wp:extent cx="276225" cy="276225"/>
            <wp:effectExtent l="19050" t="0" r="9525" b="0"/>
            <wp:docPr id="977"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pPr>
    </w:p>
    <w:p w:rsidR="00413FBA" w:rsidRPr="00F95EB5" w:rsidRDefault="00413FBA" w:rsidP="00413FBA">
      <w:pPr>
        <w:tabs>
          <w:tab w:val="left" w:pos="2355"/>
        </w:tabs>
        <w:rPr>
          <w:sz w:val="28"/>
          <w:szCs w:val="28"/>
        </w:rPr>
      </w:pPr>
      <w:r w:rsidRPr="00F95EB5">
        <w:rPr>
          <w:noProof/>
          <w:sz w:val="28"/>
          <w:szCs w:val="28"/>
        </w:rPr>
        <w:lastRenderedPageBreak/>
        <w:drawing>
          <wp:inline distT="0" distB="0" distL="0" distR="0">
            <wp:extent cx="5943600" cy="2820670"/>
            <wp:effectExtent l="19050" t="0" r="0" b="0"/>
            <wp:docPr id="978"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127" cstate="print"/>
                    <a:srcRect/>
                    <a:stretch>
                      <a:fillRect/>
                    </a:stretch>
                  </pic:blipFill>
                  <pic:spPr bwMode="auto">
                    <a:xfrm>
                      <a:off x="0" y="0"/>
                      <a:ext cx="5943600" cy="282067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b/>
          <w:lang w:val="kk-KZ"/>
        </w:rPr>
      </w:pPr>
      <w:r w:rsidRPr="00F95EB5">
        <w:rPr>
          <w:b/>
          <w:lang w:val="kk-KZ"/>
        </w:rPr>
        <w:t>8.20 сурет. Q</w:t>
      </w:r>
      <w:r w:rsidRPr="00F95EB5">
        <w:rPr>
          <w:b/>
          <w:vertAlign w:val="subscript"/>
          <w:lang w:val="kk-KZ"/>
        </w:rPr>
        <w:t>z</w:t>
      </w:r>
      <w:r w:rsidRPr="00F95EB5">
        <w:rPr>
          <w:lang w:val="kk-KZ"/>
        </w:rPr>
        <w:t xml:space="preserve"> бойынша көлденең күш</w:t>
      </w:r>
    </w:p>
    <w:p w:rsidR="00413FBA" w:rsidRPr="00F95EB5" w:rsidRDefault="00413FBA" w:rsidP="00413FBA">
      <w:pPr>
        <w:tabs>
          <w:tab w:val="left" w:pos="2355"/>
        </w:tabs>
      </w:pPr>
    </w:p>
    <w:p w:rsidR="00413FBA" w:rsidRPr="00F95EB5" w:rsidRDefault="00413FBA" w:rsidP="00413FBA">
      <w:pPr>
        <w:tabs>
          <w:tab w:val="left" w:pos="2355"/>
        </w:tabs>
        <w:rPr>
          <w:lang w:val="kk-KZ"/>
        </w:rPr>
      </w:pPr>
      <w:r w:rsidRPr="00F95EB5">
        <w:t>№</w:t>
      </w:r>
      <w:r w:rsidRPr="00F95EB5">
        <w:rPr>
          <w:lang w:val="kk-KZ"/>
        </w:rPr>
        <w:t>2 түйінге әсер ететін динамикалық жүктеменің мәнін экранға шығару.</w:t>
      </w:r>
    </w:p>
    <w:p w:rsidR="00413FBA" w:rsidRPr="00F95EB5" w:rsidRDefault="00413FBA" w:rsidP="00413FBA">
      <w:pPr>
        <w:tabs>
          <w:tab w:val="left" w:pos="2355"/>
        </w:tabs>
        <w:rPr>
          <w:lang w:val="kk-KZ"/>
        </w:rPr>
      </w:pPr>
      <w:r w:rsidRPr="00F95EB5">
        <w:rPr>
          <w:lang w:val="kk-KZ"/>
        </w:rPr>
        <w:t xml:space="preserve">3 жүктеме кезінде </w:t>
      </w:r>
      <w:r w:rsidRPr="00F95EB5">
        <w:rPr>
          <w:b/>
          <w:lang w:val="kk-KZ"/>
        </w:rPr>
        <w:t>Q</w:t>
      </w:r>
      <w:r w:rsidRPr="00F95EB5">
        <w:rPr>
          <w:b/>
          <w:vertAlign w:val="subscript"/>
          <w:lang w:val="kk-KZ"/>
        </w:rPr>
        <w:t xml:space="preserve">z </w:t>
      </w:r>
      <w:r w:rsidRPr="00F95EB5">
        <w:rPr>
          <w:lang w:val="kk-KZ"/>
        </w:rPr>
        <w:t>көлденең күшін босату.</w:t>
      </w:r>
    </w:p>
    <w:p w:rsidR="00413FBA" w:rsidRPr="00F95EB5" w:rsidRDefault="00413FBA" w:rsidP="00413FBA">
      <w:pPr>
        <w:tabs>
          <w:tab w:val="left" w:pos="2355"/>
        </w:tabs>
        <w:rPr>
          <w:lang w:val="kk-KZ"/>
        </w:rPr>
      </w:pPr>
      <w:r w:rsidRPr="00F95EB5">
        <w:rPr>
          <w:lang w:val="kk-KZ"/>
        </w:rPr>
        <w:t>Арқалық сұлбасының деформацияланған сұлбасы 8.21 суретте көрсетілгендей.</w:t>
      </w:r>
    </w:p>
    <w:p w:rsidR="00413FBA" w:rsidRPr="00F95EB5" w:rsidRDefault="00413FBA" w:rsidP="00413FBA">
      <w:pPr>
        <w:tabs>
          <w:tab w:val="left" w:pos="2355"/>
        </w:tabs>
        <w:rPr>
          <w:sz w:val="28"/>
          <w:szCs w:val="28"/>
        </w:rPr>
      </w:pPr>
      <w:r w:rsidRPr="00F95EB5">
        <w:rPr>
          <w:noProof/>
          <w:sz w:val="28"/>
          <w:szCs w:val="28"/>
        </w:rPr>
        <w:drawing>
          <wp:inline distT="0" distB="0" distL="0" distR="0">
            <wp:extent cx="5934710" cy="2950210"/>
            <wp:effectExtent l="19050" t="0" r="0" b="0"/>
            <wp:docPr id="979"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128" cstate="print"/>
                    <a:srcRect/>
                    <a:stretch>
                      <a:fillRect/>
                    </a:stretch>
                  </pic:blipFill>
                  <pic:spPr bwMode="auto">
                    <a:xfrm>
                      <a:off x="0" y="0"/>
                      <a:ext cx="5934710" cy="295021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sz w:val="28"/>
          <w:szCs w:val="28"/>
        </w:rPr>
      </w:pPr>
    </w:p>
    <w:p w:rsidR="00413FBA" w:rsidRPr="00F95EB5" w:rsidRDefault="00413FBA" w:rsidP="00413FBA">
      <w:pPr>
        <w:tabs>
          <w:tab w:val="left" w:pos="2355"/>
        </w:tabs>
        <w:jc w:val="center"/>
        <w:rPr>
          <w:b/>
          <w:lang w:val="kk-KZ"/>
        </w:rPr>
      </w:pPr>
      <w:r w:rsidRPr="00F95EB5">
        <w:rPr>
          <w:b/>
          <w:lang w:val="kk-KZ"/>
        </w:rPr>
        <w:t xml:space="preserve">8.21 сурет. </w:t>
      </w:r>
      <w:r w:rsidRPr="00F95EB5">
        <w:rPr>
          <w:lang w:val="kk-KZ"/>
        </w:rPr>
        <w:t>3 жүктемедегі арқалықтың деформацияланған есептік сұлбасы</w:t>
      </w:r>
    </w:p>
    <w:p w:rsidR="00413FBA" w:rsidRPr="00F95EB5" w:rsidRDefault="00413FBA" w:rsidP="00413FBA">
      <w:pPr>
        <w:tabs>
          <w:tab w:val="left" w:pos="2355"/>
        </w:tabs>
      </w:pPr>
    </w:p>
    <w:p w:rsidR="00413FBA" w:rsidRPr="00F95EB5" w:rsidRDefault="00413FBA" w:rsidP="00413FBA">
      <w:pPr>
        <w:tabs>
          <w:tab w:val="left" w:pos="2355"/>
        </w:tabs>
        <w:rPr>
          <w:lang w:val="kk-KZ"/>
        </w:rPr>
      </w:pPr>
      <w:r w:rsidRPr="00F95EB5">
        <w:rPr>
          <w:lang w:val="kk-KZ"/>
        </w:rPr>
        <w:t xml:space="preserve">Әрі қарай құрал-саймандар панелінде </w:t>
      </w:r>
      <w:r w:rsidRPr="00F95EB5">
        <w:rPr>
          <w:b/>
        </w:rPr>
        <w:t>Инерционные силы</w:t>
      </w:r>
      <w:r w:rsidRPr="00F95EB5">
        <w:t xml:space="preserve"> </w:t>
      </w:r>
      <w:r w:rsidRPr="00F95EB5">
        <w:rPr>
          <w:b/>
          <w:lang w:val="en-US"/>
        </w:rPr>
        <w:t>J</w:t>
      </w:r>
      <w:r w:rsidRPr="00F95EB5">
        <w:rPr>
          <w:b/>
        </w:rPr>
        <w:t xml:space="preserve"> </w:t>
      </w:r>
      <w:r w:rsidRPr="00F95EB5">
        <w:rPr>
          <w:b/>
          <w:lang w:val="kk-KZ"/>
        </w:rPr>
        <w:t>(Инерциялық күштер</w:t>
      </w:r>
      <w:r w:rsidRPr="00F95EB5">
        <w:rPr>
          <w:lang w:val="kk-KZ"/>
        </w:rPr>
        <w:t xml:space="preserve"> </w:t>
      </w:r>
      <w:r w:rsidRPr="00F95EB5">
        <w:rPr>
          <w:b/>
          <w:lang w:val="en-US"/>
        </w:rPr>
        <w:t>J</w:t>
      </w:r>
      <w:r w:rsidRPr="00F95EB5">
        <w:rPr>
          <w:b/>
          <w:lang w:val="kk-KZ"/>
        </w:rPr>
        <w:t xml:space="preserve">), одан соң </w:t>
      </w:r>
      <w:r w:rsidRPr="00F95EB5">
        <w:rPr>
          <w:b/>
          <w:lang w:val="en-US"/>
        </w:rPr>
        <w:t>J</w:t>
      </w:r>
      <w:r w:rsidRPr="00F95EB5">
        <w:rPr>
          <w:b/>
          <w:vertAlign w:val="subscript"/>
          <w:lang w:val="en-US"/>
        </w:rPr>
        <w:t>z</w:t>
      </w:r>
      <w:r w:rsidRPr="00F95EB5">
        <w:rPr>
          <w:lang w:val="kk-KZ"/>
        </w:rPr>
        <w:t xml:space="preserve"> түймешесіне шертіңіз.</w:t>
      </w:r>
    </w:p>
    <w:p w:rsidR="00413FBA" w:rsidRPr="00F95EB5" w:rsidRDefault="00413FBA" w:rsidP="00413FBA">
      <w:pPr>
        <w:tabs>
          <w:tab w:val="left" w:pos="2355"/>
        </w:tabs>
        <w:rPr>
          <w:lang w:val="kk-KZ"/>
        </w:rPr>
      </w:pPr>
      <w:r w:rsidRPr="00F95EB5">
        <w:rPr>
          <w:lang w:val="kk-KZ"/>
        </w:rPr>
        <w:t>Арқалықтың деформацияланған есептік сұлбасында номері 2және басқа да түйіндерге әсер ететін динамикалық күштің (инерциялық күштің) бағыты мен мәні шығады (8.22 сурет).</w:t>
      </w:r>
    </w:p>
    <w:p w:rsidR="00413FBA" w:rsidRPr="00F95EB5" w:rsidRDefault="00413FBA" w:rsidP="00413FBA">
      <w:pPr>
        <w:tabs>
          <w:tab w:val="left" w:pos="2355"/>
        </w:tabs>
        <w:rPr>
          <w:sz w:val="28"/>
          <w:szCs w:val="28"/>
        </w:rPr>
      </w:pPr>
      <w:r w:rsidRPr="00F95EB5">
        <w:rPr>
          <w:noProof/>
          <w:sz w:val="28"/>
          <w:szCs w:val="28"/>
        </w:rPr>
        <w:lastRenderedPageBreak/>
        <w:drawing>
          <wp:inline distT="0" distB="0" distL="0" distR="0">
            <wp:extent cx="5943600" cy="3036570"/>
            <wp:effectExtent l="19050" t="0" r="0" b="0"/>
            <wp:docPr id="980"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129" cstate="print"/>
                    <a:srcRect/>
                    <a:stretch>
                      <a:fillRect/>
                    </a:stretch>
                  </pic:blipFill>
                  <pic:spPr bwMode="auto">
                    <a:xfrm>
                      <a:off x="0" y="0"/>
                      <a:ext cx="5943600" cy="303657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b/>
          <w:lang w:val="kk-KZ"/>
        </w:rPr>
      </w:pPr>
      <w:r w:rsidRPr="00F95EB5">
        <w:rPr>
          <w:b/>
          <w:lang w:val="kk-KZ"/>
        </w:rPr>
        <w:t xml:space="preserve">8.22 сурет. </w:t>
      </w:r>
      <w:r w:rsidRPr="00F95EB5">
        <w:rPr>
          <w:lang w:val="kk-KZ"/>
        </w:rPr>
        <w:t>Арқалықтың деформацияланған есептік сұлбасында 2 түйінге әсер ететін динамикалық күштің бағыты мен мәні</w:t>
      </w:r>
      <w:r w:rsidRPr="00F95EB5">
        <w:rPr>
          <w:b/>
          <w:lang w:val="kk-KZ"/>
        </w:rPr>
        <w:t xml:space="preserve"> </w:t>
      </w:r>
    </w:p>
    <w:p w:rsidR="00413FBA" w:rsidRPr="00F95EB5" w:rsidRDefault="00413FBA" w:rsidP="00413FBA">
      <w:pPr>
        <w:tabs>
          <w:tab w:val="left" w:pos="2355"/>
        </w:tabs>
      </w:pPr>
    </w:p>
    <w:p w:rsidR="00413FBA" w:rsidRPr="00F95EB5" w:rsidRDefault="00413FBA" w:rsidP="00413FBA">
      <w:pPr>
        <w:tabs>
          <w:tab w:val="left" w:pos="2355"/>
        </w:tabs>
        <w:rPr>
          <w:u w:val="single"/>
          <w:lang w:val="kk-KZ"/>
        </w:rPr>
      </w:pPr>
      <w:r w:rsidRPr="00F95EB5">
        <w:rPr>
          <w:u w:val="single"/>
          <w:lang w:val="kk-KZ"/>
        </w:rPr>
        <w:t>Конструкцияның тербеліс формаларын шығару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jc w:val="both"/>
        <w:rPr>
          <w:u w:val="single"/>
          <w:lang w:val="kk-KZ"/>
        </w:rPr>
      </w:pPr>
      <w:r w:rsidRPr="00F95EB5">
        <w:rPr>
          <w:lang w:val="kk-KZ"/>
        </w:rPr>
        <w:t xml:space="preserve">Мәзір </w:t>
      </w:r>
      <w:r w:rsidRPr="00F95EB5">
        <w:rPr>
          <w:b/>
          <w:lang w:val="kk-KZ"/>
        </w:rPr>
        <w:t>Схема (Сұлба)→Форма колебаний (Тербелістер күйі)</w:t>
      </w:r>
      <w:r w:rsidRPr="00F95EB5">
        <w:rPr>
          <w:lang w:val="kk-KZ"/>
        </w:rPr>
        <w:t xml:space="preserve"> (құрал-саймандар панелінде </w:t>
      </w:r>
      <w:r w:rsidRPr="00F95EB5">
        <w:rPr>
          <w:noProof/>
        </w:rPr>
        <w:drawing>
          <wp:inline distT="0" distB="0" distL="0" distR="0">
            <wp:extent cx="244475" cy="201930"/>
            <wp:effectExtent l="19050" t="0" r="3175" b="0"/>
            <wp:docPr id="981"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pic:cNvPicPr>
                      <a:picLocks noChangeAspect="1" noChangeArrowheads="1"/>
                    </pic:cNvPicPr>
                  </pic:nvPicPr>
                  <pic:blipFill>
                    <a:blip r:embed="rId84" cstate="print"/>
                    <a:srcRect/>
                    <a:stretch>
                      <a:fillRect/>
                    </a:stretch>
                  </pic:blipFill>
                  <pic:spPr bwMode="auto">
                    <a:xfrm>
                      <a:off x="0" y="0"/>
                      <a:ext cx="244475" cy="201930"/>
                    </a:xfrm>
                    <a:prstGeom prst="rect">
                      <a:avLst/>
                    </a:prstGeom>
                    <a:noFill/>
                    <a:ln w="9525">
                      <a:noFill/>
                      <a:miter lim="800000"/>
                      <a:headEnd/>
                      <a:tailEnd/>
                    </a:ln>
                  </pic:spPr>
                </pic:pic>
              </a:graphicData>
            </a:graphic>
          </wp:inline>
        </w:drawing>
      </w:r>
      <w:r w:rsidRPr="00F95EB5">
        <w:rPr>
          <w:lang w:val="kk-KZ"/>
        </w:rPr>
        <w:t>түймеше) арқылы бірінші тербеліс формасын енгізіңіз</w:t>
      </w:r>
      <w:r w:rsidRPr="00F95EB5">
        <w:rPr>
          <w:u w:val="single"/>
          <w:lang w:val="kk-KZ"/>
        </w:rPr>
        <w:t xml:space="preserve"> </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b/>
          <w:lang w:val="kk-KZ"/>
        </w:rPr>
      </w:pPr>
    </w:p>
    <w:p w:rsidR="00413FBA" w:rsidRPr="00F95EB5" w:rsidRDefault="00413FBA" w:rsidP="00413FBA">
      <w:pPr>
        <w:tabs>
          <w:tab w:val="left" w:pos="2355"/>
        </w:tabs>
        <w:rPr>
          <w:u w:val="single"/>
          <w:lang w:val="kk-KZ"/>
        </w:rPr>
      </w:pPr>
      <w:r w:rsidRPr="00F95EB5">
        <w:rPr>
          <w:u w:val="single"/>
          <w:lang w:val="kk-KZ"/>
        </w:rPr>
        <w:t>Үшінші жүктемедегі бірінші тербеліс формасынының анимациясын қарау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lang w:val="kk-KZ"/>
        </w:rPr>
        <w:t xml:space="preserve">-Мәзір қатарындағы </w:t>
      </w:r>
      <w:r w:rsidRPr="00F95EB5">
        <w:rPr>
          <w:b/>
          <w:lang w:val="kk-KZ"/>
        </w:rPr>
        <w:t>Вид (Түр)→ Пространственная модель (ЗD-графика) (</w:t>
      </w:r>
      <w:r w:rsidRPr="00F95EB5">
        <w:rPr>
          <w:b/>
          <w:bCs/>
          <w:lang w:val="kk-KZ"/>
        </w:rPr>
        <w:t xml:space="preserve">Кеңістіктік модель (3D-графикасы)) </w:t>
      </w:r>
      <w:r w:rsidRPr="00F95EB5">
        <w:rPr>
          <w:lang w:val="kk-KZ"/>
        </w:rPr>
        <w:t>арқылы кеңістік моделіне өтіңіз.</w:t>
      </w:r>
    </w:p>
    <w:p w:rsidR="00413FBA" w:rsidRPr="00F95EB5" w:rsidRDefault="00413FBA" w:rsidP="00413FBA">
      <w:pPr>
        <w:tabs>
          <w:tab w:val="left" w:pos="2355"/>
        </w:tabs>
        <w:jc w:val="both"/>
        <w:rPr>
          <w:lang w:val="kk-KZ"/>
        </w:rPr>
      </w:pPr>
      <w:r w:rsidRPr="00F95EB5">
        <w:rPr>
          <w:lang w:val="kk-KZ"/>
        </w:rPr>
        <w:t xml:space="preserve">-Үшінші жүктеменің бірінші тербеліс формасынының анимациясын қарау үшін </w:t>
      </w:r>
      <w:r w:rsidRPr="00F95EB5">
        <w:rPr>
          <w:b/>
          <w:lang w:val="kk-KZ"/>
        </w:rPr>
        <w:t>Опции→Флаги рисования (Сурет салу жалаушалары)→Показать анимацию колебаний (Тербелістер анимациясын көрсету) (</w:t>
      </w:r>
      <w:r w:rsidRPr="00F95EB5">
        <w:rPr>
          <w:lang w:val="kk-KZ"/>
        </w:rPr>
        <w:t xml:space="preserve">құрал-саймандар панелінде </w:t>
      </w:r>
      <w:r w:rsidRPr="00F95EB5">
        <w:rPr>
          <w:noProof/>
        </w:rPr>
        <w:drawing>
          <wp:inline distT="0" distB="0" distL="0" distR="0">
            <wp:extent cx="244475" cy="201930"/>
            <wp:effectExtent l="19050" t="0" r="3175" b="0"/>
            <wp:docPr id="982"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pic:cNvPicPr>
                      <a:picLocks noChangeAspect="1" noChangeArrowheads="1"/>
                    </pic:cNvPicPr>
                  </pic:nvPicPr>
                  <pic:blipFill>
                    <a:blip r:embed="rId84" cstate="print"/>
                    <a:srcRect/>
                    <a:stretch>
                      <a:fillRect/>
                    </a:stretch>
                  </pic:blipFill>
                  <pic:spPr bwMode="auto">
                    <a:xfrm>
                      <a:off x="0" y="0"/>
                      <a:ext cx="244475" cy="201930"/>
                    </a:xfrm>
                    <a:prstGeom prst="rect">
                      <a:avLst/>
                    </a:prstGeom>
                    <a:noFill/>
                    <a:ln w="9525">
                      <a:noFill/>
                      <a:miter lim="800000"/>
                      <a:headEnd/>
                      <a:tailEnd/>
                    </a:ln>
                  </pic:spPr>
                </pic:pic>
              </a:graphicData>
            </a:graphic>
          </wp:inline>
        </w:drawing>
      </w:r>
      <w:r w:rsidRPr="00F95EB5">
        <w:rPr>
          <w:lang w:val="kk-KZ"/>
        </w:rPr>
        <w:t>түймеше) пунктін орындаңыз.</w:t>
      </w:r>
    </w:p>
    <w:p w:rsidR="00413FBA" w:rsidRPr="00F95EB5" w:rsidRDefault="00413FBA" w:rsidP="00413FBA">
      <w:pPr>
        <w:tabs>
          <w:tab w:val="left" w:pos="2355"/>
        </w:tabs>
        <w:jc w:val="both"/>
        <w:rPr>
          <w:lang w:val="kk-KZ"/>
        </w:rPr>
      </w:pPr>
      <w:r w:rsidRPr="00F95EB5">
        <w:rPr>
          <w:lang w:val="kk-KZ"/>
        </w:rPr>
        <w:t xml:space="preserve">- Есеп нәтижелерін бақылау режиміне қайту үшін, мәзір қатарында </w:t>
      </w:r>
      <w:r w:rsidRPr="00F95EB5">
        <w:rPr>
          <w:b/>
          <w:lang w:val="kk-KZ"/>
        </w:rPr>
        <w:t xml:space="preserve">Вид (Түр) →Конечноэлементная модель (Шектік элементтер моделі) </w:t>
      </w:r>
      <w:r w:rsidRPr="00F95EB5">
        <w:rPr>
          <w:lang w:val="kk-KZ"/>
        </w:rPr>
        <w:t>пунктін орындаңыз немесе</w:t>
      </w:r>
      <w:r w:rsidRPr="00F95EB5">
        <w:rPr>
          <w:b/>
          <w:lang w:val="kk-KZ"/>
        </w:rPr>
        <w:t xml:space="preserve"> </w:t>
      </w:r>
      <w:r w:rsidRPr="00F95EB5">
        <w:rPr>
          <w:lang w:val="kk-KZ"/>
        </w:rPr>
        <w:t>кеңістік моделі терезесін жабыңыз.</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jc w:val="both"/>
        <w:rPr>
          <w:u w:val="single"/>
          <w:lang w:val="kk-KZ"/>
        </w:rPr>
      </w:pPr>
      <w:r w:rsidRPr="00F95EB5">
        <w:rPr>
          <w:u w:val="single"/>
          <w:lang w:val="kk-KZ"/>
        </w:rPr>
        <w:t>Есеп нәтижелері кестесін құрастыру және бақылау</w:t>
      </w:r>
    </w:p>
    <w:p w:rsidR="00413FBA" w:rsidRPr="00F95EB5" w:rsidRDefault="00413FBA" w:rsidP="00413FBA">
      <w:pPr>
        <w:tabs>
          <w:tab w:val="left" w:pos="2355"/>
        </w:tabs>
        <w:jc w:val="both"/>
        <w:rPr>
          <w:u w:val="single"/>
          <w:lang w:val="kk-KZ"/>
        </w:rPr>
      </w:pPr>
    </w:p>
    <w:p w:rsidR="00413FBA" w:rsidRPr="00F95EB5" w:rsidRDefault="00413FBA" w:rsidP="00413FBA">
      <w:pPr>
        <w:tabs>
          <w:tab w:val="left" w:pos="2355"/>
        </w:tabs>
        <w:jc w:val="both"/>
        <w:rPr>
          <w:b/>
          <w:lang w:val="kk-KZ"/>
        </w:rPr>
      </w:pPr>
      <w:r w:rsidRPr="00F95EB5">
        <w:rPr>
          <w:lang w:val="kk-KZ"/>
        </w:rPr>
        <w:t xml:space="preserve">- Тербеліс периоды мәндері кестесін шығару үшін мәзір қатарында </w:t>
      </w:r>
      <w:r w:rsidRPr="00F95EB5">
        <w:rPr>
          <w:b/>
          <w:lang w:val="kk-KZ"/>
        </w:rPr>
        <w:t>Окно (Терезе)→ Стандартные таблицы (Стандартты кестелер)</w:t>
      </w:r>
      <w:r w:rsidRPr="00F95EB5">
        <w:rPr>
          <w:lang w:val="kk-KZ"/>
        </w:rPr>
        <w:t xml:space="preserve">  пунктін орындаңыз</w:t>
      </w:r>
      <w:r w:rsidRPr="00F95EB5">
        <w:rPr>
          <w:b/>
          <w:lang w:val="kk-KZ"/>
        </w:rPr>
        <w:t>.</w:t>
      </w:r>
    </w:p>
    <w:p w:rsidR="00413FBA" w:rsidRPr="00F95EB5" w:rsidRDefault="00413FBA" w:rsidP="00413FBA">
      <w:pPr>
        <w:tabs>
          <w:tab w:val="left" w:pos="2355"/>
        </w:tabs>
        <w:jc w:val="both"/>
        <w:rPr>
          <w:lang w:val="kk-KZ"/>
        </w:rPr>
      </w:pPr>
      <w:r w:rsidRPr="00F95EB5">
        <w:rPr>
          <w:lang w:val="kk-KZ"/>
        </w:rPr>
        <w:t>-Ашылған</w:t>
      </w:r>
      <w:r w:rsidRPr="00F95EB5">
        <w:rPr>
          <w:b/>
          <w:lang w:val="kk-KZ"/>
        </w:rPr>
        <w:t xml:space="preserve"> </w:t>
      </w:r>
      <w:r w:rsidRPr="00F95EB5">
        <w:rPr>
          <w:b/>
        </w:rPr>
        <w:t xml:space="preserve">Стандартные таблицы (Стандартты кестелер) </w:t>
      </w:r>
      <w:r w:rsidRPr="00F95EB5">
        <w:rPr>
          <w:lang w:val="kk-KZ"/>
        </w:rPr>
        <w:t>(8.23 сурет) сұхбаттасу терезінде</w:t>
      </w:r>
      <w:r w:rsidRPr="00F95EB5">
        <w:rPr>
          <w:b/>
          <w:lang w:val="kk-KZ"/>
        </w:rPr>
        <w:t xml:space="preserve"> </w:t>
      </w:r>
      <w:r w:rsidRPr="00F95EB5">
        <w:rPr>
          <w:b/>
        </w:rPr>
        <w:t>Периоды колебаний</w:t>
      </w:r>
      <w:r w:rsidRPr="00F95EB5">
        <w:rPr>
          <w:b/>
          <w:lang w:val="kk-KZ"/>
        </w:rPr>
        <w:t xml:space="preserve"> (Тербелістер периоды) </w:t>
      </w:r>
      <w:r w:rsidRPr="00F95EB5">
        <w:rPr>
          <w:lang w:val="kk-KZ"/>
        </w:rPr>
        <w:t xml:space="preserve">қатарын белгілеңіз. </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jc w:val="center"/>
        <w:rPr>
          <w:b/>
          <w:sz w:val="28"/>
          <w:szCs w:val="28"/>
        </w:rPr>
      </w:pPr>
      <w:r w:rsidRPr="00F95EB5">
        <w:rPr>
          <w:b/>
          <w:noProof/>
          <w:sz w:val="28"/>
          <w:szCs w:val="28"/>
        </w:rPr>
        <w:lastRenderedPageBreak/>
        <w:drawing>
          <wp:inline distT="0" distB="0" distL="0" distR="0">
            <wp:extent cx="3381375" cy="3347085"/>
            <wp:effectExtent l="19050" t="0" r="9525" b="0"/>
            <wp:docPr id="98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85" cstate="print"/>
                    <a:srcRect/>
                    <a:stretch>
                      <a:fillRect/>
                    </a:stretch>
                  </pic:blipFill>
                  <pic:spPr bwMode="auto">
                    <a:xfrm>
                      <a:off x="0" y="0"/>
                      <a:ext cx="3381375" cy="334708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lang w:val="kk-KZ"/>
        </w:rPr>
      </w:pPr>
      <w:r w:rsidRPr="00F95EB5">
        <w:rPr>
          <w:b/>
          <w:lang w:val="kk-KZ"/>
        </w:rPr>
        <w:t xml:space="preserve">8.23 сурет. Стандартты кесте </w:t>
      </w:r>
      <w:r w:rsidRPr="00F95EB5">
        <w:rPr>
          <w:lang w:val="kk-KZ"/>
        </w:rPr>
        <w:t>сұхбаттасу терезесі</w:t>
      </w:r>
    </w:p>
    <w:p w:rsidR="00413FBA" w:rsidRPr="00F95EB5" w:rsidRDefault="00413FBA" w:rsidP="00413FBA">
      <w:pPr>
        <w:tabs>
          <w:tab w:val="left" w:pos="2355"/>
        </w:tabs>
        <w:rPr>
          <w:b/>
        </w:rPr>
      </w:pPr>
    </w:p>
    <w:p w:rsidR="00413FBA" w:rsidRPr="00F95EB5" w:rsidRDefault="00413FBA" w:rsidP="00413FBA">
      <w:pPr>
        <w:tabs>
          <w:tab w:val="left" w:pos="2355"/>
        </w:tabs>
        <w:rPr>
          <w:b/>
          <w:lang w:val="kk-KZ"/>
        </w:rPr>
      </w:pPr>
      <w:r w:rsidRPr="00F95EB5">
        <w:rPr>
          <w:b/>
          <w:lang w:val="kk-KZ"/>
        </w:rPr>
        <w:t xml:space="preserve">- Применить (Қабылдау) </w:t>
      </w:r>
      <w:r w:rsidRPr="00F95EB5">
        <w:rPr>
          <w:lang w:val="kk-KZ"/>
        </w:rPr>
        <w:t xml:space="preserve">түймешесіне басыңыз (HTML форматында кесте құру үшін </w:t>
      </w:r>
      <w:r w:rsidRPr="00F95EB5">
        <w:rPr>
          <w:b/>
          <w:lang w:val="kk-KZ"/>
        </w:rPr>
        <w:t xml:space="preserve">HTML-формат </w:t>
      </w:r>
      <w:r w:rsidRPr="00F95EB5">
        <w:rPr>
          <w:lang w:val="kk-KZ"/>
        </w:rPr>
        <w:t>белгілеу керек ). Экранда арқалық есебінің қорытындысы кесте түрінде тербелістің әр формасына плитаның динамикалық сипаттамаларымен бірге</w:t>
      </w:r>
      <w:r w:rsidRPr="00F95EB5">
        <w:rPr>
          <w:b/>
          <w:lang w:val="kk-KZ"/>
        </w:rPr>
        <w:t xml:space="preserve"> </w:t>
      </w:r>
      <w:r w:rsidRPr="00F95EB5">
        <w:rPr>
          <w:lang w:val="kk-KZ"/>
        </w:rPr>
        <w:t>пайда болады (8.24 сурет).</w:t>
      </w:r>
      <w:r w:rsidRPr="00F95EB5">
        <w:rPr>
          <w:b/>
          <w:lang w:val="kk-KZ"/>
        </w:rPr>
        <w:t xml:space="preserve"> </w:t>
      </w:r>
    </w:p>
    <w:p w:rsidR="00413FBA" w:rsidRPr="00F95EB5" w:rsidRDefault="00413FBA" w:rsidP="00413FBA">
      <w:pPr>
        <w:tabs>
          <w:tab w:val="left" w:pos="2355"/>
        </w:tabs>
      </w:pPr>
      <w:r w:rsidRPr="00F95EB5">
        <w:rPr>
          <w:noProof/>
        </w:rPr>
        <w:drawing>
          <wp:inline distT="0" distB="0" distL="0" distR="0">
            <wp:extent cx="6219825" cy="2423795"/>
            <wp:effectExtent l="19050" t="0" r="9525" b="0"/>
            <wp:docPr id="98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30" cstate="print"/>
                    <a:srcRect l="2245" t="25172" r="8926" b="29289"/>
                    <a:stretch>
                      <a:fillRect/>
                    </a:stretch>
                  </pic:blipFill>
                  <pic:spPr bwMode="auto">
                    <a:xfrm>
                      <a:off x="0" y="0"/>
                      <a:ext cx="6219825" cy="242379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lang w:val="kk-KZ"/>
        </w:rPr>
      </w:pPr>
      <w:r w:rsidRPr="00F95EB5">
        <w:rPr>
          <w:b/>
          <w:lang w:val="kk-KZ"/>
        </w:rPr>
        <w:t xml:space="preserve">8.24 сурет. </w:t>
      </w:r>
      <w:r w:rsidRPr="00F95EB5">
        <w:rPr>
          <w:lang w:val="kk-KZ"/>
        </w:rPr>
        <w:t>Арқалықтың динамикалық сипаттамалары</w:t>
      </w:r>
    </w:p>
    <w:p w:rsidR="00413FBA" w:rsidRPr="00F95EB5" w:rsidRDefault="00413FBA" w:rsidP="00413FBA">
      <w:pPr>
        <w:tabs>
          <w:tab w:val="left" w:pos="2355"/>
        </w:tabs>
        <w:rPr>
          <w:b/>
        </w:rPr>
      </w:pPr>
    </w:p>
    <w:p w:rsidR="00413FBA" w:rsidRPr="00F95EB5" w:rsidRDefault="00413FBA" w:rsidP="00413FBA">
      <w:pPr>
        <w:tabs>
          <w:tab w:val="left" w:pos="2355"/>
        </w:tabs>
        <w:rPr>
          <w:lang w:val="kk-KZ"/>
        </w:rPr>
      </w:pPr>
      <w:r w:rsidRPr="00F95EB5">
        <w:rPr>
          <w:lang w:val="kk-KZ"/>
        </w:rPr>
        <w:t xml:space="preserve">-Кестені жабу үшін, </w:t>
      </w:r>
      <w:r w:rsidRPr="00F95EB5">
        <w:rPr>
          <w:b/>
          <w:lang w:val="kk-KZ"/>
        </w:rPr>
        <w:t>Закрыть (Жабу</w:t>
      </w:r>
      <w:r w:rsidRPr="00F95EB5">
        <w:rPr>
          <w:lang w:val="kk-KZ"/>
        </w:rPr>
        <w:t>)  түймешесін басыңыз.</w:t>
      </w:r>
    </w:p>
    <w:p w:rsidR="00413FBA" w:rsidRPr="00F95EB5" w:rsidRDefault="00413FBA" w:rsidP="00413FBA">
      <w:pPr>
        <w:tabs>
          <w:tab w:val="left" w:pos="2355"/>
        </w:tabs>
        <w:jc w:val="both"/>
        <w:rPr>
          <w:b/>
          <w:lang w:val="kk-KZ"/>
        </w:rPr>
      </w:pPr>
      <w:r w:rsidRPr="00F95EB5">
        <w:rPr>
          <w:lang w:val="kk-KZ"/>
        </w:rPr>
        <w:t xml:space="preserve">- Экран бетіне есептік сұлба түйіндерінде массаның таралу мәні кестесін шығару үшін мәзір қатарында </w:t>
      </w:r>
      <w:r w:rsidRPr="00F95EB5">
        <w:rPr>
          <w:b/>
          <w:lang w:val="kk-KZ"/>
        </w:rPr>
        <w:t>Окно (Терезе)→Стандартные таблицы (Стандартты кестелер)</w:t>
      </w:r>
      <w:r w:rsidRPr="00F95EB5">
        <w:rPr>
          <w:lang w:val="kk-KZ"/>
        </w:rPr>
        <w:t xml:space="preserve"> пунктін орындаңыз</w:t>
      </w:r>
      <w:r w:rsidRPr="00F95EB5">
        <w:rPr>
          <w:b/>
          <w:lang w:val="kk-KZ"/>
        </w:rPr>
        <w:t>.</w:t>
      </w:r>
    </w:p>
    <w:p w:rsidR="00413FBA" w:rsidRPr="00F95EB5" w:rsidRDefault="00413FBA" w:rsidP="00413FBA">
      <w:pPr>
        <w:tabs>
          <w:tab w:val="left" w:pos="2355"/>
        </w:tabs>
        <w:rPr>
          <w:lang w:val="kk-KZ"/>
        </w:rPr>
      </w:pPr>
      <w:r w:rsidRPr="00F95EB5">
        <w:rPr>
          <w:b/>
          <w:lang w:val="kk-KZ"/>
        </w:rPr>
        <w:t xml:space="preserve">- </w:t>
      </w:r>
      <w:r w:rsidRPr="00F95EB5">
        <w:rPr>
          <w:b/>
        </w:rPr>
        <w:t>Стандартные таблицы</w:t>
      </w:r>
      <w:r w:rsidRPr="00F95EB5">
        <w:rPr>
          <w:b/>
          <w:lang w:val="kk-KZ"/>
        </w:rPr>
        <w:t xml:space="preserve"> (Стандартты кестелер)</w:t>
      </w:r>
      <w:r w:rsidRPr="00F95EB5">
        <w:rPr>
          <w:lang w:val="kk-KZ"/>
        </w:rPr>
        <w:t xml:space="preserve"> сұхбаттасу терезесінде </w:t>
      </w:r>
      <w:r w:rsidRPr="00F95EB5">
        <w:rPr>
          <w:b/>
        </w:rPr>
        <w:t>Распределение весов масс</w:t>
      </w:r>
      <w:r w:rsidRPr="00F95EB5">
        <w:rPr>
          <w:b/>
          <w:lang w:val="kk-KZ"/>
        </w:rPr>
        <w:t xml:space="preserve"> (Массалардың салмағын тарату) </w:t>
      </w:r>
      <w:r w:rsidRPr="00F95EB5">
        <w:rPr>
          <w:lang w:val="kk-KZ"/>
        </w:rPr>
        <w:t>қатарын белгілеңіз.</w:t>
      </w:r>
    </w:p>
    <w:p w:rsidR="00413FBA" w:rsidRPr="00F95EB5" w:rsidRDefault="00413FBA" w:rsidP="00413FBA">
      <w:pPr>
        <w:tabs>
          <w:tab w:val="left" w:pos="2355"/>
        </w:tabs>
        <w:rPr>
          <w:lang w:val="kk-KZ"/>
        </w:rPr>
      </w:pPr>
      <w:r w:rsidRPr="00F95EB5">
        <w:rPr>
          <w:lang w:val="kk-KZ"/>
        </w:rPr>
        <w:t xml:space="preserve">- </w:t>
      </w:r>
      <w:r w:rsidRPr="00F95EB5">
        <w:rPr>
          <w:b/>
          <w:lang w:val="kk-KZ"/>
        </w:rPr>
        <w:t>Применить</w:t>
      </w:r>
      <w:r w:rsidRPr="00F95EB5">
        <w:rPr>
          <w:lang w:val="kk-KZ"/>
        </w:rPr>
        <w:t xml:space="preserve"> </w:t>
      </w:r>
      <w:r w:rsidRPr="00F95EB5">
        <w:rPr>
          <w:b/>
          <w:lang w:val="kk-KZ"/>
        </w:rPr>
        <w:t>(Қабылдау)</w:t>
      </w:r>
      <w:r w:rsidRPr="00F95EB5">
        <w:rPr>
          <w:lang w:val="kk-KZ"/>
        </w:rPr>
        <w:t xml:space="preserve"> түймешесін басыңыз.</w:t>
      </w:r>
    </w:p>
    <w:p w:rsidR="00413FBA" w:rsidRPr="00F95EB5" w:rsidRDefault="00413FBA" w:rsidP="00413FBA">
      <w:pPr>
        <w:tabs>
          <w:tab w:val="left" w:pos="2355"/>
        </w:tabs>
        <w:jc w:val="both"/>
        <w:rPr>
          <w:b/>
          <w:lang w:val="kk-KZ"/>
        </w:rPr>
      </w:pPr>
      <w:r w:rsidRPr="00F95EB5">
        <w:rPr>
          <w:lang w:val="kk-KZ"/>
        </w:rPr>
        <w:t xml:space="preserve">- </w:t>
      </w:r>
      <w:r w:rsidRPr="00F95EB5">
        <w:rPr>
          <w:b/>
          <w:lang w:val="kk-KZ"/>
        </w:rPr>
        <w:t>Выбор загружений (Жүктемелер таңдау)</w:t>
      </w:r>
      <w:r w:rsidRPr="00F95EB5">
        <w:rPr>
          <w:lang w:val="kk-KZ"/>
        </w:rPr>
        <w:t xml:space="preserve"> (8.25 сурет) жаңа терезесінде </w:t>
      </w:r>
      <w:r w:rsidRPr="00F95EB5">
        <w:rPr>
          <w:b/>
          <w:lang w:val="kk-KZ"/>
        </w:rPr>
        <w:t xml:space="preserve">Все загружения (Барлық жүктемелер) </w:t>
      </w:r>
      <w:r w:rsidRPr="00F95EB5">
        <w:rPr>
          <w:lang w:val="kk-KZ"/>
        </w:rPr>
        <w:t>белгілеп,</w:t>
      </w:r>
      <w:r w:rsidRPr="00F95EB5">
        <w:rPr>
          <w:b/>
          <w:lang w:val="kk-KZ"/>
        </w:rPr>
        <w:t xml:space="preserve"> Подтвердить (Қолдану) </w:t>
      </w:r>
      <w:r w:rsidRPr="00F95EB5">
        <w:rPr>
          <w:lang w:val="kk-KZ"/>
        </w:rPr>
        <w:t>түймешесін басыңыз.</w:t>
      </w:r>
      <w:r w:rsidRPr="00F95EB5">
        <w:rPr>
          <w:b/>
          <w:lang w:val="kk-KZ"/>
        </w:rPr>
        <w:t xml:space="preserve"> </w:t>
      </w:r>
    </w:p>
    <w:p w:rsidR="00413FBA" w:rsidRPr="00F95EB5" w:rsidRDefault="00413FBA" w:rsidP="00413FBA">
      <w:pPr>
        <w:tabs>
          <w:tab w:val="left" w:pos="2355"/>
        </w:tabs>
        <w:rPr>
          <w:b/>
          <w:sz w:val="28"/>
          <w:szCs w:val="28"/>
          <w:lang w:val="kk-KZ"/>
        </w:rPr>
      </w:pPr>
    </w:p>
    <w:p w:rsidR="00413FBA" w:rsidRPr="00F95EB5" w:rsidRDefault="00413FBA" w:rsidP="00413FBA">
      <w:pPr>
        <w:tabs>
          <w:tab w:val="left" w:pos="2355"/>
        </w:tabs>
        <w:jc w:val="center"/>
        <w:rPr>
          <w:sz w:val="28"/>
          <w:szCs w:val="28"/>
        </w:rPr>
      </w:pPr>
      <w:r w:rsidRPr="00F95EB5">
        <w:rPr>
          <w:noProof/>
          <w:sz w:val="28"/>
          <w:szCs w:val="28"/>
        </w:rPr>
        <w:lastRenderedPageBreak/>
        <w:drawing>
          <wp:inline distT="0" distB="0" distL="0" distR="0">
            <wp:extent cx="1837690" cy="2933065"/>
            <wp:effectExtent l="19050" t="0" r="0" b="0"/>
            <wp:docPr id="985"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86" cstate="print"/>
                    <a:srcRect/>
                    <a:stretch>
                      <a:fillRect/>
                    </a:stretch>
                  </pic:blipFill>
                  <pic:spPr bwMode="auto">
                    <a:xfrm>
                      <a:off x="0" y="0"/>
                      <a:ext cx="1837690" cy="293306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lang w:val="kk-KZ"/>
        </w:rPr>
      </w:pPr>
      <w:r w:rsidRPr="00F95EB5">
        <w:rPr>
          <w:b/>
          <w:lang w:val="kk-KZ"/>
        </w:rPr>
        <w:t xml:space="preserve">8.25 сурет. Жүктемелер таңдау (Выбор загружений) </w:t>
      </w:r>
      <w:r w:rsidRPr="00F95EB5">
        <w:rPr>
          <w:lang w:val="kk-KZ"/>
        </w:rPr>
        <w:t>сұхбаттасу терезесі</w:t>
      </w:r>
    </w:p>
    <w:p w:rsidR="00413FBA" w:rsidRPr="00F95EB5" w:rsidRDefault="00413FBA" w:rsidP="00413FBA">
      <w:pPr>
        <w:tabs>
          <w:tab w:val="left" w:pos="2355"/>
        </w:tabs>
        <w:rPr>
          <w:b/>
        </w:rPr>
      </w:pPr>
    </w:p>
    <w:p w:rsidR="00413FBA" w:rsidRPr="00F95EB5" w:rsidRDefault="00413FBA" w:rsidP="00413FBA">
      <w:pPr>
        <w:tabs>
          <w:tab w:val="left" w:pos="2355"/>
        </w:tabs>
        <w:rPr>
          <w:lang w:val="kk-KZ"/>
        </w:rPr>
      </w:pPr>
      <w:r w:rsidRPr="00F95EB5">
        <w:rPr>
          <w:lang w:val="kk-KZ"/>
        </w:rPr>
        <w:t>Экран бетінде арқалықтың әр түйініндегі салмақ массасы көрсетілген есеп қорытындысы кесте түрінде шығады (8.26 сурет).</w:t>
      </w:r>
    </w:p>
    <w:p w:rsidR="00413FBA" w:rsidRPr="00F95EB5" w:rsidRDefault="00413FBA" w:rsidP="00413FBA">
      <w:pPr>
        <w:tabs>
          <w:tab w:val="left" w:pos="2355"/>
        </w:tabs>
        <w:rPr>
          <w:lang w:val="kk-KZ"/>
        </w:rPr>
      </w:pPr>
      <w:r w:rsidRPr="00F95EB5">
        <w:rPr>
          <w:lang w:val="kk-KZ"/>
        </w:rPr>
        <w:t>Салмақ массасының өлшем бірлігі: т</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Mon Jun 28 15:23:50 2015 ПДЕ негізгі сұлба</w:t>
      </w:r>
    </w:p>
    <w:p w:rsidR="00413FBA" w:rsidRPr="00F95EB5" w:rsidRDefault="00413FBA" w:rsidP="00413FBA">
      <w:pPr>
        <w:tabs>
          <w:tab w:val="left" w:pos="2355"/>
        </w:tabs>
        <w:rPr>
          <w:lang w:val="kk-KZ"/>
        </w:rPr>
      </w:pPr>
      <w:r w:rsidRPr="00F95EB5">
        <w:rPr>
          <w:lang w:val="kk-KZ"/>
        </w:rPr>
        <w:t xml:space="preserve"> МАССЛАР САЛМАҒЫН ТАРАТУ</w:t>
      </w:r>
    </w:p>
    <w:p w:rsidR="00413FBA" w:rsidRPr="00F95EB5" w:rsidRDefault="00413FBA" w:rsidP="00413FBA">
      <w:pPr>
        <w:tabs>
          <w:tab w:val="left" w:pos="2355"/>
        </w:tabs>
        <w:rPr>
          <w:b/>
        </w:rPr>
      </w:pPr>
    </w:p>
    <w:p w:rsidR="00413FBA" w:rsidRPr="00F95EB5" w:rsidRDefault="00413FBA" w:rsidP="00413FBA">
      <w:pPr>
        <w:tabs>
          <w:tab w:val="left" w:pos="2355"/>
        </w:tabs>
        <w:rPr>
          <w:b/>
          <w:sz w:val="28"/>
          <w:szCs w:val="28"/>
        </w:rPr>
      </w:pPr>
      <w:r w:rsidRPr="00F95EB5">
        <w:rPr>
          <w:b/>
          <w:noProof/>
          <w:sz w:val="28"/>
          <w:szCs w:val="28"/>
        </w:rPr>
        <w:drawing>
          <wp:inline distT="0" distB="0" distL="0" distR="0">
            <wp:extent cx="5555615" cy="2449830"/>
            <wp:effectExtent l="19050" t="0" r="6985" b="0"/>
            <wp:docPr id="986"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31" cstate="print"/>
                    <a:srcRect l="1443" t="24484" r="22382" b="33867"/>
                    <a:stretch>
                      <a:fillRect/>
                    </a:stretch>
                  </pic:blipFill>
                  <pic:spPr bwMode="auto">
                    <a:xfrm>
                      <a:off x="0" y="0"/>
                      <a:ext cx="5555615" cy="244983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lang w:val="kk-KZ"/>
        </w:rPr>
      </w:pPr>
      <w:r w:rsidRPr="00F95EB5">
        <w:rPr>
          <w:b/>
          <w:lang w:val="kk-KZ"/>
        </w:rPr>
        <w:t xml:space="preserve">8.26 сурет. </w:t>
      </w:r>
      <w:r w:rsidRPr="00F95EB5">
        <w:rPr>
          <w:lang w:val="kk-KZ"/>
        </w:rPr>
        <w:t>Салмақ массасы есебінің қорытындысы</w:t>
      </w:r>
    </w:p>
    <w:p w:rsidR="00413FBA" w:rsidRPr="00F95EB5" w:rsidRDefault="00413FBA" w:rsidP="00413FBA">
      <w:pPr>
        <w:tabs>
          <w:tab w:val="left" w:pos="2355"/>
        </w:tabs>
        <w:rPr>
          <w:b/>
        </w:rPr>
      </w:pPr>
    </w:p>
    <w:p w:rsidR="00413FBA" w:rsidRPr="00F95EB5" w:rsidRDefault="00413FBA" w:rsidP="00413FBA">
      <w:pPr>
        <w:tabs>
          <w:tab w:val="left" w:pos="2355"/>
        </w:tabs>
        <w:rPr>
          <w:b/>
          <w:u w:val="single"/>
          <w:lang w:val="kk-KZ"/>
        </w:rPr>
      </w:pPr>
      <w:r w:rsidRPr="00F95EB5">
        <w:rPr>
          <w:b/>
          <w:u w:val="single"/>
          <w:lang w:val="kk-KZ"/>
        </w:rPr>
        <w:t>12 кезең. Жүктемелердің есептік үйлесімдерін жобалау есептеу және талдау</w:t>
      </w:r>
    </w:p>
    <w:p w:rsidR="00413FBA" w:rsidRPr="00F95EB5" w:rsidRDefault="00413FBA" w:rsidP="00413FBA">
      <w:pPr>
        <w:tabs>
          <w:tab w:val="left" w:pos="2355"/>
        </w:tabs>
        <w:rPr>
          <w:i/>
          <w:u w:val="single"/>
          <w:lang w:val="kk-KZ"/>
        </w:rPr>
      </w:pPr>
    </w:p>
    <w:p w:rsidR="00413FBA" w:rsidRPr="00F95EB5" w:rsidRDefault="00413FBA" w:rsidP="00413FBA">
      <w:pPr>
        <w:tabs>
          <w:tab w:val="left" w:pos="2355"/>
        </w:tabs>
        <w:rPr>
          <w:i/>
          <w:u w:val="single"/>
          <w:lang w:val="kk-KZ"/>
        </w:rPr>
      </w:pPr>
      <w:r w:rsidRPr="00F95EB5">
        <w:rPr>
          <w:i/>
          <w:u w:val="single"/>
          <w:lang w:val="kk-KZ"/>
        </w:rPr>
        <w:t>РСН (ЖЕҮ) тапсырма беру және есептеу</w:t>
      </w:r>
    </w:p>
    <w:p w:rsidR="00413FBA" w:rsidRPr="00F95EB5" w:rsidRDefault="00413FBA" w:rsidP="00413FBA">
      <w:pPr>
        <w:tabs>
          <w:tab w:val="left" w:pos="2355"/>
        </w:tabs>
        <w:rPr>
          <w:i/>
          <w:u w:val="single"/>
          <w:lang w:val="kk-KZ"/>
        </w:rPr>
      </w:pPr>
    </w:p>
    <w:p w:rsidR="00413FBA" w:rsidRPr="00F95EB5" w:rsidRDefault="00413FBA" w:rsidP="00413FBA">
      <w:pPr>
        <w:tabs>
          <w:tab w:val="left" w:pos="2355"/>
        </w:tabs>
        <w:jc w:val="both"/>
        <w:rPr>
          <w:i/>
          <w:lang w:val="kk-KZ"/>
        </w:rPr>
      </w:pPr>
      <w:r w:rsidRPr="00F95EB5">
        <w:rPr>
          <w:i/>
          <w:lang w:val="kk-KZ"/>
        </w:rPr>
        <w:t>РСН (ЖЕҮ) жүйесі-бұл стандартты және еркін желілік құрамаларынан түйіндердің жылжуы мен элементтердегі күштерді (кедергі) есептеу үшін бейімделген процессор.</w:t>
      </w:r>
      <w:r w:rsidRPr="00F95EB5">
        <w:rPr>
          <w:lang w:val="kk-KZ"/>
        </w:rPr>
        <w:t xml:space="preserve"> </w:t>
      </w:r>
      <w:r w:rsidRPr="00F95EB5">
        <w:rPr>
          <w:i/>
          <w:lang w:val="kk-KZ"/>
        </w:rPr>
        <w:t xml:space="preserve">Стандартты желілік құрамаларынан астында нормативтік құжаттар айтылады. РСН (ЖЕҮ) процессорында келесі нормативтер көрсетілген: </w:t>
      </w:r>
      <w:r w:rsidRPr="00F95EB5">
        <w:rPr>
          <w:i/>
          <w:u w:val="single"/>
          <w:lang w:val="kk-KZ"/>
        </w:rPr>
        <w:t>ҚНжЕ 2.01.07-85</w:t>
      </w:r>
      <w:r w:rsidRPr="00F95EB5">
        <w:rPr>
          <w:i/>
          <w:lang w:val="kk-KZ"/>
        </w:rPr>
        <w:t xml:space="preserve"> (Ресей, ТМД), </w:t>
      </w:r>
      <w:r w:rsidRPr="00F95EB5">
        <w:rPr>
          <w:i/>
          <w:u w:val="single"/>
          <w:lang w:val="kk-KZ"/>
        </w:rPr>
        <w:t>Еурокод</w:t>
      </w:r>
      <w:r w:rsidRPr="00F95EB5">
        <w:rPr>
          <w:i/>
          <w:lang w:val="kk-KZ"/>
        </w:rPr>
        <w:t xml:space="preserve">, </w:t>
      </w:r>
      <w:hyperlink r:id="rId132" w:history="1">
        <w:r w:rsidRPr="00F95EB5">
          <w:rPr>
            <w:i/>
            <w:u w:val="single"/>
            <w:lang w:val="kk-KZ"/>
          </w:rPr>
          <w:t>ACI 318-95</w:t>
        </w:r>
      </w:hyperlink>
      <w:r w:rsidRPr="00F95EB5">
        <w:rPr>
          <w:lang w:val="kk-KZ"/>
        </w:rPr>
        <w:t>,</w:t>
      </w:r>
      <w:r w:rsidRPr="00F95EB5">
        <w:rPr>
          <w:i/>
          <w:lang w:val="kk-KZ"/>
        </w:rPr>
        <w:t xml:space="preserve"> </w:t>
      </w:r>
      <w:hyperlink r:id="rId133" w:history="1">
        <w:r w:rsidRPr="00F95EB5">
          <w:rPr>
            <w:i/>
            <w:u w:val="single"/>
            <w:lang w:val="kk-KZ"/>
          </w:rPr>
          <w:t>IBC-2000</w:t>
        </w:r>
      </w:hyperlink>
      <w:r w:rsidRPr="00F95EB5">
        <w:rPr>
          <w:i/>
          <w:lang w:val="kk-KZ"/>
        </w:rPr>
        <w:t xml:space="preserve"> (АҚШ), </w:t>
      </w:r>
      <w:hyperlink r:id="rId134" w:history="1">
        <w:r w:rsidRPr="00F95EB5">
          <w:rPr>
            <w:i/>
            <w:u w:val="single"/>
            <w:lang w:val="kk-KZ"/>
          </w:rPr>
          <w:t>BAEL-91</w:t>
        </w:r>
      </w:hyperlink>
      <w:r w:rsidRPr="00F95EB5">
        <w:rPr>
          <w:i/>
          <w:lang w:val="kk-KZ"/>
        </w:rPr>
        <w:t xml:space="preserve"> (Франция). Сұхбаттасу терезесінде тізімнен қажетті стандарттың атын таңдау керек. Сәйкесінше терезеде </w:t>
      </w:r>
      <w:r w:rsidRPr="00F95EB5">
        <w:rPr>
          <w:i/>
          <w:lang w:val="kk-KZ"/>
        </w:rPr>
        <w:lastRenderedPageBreak/>
        <w:t>комбинацияларды есептеу формулалары, сондай-ақ функционалдық батырмалардың жиынтығы өзгереді.</w:t>
      </w:r>
    </w:p>
    <w:p w:rsidR="00413FBA" w:rsidRPr="00F95EB5" w:rsidRDefault="00413FBA" w:rsidP="00413FBA">
      <w:pPr>
        <w:tabs>
          <w:tab w:val="left" w:pos="2355"/>
        </w:tabs>
        <w:jc w:val="both"/>
        <w:rPr>
          <w:i/>
          <w:lang w:val="kk-KZ"/>
        </w:rPr>
      </w:pPr>
      <w:r w:rsidRPr="00F95EB5">
        <w:rPr>
          <w:i/>
          <w:lang w:val="kk-KZ"/>
        </w:rPr>
        <w:t>- РСН (ЖЕҮ) есептеуге таңдалған нормативке тәуелсіз, сұхбаттасу терезесінде келесі түймешелер қосылған:</w:t>
      </w:r>
    </w:p>
    <w:p w:rsidR="00413FBA" w:rsidRPr="00F95EB5" w:rsidRDefault="00413FBA" w:rsidP="00413FBA">
      <w:pPr>
        <w:tabs>
          <w:tab w:val="left" w:pos="2355"/>
        </w:tabs>
        <w:jc w:val="both"/>
        <w:rPr>
          <w:i/>
          <w:lang w:val="kk-KZ"/>
        </w:rPr>
      </w:pPr>
      <w:r w:rsidRPr="00F95EB5">
        <w:rPr>
          <w:i/>
          <w:lang w:val="kk-KZ"/>
        </w:rPr>
        <w:t>-Пайдаланушының үйлесімі- коэффициенттері еркін үйлесілген бағандардың тапсырмасы;</w:t>
      </w:r>
    </w:p>
    <w:p w:rsidR="00413FBA" w:rsidRPr="00F95EB5" w:rsidRDefault="00413FBA" w:rsidP="00413FBA">
      <w:pPr>
        <w:tabs>
          <w:tab w:val="left" w:pos="2355"/>
        </w:tabs>
        <w:jc w:val="both"/>
        <w:rPr>
          <w:i/>
          <w:lang w:val="kk-KZ"/>
        </w:rPr>
      </w:pPr>
      <w:r w:rsidRPr="00F95EB5">
        <w:rPr>
          <w:i/>
          <w:lang w:val="kk-KZ"/>
        </w:rPr>
        <w:t>-Үйлесімді өшіру-үйлесімді бағандар тапсырмасын өшіру;</w:t>
      </w:r>
    </w:p>
    <w:p w:rsidR="00413FBA" w:rsidRPr="00F95EB5" w:rsidRDefault="00413FBA" w:rsidP="00413FBA">
      <w:pPr>
        <w:tabs>
          <w:tab w:val="left" w:pos="2355"/>
        </w:tabs>
        <w:jc w:val="both"/>
        <w:rPr>
          <w:i/>
          <w:lang w:val="kk-KZ"/>
        </w:rPr>
      </w:pPr>
      <w:r w:rsidRPr="00F95EB5">
        <w:rPr>
          <w:i/>
          <w:lang w:val="kk-KZ"/>
        </w:rPr>
        <w:t>-Барлық үйлесімді өшіру-барлық үйлесімді бағандар тапсырмасын өшіру;</w:t>
      </w:r>
    </w:p>
    <w:p w:rsidR="00413FBA" w:rsidRPr="00F95EB5" w:rsidRDefault="00413FBA" w:rsidP="00413FBA">
      <w:pPr>
        <w:tabs>
          <w:tab w:val="left" w:pos="2355"/>
        </w:tabs>
        <w:jc w:val="both"/>
        <w:rPr>
          <w:i/>
          <w:lang w:val="kk-KZ"/>
        </w:rPr>
      </w:pPr>
      <w:r w:rsidRPr="00F95EB5">
        <w:rPr>
          <w:i/>
          <w:lang w:val="kk-KZ"/>
        </w:rPr>
        <w:t>-Есеп-есепке жиберетін команда;</w:t>
      </w:r>
    </w:p>
    <w:p w:rsidR="00413FBA" w:rsidRPr="00F95EB5" w:rsidRDefault="00413FBA" w:rsidP="00413FBA">
      <w:pPr>
        <w:tabs>
          <w:tab w:val="left" w:pos="2355"/>
        </w:tabs>
        <w:jc w:val="both"/>
        <w:rPr>
          <w:i/>
          <w:lang w:val="kk-KZ"/>
        </w:rPr>
      </w:pPr>
      <w:r w:rsidRPr="00F95EB5">
        <w:rPr>
          <w:i/>
          <w:lang w:val="kk-KZ"/>
        </w:rPr>
        <w:t>-Шығу-РСН (ЖЕҮ) жүйесінен шығу;</w:t>
      </w:r>
    </w:p>
    <w:p w:rsidR="00413FBA" w:rsidRPr="00F95EB5" w:rsidRDefault="00413FBA" w:rsidP="00413FBA">
      <w:pPr>
        <w:tabs>
          <w:tab w:val="left" w:pos="2355"/>
        </w:tabs>
        <w:jc w:val="both"/>
        <w:rPr>
          <w:i/>
          <w:lang w:val="kk-KZ"/>
        </w:rPr>
      </w:pPr>
      <w:r w:rsidRPr="00F95EB5">
        <w:rPr>
          <w:i/>
          <w:lang w:val="kk-KZ"/>
        </w:rPr>
        <w:t>Ескету! Фрагментке (іргетас) жүктемелердің есептік үйлесімі есебін процессор тек ФРАГМЕНТ өңделгеннен соң ғана РСН (ЖЕҮ) есептейді.</w:t>
      </w:r>
    </w:p>
    <w:p w:rsidR="00413FBA" w:rsidRPr="00F95EB5" w:rsidRDefault="00413FBA" w:rsidP="00413FBA">
      <w:pPr>
        <w:tabs>
          <w:tab w:val="left" w:pos="2355"/>
        </w:tabs>
        <w:jc w:val="both"/>
        <w:rPr>
          <w:i/>
          <w:lang w:val="kk-KZ"/>
        </w:rPr>
      </w:pPr>
      <w:r w:rsidRPr="00F95EB5">
        <w:rPr>
          <w:i/>
          <w:lang w:val="kk-KZ"/>
        </w:rPr>
        <w:t>Әрбір үйлесімге аты беріледі.</w:t>
      </w:r>
    </w:p>
    <w:p w:rsidR="00413FBA" w:rsidRPr="00F95EB5" w:rsidRDefault="00413FBA" w:rsidP="00413FBA">
      <w:pPr>
        <w:tabs>
          <w:tab w:val="left" w:pos="2355"/>
        </w:tabs>
        <w:jc w:val="both"/>
        <w:rPr>
          <w:i/>
          <w:lang w:val="kk-KZ"/>
        </w:rPr>
      </w:pPr>
      <w:r w:rsidRPr="00F95EB5">
        <w:rPr>
          <w:i/>
          <w:lang w:val="kk-KZ"/>
        </w:rPr>
        <w:t>Үнсіз келісім бойынша үйлесімділіктің аты кестенің бағанының тақырыбында бекітілген номер болып табылады. Оның атын өзгерту үшін кестенің тақырыбына курсормен екі шертіп өз тақырыбыңызды жазу.</w:t>
      </w:r>
    </w:p>
    <w:p w:rsidR="00413FBA" w:rsidRPr="00F95EB5" w:rsidRDefault="00413FBA" w:rsidP="00413FBA">
      <w:pPr>
        <w:tabs>
          <w:tab w:val="left" w:pos="2355"/>
        </w:tabs>
        <w:jc w:val="both"/>
        <w:rPr>
          <w:i/>
          <w:lang w:val="kk-KZ"/>
        </w:rPr>
      </w:pPr>
      <w:r w:rsidRPr="00F95EB5">
        <w:rPr>
          <w:i/>
          <w:lang w:val="kk-KZ"/>
        </w:rPr>
        <w:t>Ескерту! РСН (ЖЕҮ) аты бос қалған аралықты ескере отырып 48 символдан аспау керек.</w:t>
      </w:r>
    </w:p>
    <w:p w:rsidR="00413FBA" w:rsidRPr="00F95EB5" w:rsidRDefault="00413FBA" w:rsidP="00413FBA">
      <w:pPr>
        <w:tabs>
          <w:tab w:val="left" w:pos="2355"/>
        </w:tabs>
        <w:rPr>
          <w:lang w:val="kk-KZ"/>
        </w:rPr>
      </w:pPr>
    </w:p>
    <w:p w:rsidR="00413FBA" w:rsidRPr="00F95EB5" w:rsidRDefault="00413FBA" w:rsidP="00413FBA">
      <w:pPr>
        <w:tabs>
          <w:tab w:val="left" w:pos="2355"/>
        </w:tabs>
        <w:rPr>
          <w:lang w:val="kk-KZ"/>
        </w:rPr>
      </w:pPr>
      <w:r w:rsidRPr="00F95EB5">
        <w:rPr>
          <w:lang w:val="kk-KZ"/>
        </w:rPr>
        <w:t xml:space="preserve">- Есеп натижесін бақылау режимінде мәзір қатарындағы </w:t>
      </w:r>
      <w:r w:rsidRPr="00F95EB5">
        <w:rPr>
          <w:b/>
          <w:lang w:val="kk-KZ"/>
        </w:rPr>
        <w:t>Усилия (Күштер)→РСН (ЖЕҮ)</w:t>
      </w:r>
      <w:r w:rsidRPr="00F95EB5">
        <w:rPr>
          <w:lang w:val="kk-KZ"/>
        </w:rPr>
        <w:t xml:space="preserve"> (құрал-саймандар панелінде </w:t>
      </w:r>
      <w:r w:rsidRPr="00F95EB5">
        <w:rPr>
          <w:noProof/>
        </w:rPr>
        <w:drawing>
          <wp:inline distT="0" distB="0" distL="0" distR="0">
            <wp:extent cx="259080" cy="207010"/>
            <wp:effectExtent l="19050" t="0" r="7620" b="0"/>
            <wp:docPr id="987"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
                    <pic:cNvPicPr>
                      <a:picLocks noChangeAspect="1" noChangeArrowheads="1"/>
                    </pic:cNvPicPr>
                  </pic:nvPicPr>
                  <pic:blipFill>
                    <a:blip r:embed="rId90" cstate="print"/>
                    <a:srcRect/>
                    <a:stretch>
                      <a:fillRect/>
                    </a:stretch>
                  </pic:blipFill>
                  <pic:spPr bwMode="auto">
                    <a:xfrm>
                      <a:off x="0" y="0"/>
                      <a:ext cx="259080" cy="207010"/>
                    </a:xfrm>
                    <a:prstGeom prst="rect">
                      <a:avLst/>
                    </a:prstGeom>
                    <a:noFill/>
                    <a:ln w="9525">
                      <a:noFill/>
                      <a:miter lim="800000"/>
                      <a:headEnd/>
                      <a:tailEnd/>
                    </a:ln>
                  </pic:spPr>
                </pic:pic>
              </a:graphicData>
            </a:graphic>
          </wp:inline>
        </w:drawing>
      </w:r>
      <w:r w:rsidRPr="00F95EB5">
        <w:rPr>
          <w:lang w:val="kk-KZ"/>
        </w:rPr>
        <w:t xml:space="preserve"> түймешесі) арқылы </w:t>
      </w:r>
      <w:r w:rsidRPr="00F95EB5">
        <w:rPr>
          <w:b/>
          <w:lang w:val="kk-KZ"/>
        </w:rPr>
        <w:t>Расчетные сочетания нагрузок</w:t>
      </w:r>
      <w:r w:rsidRPr="00F95EB5">
        <w:rPr>
          <w:lang w:val="kk-KZ"/>
        </w:rPr>
        <w:t xml:space="preserve"> </w:t>
      </w:r>
      <w:r w:rsidRPr="00F95EB5">
        <w:rPr>
          <w:b/>
          <w:lang w:val="kk-KZ"/>
        </w:rPr>
        <w:t>(Жүктемелердің есептік үйлесімі)</w:t>
      </w:r>
      <w:r w:rsidRPr="00F95EB5">
        <w:rPr>
          <w:lang w:val="kk-KZ"/>
        </w:rPr>
        <w:t xml:space="preserve"> (8.27 сурет) сұхбаттасу терезесін шақырыңыз.</w:t>
      </w:r>
    </w:p>
    <w:p w:rsidR="00413FBA" w:rsidRPr="00F95EB5" w:rsidRDefault="00413FBA" w:rsidP="00413FBA">
      <w:pPr>
        <w:tabs>
          <w:tab w:val="left" w:pos="2355"/>
        </w:tabs>
        <w:jc w:val="both"/>
        <w:rPr>
          <w:lang w:val="kk-KZ"/>
        </w:rPr>
      </w:pPr>
      <w:r w:rsidRPr="00F95EB5">
        <w:rPr>
          <w:lang w:val="kk-KZ"/>
        </w:rPr>
        <w:t xml:space="preserve"> -Ашылған терезеде жүктемелер түрі тізімінде әрбір жүктемеге </w:t>
      </w:r>
      <w:r w:rsidRPr="00F95EB5">
        <w:rPr>
          <w:b/>
          <w:lang w:val="kk-KZ"/>
        </w:rPr>
        <w:t>Вид (Түр)</w:t>
      </w:r>
      <w:r w:rsidRPr="00F95EB5">
        <w:rPr>
          <w:lang w:val="kk-KZ"/>
        </w:rPr>
        <w:t xml:space="preserve"> кестесінің ұяшығына екі рет шерту арқылы мәнін жазыңыз.</w:t>
      </w:r>
    </w:p>
    <w:p w:rsidR="00413FBA" w:rsidRPr="00F95EB5" w:rsidRDefault="00413FBA" w:rsidP="00413FBA">
      <w:pPr>
        <w:tabs>
          <w:tab w:val="left" w:pos="2355"/>
        </w:tabs>
        <w:rPr>
          <w:b/>
          <w:lang w:val="kk-KZ"/>
        </w:rPr>
      </w:pPr>
      <w:r w:rsidRPr="00F95EB5">
        <w:rPr>
          <w:lang w:val="kk-KZ"/>
        </w:rPr>
        <w:t xml:space="preserve">- Бірінші жүктемеге - </w:t>
      </w:r>
      <w:r w:rsidRPr="00F95EB5">
        <w:rPr>
          <w:b/>
        </w:rPr>
        <w:t>Постоянная (П)</w:t>
      </w:r>
      <w:r w:rsidRPr="00F95EB5">
        <w:rPr>
          <w:b/>
          <w:lang w:val="kk-KZ"/>
        </w:rPr>
        <w:t xml:space="preserve"> (тұрақты)</w:t>
      </w:r>
      <w:r w:rsidRPr="00F95EB5">
        <w:rPr>
          <w:b/>
        </w:rPr>
        <w:t>;</w:t>
      </w:r>
    </w:p>
    <w:p w:rsidR="00413FBA" w:rsidRPr="00F95EB5" w:rsidRDefault="00413FBA" w:rsidP="00413FBA">
      <w:pPr>
        <w:tabs>
          <w:tab w:val="left" w:pos="2355"/>
        </w:tabs>
      </w:pPr>
      <w:r w:rsidRPr="00F95EB5">
        <w:rPr>
          <w:lang w:val="kk-KZ"/>
        </w:rPr>
        <w:t>- Екінші жүктемеге</w:t>
      </w:r>
      <w:r w:rsidRPr="00F95EB5">
        <w:rPr>
          <w:b/>
          <w:lang w:val="kk-KZ"/>
        </w:rPr>
        <w:t xml:space="preserve">- </w:t>
      </w:r>
      <w:r w:rsidRPr="00F95EB5">
        <w:rPr>
          <w:b/>
        </w:rPr>
        <w:t>Длительная (Д)</w:t>
      </w:r>
      <w:r w:rsidRPr="00F95EB5">
        <w:rPr>
          <w:b/>
          <w:lang w:val="kk-KZ"/>
        </w:rPr>
        <w:t xml:space="preserve"> (созылмалы)</w:t>
      </w:r>
      <w:r w:rsidRPr="00F95EB5">
        <w:rPr>
          <w:b/>
        </w:rPr>
        <w:t>;</w:t>
      </w:r>
    </w:p>
    <w:p w:rsidR="00413FBA" w:rsidRPr="00F95EB5" w:rsidRDefault="00413FBA" w:rsidP="00413FBA">
      <w:pPr>
        <w:tabs>
          <w:tab w:val="left" w:pos="2355"/>
        </w:tabs>
        <w:rPr>
          <w:lang w:val="kk-KZ"/>
        </w:rPr>
      </w:pPr>
      <w:r w:rsidRPr="00F95EB5">
        <w:rPr>
          <w:lang w:val="kk-KZ"/>
        </w:rPr>
        <w:t>-Үшінші жүктемеге-</w:t>
      </w:r>
      <w:r w:rsidRPr="00F95EB5">
        <w:rPr>
          <w:b/>
        </w:rPr>
        <w:t xml:space="preserve"> Особая (Ос)</w:t>
      </w:r>
      <w:r w:rsidRPr="00F95EB5">
        <w:rPr>
          <w:b/>
          <w:lang w:val="kk-KZ"/>
        </w:rPr>
        <w:t xml:space="preserve"> (арнайы)</w:t>
      </w:r>
      <w:r w:rsidRPr="00F95EB5">
        <w:rPr>
          <w:b/>
        </w:rPr>
        <w:t>.</w:t>
      </w:r>
    </w:p>
    <w:p w:rsidR="00413FBA" w:rsidRPr="00F95EB5" w:rsidRDefault="00413FBA" w:rsidP="00413FBA">
      <w:pPr>
        <w:tabs>
          <w:tab w:val="left" w:pos="2355"/>
        </w:tabs>
      </w:pPr>
    </w:p>
    <w:p w:rsidR="00413FBA" w:rsidRPr="00F95EB5" w:rsidRDefault="00413FBA" w:rsidP="00413FBA">
      <w:pPr>
        <w:tabs>
          <w:tab w:val="left" w:pos="2355"/>
        </w:tabs>
        <w:jc w:val="center"/>
        <w:rPr>
          <w:sz w:val="28"/>
          <w:szCs w:val="28"/>
        </w:rPr>
      </w:pPr>
      <w:r w:rsidRPr="00F95EB5">
        <w:rPr>
          <w:noProof/>
          <w:sz w:val="28"/>
          <w:szCs w:val="28"/>
        </w:rPr>
        <w:drawing>
          <wp:inline distT="0" distB="0" distL="0" distR="0">
            <wp:extent cx="5943600" cy="3329940"/>
            <wp:effectExtent l="19050" t="0" r="0" b="0"/>
            <wp:docPr id="98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91" cstate="print"/>
                    <a:srcRect/>
                    <a:stretch>
                      <a:fillRect/>
                    </a:stretch>
                  </pic:blipFill>
                  <pic:spPr bwMode="auto">
                    <a:xfrm>
                      <a:off x="0" y="0"/>
                      <a:ext cx="5943600" cy="332994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both"/>
        <w:rPr>
          <w:lang w:val="kk-KZ"/>
        </w:rPr>
      </w:pPr>
      <w:r w:rsidRPr="00F95EB5">
        <w:rPr>
          <w:b/>
          <w:lang w:val="kk-KZ"/>
        </w:rPr>
        <w:t>8.27. сурет. Жүктемелердің есептік үйлесімі (Расчетные сочетания нагрузок</w:t>
      </w:r>
      <w:r w:rsidRPr="00F95EB5">
        <w:rPr>
          <w:lang w:val="kk-KZ"/>
        </w:rPr>
        <w:t xml:space="preserve"> ) сұхбаттасу терезесі</w:t>
      </w:r>
    </w:p>
    <w:p w:rsidR="00413FBA" w:rsidRPr="00F95EB5" w:rsidRDefault="00413FBA" w:rsidP="00413FBA">
      <w:pPr>
        <w:tabs>
          <w:tab w:val="left" w:pos="2355"/>
        </w:tabs>
        <w:rPr>
          <w:b/>
        </w:rPr>
      </w:pPr>
    </w:p>
    <w:p w:rsidR="00413FBA" w:rsidRPr="00F95EB5" w:rsidRDefault="00413FBA" w:rsidP="00413FBA">
      <w:pPr>
        <w:tabs>
          <w:tab w:val="left" w:pos="2355"/>
        </w:tabs>
        <w:jc w:val="both"/>
        <w:rPr>
          <w:b/>
          <w:lang w:val="kk-KZ"/>
        </w:rPr>
      </w:pPr>
      <w:r w:rsidRPr="00F95EB5">
        <w:rPr>
          <w:lang w:val="kk-KZ"/>
        </w:rPr>
        <w:t xml:space="preserve">-Үйлесімді беру үшін, </w:t>
      </w:r>
      <w:r w:rsidRPr="00F95EB5">
        <w:rPr>
          <w:b/>
          <w:lang w:val="kk-KZ"/>
        </w:rPr>
        <w:t>2 основное (2 негізгі)</w:t>
      </w:r>
      <w:r w:rsidRPr="00F95EB5">
        <w:rPr>
          <w:lang w:val="kk-KZ"/>
        </w:rPr>
        <w:t xml:space="preserve"> және </w:t>
      </w:r>
      <w:r w:rsidRPr="00F95EB5">
        <w:rPr>
          <w:b/>
          <w:lang w:val="kk-KZ"/>
        </w:rPr>
        <w:t xml:space="preserve">Особое (Арнайы) </w:t>
      </w:r>
      <w:r w:rsidRPr="00F95EB5">
        <w:rPr>
          <w:lang w:val="kk-KZ"/>
        </w:rPr>
        <w:t>басқару түймелеріне шертіңіз (кестеде коэффициенттердің мәндерімен ҚНжЕ-ге 2.01.07-85 сәйкес бағандар пайда болады (8.28 сурет)).</w:t>
      </w:r>
    </w:p>
    <w:p w:rsidR="00413FBA" w:rsidRPr="00F95EB5" w:rsidRDefault="00413FBA" w:rsidP="00413FBA">
      <w:pPr>
        <w:tabs>
          <w:tab w:val="left" w:pos="2355"/>
        </w:tabs>
        <w:rPr>
          <w:sz w:val="28"/>
          <w:szCs w:val="28"/>
          <w:lang w:val="kk-KZ"/>
        </w:rPr>
      </w:pPr>
    </w:p>
    <w:p w:rsidR="00413FBA" w:rsidRPr="00F95EB5" w:rsidRDefault="00413FBA" w:rsidP="00413FBA">
      <w:pPr>
        <w:tabs>
          <w:tab w:val="left" w:pos="2355"/>
        </w:tabs>
        <w:rPr>
          <w:sz w:val="28"/>
          <w:szCs w:val="28"/>
        </w:rPr>
      </w:pPr>
      <w:r w:rsidRPr="00F95EB5">
        <w:rPr>
          <w:noProof/>
          <w:sz w:val="28"/>
          <w:szCs w:val="28"/>
        </w:rPr>
        <w:drawing>
          <wp:inline distT="0" distB="0" distL="0" distR="0">
            <wp:extent cx="5943600" cy="3769995"/>
            <wp:effectExtent l="19050" t="0" r="0" b="0"/>
            <wp:docPr id="989"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92" cstate="print"/>
                    <a:srcRect/>
                    <a:stretch>
                      <a:fillRect/>
                    </a:stretch>
                  </pic:blipFill>
                  <pic:spPr bwMode="auto">
                    <a:xfrm>
                      <a:off x="0" y="0"/>
                      <a:ext cx="5943600" cy="376999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both"/>
        <w:rPr>
          <w:b/>
          <w:lang w:val="kk-KZ"/>
        </w:rPr>
      </w:pPr>
      <w:r w:rsidRPr="00F95EB5">
        <w:rPr>
          <w:b/>
          <w:lang w:val="kk-KZ"/>
        </w:rPr>
        <w:t>8.28. сурет. Жүктемелердің есептік үйлесімі (Расчетные сочетания нагрузок</w:t>
      </w:r>
      <w:r w:rsidRPr="00F95EB5">
        <w:rPr>
          <w:lang w:val="kk-KZ"/>
        </w:rPr>
        <w:t>) сұхбаттасу терезесі</w:t>
      </w:r>
    </w:p>
    <w:p w:rsidR="00413FBA" w:rsidRPr="00F95EB5" w:rsidRDefault="00413FBA" w:rsidP="00413FBA">
      <w:pPr>
        <w:tabs>
          <w:tab w:val="left" w:pos="2355"/>
        </w:tabs>
      </w:pPr>
    </w:p>
    <w:p w:rsidR="00413FBA" w:rsidRPr="00F95EB5" w:rsidRDefault="00413FBA" w:rsidP="00413FBA">
      <w:pPr>
        <w:tabs>
          <w:tab w:val="left" w:pos="2355"/>
        </w:tabs>
        <w:rPr>
          <w:lang w:val="kk-KZ"/>
        </w:rPr>
      </w:pPr>
      <w:r w:rsidRPr="00F95EB5">
        <w:rPr>
          <w:lang w:val="kk-KZ"/>
        </w:rPr>
        <w:t xml:space="preserve">-Әрі қарай </w:t>
      </w:r>
      <w:r w:rsidRPr="00F95EB5">
        <w:rPr>
          <w:b/>
          <w:lang w:val="kk-KZ"/>
        </w:rPr>
        <w:t>Расчет</w:t>
      </w:r>
      <w:r w:rsidRPr="00F95EB5">
        <w:rPr>
          <w:lang w:val="kk-KZ"/>
        </w:rPr>
        <w:t xml:space="preserve"> </w:t>
      </w:r>
      <w:r w:rsidRPr="00F95EB5">
        <w:rPr>
          <w:b/>
          <w:lang w:val="kk-KZ"/>
        </w:rPr>
        <w:t>(Есептеу)</w:t>
      </w:r>
      <w:r w:rsidRPr="00F95EB5">
        <w:rPr>
          <w:lang w:val="kk-KZ"/>
        </w:rPr>
        <w:t xml:space="preserve"> түймесіне шертіңіз.</w:t>
      </w:r>
    </w:p>
    <w:p w:rsidR="00413FBA" w:rsidRPr="00F95EB5" w:rsidRDefault="00413FBA" w:rsidP="00413FBA">
      <w:pPr>
        <w:tabs>
          <w:tab w:val="left" w:pos="2355"/>
        </w:tabs>
        <w:rPr>
          <w:b/>
        </w:rPr>
      </w:pPr>
    </w:p>
    <w:p w:rsidR="00413FBA" w:rsidRPr="00F95EB5" w:rsidRDefault="00413FBA" w:rsidP="00413FBA">
      <w:pPr>
        <w:tabs>
          <w:tab w:val="left" w:pos="2355"/>
        </w:tabs>
        <w:rPr>
          <w:lang w:val="kk-KZ"/>
        </w:rPr>
      </w:pPr>
      <w:r w:rsidRPr="00F95EB5">
        <w:rPr>
          <w:u w:val="single"/>
          <w:lang w:val="kk-KZ"/>
        </w:rPr>
        <w:t>РСН (ЖЕҮ) есебі нәтижелерін талдау</w:t>
      </w:r>
      <w:r w:rsidRPr="00F95EB5">
        <w:rPr>
          <w:lang w:val="kk-KZ"/>
        </w:rPr>
        <w:t xml:space="preserve"> </w:t>
      </w:r>
    </w:p>
    <w:p w:rsidR="00413FBA" w:rsidRPr="00F95EB5" w:rsidRDefault="00413FBA" w:rsidP="00413FBA">
      <w:pPr>
        <w:tabs>
          <w:tab w:val="left" w:pos="2355"/>
        </w:tabs>
        <w:jc w:val="both"/>
        <w:rPr>
          <w:lang w:val="kk-KZ"/>
        </w:rPr>
      </w:pPr>
      <w:r w:rsidRPr="00F95EB5">
        <w:rPr>
          <w:lang w:val="kk-KZ"/>
        </w:rPr>
        <w:t xml:space="preserve">- РСН (ЖЕҮ) есеп натижесін бақылау режиміне мәзір қатарындағы </w:t>
      </w:r>
      <w:r w:rsidRPr="00F95EB5">
        <w:rPr>
          <w:b/>
          <w:lang w:val="kk-KZ"/>
        </w:rPr>
        <w:t>Выбор (Таңдау)→Выбор РСН (ЖЕҮ таңдау)</w:t>
      </w:r>
      <w:r w:rsidRPr="00F95EB5">
        <w:rPr>
          <w:lang w:val="kk-KZ"/>
        </w:rPr>
        <w:t xml:space="preserve"> (құрал-саймандар панелінде </w:t>
      </w:r>
      <w:r w:rsidRPr="00F95EB5">
        <w:rPr>
          <w:noProof/>
        </w:rPr>
        <w:drawing>
          <wp:inline distT="0" distB="0" distL="0" distR="0">
            <wp:extent cx="260985" cy="225425"/>
            <wp:effectExtent l="19050" t="0" r="5715" b="0"/>
            <wp:docPr id="990"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pic:cNvPicPr>
                      <a:picLocks noChangeAspect="1" noChangeArrowheads="1"/>
                    </pic:cNvPicPr>
                  </pic:nvPicPr>
                  <pic:blipFill>
                    <a:blip r:embed="rId93" cstate="print"/>
                    <a:srcRect/>
                    <a:stretch>
                      <a:fillRect/>
                    </a:stretch>
                  </pic:blipFill>
                  <pic:spPr bwMode="auto">
                    <a:xfrm>
                      <a:off x="0" y="0"/>
                      <a:ext cx="260985" cy="225425"/>
                    </a:xfrm>
                    <a:prstGeom prst="rect">
                      <a:avLst/>
                    </a:prstGeom>
                    <a:noFill/>
                    <a:ln w="9525">
                      <a:noFill/>
                      <a:miter lim="800000"/>
                      <a:headEnd/>
                      <a:tailEnd/>
                    </a:ln>
                  </pic:spPr>
                </pic:pic>
              </a:graphicData>
            </a:graphic>
          </wp:inline>
        </w:drawing>
      </w:r>
      <w:r w:rsidRPr="00F95EB5">
        <w:rPr>
          <w:lang w:val="kk-KZ"/>
        </w:rPr>
        <w:t xml:space="preserve"> түймешесі) арқылы ауысыңыз.</w:t>
      </w:r>
    </w:p>
    <w:p w:rsidR="00413FBA" w:rsidRPr="00F95EB5" w:rsidRDefault="00413FBA" w:rsidP="00413FBA">
      <w:pPr>
        <w:tabs>
          <w:tab w:val="left" w:pos="2355"/>
        </w:tabs>
        <w:rPr>
          <w:lang w:val="kk-KZ"/>
        </w:rPr>
      </w:pPr>
      <w:r w:rsidRPr="00F95EB5">
        <w:rPr>
          <w:lang w:val="kk-KZ"/>
        </w:rPr>
        <w:t>-Экранға ішкі күштер эпарсын шығару және РСН (ЖЕҮ) есебінің нәтижелері кестесін құру алдын айтылған іс-әрекеттер сияқты жасалады.</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u w:val="single"/>
          <w:lang w:val="kk-KZ"/>
        </w:rPr>
      </w:pPr>
      <w:r w:rsidRPr="00F95EB5">
        <w:rPr>
          <w:u w:val="single"/>
          <w:lang w:val="kk-KZ"/>
        </w:rPr>
        <w:t>РСН (ЖЕҮ) 1 күштер есебінің нәтижелері (2 негізгі)</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jc w:val="both"/>
        <w:rPr>
          <w:lang w:val="kk-KZ"/>
        </w:rPr>
      </w:pPr>
      <w:r w:rsidRPr="00F95EB5">
        <w:rPr>
          <w:lang w:val="kk-KZ"/>
        </w:rPr>
        <w:t xml:space="preserve">- Экранға </w:t>
      </w:r>
      <w:r w:rsidRPr="00F95EB5">
        <w:rPr>
          <w:b/>
          <w:lang w:val="kk-KZ"/>
        </w:rPr>
        <w:t>M</w:t>
      </w:r>
      <w:r w:rsidRPr="00F95EB5">
        <w:rPr>
          <w:b/>
          <w:vertAlign w:val="subscript"/>
          <w:lang w:val="kk-KZ"/>
        </w:rPr>
        <w:t xml:space="preserve">у </w:t>
      </w:r>
      <w:r w:rsidRPr="00F95EB5">
        <w:rPr>
          <w:lang w:val="kk-KZ"/>
        </w:rPr>
        <w:t xml:space="preserve">бойынша эпюрасын (8.29 сурет) мәзір қатарындағы </w:t>
      </w:r>
      <w:r w:rsidRPr="00F95EB5">
        <w:rPr>
          <w:b/>
          <w:lang w:val="kk-KZ"/>
        </w:rPr>
        <w:t>Усилия (Күштер)→ Эпюры (Эпюралар) → Эпюры изгибающих моментов M</w:t>
      </w:r>
      <w:r w:rsidRPr="00F95EB5">
        <w:rPr>
          <w:b/>
          <w:vertAlign w:val="subscript"/>
          <w:lang w:val="kk-KZ"/>
        </w:rPr>
        <w:t>у</w:t>
      </w:r>
      <w:r w:rsidRPr="00F95EB5">
        <w:rPr>
          <w:b/>
          <w:lang w:val="kk-KZ"/>
        </w:rPr>
        <w:t xml:space="preserve"> (M</w:t>
      </w:r>
      <w:r w:rsidRPr="00F95EB5">
        <w:rPr>
          <w:b/>
          <w:vertAlign w:val="subscript"/>
          <w:lang w:val="kk-KZ"/>
        </w:rPr>
        <w:t>у</w:t>
      </w:r>
      <w:r w:rsidRPr="00F95EB5">
        <w:rPr>
          <w:b/>
          <w:lang w:val="kk-KZ"/>
        </w:rPr>
        <w:t xml:space="preserve"> иілу моментінің эпюрасы)</w:t>
      </w:r>
      <w:r w:rsidRPr="00F95EB5">
        <w:rPr>
          <w:lang w:val="kk-KZ"/>
        </w:rPr>
        <w:t xml:space="preserve"> (құрал-саймандар панелінде </w:t>
      </w:r>
      <w:r w:rsidRPr="00F95EB5">
        <w:rPr>
          <w:noProof/>
        </w:rPr>
        <w:drawing>
          <wp:inline distT="0" distB="0" distL="0" distR="0">
            <wp:extent cx="225425" cy="189865"/>
            <wp:effectExtent l="19050" t="0" r="3175" b="0"/>
            <wp:docPr id="991"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2542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3995" cy="225425"/>
            <wp:effectExtent l="19050" t="0" r="0" b="0"/>
            <wp:docPr id="258"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lang w:val="kk-KZ"/>
        </w:rPr>
      </w:pPr>
    </w:p>
    <w:p w:rsidR="00413FBA" w:rsidRPr="00F95EB5" w:rsidRDefault="00413FBA" w:rsidP="00413FBA">
      <w:pPr>
        <w:tabs>
          <w:tab w:val="left" w:pos="2355"/>
        </w:tabs>
        <w:rPr>
          <w:sz w:val="28"/>
          <w:szCs w:val="28"/>
        </w:rPr>
      </w:pPr>
      <w:r w:rsidRPr="00F95EB5">
        <w:rPr>
          <w:noProof/>
          <w:sz w:val="28"/>
          <w:szCs w:val="28"/>
        </w:rPr>
        <w:lastRenderedPageBreak/>
        <w:drawing>
          <wp:inline distT="0" distB="0" distL="0" distR="0">
            <wp:extent cx="5934710" cy="2777490"/>
            <wp:effectExtent l="19050" t="0" r="0" b="0"/>
            <wp:docPr id="261"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135"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sz w:val="28"/>
          <w:szCs w:val="28"/>
        </w:rPr>
      </w:pPr>
    </w:p>
    <w:p w:rsidR="00413FBA" w:rsidRPr="00F95EB5" w:rsidRDefault="00413FBA" w:rsidP="00413FBA">
      <w:pPr>
        <w:tabs>
          <w:tab w:val="left" w:pos="2355"/>
        </w:tabs>
        <w:jc w:val="center"/>
        <w:rPr>
          <w:lang w:val="kk-KZ"/>
        </w:rPr>
      </w:pPr>
      <w:r w:rsidRPr="00F95EB5">
        <w:rPr>
          <w:b/>
          <w:lang w:val="kk-KZ"/>
        </w:rPr>
        <w:t>8.29 сурет. РСН (ЖЕҮ)</w:t>
      </w:r>
      <w:r w:rsidRPr="00F95EB5">
        <w:rPr>
          <w:lang w:val="kk-KZ"/>
        </w:rPr>
        <w:t xml:space="preserve"> 1 үшін </w:t>
      </w:r>
      <w:r w:rsidRPr="00F95EB5">
        <w:rPr>
          <w:b/>
          <w:lang w:val="kk-KZ"/>
        </w:rPr>
        <w:t>M</w:t>
      </w:r>
      <w:r w:rsidRPr="00F95EB5">
        <w:rPr>
          <w:b/>
          <w:vertAlign w:val="subscript"/>
          <w:lang w:val="kk-KZ"/>
        </w:rPr>
        <w:t xml:space="preserve">х </w:t>
      </w:r>
      <w:r w:rsidRPr="00F95EB5">
        <w:rPr>
          <w:lang w:val="kk-KZ"/>
        </w:rPr>
        <w:t>иілу моментінің эпюрасы</w:t>
      </w:r>
    </w:p>
    <w:p w:rsidR="00413FBA" w:rsidRPr="00F95EB5" w:rsidRDefault="00413FBA" w:rsidP="00413FBA">
      <w:pPr>
        <w:tabs>
          <w:tab w:val="left" w:pos="2355"/>
        </w:tabs>
        <w:rPr>
          <w:b/>
          <w:vertAlign w:val="subscript"/>
          <w:lang w:val="kk-KZ"/>
        </w:rPr>
      </w:pPr>
    </w:p>
    <w:p w:rsidR="00413FBA" w:rsidRPr="00F95EB5" w:rsidRDefault="00413FBA" w:rsidP="00413FBA">
      <w:pPr>
        <w:tabs>
          <w:tab w:val="left" w:pos="2355"/>
        </w:tabs>
        <w:jc w:val="both"/>
        <w:rPr>
          <w:lang w:val="kk-KZ"/>
        </w:rPr>
      </w:pPr>
      <w:r w:rsidRPr="00F95EB5">
        <w:rPr>
          <w:lang w:val="kk-KZ"/>
        </w:rPr>
        <w:t xml:space="preserve">- Экранға </w:t>
      </w:r>
      <w:r w:rsidRPr="00F95EB5">
        <w:rPr>
          <w:b/>
          <w:lang w:val="kk-KZ"/>
        </w:rPr>
        <w:t>Q</w:t>
      </w:r>
      <w:r w:rsidRPr="00F95EB5">
        <w:rPr>
          <w:b/>
          <w:vertAlign w:val="subscript"/>
          <w:lang w:val="kk-KZ"/>
        </w:rPr>
        <w:t xml:space="preserve">z </w:t>
      </w:r>
      <w:r w:rsidRPr="00F95EB5">
        <w:rPr>
          <w:lang w:val="kk-KZ"/>
        </w:rPr>
        <w:t xml:space="preserve">бойынша эпюрасын (8.30 сурет) мәзір қатарындағы </w:t>
      </w:r>
      <w:r w:rsidRPr="00F95EB5">
        <w:rPr>
          <w:b/>
          <w:lang w:val="kk-KZ"/>
        </w:rPr>
        <w:t>Усилия (Күштер)→ Эпюры (Эпюралар) → Эпюры поперечных сил Q</w:t>
      </w:r>
      <w:r w:rsidRPr="00F95EB5">
        <w:rPr>
          <w:b/>
          <w:vertAlign w:val="subscript"/>
          <w:lang w:val="kk-KZ"/>
        </w:rPr>
        <w:t xml:space="preserve">z </w:t>
      </w:r>
      <w:r w:rsidRPr="00F95EB5">
        <w:rPr>
          <w:b/>
          <w:lang w:val="kk-KZ"/>
        </w:rPr>
        <w:t>(Q</w:t>
      </w:r>
      <w:r w:rsidRPr="00F95EB5">
        <w:rPr>
          <w:b/>
          <w:vertAlign w:val="subscript"/>
          <w:lang w:val="kk-KZ"/>
        </w:rPr>
        <w:t>z</w:t>
      </w:r>
      <w:r w:rsidRPr="00F95EB5">
        <w:rPr>
          <w:b/>
          <w:lang w:val="kk-KZ"/>
        </w:rPr>
        <w:t xml:space="preserve"> көлденең күш эпюрасы)</w:t>
      </w:r>
      <w:r w:rsidRPr="00F95EB5">
        <w:rPr>
          <w:lang w:val="kk-KZ"/>
        </w:rPr>
        <w:t xml:space="preserve"> (құрал-саймандар панелінде </w:t>
      </w:r>
      <w:r w:rsidRPr="00F95EB5">
        <w:rPr>
          <w:noProof/>
        </w:rPr>
        <w:drawing>
          <wp:inline distT="0" distB="0" distL="0" distR="0">
            <wp:extent cx="276225" cy="276225"/>
            <wp:effectExtent l="19050" t="0" r="9525" b="0"/>
            <wp:docPr id="262"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sz w:val="28"/>
          <w:szCs w:val="28"/>
          <w:lang w:val="kk-KZ"/>
        </w:rPr>
      </w:pPr>
    </w:p>
    <w:p w:rsidR="00413FBA" w:rsidRPr="00F95EB5" w:rsidRDefault="00413FBA" w:rsidP="00413FBA">
      <w:pPr>
        <w:tabs>
          <w:tab w:val="left" w:pos="2355"/>
        </w:tabs>
        <w:rPr>
          <w:sz w:val="28"/>
          <w:szCs w:val="28"/>
          <w:lang w:val="kk-KZ"/>
        </w:rPr>
      </w:pPr>
      <w:r w:rsidRPr="00F95EB5">
        <w:rPr>
          <w:noProof/>
          <w:sz w:val="28"/>
          <w:szCs w:val="28"/>
        </w:rPr>
        <w:drawing>
          <wp:inline distT="0" distB="0" distL="0" distR="0">
            <wp:extent cx="5934710" cy="2777490"/>
            <wp:effectExtent l="19050" t="0" r="0" b="0"/>
            <wp:docPr id="266"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136"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lang w:val="kk-KZ"/>
        </w:rPr>
      </w:pPr>
      <w:r w:rsidRPr="00F95EB5">
        <w:rPr>
          <w:b/>
          <w:lang w:val="kk-KZ"/>
        </w:rPr>
        <w:t>8.30 сурет.</w:t>
      </w:r>
      <w:r w:rsidRPr="00F95EB5">
        <w:rPr>
          <w:lang w:val="kk-KZ"/>
        </w:rPr>
        <w:t xml:space="preserve"> </w:t>
      </w:r>
      <w:r w:rsidRPr="00F95EB5">
        <w:rPr>
          <w:b/>
          <w:lang w:val="kk-KZ"/>
        </w:rPr>
        <w:t>РСН (ЖЕҮ)</w:t>
      </w:r>
      <w:r w:rsidRPr="00F95EB5">
        <w:rPr>
          <w:lang w:val="kk-KZ"/>
        </w:rPr>
        <w:t xml:space="preserve"> 1 үшін </w:t>
      </w:r>
      <w:r w:rsidRPr="00F95EB5">
        <w:rPr>
          <w:b/>
          <w:lang w:val="kk-KZ"/>
        </w:rPr>
        <w:t>Q</w:t>
      </w:r>
      <w:r w:rsidRPr="00F95EB5">
        <w:rPr>
          <w:b/>
          <w:vertAlign w:val="subscript"/>
          <w:lang w:val="kk-KZ"/>
        </w:rPr>
        <w:t xml:space="preserve">z </w:t>
      </w:r>
      <w:r w:rsidRPr="00F95EB5">
        <w:rPr>
          <w:lang w:val="kk-KZ"/>
        </w:rPr>
        <w:t>көлденең күштер эпюрасы</w:t>
      </w:r>
    </w:p>
    <w:p w:rsidR="00413FBA" w:rsidRPr="00F95EB5" w:rsidRDefault="00413FBA" w:rsidP="00413FBA">
      <w:pPr>
        <w:tabs>
          <w:tab w:val="left" w:pos="2355"/>
        </w:tabs>
        <w:rPr>
          <w:lang w:val="kk-KZ"/>
        </w:rPr>
      </w:pPr>
    </w:p>
    <w:p w:rsidR="00413FBA" w:rsidRPr="00F95EB5" w:rsidRDefault="00413FBA" w:rsidP="00413FBA">
      <w:pPr>
        <w:pStyle w:val="Style25"/>
        <w:widowControl/>
        <w:tabs>
          <w:tab w:val="left" w:pos="158"/>
          <w:tab w:val="left" w:pos="567"/>
          <w:tab w:val="left" w:pos="993"/>
        </w:tabs>
        <w:spacing w:line="240" w:lineRule="auto"/>
        <w:ind w:right="33" w:firstLine="709"/>
        <w:contextualSpacing/>
        <w:jc w:val="both"/>
        <w:rPr>
          <w:rStyle w:val="FontStyle67"/>
          <w:rFonts w:ascii="Times New Roman" w:hAnsi="Times New Roman" w:cs="Times New Roman"/>
          <w:b/>
          <w:sz w:val="24"/>
          <w:szCs w:val="24"/>
          <w:lang w:val="kk-KZ"/>
        </w:rPr>
      </w:pPr>
      <w:r w:rsidRPr="00F95EB5">
        <w:rPr>
          <w:rStyle w:val="FontStyle67"/>
          <w:rFonts w:ascii="Times New Roman" w:hAnsi="Times New Roman" w:cs="Times New Roman"/>
          <w:sz w:val="24"/>
          <w:szCs w:val="24"/>
          <w:lang w:val="kk-KZ"/>
        </w:rPr>
        <w:t xml:space="preserve">РСН (ЖЕҮ) ауыстыру үшін құрал-саймандар панелінде </w:t>
      </w:r>
      <w:r w:rsidRPr="00F95EB5">
        <w:rPr>
          <w:rStyle w:val="FontStyle65"/>
          <w:rFonts w:ascii="Times New Roman" w:hAnsi="Times New Roman" w:cs="Times New Roman"/>
          <w:sz w:val="24"/>
          <w:szCs w:val="24"/>
          <w:lang w:val="kk-KZ"/>
        </w:rPr>
        <w:t xml:space="preserve">Загружения (Жүктемелер) </w:t>
      </w:r>
      <w:r w:rsidRPr="00F95EB5">
        <w:rPr>
          <w:rFonts w:ascii="Times New Roman" w:hAnsi="Times New Roman" w:cs="Times New Roman"/>
          <w:b/>
          <w:noProof/>
        </w:rPr>
        <w:drawing>
          <wp:inline distT="0" distB="0" distL="0" distR="0">
            <wp:extent cx="1121410" cy="259080"/>
            <wp:effectExtent l="19050" t="0" r="2540" b="0"/>
            <wp:docPr id="267"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pic:cNvPicPr>
                      <a:picLocks noChangeAspect="1" noChangeArrowheads="1"/>
                    </pic:cNvPicPr>
                  </pic:nvPicPr>
                  <pic:blipFill>
                    <a:blip r:embed="rId99" cstate="print"/>
                    <a:srcRect/>
                    <a:stretch>
                      <a:fillRect/>
                    </a:stretch>
                  </pic:blipFill>
                  <pic:spPr bwMode="auto">
                    <a:xfrm>
                      <a:off x="0" y="0"/>
                      <a:ext cx="1121410" cy="259080"/>
                    </a:xfrm>
                    <a:prstGeom prst="rect">
                      <a:avLst/>
                    </a:prstGeom>
                    <a:noFill/>
                    <a:ln w="9525">
                      <a:noFill/>
                      <a:miter lim="800000"/>
                      <a:headEnd/>
                      <a:tailEnd/>
                    </a:ln>
                  </pic:spPr>
                </pic:pic>
              </a:graphicData>
            </a:graphic>
          </wp:inline>
        </w:drawing>
      </w:r>
      <w:r w:rsidRPr="00F95EB5">
        <w:rPr>
          <w:rStyle w:val="FontStyle65"/>
          <w:rFonts w:ascii="Times New Roman" w:hAnsi="Times New Roman" w:cs="Times New Roman"/>
          <w:sz w:val="24"/>
          <w:szCs w:val="24"/>
          <w:lang w:val="kk-KZ"/>
        </w:rPr>
        <w:t xml:space="preserve"> </w:t>
      </w:r>
      <w:r w:rsidRPr="00F95EB5">
        <w:rPr>
          <w:rStyle w:val="FontStyle65"/>
          <w:rFonts w:ascii="Times New Roman" w:hAnsi="Times New Roman" w:cs="Times New Roman"/>
          <w:b w:val="0"/>
          <w:sz w:val="24"/>
          <w:szCs w:val="24"/>
          <w:lang w:val="kk-KZ"/>
        </w:rPr>
        <w:t>номерін 2–ге ауыстырып</w:t>
      </w:r>
      <w:r w:rsidRPr="00F95EB5">
        <w:rPr>
          <w:rStyle w:val="FontStyle65"/>
          <w:rFonts w:ascii="Times New Roman" w:hAnsi="Times New Roman" w:cs="Times New Roman"/>
          <w:sz w:val="24"/>
          <w:szCs w:val="24"/>
          <w:lang w:val="kk-KZ"/>
        </w:rPr>
        <w:t xml:space="preserve"> </w:t>
      </w:r>
      <w:r w:rsidRPr="00F95EB5">
        <w:rPr>
          <w:rFonts w:ascii="Times New Roman" w:hAnsi="Times New Roman" w:cs="Times New Roman"/>
          <w:noProof/>
        </w:rPr>
        <w:drawing>
          <wp:inline distT="0" distB="0" distL="0" distR="0">
            <wp:extent cx="284480" cy="215900"/>
            <wp:effectExtent l="19050" t="0" r="1270" b="0"/>
            <wp:docPr id="271"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pic:cNvPicPr>
                      <a:picLocks noChangeAspect="1" noChangeArrowheads="1"/>
                    </pic:cNvPicPr>
                  </pic:nvPicPr>
                  <pic:blipFill>
                    <a:blip r:embed="rId100" cstate="print"/>
                    <a:srcRect/>
                    <a:stretch>
                      <a:fillRect/>
                    </a:stretch>
                  </pic:blipFill>
                  <pic:spPr bwMode="auto">
                    <a:xfrm>
                      <a:off x="0" y="0"/>
                      <a:ext cx="284480" cy="215900"/>
                    </a:xfrm>
                    <a:prstGeom prst="rect">
                      <a:avLst/>
                    </a:prstGeom>
                    <a:noFill/>
                    <a:ln w="9525">
                      <a:noFill/>
                      <a:miter lim="800000"/>
                      <a:headEnd/>
                      <a:tailEnd/>
                    </a:ln>
                  </pic:spPr>
                </pic:pic>
              </a:graphicData>
            </a:graphic>
          </wp:inline>
        </w:drawing>
      </w:r>
      <w:r w:rsidRPr="00F95EB5">
        <w:rPr>
          <w:rFonts w:ascii="Times New Roman" w:hAnsi="Times New Roman" w:cs="Times New Roman"/>
          <w:lang w:val="kk-KZ"/>
        </w:rPr>
        <w:t xml:space="preserve"> </w:t>
      </w:r>
      <w:r w:rsidRPr="00F95EB5">
        <w:rPr>
          <w:rFonts w:ascii="Times New Roman" w:hAnsi="Times New Roman" w:cs="Times New Roman"/>
          <w:b/>
          <w:lang w:val="kk-KZ"/>
        </w:rPr>
        <w:t>-Подтвердить выбор (Таңдауды қабылдау)</w:t>
      </w:r>
      <w:r w:rsidRPr="00F95EB5">
        <w:rPr>
          <w:rStyle w:val="FontStyle65"/>
          <w:rFonts w:ascii="Times New Roman" w:hAnsi="Times New Roman" w:cs="Times New Roman"/>
          <w:sz w:val="24"/>
          <w:szCs w:val="24"/>
          <w:lang w:val="kk-KZ"/>
        </w:rPr>
        <w:t xml:space="preserve"> </w:t>
      </w:r>
      <w:r w:rsidRPr="00F95EB5">
        <w:rPr>
          <w:rStyle w:val="FontStyle65"/>
          <w:rFonts w:ascii="Times New Roman" w:hAnsi="Times New Roman" w:cs="Times New Roman"/>
          <w:b w:val="0"/>
          <w:sz w:val="24"/>
          <w:szCs w:val="24"/>
          <w:lang w:val="kk-KZ"/>
        </w:rPr>
        <w:t>түймесін шертіңіз.</w:t>
      </w:r>
    </w:p>
    <w:p w:rsidR="00413FBA" w:rsidRPr="00F95EB5" w:rsidRDefault="00413FBA" w:rsidP="00413FBA">
      <w:pPr>
        <w:tabs>
          <w:tab w:val="left" w:pos="2355"/>
        </w:tabs>
        <w:rPr>
          <w:b/>
          <w:lang w:val="kk-KZ"/>
        </w:rPr>
      </w:pPr>
    </w:p>
    <w:p w:rsidR="00413FBA" w:rsidRPr="00F95EB5" w:rsidRDefault="00413FBA" w:rsidP="00413FBA">
      <w:pPr>
        <w:tabs>
          <w:tab w:val="left" w:pos="2355"/>
        </w:tabs>
        <w:rPr>
          <w:u w:val="single"/>
          <w:lang w:val="kk-KZ"/>
        </w:rPr>
      </w:pPr>
      <w:r w:rsidRPr="00F95EB5">
        <w:rPr>
          <w:u w:val="single"/>
          <w:lang w:val="kk-KZ"/>
        </w:rPr>
        <w:t>РСН (ЖЕҮ) 2 күштер есебінің нәтижелері (арнайы)</w:t>
      </w:r>
    </w:p>
    <w:p w:rsidR="00413FBA" w:rsidRPr="00F95EB5" w:rsidRDefault="00413FBA" w:rsidP="00413FBA">
      <w:pPr>
        <w:pStyle w:val="Style25"/>
        <w:widowControl/>
        <w:tabs>
          <w:tab w:val="left" w:pos="158"/>
          <w:tab w:val="left" w:pos="567"/>
          <w:tab w:val="left" w:pos="993"/>
        </w:tabs>
        <w:spacing w:line="240" w:lineRule="auto"/>
        <w:ind w:right="33" w:firstLine="709"/>
        <w:contextualSpacing/>
        <w:jc w:val="both"/>
        <w:rPr>
          <w:rStyle w:val="FontStyle67"/>
          <w:rFonts w:ascii="Times New Roman" w:hAnsi="Times New Roman" w:cs="Times New Roman"/>
          <w:sz w:val="24"/>
          <w:szCs w:val="24"/>
          <w:lang w:val="kk-KZ"/>
        </w:rPr>
      </w:pPr>
      <w:r w:rsidRPr="00F95EB5">
        <w:rPr>
          <w:rStyle w:val="FontStyle67"/>
          <w:rFonts w:ascii="Times New Roman" w:hAnsi="Times New Roman" w:cs="Times New Roman"/>
          <w:sz w:val="24"/>
          <w:szCs w:val="24"/>
          <w:lang w:val="kk-KZ"/>
        </w:rPr>
        <w:t xml:space="preserve">Құрал-саймандар панелінде </w:t>
      </w:r>
      <w:r w:rsidRPr="00F95EB5">
        <w:rPr>
          <w:rStyle w:val="FontStyle65"/>
          <w:rFonts w:ascii="Times New Roman" w:hAnsi="Times New Roman" w:cs="Times New Roman"/>
          <w:sz w:val="24"/>
          <w:szCs w:val="24"/>
          <w:lang w:val="kk-KZ"/>
        </w:rPr>
        <w:t xml:space="preserve">Загружения (Жүктемелер) </w:t>
      </w:r>
      <w:r w:rsidRPr="00F95EB5">
        <w:rPr>
          <w:rFonts w:ascii="Times New Roman" w:hAnsi="Times New Roman" w:cs="Times New Roman"/>
          <w:noProof/>
        </w:rPr>
        <w:drawing>
          <wp:inline distT="0" distB="0" distL="0" distR="0">
            <wp:extent cx="1121410" cy="259080"/>
            <wp:effectExtent l="19050" t="0" r="2540" b="0"/>
            <wp:docPr id="272"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pic:cNvPicPr>
                      <a:picLocks noChangeAspect="1" noChangeArrowheads="1"/>
                    </pic:cNvPicPr>
                  </pic:nvPicPr>
                  <pic:blipFill>
                    <a:blip r:embed="rId99" cstate="print"/>
                    <a:srcRect/>
                    <a:stretch>
                      <a:fillRect/>
                    </a:stretch>
                  </pic:blipFill>
                  <pic:spPr bwMode="auto">
                    <a:xfrm>
                      <a:off x="0" y="0"/>
                      <a:ext cx="1121410" cy="259080"/>
                    </a:xfrm>
                    <a:prstGeom prst="rect">
                      <a:avLst/>
                    </a:prstGeom>
                    <a:noFill/>
                    <a:ln w="9525">
                      <a:noFill/>
                      <a:miter lim="800000"/>
                      <a:headEnd/>
                      <a:tailEnd/>
                    </a:ln>
                  </pic:spPr>
                </pic:pic>
              </a:graphicData>
            </a:graphic>
          </wp:inline>
        </w:drawing>
      </w:r>
      <w:r w:rsidRPr="00F95EB5">
        <w:rPr>
          <w:rStyle w:val="FontStyle65"/>
          <w:rFonts w:ascii="Times New Roman" w:hAnsi="Times New Roman" w:cs="Times New Roman"/>
          <w:sz w:val="24"/>
          <w:szCs w:val="24"/>
          <w:lang w:val="kk-KZ"/>
        </w:rPr>
        <w:t xml:space="preserve"> </w:t>
      </w:r>
      <w:r w:rsidRPr="00F95EB5">
        <w:rPr>
          <w:rStyle w:val="FontStyle65"/>
          <w:rFonts w:ascii="Times New Roman" w:hAnsi="Times New Roman" w:cs="Times New Roman"/>
          <w:b w:val="0"/>
          <w:sz w:val="24"/>
          <w:szCs w:val="24"/>
          <w:lang w:val="kk-KZ"/>
        </w:rPr>
        <w:t>номерін</w:t>
      </w:r>
      <w:r w:rsidRPr="00F95EB5">
        <w:rPr>
          <w:rStyle w:val="FontStyle65"/>
          <w:rFonts w:ascii="Times New Roman" w:hAnsi="Times New Roman" w:cs="Times New Roman"/>
          <w:sz w:val="24"/>
          <w:szCs w:val="24"/>
          <w:lang w:val="kk-KZ"/>
        </w:rPr>
        <w:t xml:space="preserve"> </w:t>
      </w:r>
      <w:r w:rsidRPr="00F95EB5">
        <w:rPr>
          <w:rStyle w:val="FontStyle65"/>
          <w:rFonts w:ascii="Times New Roman" w:hAnsi="Times New Roman" w:cs="Times New Roman"/>
          <w:b w:val="0"/>
          <w:sz w:val="24"/>
          <w:szCs w:val="24"/>
          <w:lang w:val="kk-KZ"/>
        </w:rPr>
        <w:t>2–ге ауыстырып</w:t>
      </w:r>
      <w:r w:rsidRPr="00F95EB5">
        <w:rPr>
          <w:rStyle w:val="FontStyle65"/>
          <w:rFonts w:ascii="Times New Roman" w:hAnsi="Times New Roman" w:cs="Times New Roman"/>
          <w:sz w:val="24"/>
          <w:szCs w:val="24"/>
          <w:lang w:val="kk-KZ"/>
        </w:rPr>
        <w:t xml:space="preserve"> </w:t>
      </w:r>
      <w:r w:rsidRPr="00F95EB5">
        <w:rPr>
          <w:rFonts w:ascii="Times New Roman" w:hAnsi="Times New Roman" w:cs="Times New Roman"/>
          <w:noProof/>
        </w:rPr>
        <w:drawing>
          <wp:inline distT="0" distB="0" distL="0" distR="0">
            <wp:extent cx="284480" cy="215900"/>
            <wp:effectExtent l="19050" t="0" r="1270" b="0"/>
            <wp:docPr id="275"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pic:cNvPicPr>
                      <a:picLocks noChangeAspect="1" noChangeArrowheads="1"/>
                    </pic:cNvPicPr>
                  </pic:nvPicPr>
                  <pic:blipFill>
                    <a:blip r:embed="rId100" cstate="print"/>
                    <a:srcRect/>
                    <a:stretch>
                      <a:fillRect/>
                    </a:stretch>
                  </pic:blipFill>
                  <pic:spPr bwMode="auto">
                    <a:xfrm>
                      <a:off x="0" y="0"/>
                      <a:ext cx="284480" cy="215900"/>
                    </a:xfrm>
                    <a:prstGeom prst="rect">
                      <a:avLst/>
                    </a:prstGeom>
                    <a:noFill/>
                    <a:ln w="9525">
                      <a:noFill/>
                      <a:miter lim="800000"/>
                      <a:headEnd/>
                      <a:tailEnd/>
                    </a:ln>
                  </pic:spPr>
                </pic:pic>
              </a:graphicData>
            </a:graphic>
          </wp:inline>
        </w:drawing>
      </w:r>
      <w:r w:rsidRPr="00F95EB5">
        <w:rPr>
          <w:rFonts w:ascii="Times New Roman" w:hAnsi="Times New Roman" w:cs="Times New Roman"/>
          <w:lang w:val="kk-KZ"/>
        </w:rPr>
        <w:t xml:space="preserve"> </w:t>
      </w:r>
      <w:r w:rsidRPr="00F95EB5">
        <w:rPr>
          <w:rFonts w:ascii="Times New Roman" w:hAnsi="Times New Roman" w:cs="Times New Roman"/>
          <w:b/>
          <w:lang w:val="kk-KZ"/>
        </w:rPr>
        <w:t>-Применить</w:t>
      </w:r>
      <w:r w:rsidRPr="00F95EB5">
        <w:rPr>
          <w:rStyle w:val="FontStyle65"/>
          <w:rFonts w:ascii="Times New Roman" w:hAnsi="Times New Roman" w:cs="Times New Roman"/>
          <w:sz w:val="24"/>
          <w:szCs w:val="24"/>
          <w:lang w:val="kk-KZ"/>
        </w:rPr>
        <w:t xml:space="preserve"> (Қолдану) </w:t>
      </w:r>
      <w:r w:rsidRPr="00F95EB5">
        <w:rPr>
          <w:rStyle w:val="FontStyle65"/>
          <w:rFonts w:ascii="Times New Roman" w:hAnsi="Times New Roman" w:cs="Times New Roman"/>
          <w:b w:val="0"/>
          <w:sz w:val="24"/>
          <w:szCs w:val="24"/>
          <w:lang w:val="kk-KZ"/>
        </w:rPr>
        <w:t>түймесін шертіңіз.</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jc w:val="both"/>
        <w:rPr>
          <w:lang w:val="kk-KZ"/>
        </w:rPr>
      </w:pPr>
      <w:r w:rsidRPr="00F95EB5">
        <w:rPr>
          <w:lang w:val="kk-KZ"/>
        </w:rPr>
        <w:lastRenderedPageBreak/>
        <w:t xml:space="preserve">- Экранға </w:t>
      </w:r>
      <w:r w:rsidRPr="00F95EB5">
        <w:rPr>
          <w:b/>
          <w:lang w:val="kk-KZ"/>
        </w:rPr>
        <w:t>M</w:t>
      </w:r>
      <w:r w:rsidRPr="00F95EB5">
        <w:rPr>
          <w:b/>
          <w:vertAlign w:val="subscript"/>
          <w:lang w:val="kk-KZ"/>
        </w:rPr>
        <w:t xml:space="preserve">у </w:t>
      </w:r>
      <w:r w:rsidRPr="00F95EB5">
        <w:rPr>
          <w:lang w:val="kk-KZ"/>
        </w:rPr>
        <w:t xml:space="preserve">бойынша эпюрасын (8.31 сурет) мәзір қатарындағы </w:t>
      </w:r>
      <w:r w:rsidRPr="00F95EB5">
        <w:rPr>
          <w:b/>
          <w:lang w:val="kk-KZ"/>
        </w:rPr>
        <w:t>Усилия (Күштер)→ Эпюры (Эпюралар) → Эпюры изгибающих моментов M</w:t>
      </w:r>
      <w:r w:rsidRPr="00F95EB5">
        <w:rPr>
          <w:b/>
          <w:vertAlign w:val="subscript"/>
          <w:lang w:val="kk-KZ"/>
        </w:rPr>
        <w:t>у</w:t>
      </w:r>
      <w:r w:rsidRPr="00F95EB5">
        <w:rPr>
          <w:b/>
          <w:lang w:val="kk-KZ"/>
        </w:rPr>
        <w:t xml:space="preserve"> (M</w:t>
      </w:r>
      <w:r w:rsidRPr="00F95EB5">
        <w:rPr>
          <w:b/>
          <w:vertAlign w:val="subscript"/>
          <w:lang w:val="kk-KZ"/>
        </w:rPr>
        <w:t>у</w:t>
      </w:r>
      <w:r w:rsidRPr="00F95EB5">
        <w:rPr>
          <w:b/>
          <w:lang w:val="kk-KZ"/>
        </w:rPr>
        <w:t xml:space="preserve"> иілу моментінің эпюрасы)</w:t>
      </w:r>
      <w:r w:rsidRPr="00F95EB5">
        <w:rPr>
          <w:lang w:val="kk-KZ"/>
        </w:rPr>
        <w:t xml:space="preserve"> (құрал-саймандар панелінде </w:t>
      </w:r>
      <w:r w:rsidRPr="00F95EB5">
        <w:rPr>
          <w:noProof/>
        </w:rPr>
        <w:drawing>
          <wp:inline distT="0" distB="0" distL="0" distR="0">
            <wp:extent cx="225425" cy="189865"/>
            <wp:effectExtent l="19050" t="0" r="3175" b="0"/>
            <wp:docPr id="278"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2542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3995" cy="225425"/>
            <wp:effectExtent l="19050" t="0" r="0" b="0"/>
            <wp:docPr id="282"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sz w:val="28"/>
          <w:szCs w:val="28"/>
        </w:rPr>
      </w:pPr>
      <w:r w:rsidRPr="00F95EB5">
        <w:rPr>
          <w:noProof/>
          <w:sz w:val="28"/>
          <w:szCs w:val="28"/>
        </w:rPr>
        <w:drawing>
          <wp:inline distT="0" distB="0" distL="0" distR="0">
            <wp:extent cx="5934710" cy="2777490"/>
            <wp:effectExtent l="19050" t="0" r="0" b="0"/>
            <wp:docPr id="283"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137"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sz w:val="28"/>
          <w:szCs w:val="28"/>
        </w:rPr>
      </w:pPr>
    </w:p>
    <w:p w:rsidR="00413FBA" w:rsidRPr="00F95EB5" w:rsidRDefault="00413FBA" w:rsidP="00413FBA">
      <w:pPr>
        <w:tabs>
          <w:tab w:val="left" w:pos="2355"/>
        </w:tabs>
        <w:jc w:val="center"/>
        <w:rPr>
          <w:lang w:val="kk-KZ"/>
        </w:rPr>
      </w:pPr>
      <w:r w:rsidRPr="00F95EB5">
        <w:rPr>
          <w:b/>
          <w:lang w:val="kk-KZ"/>
        </w:rPr>
        <w:t>8.31 сурет. РСН (ЖЕҮ)</w:t>
      </w:r>
      <w:r w:rsidRPr="00F95EB5">
        <w:rPr>
          <w:lang w:val="kk-KZ"/>
        </w:rPr>
        <w:t xml:space="preserve"> 2 үшін </w:t>
      </w:r>
      <w:r w:rsidRPr="00F95EB5">
        <w:rPr>
          <w:b/>
          <w:lang w:val="kk-KZ"/>
        </w:rPr>
        <w:t>M</w:t>
      </w:r>
      <w:r w:rsidRPr="00F95EB5">
        <w:rPr>
          <w:b/>
          <w:vertAlign w:val="subscript"/>
          <w:lang w:val="kk-KZ"/>
        </w:rPr>
        <w:t xml:space="preserve">х </w:t>
      </w:r>
      <w:r w:rsidRPr="00F95EB5">
        <w:rPr>
          <w:lang w:val="kk-KZ"/>
        </w:rPr>
        <w:t>иілу моментінің эпюрасы</w:t>
      </w:r>
    </w:p>
    <w:p w:rsidR="00413FBA" w:rsidRPr="00F95EB5" w:rsidRDefault="00413FBA" w:rsidP="00413FBA">
      <w:pPr>
        <w:tabs>
          <w:tab w:val="left" w:pos="2355"/>
        </w:tabs>
        <w:rPr>
          <w:b/>
          <w:vertAlign w:val="subscript"/>
          <w:lang w:val="kk-KZ"/>
        </w:rPr>
      </w:pPr>
    </w:p>
    <w:p w:rsidR="00413FBA" w:rsidRPr="00F95EB5" w:rsidRDefault="00413FBA" w:rsidP="00413FBA">
      <w:pPr>
        <w:tabs>
          <w:tab w:val="left" w:pos="2355"/>
        </w:tabs>
        <w:jc w:val="both"/>
        <w:rPr>
          <w:lang w:val="kk-KZ"/>
        </w:rPr>
      </w:pPr>
      <w:r w:rsidRPr="00F95EB5">
        <w:rPr>
          <w:lang w:val="kk-KZ"/>
        </w:rPr>
        <w:t xml:space="preserve">- Экранға </w:t>
      </w:r>
      <w:r w:rsidRPr="00F95EB5">
        <w:rPr>
          <w:b/>
          <w:lang w:val="kk-KZ"/>
        </w:rPr>
        <w:t>Q</w:t>
      </w:r>
      <w:r w:rsidRPr="00F95EB5">
        <w:rPr>
          <w:b/>
          <w:vertAlign w:val="subscript"/>
          <w:lang w:val="kk-KZ"/>
        </w:rPr>
        <w:t xml:space="preserve">z </w:t>
      </w:r>
      <w:r w:rsidRPr="00F95EB5">
        <w:rPr>
          <w:lang w:val="kk-KZ"/>
        </w:rPr>
        <w:t xml:space="preserve">бойынша эпюрасын (8.32 сурет) мәзір қатарындағы </w:t>
      </w:r>
      <w:r w:rsidRPr="00F95EB5">
        <w:rPr>
          <w:b/>
          <w:lang w:val="kk-KZ"/>
        </w:rPr>
        <w:t>Усилия (Күштер)→ Эпюры (Эпюралар) → Эпюры поперечных сил Q</w:t>
      </w:r>
      <w:r w:rsidRPr="00F95EB5">
        <w:rPr>
          <w:b/>
          <w:vertAlign w:val="subscript"/>
          <w:lang w:val="kk-KZ"/>
        </w:rPr>
        <w:t xml:space="preserve">z </w:t>
      </w:r>
      <w:r w:rsidRPr="00F95EB5">
        <w:rPr>
          <w:b/>
          <w:lang w:val="kk-KZ"/>
        </w:rPr>
        <w:t>(Q</w:t>
      </w:r>
      <w:r w:rsidRPr="00F95EB5">
        <w:rPr>
          <w:b/>
          <w:vertAlign w:val="subscript"/>
          <w:lang w:val="kk-KZ"/>
        </w:rPr>
        <w:t>z</w:t>
      </w:r>
      <w:r w:rsidRPr="00F95EB5">
        <w:rPr>
          <w:b/>
          <w:lang w:val="kk-KZ"/>
        </w:rPr>
        <w:t xml:space="preserve"> көлденең күш эпюрасы)</w:t>
      </w:r>
      <w:r w:rsidRPr="00F95EB5">
        <w:rPr>
          <w:lang w:val="kk-KZ"/>
        </w:rPr>
        <w:t xml:space="preserve"> (құрал-саймандар панелінде </w:t>
      </w:r>
      <w:r w:rsidRPr="00F95EB5">
        <w:rPr>
          <w:noProof/>
        </w:rPr>
        <w:drawing>
          <wp:inline distT="0" distB="0" distL="0" distR="0">
            <wp:extent cx="276225" cy="276225"/>
            <wp:effectExtent l="19050" t="0" r="9525" b="0"/>
            <wp:docPr id="28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sz w:val="28"/>
          <w:szCs w:val="28"/>
          <w:u w:val="single"/>
        </w:rPr>
      </w:pPr>
      <w:r w:rsidRPr="00F95EB5">
        <w:rPr>
          <w:noProof/>
          <w:sz w:val="28"/>
          <w:szCs w:val="28"/>
          <w:u w:val="single"/>
        </w:rPr>
        <w:drawing>
          <wp:inline distT="0" distB="0" distL="0" distR="0">
            <wp:extent cx="5891530" cy="2760345"/>
            <wp:effectExtent l="19050" t="0" r="0" b="0"/>
            <wp:docPr id="99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38" cstate="print"/>
                    <a:srcRect/>
                    <a:stretch>
                      <a:fillRect/>
                    </a:stretch>
                  </pic:blipFill>
                  <pic:spPr bwMode="auto">
                    <a:xfrm>
                      <a:off x="0" y="0"/>
                      <a:ext cx="5891530" cy="276034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lang w:val="kk-KZ"/>
        </w:rPr>
      </w:pPr>
      <w:r w:rsidRPr="00F95EB5">
        <w:rPr>
          <w:b/>
          <w:lang w:val="kk-KZ"/>
        </w:rPr>
        <w:t>8.32 сурет. РСН (ЖЕҮ)</w:t>
      </w:r>
      <w:r w:rsidRPr="00F95EB5">
        <w:rPr>
          <w:lang w:val="kk-KZ"/>
        </w:rPr>
        <w:t xml:space="preserve"> 2 үшін </w:t>
      </w:r>
      <w:r w:rsidRPr="00F95EB5">
        <w:rPr>
          <w:b/>
          <w:lang w:val="kk-KZ"/>
        </w:rPr>
        <w:t>Q</w:t>
      </w:r>
      <w:r w:rsidRPr="00F95EB5">
        <w:rPr>
          <w:b/>
          <w:vertAlign w:val="subscript"/>
          <w:lang w:val="kk-KZ"/>
        </w:rPr>
        <w:t xml:space="preserve">х </w:t>
      </w:r>
      <w:r w:rsidRPr="00F95EB5">
        <w:rPr>
          <w:lang w:val="kk-KZ"/>
        </w:rPr>
        <w:t>көлденең күштер эпюрасы</w:t>
      </w:r>
    </w:p>
    <w:p w:rsidR="00413FBA" w:rsidRPr="00F95EB5" w:rsidRDefault="00413FBA" w:rsidP="00413FBA">
      <w:pPr>
        <w:tabs>
          <w:tab w:val="left" w:pos="2355"/>
        </w:tabs>
        <w:rPr>
          <w:b/>
          <w:lang w:val="kk-KZ"/>
        </w:rPr>
      </w:pPr>
    </w:p>
    <w:p w:rsidR="00413FBA" w:rsidRPr="00F95EB5" w:rsidRDefault="00413FBA" w:rsidP="00413FBA">
      <w:pPr>
        <w:tabs>
          <w:tab w:val="left" w:pos="2355"/>
        </w:tabs>
        <w:jc w:val="both"/>
        <w:rPr>
          <w:b/>
          <w:lang w:val="kk-KZ"/>
        </w:rPr>
      </w:pPr>
      <w:r w:rsidRPr="00F95EB5">
        <w:rPr>
          <w:lang w:val="kk-KZ"/>
        </w:rPr>
        <w:t xml:space="preserve">- Жылжу,күштер, РСН (ЖЕҮ) жылжуы, РСН (ЖЕҮ) күштері мәндері кестесін шығару үшін мәзір қатарында </w:t>
      </w:r>
      <w:r w:rsidRPr="00F95EB5">
        <w:rPr>
          <w:b/>
          <w:lang w:val="kk-KZ"/>
        </w:rPr>
        <w:t>Окно (Терезе)→Стандартные таблицы (Стандартты кестелер)</w:t>
      </w:r>
      <w:r w:rsidRPr="00F95EB5">
        <w:rPr>
          <w:lang w:val="kk-KZ"/>
        </w:rPr>
        <w:t xml:space="preserve"> пунктін орындаңыз (8.33 сурет)</w:t>
      </w:r>
      <w:r w:rsidRPr="00F95EB5">
        <w:rPr>
          <w:b/>
          <w:lang w:val="kk-KZ"/>
        </w:rPr>
        <w:t>.</w:t>
      </w:r>
    </w:p>
    <w:p w:rsidR="00413FBA" w:rsidRPr="00F95EB5" w:rsidRDefault="00413FBA" w:rsidP="00413FBA">
      <w:pPr>
        <w:tabs>
          <w:tab w:val="left" w:pos="2355"/>
        </w:tabs>
        <w:rPr>
          <w:sz w:val="28"/>
          <w:szCs w:val="28"/>
          <w:lang w:val="kk-KZ"/>
        </w:rPr>
      </w:pPr>
    </w:p>
    <w:p w:rsidR="00413FBA" w:rsidRPr="00F95EB5" w:rsidRDefault="00413FBA" w:rsidP="00413FBA">
      <w:pPr>
        <w:tabs>
          <w:tab w:val="left" w:pos="2355"/>
        </w:tabs>
        <w:jc w:val="center"/>
        <w:rPr>
          <w:sz w:val="28"/>
          <w:szCs w:val="28"/>
          <w:lang w:val="en-US"/>
        </w:rPr>
      </w:pPr>
      <w:r w:rsidRPr="00F95EB5">
        <w:rPr>
          <w:noProof/>
          <w:sz w:val="28"/>
          <w:szCs w:val="28"/>
        </w:rPr>
        <w:lastRenderedPageBreak/>
        <w:drawing>
          <wp:inline distT="0" distB="0" distL="0" distR="0">
            <wp:extent cx="3398520" cy="3484880"/>
            <wp:effectExtent l="19050" t="0" r="0" b="0"/>
            <wp:docPr id="99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106" cstate="print"/>
                    <a:srcRect/>
                    <a:stretch>
                      <a:fillRect/>
                    </a:stretch>
                  </pic:blipFill>
                  <pic:spPr bwMode="auto">
                    <a:xfrm>
                      <a:off x="0" y="0"/>
                      <a:ext cx="3398520" cy="348488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pPr>
      <w:r w:rsidRPr="00F95EB5">
        <w:rPr>
          <w:b/>
          <w:lang w:val="kk-KZ"/>
        </w:rPr>
        <w:t>8.33 сурет.</w:t>
      </w:r>
      <w:r w:rsidRPr="00F95EB5">
        <w:rPr>
          <w:lang w:val="kk-KZ"/>
        </w:rPr>
        <w:t xml:space="preserve"> </w:t>
      </w:r>
      <w:r w:rsidRPr="00F95EB5">
        <w:rPr>
          <w:b/>
          <w:lang w:val="kk-KZ"/>
        </w:rPr>
        <w:t>Стандаррты кестелер</w:t>
      </w:r>
      <w:r w:rsidRPr="00F95EB5">
        <w:rPr>
          <w:lang w:val="kk-KZ"/>
        </w:rPr>
        <w:t xml:space="preserve"> (</w:t>
      </w:r>
      <w:r w:rsidRPr="00F95EB5">
        <w:rPr>
          <w:b/>
        </w:rPr>
        <w:t>Стандарные таблицы</w:t>
      </w:r>
      <w:r w:rsidRPr="00F95EB5">
        <w:rPr>
          <w:b/>
          <w:lang w:val="kk-KZ"/>
        </w:rPr>
        <w:t xml:space="preserve">) </w:t>
      </w:r>
      <w:r w:rsidRPr="00F95EB5">
        <w:rPr>
          <w:lang w:val="kk-KZ"/>
        </w:rPr>
        <w:t>сұхбаттасу терезесі</w:t>
      </w:r>
      <w:r w:rsidRPr="00F95EB5">
        <w:t xml:space="preserve"> </w:t>
      </w:r>
    </w:p>
    <w:p w:rsidR="00413FBA" w:rsidRPr="00F95EB5" w:rsidRDefault="00413FBA" w:rsidP="00413FBA">
      <w:pPr>
        <w:tabs>
          <w:tab w:val="left" w:pos="2355"/>
        </w:tabs>
      </w:pPr>
    </w:p>
    <w:p w:rsidR="00413FBA" w:rsidRPr="00F95EB5" w:rsidRDefault="00413FBA" w:rsidP="00413FBA">
      <w:pPr>
        <w:tabs>
          <w:tab w:val="left" w:pos="2355"/>
        </w:tabs>
        <w:rPr>
          <w:u w:val="single"/>
          <w:lang w:val="kk-KZ"/>
        </w:rPr>
      </w:pPr>
      <w:r w:rsidRPr="00F95EB5">
        <w:rPr>
          <w:u w:val="single"/>
          <w:lang w:val="kk-KZ"/>
        </w:rPr>
        <w:t>Жылжудың есеп нәтижелері</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lang w:val="kk-KZ"/>
        </w:rPr>
        <w:t>Сызықтық жылжудың өлшем бірлігі: мм</w:t>
      </w:r>
    </w:p>
    <w:p w:rsidR="00413FBA" w:rsidRPr="00F95EB5" w:rsidRDefault="00413FBA" w:rsidP="00413FBA">
      <w:pPr>
        <w:tabs>
          <w:tab w:val="left" w:pos="2355"/>
        </w:tabs>
        <w:rPr>
          <w:lang w:val="kk-KZ"/>
        </w:rPr>
      </w:pPr>
      <w:r w:rsidRPr="00F95EB5">
        <w:rPr>
          <w:lang w:val="kk-KZ"/>
        </w:rPr>
        <w:t>Бұрыштық жылжудың өлшем бірлігі: RD*1000</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Mon Jun 22 12:21:08 2015 АДЕ негізгі сұлба</w:t>
      </w:r>
    </w:p>
    <w:p w:rsidR="00413FBA" w:rsidRPr="00F95EB5" w:rsidRDefault="00413FBA" w:rsidP="00413FBA">
      <w:pPr>
        <w:tabs>
          <w:tab w:val="left" w:pos="2355"/>
        </w:tabs>
        <w:rPr>
          <w:lang w:val="kk-KZ"/>
        </w:rPr>
      </w:pPr>
      <w:r w:rsidRPr="00F95EB5">
        <w:rPr>
          <w:lang w:val="kk-KZ"/>
        </w:rPr>
        <w:t xml:space="preserve"> ТҮЙІНДЕРДІҢ ЖЫЛЖУЫ</w:t>
      </w:r>
    </w:p>
    <w:p w:rsidR="00413FBA" w:rsidRPr="00F95EB5" w:rsidRDefault="00413FBA" w:rsidP="00413FBA">
      <w:pPr>
        <w:tabs>
          <w:tab w:val="left" w:pos="2355"/>
        </w:tabs>
        <w:rPr>
          <w:u w:val="single"/>
          <w:lang w:val="kk-KZ"/>
        </w:rPr>
      </w:pPr>
    </w:p>
    <w:tbl>
      <w:tblPr>
        <w:tblW w:w="4898" w:type="pct"/>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1182"/>
        <w:gridCol w:w="2988"/>
        <w:gridCol w:w="2552"/>
        <w:gridCol w:w="2837"/>
      </w:tblGrid>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lang w:val="kk-KZ"/>
              </w:rPr>
            </w:pPr>
            <w:r w:rsidRPr="00F95EB5">
              <w:rPr>
                <w:b/>
                <w:bCs/>
                <w:sz w:val="22"/>
                <w:szCs w:val="22"/>
                <w:lang w:val="kk-KZ"/>
              </w:rPr>
              <w:t> </w:t>
            </w:r>
          </w:p>
        </w:tc>
        <w:tc>
          <w:tcPr>
            <w:tcW w:w="156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133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148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382" w:type="pct"/>
            <w:gridSpan w:val="3"/>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xml:space="preserve">1 - </w:t>
            </w:r>
            <w:r w:rsidRPr="00F95EB5">
              <w:rPr>
                <w:sz w:val="22"/>
                <w:szCs w:val="22"/>
                <w:lang w:val="kk-KZ"/>
              </w:rPr>
              <w:t>ЖҮКТЕМЕ</w:t>
            </w:r>
            <w:r w:rsidRPr="00F95EB5">
              <w:rPr>
                <w:sz w:val="22"/>
                <w:szCs w:val="22"/>
              </w:rPr>
              <w:t xml:space="preserve"> 1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156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13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-4.5904</w:t>
            </w:r>
          </w:p>
        </w:tc>
        <w:tc>
          <w:tcPr>
            <w:tcW w:w="148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156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2.4482</w:t>
            </w:r>
          </w:p>
        </w:tc>
        <w:tc>
          <w:tcPr>
            <w:tcW w:w="13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148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-2.4482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382" w:type="pct"/>
            <w:gridSpan w:val="3"/>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2 – ЖҮКТЕМЕ 2</w:t>
            </w:r>
            <w:r w:rsidRPr="00F95EB5">
              <w:rPr>
                <w:sz w:val="22"/>
                <w:szCs w:val="22"/>
              </w:rPr>
              <w:t xml:space="preserve">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156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13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-2.0424</w:t>
            </w:r>
          </w:p>
        </w:tc>
        <w:tc>
          <w:tcPr>
            <w:tcW w:w="148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156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1.0893</w:t>
            </w:r>
          </w:p>
        </w:tc>
        <w:tc>
          <w:tcPr>
            <w:tcW w:w="13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148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-1.0893</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382" w:type="pct"/>
            <w:gridSpan w:val="3"/>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3-1 ЖҮКТЕМЕ 3</w:t>
            </w:r>
            <w:r w:rsidRPr="00F95EB5">
              <w:rPr>
                <w:sz w:val="22"/>
                <w:szCs w:val="22"/>
              </w:rPr>
              <w:t xml:space="preserve">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156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13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-.03715</w:t>
            </w:r>
          </w:p>
        </w:tc>
        <w:tc>
          <w:tcPr>
            <w:tcW w:w="148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156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.01879</w:t>
            </w:r>
          </w:p>
        </w:tc>
        <w:tc>
          <w:tcPr>
            <w:tcW w:w="13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148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-.01879</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382" w:type="pct"/>
            <w:gridSpan w:val="3"/>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3-2 ЖҮКТЕМЕ 3</w:t>
            </w:r>
            <w:r w:rsidRPr="00F95EB5">
              <w:rPr>
                <w:sz w:val="22"/>
                <w:szCs w:val="22"/>
              </w:rPr>
              <w:t xml:space="preserve">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156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13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.00265</w:t>
            </w:r>
          </w:p>
        </w:tc>
        <w:tc>
          <w:tcPr>
            <w:tcW w:w="148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156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-.00138</w:t>
            </w:r>
          </w:p>
        </w:tc>
        <w:tc>
          <w:tcPr>
            <w:tcW w:w="13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148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.00138</w:t>
            </w:r>
          </w:p>
        </w:tc>
      </w:tr>
    </w:tbl>
    <w:p w:rsidR="00413FBA" w:rsidRPr="00F95EB5" w:rsidRDefault="00413FBA" w:rsidP="00413FBA">
      <w:pPr>
        <w:tabs>
          <w:tab w:val="left" w:pos="2355"/>
        </w:tabs>
        <w:rPr>
          <w:sz w:val="28"/>
          <w:szCs w:val="28"/>
          <w:u w:val="single"/>
        </w:rPr>
      </w:pPr>
    </w:p>
    <w:p w:rsidR="00413FBA" w:rsidRPr="00F95EB5" w:rsidRDefault="00413FBA" w:rsidP="00413FBA">
      <w:pPr>
        <w:tabs>
          <w:tab w:val="left" w:pos="2355"/>
        </w:tabs>
        <w:rPr>
          <w:u w:val="single"/>
          <w:lang w:val="kk-KZ"/>
        </w:rPr>
      </w:pPr>
      <w:r w:rsidRPr="00F95EB5">
        <w:rPr>
          <w:u w:val="single"/>
          <w:lang w:val="kk-KZ"/>
        </w:rPr>
        <w:t>Күштер есебінің нәтижелері</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lang w:val="kk-KZ"/>
        </w:rPr>
        <w:t>Күштер өлшем бірлігі: т</w:t>
      </w:r>
    </w:p>
    <w:p w:rsidR="00413FBA" w:rsidRPr="00F95EB5" w:rsidRDefault="00413FBA" w:rsidP="00413FBA">
      <w:pPr>
        <w:tabs>
          <w:tab w:val="left" w:pos="2355"/>
        </w:tabs>
        <w:rPr>
          <w:lang w:val="kk-KZ"/>
        </w:rPr>
      </w:pPr>
      <w:r w:rsidRPr="00F95EB5">
        <w:rPr>
          <w:lang w:val="kk-KZ"/>
        </w:rPr>
        <w:t>Кернеудің өлшем бірлігі: т/м*2</w:t>
      </w:r>
    </w:p>
    <w:p w:rsidR="00413FBA" w:rsidRPr="00F95EB5" w:rsidRDefault="00413FBA" w:rsidP="00413FBA">
      <w:pPr>
        <w:tabs>
          <w:tab w:val="left" w:pos="2355"/>
        </w:tabs>
        <w:rPr>
          <w:lang w:val="kk-KZ"/>
        </w:rPr>
      </w:pPr>
      <w:r w:rsidRPr="00F95EB5">
        <w:rPr>
          <w:lang w:val="kk-KZ"/>
        </w:rPr>
        <w:lastRenderedPageBreak/>
        <w:t>Моменттердің өлшем бірлігі: т*м</w:t>
      </w:r>
    </w:p>
    <w:p w:rsidR="00413FBA" w:rsidRPr="00F95EB5" w:rsidRDefault="00413FBA" w:rsidP="00413FBA">
      <w:pPr>
        <w:tabs>
          <w:tab w:val="left" w:pos="2355"/>
        </w:tabs>
        <w:rPr>
          <w:lang w:val="kk-KZ"/>
        </w:rPr>
      </w:pPr>
      <w:r w:rsidRPr="00F95EB5">
        <w:rPr>
          <w:lang w:val="kk-KZ"/>
        </w:rPr>
        <w:t>Таралған моменттер өлшем бірлігі: (т*м)/м</w:t>
      </w:r>
    </w:p>
    <w:p w:rsidR="00413FBA" w:rsidRPr="00F95EB5" w:rsidRDefault="00413FBA" w:rsidP="00413FBA">
      <w:pPr>
        <w:tabs>
          <w:tab w:val="left" w:pos="2355"/>
        </w:tabs>
        <w:rPr>
          <w:lang w:val="kk-KZ"/>
        </w:rPr>
      </w:pPr>
      <w:r w:rsidRPr="00F95EB5">
        <w:rPr>
          <w:lang w:val="kk-KZ"/>
        </w:rPr>
        <w:t>Таралған күштер өлшем бірлігі: т/м</w:t>
      </w:r>
    </w:p>
    <w:p w:rsidR="00413FBA" w:rsidRPr="00F95EB5" w:rsidRDefault="00413FBA" w:rsidP="00413FBA">
      <w:pPr>
        <w:tabs>
          <w:tab w:val="left" w:pos="2355"/>
        </w:tabs>
        <w:rPr>
          <w:lang w:val="kk-KZ"/>
        </w:rPr>
      </w:pPr>
      <w:r w:rsidRPr="00F95EB5">
        <w:rPr>
          <w:lang w:val="kk-KZ"/>
        </w:rPr>
        <w:t>Элементтердің беткі жылжуларының өлшем бірлігі: м</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Fri May 29 15:06:18 2015 АДЕ негізгі сұлба</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p>
    <w:p w:rsidR="00413FBA" w:rsidRPr="00F95EB5" w:rsidRDefault="00413FBA" w:rsidP="00413FBA">
      <w:pPr>
        <w:tabs>
          <w:tab w:val="left" w:pos="2355"/>
        </w:tabs>
        <w:rPr>
          <w:lang w:val="kk-KZ"/>
        </w:rPr>
      </w:pPr>
      <w:r w:rsidRPr="00F95EB5">
        <w:rPr>
          <w:lang w:val="kk-KZ"/>
        </w:rPr>
        <w:t xml:space="preserve"> ЭЛЕМЕНТТЕРДЕГІ КҮШТЕР/КЕРНЕУЛЕР</w:t>
      </w:r>
    </w:p>
    <w:p w:rsidR="00413FBA" w:rsidRPr="00F95EB5" w:rsidRDefault="00413FBA" w:rsidP="00413FBA">
      <w:pPr>
        <w:tabs>
          <w:tab w:val="left" w:pos="2355"/>
        </w:tabs>
        <w:rPr>
          <w:lang w:val="kk-KZ"/>
        </w:rPr>
      </w:pPr>
    </w:p>
    <w:tbl>
      <w:tblPr>
        <w:tblW w:w="4898" w:type="pct"/>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538"/>
        <w:gridCol w:w="1028"/>
        <w:gridCol w:w="1029"/>
        <w:gridCol w:w="1029"/>
        <w:gridCol w:w="1029"/>
        <w:gridCol w:w="1029"/>
        <w:gridCol w:w="1181"/>
        <w:gridCol w:w="1082"/>
        <w:gridCol w:w="1614"/>
      </w:tblGrid>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lang w:val="kk-KZ"/>
              </w:rPr>
              <w:t xml:space="preserve">  </w:t>
            </w:r>
            <w:r w:rsidRPr="00F95EB5">
              <w:rPr>
                <w:b/>
                <w:bCs/>
                <w:sz w:val="22"/>
                <w:szCs w:val="22"/>
              </w:rPr>
              <w:t>10_</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1 - 5</w:t>
            </w:r>
          </w:p>
        </w:tc>
        <w:tc>
          <w:tcPr>
            <w:tcW w:w="61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2 - 1</w:t>
            </w:r>
          </w:p>
        </w:tc>
        <w:tc>
          <w:tcPr>
            <w:tcW w:w="56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2 - 2</w:t>
            </w:r>
          </w:p>
        </w:tc>
        <w:tc>
          <w:tcPr>
            <w:tcW w:w="84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2 - 3</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61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56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84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61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56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84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18"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1- ЖҮКТЕМЕ 1</w:t>
            </w:r>
            <w:r w:rsidRPr="00F95EB5">
              <w:rPr>
                <w:sz w:val="22"/>
                <w:szCs w:val="22"/>
              </w:rPr>
              <w:t xml:space="preserve">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8.84953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15.1706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18.9632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20.2275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20.2275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18.9632</w:t>
            </w:r>
          </w:p>
        </w:tc>
        <w:tc>
          <w:tcPr>
            <w:tcW w:w="84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15.1706</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13.4850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10.1137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6.74250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3.37125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-3.37125</w:t>
            </w:r>
          </w:p>
        </w:tc>
        <w:tc>
          <w:tcPr>
            <w:tcW w:w="84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-6.74250</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18"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2 - ЖҮКТЕМЕ 2</w:t>
            </w:r>
            <w:r w:rsidRPr="00F95EB5">
              <w:rPr>
                <w:sz w:val="22"/>
                <w:szCs w:val="22"/>
              </w:rPr>
              <w:t xml:space="preserve">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3.93750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6.75000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8.43750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9.00000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9.00000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8.43750</w:t>
            </w:r>
          </w:p>
        </w:tc>
        <w:tc>
          <w:tcPr>
            <w:tcW w:w="84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6.75000</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6.00000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4.50000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3.00000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1.50000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-1.50000</w:t>
            </w:r>
          </w:p>
        </w:tc>
        <w:tc>
          <w:tcPr>
            <w:tcW w:w="84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-3.00000</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18"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3-1 ЖҮКТЕМЕ 3</w:t>
            </w:r>
            <w:r w:rsidRPr="00F95EB5">
              <w:rPr>
                <w:sz w:val="22"/>
                <w:szCs w:val="22"/>
              </w:rPr>
              <w:t xml:space="preserve">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.004807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.054165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.103523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.152881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.202239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.202239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.152881</w:t>
            </w:r>
          </w:p>
        </w:tc>
        <w:tc>
          <w:tcPr>
            <w:tcW w:w="84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.103523</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.065811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.065811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.065811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.065811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.065811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-.065811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-.065811</w:t>
            </w:r>
          </w:p>
        </w:tc>
        <w:tc>
          <w:tcPr>
            <w:tcW w:w="84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-.065811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18"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3-2 ЖҮКТЕМЕ 3</w:t>
            </w:r>
            <w:r w:rsidRPr="00F95EB5">
              <w:rPr>
                <w:sz w:val="22"/>
                <w:szCs w:val="22"/>
              </w:rPr>
              <w:t xml:space="preserve">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-.001228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-.004417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-.007605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-.010794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-.013983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-.013983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-.010794</w:t>
            </w:r>
          </w:p>
        </w:tc>
        <w:tc>
          <w:tcPr>
            <w:tcW w:w="84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-.007605</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-.004252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-.004252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-.004252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-.004252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-.004252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.004252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.004252</w:t>
            </w:r>
          </w:p>
        </w:tc>
        <w:tc>
          <w:tcPr>
            <w:tcW w:w="84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.004252</w:t>
            </w:r>
          </w:p>
        </w:tc>
      </w:tr>
    </w:tbl>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t>Fri May 29 15:06:18 2015</w:t>
      </w:r>
      <w:r w:rsidRPr="00F95EB5">
        <w:rPr>
          <w:lang w:val="kk-KZ"/>
        </w:rPr>
        <w:t xml:space="preserve"> АДЕ негізгі сұлба</w:t>
      </w:r>
    </w:p>
    <w:p w:rsidR="00413FBA" w:rsidRPr="00F95EB5" w:rsidRDefault="00413FBA" w:rsidP="00413FBA">
      <w:pPr>
        <w:tabs>
          <w:tab w:val="left" w:pos="2355"/>
        </w:tabs>
        <w:rPr>
          <w:lang w:val="kk-KZ"/>
        </w:rPr>
      </w:pPr>
      <w:r w:rsidRPr="00F95EB5">
        <w:rPr>
          <w:lang w:val="kk-KZ"/>
        </w:rPr>
        <w:t xml:space="preserve"> ЭЛЕМЕНТТЕРДЕГІ КҮШТЕР/КЕРНЕУЛЕР</w:t>
      </w:r>
    </w:p>
    <w:p w:rsidR="00413FBA" w:rsidRPr="00F95EB5" w:rsidRDefault="00413FBA" w:rsidP="00413FBA">
      <w:pPr>
        <w:tabs>
          <w:tab w:val="left" w:pos="2355"/>
        </w:tabs>
        <w:rPr>
          <w:lang w:val="kk-KZ"/>
        </w:rPr>
      </w:pPr>
    </w:p>
    <w:tbl>
      <w:tblPr>
        <w:tblW w:w="4898" w:type="pct"/>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549"/>
        <w:gridCol w:w="1082"/>
        <w:gridCol w:w="1082"/>
        <w:gridCol w:w="992"/>
        <w:gridCol w:w="992"/>
        <w:gridCol w:w="992"/>
        <w:gridCol w:w="1174"/>
        <w:gridCol w:w="1239"/>
        <w:gridCol w:w="1457"/>
      </w:tblGrid>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10_</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1 - 5</w:t>
            </w:r>
          </w:p>
        </w:tc>
        <w:tc>
          <w:tcPr>
            <w:tcW w:w="61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2 - 1</w:t>
            </w:r>
          </w:p>
        </w:tc>
        <w:tc>
          <w:tcPr>
            <w:tcW w:w="64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2 - 2</w:t>
            </w:r>
          </w:p>
        </w:tc>
        <w:tc>
          <w:tcPr>
            <w:tcW w:w="76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2 - 3</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61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64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76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61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64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76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16"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3 - S1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.004961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.054345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.103802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.153262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.202722</w:t>
            </w:r>
          </w:p>
        </w:tc>
        <w:tc>
          <w:tcPr>
            <w:tcW w:w="61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.202722</w:t>
            </w:r>
          </w:p>
        </w:tc>
        <w:tc>
          <w:tcPr>
            <w:tcW w:w="64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.153262</w:t>
            </w:r>
          </w:p>
        </w:tc>
        <w:tc>
          <w:tcPr>
            <w:tcW w:w="76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.103802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.065948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.065948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.065948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.065948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.065948</w:t>
            </w:r>
          </w:p>
        </w:tc>
        <w:tc>
          <w:tcPr>
            <w:tcW w:w="61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-.065948</w:t>
            </w:r>
          </w:p>
        </w:tc>
        <w:tc>
          <w:tcPr>
            <w:tcW w:w="64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-.065948</w:t>
            </w:r>
          </w:p>
        </w:tc>
        <w:tc>
          <w:tcPr>
            <w:tcW w:w="76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-.065948</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10_</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2 - 5</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1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4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76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1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4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76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1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4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76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16"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1- ЖҮКТЕМЕ 1</w:t>
            </w:r>
            <w:r w:rsidRPr="00F95EB5">
              <w:rPr>
                <w:sz w:val="22"/>
                <w:szCs w:val="22"/>
              </w:rPr>
              <w:t xml:space="preserve">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8.84953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1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4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76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-10.1137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-13.4850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1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4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76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16"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2- ЖҮКТЕМЕ 2</w:t>
            </w:r>
            <w:r w:rsidRPr="00F95EB5">
              <w:rPr>
                <w:sz w:val="22"/>
                <w:szCs w:val="22"/>
              </w:rPr>
              <w:t xml:space="preserve">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lastRenderedPageBreak/>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3.93750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1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4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76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-4.50000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-6.00000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1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4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76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16"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3-1 ЖҮКТЕМЕ 3</w:t>
            </w:r>
            <w:r w:rsidRPr="00F95EB5">
              <w:rPr>
                <w:sz w:val="22"/>
                <w:szCs w:val="22"/>
              </w:rPr>
              <w:t xml:space="preserve">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.054165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.004807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1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4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76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-.065811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-.065811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1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4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76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16"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3-2 ЖҮКТЕМЕ 3</w:t>
            </w:r>
            <w:r w:rsidRPr="00F95EB5">
              <w:rPr>
                <w:sz w:val="22"/>
                <w:szCs w:val="22"/>
              </w:rPr>
              <w:t xml:space="preserve">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-.004417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-.001228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1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4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76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.004252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.004252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1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4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76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bl>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t>Fri May 29 15:06:18 2015</w:t>
      </w:r>
      <w:r w:rsidRPr="00F95EB5">
        <w:rPr>
          <w:lang w:val="kk-KZ"/>
        </w:rPr>
        <w:t xml:space="preserve"> АДЕ негізгі сұлба</w:t>
      </w:r>
    </w:p>
    <w:p w:rsidR="00413FBA" w:rsidRPr="00F95EB5" w:rsidRDefault="00413FBA" w:rsidP="00413FBA">
      <w:pPr>
        <w:tabs>
          <w:tab w:val="left" w:pos="2355"/>
        </w:tabs>
        <w:rPr>
          <w:lang w:val="kk-KZ"/>
        </w:rPr>
      </w:pPr>
      <w:r w:rsidRPr="00F95EB5">
        <w:rPr>
          <w:lang w:val="kk-KZ"/>
        </w:rPr>
        <w:t xml:space="preserve"> ЭЛЕМЕНТТЕРДЕГІ КҮШТЕР/КЕРНЕУЛЕР</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tbl>
      <w:tblPr>
        <w:tblW w:w="4898" w:type="pct"/>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953"/>
        <w:gridCol w:w="2254"/>
        <w:gridCol w:w="2382"/>
        <w:gridCol w:w="426"/>
        <w:gridCol w:w="424"/>
        <w:gridCol w:w="568"/>
        <w:gridCol w:w="709"/>
        <w:gridCol w:w="707"/>
        <w:gridCol w:w="1136"/>
      </w:tblGrid>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10_</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2 - 4</w:t>
            </w:r>
          </w:p>
        </w:tc>
        <w:tc>
          <w:tcPr>
            <w:tcW w:w="124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2 - 5</w:t>
            </w:r>
          </w:p>
        </w:tc>
        <w:tc>
          <w:tcPr>
            <w:tcW w:w="22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22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297"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37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37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9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124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22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22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297"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37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37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9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124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22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22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297"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37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37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9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502"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3 - S1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.054345</w:t>
            </w:r>
          </w:p>
        </w:tc>
        <w:tc>
          <w:tcPr>
            <w:tcW w:w="124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.004961</w:t>
            </w:r>
          </w:p>
        </w:tc>
        <w:tc>
          <w:tcPr>
            <w:tcW w:w="22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22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29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37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37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-.065948</w:t>
            </w:r>
          </w:p>
        </w:tc>
        <w:tc>
          <w:tcPr>
            <w:tcW w:w="124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-.065948</w:t>
            </w:r>
          </w:p>
        </w:tc>
        <w:tc>
          <w:tcPr>
            <w:tcW w:w="22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22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29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37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37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bl>
    <w:p w:rsidR="00413FBA" w:rsidRPr="00F95EB5" w:rsidRDefault="00413FBA" w:rsidP="00413FBA">
      <w:pPr>
        <w:tabs>
          <w:tab w:val="left" w:pos="2355"/>
        </w:tabs>
        <w:rPr>
          <w:u w:val="single"/>
        </w:rPr>
      </w:pPr>
    </w:p>
    <w:p w:rsidR="00413FBA" w:rsidRPr="00F95EB5" w:rsidRDefault="00413FBA" w:rsidP="00413FBA">
      <w:pPr>
        <w:tabs>
          <w:tab w:val="left" w:pos="2355"/>
        </w:tabs>
        <w:rPr>
          <w:u w:val="single"/>
          <w:lang w:val="kk-KZ"/>
        </w:rPr>
      </w:pPr>
      <w:r w:rsidRPr="00F95EB5">
        <w:rPr>
          <w:u w:val="single"/>
          <w:lang w:val="kk-KZ"/>
        </w:rPr>
        <w:t>РСН (ЖЕҮ) –нің жылжу есебінің нәтижелері</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lang w:val="kk-KZ"/>
        </w:rPr>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lang w:val="kk-KZ"/>
        </w:rPr>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lang w:val="kk-KZ"/>
        </w:rPr>
      </w:pPr>
      <w:r w:rsidRPr="00F95EB5">
        <w:rPr>
          <w:lang w:val="kk-KZ"/>
        </w:rPr>
        <w:t>Үйлесімділік коэффициенттері</w:t>
      </w:r>
      <w:r w:rsidRPr="00F95EB5">
        <w:t xml:space="preserve"> </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lang w:val="kk-KZ"/>
        </w:rPr>
      </w:pPr>
    </w:p>
    <w:tbl>
      <w:tblPr>
        <w:tblW w:w="4898" w:type="pct"/>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2413"/>
        <w:gridCol w:w="3885"/>
        <w:gridCol w:w="1984"/>
        <w:gridCol w:w="1277"/>
      </w:tblGrid>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lang w:val="kk-KZ"/>
              </w:rPr>
              <w:t xml:space="preserve">Жүктеме </w:t>
            </w:r>
            <w:r w:rsidRPr="00F95EB5">
              <w:rPr>
                <w:b/>
                <w:bCs/>
                <w:sz w:val="22"/>
                <w:szCs w:val="22"/>
              </w:rPr>
              <w:t xml:space="preserve">N </w:t>
            </w:r>
          </w:p>
        </w:tc>
        <w:tc>
          <w:tcPr>
            <w:tcW w:w="203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lang w:val="kk-KZ"/>
              </w:rPr>
            </w:pPr>
            <w:r w:rsidRPr="00F95EB5">
              <w:rPr>
                <w:b/>
                <w:bCs/>
                <w:sz w:val="22"/>
                <w:szCs w:val="22"/>
                <w:lang w:val="kk-KZ"/>
              </w:rPr>
              <w:t>Түрі</w:t>
            </w:r>
          </w:p>
        </w:tc>
        <w:tc>
          <w:tcPr>
            <w:tcW w:w="103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66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c>
          <w:tcPr>
            <w:tcW w:w="203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lang w:val="kk-KZ"/>
              </w:rPr>
            </w:pPr>
            <w:r w:rsidRPr="00F95EB5">
              <w:rPr>
                <w:sz w:val="22"/>
                <w:szCs w:val="22"/>
              </w:rPr>
              <w:t>Постоянная(П)</w:t>
            </w:r>
            <w:r w:rsidRPr="00F95EB5">
              <w:rPr>
                <w:sz w:val="22"/>
                <w:szCs w:val="22"/>
                <w:lang w:val="kk-KZ"/>
              </w:rPr>
              <w:t xml:space="preserve"> (Тұрақты)</w:t>
            </w:r>
          </w:p>
        </w:tc>
        <w:tc>
          <w:tcPr>
            <w:tcW w:w="103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c>
          <w:tcPr>
            <w:tcW w:w="66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0.9</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w:t>
            </w:r>
          </w:p>
        </w:tc>
        <w:tc>
          <w:tcPr>
            <w:tcW w:w="203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lang w:val="kk-KZ"/>
              </w:rPr>
            </w:pPr>
            <w:r w:rsidRPr="00F95EB5">
              <w:rPr>
                <w:sz w:val="22"/>
                <w:szCs w:val="22"/>
              </w:rPr>
              <w:t>Длительная(Д)</w:t>
            </w:r>
            <w:r w:rsidRPr="00F95EB5">
              <w:rPr>
                <w:sz w:val="22"/>
                <w:szCs w:val="22"/>
                <w:lang w:val="kk-KZ"/>
              </w:rPr>
              <w:t xml:space="preserve"> (Созылмалы)</w:t>
            </w:r>
          </w:p>
        </w:tc>
        <w:tc>
          <w:tcPr>
            <w:tcW w:w="103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0.95</w:t>
            </w:r>
          </w:p>
        </w:tc>
        <w:tc>
          <w:tcPr>
            <w:tcW w:w="66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0.8</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w:t>
            </w:r>
          </w:p>
        </w:tc>
        <w:tc>
          <w:tcPr>
            <w:tcW w:w="203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lang w:val="kk-KZ"/>
              </w:rPr>
            </w:pPr>
            <w:r w:rsidRPr="00F95EB5">
              <w:rPr>
                <w:sz w:val="22"/>
                <w:szCs w:val="22"/>
              </w:rPr>
              <w:t>Особая(Ос)</w:t>
            </w:r>
            <w:r w:rsidRPr="00F95EB5">
              <w:rPr>
                <w:sz w:val="22"/>
                <w:szCs w:val="22"/>
                <w:lang w:val="kk-KZ"/>
              </w:rPr>
              <w:t xml:space="preserve"> (Арнайы)</w:t>
            </w:r>
          </w:p>
        </w:tc>
        <w:tc>
          <w:tcPr>
            <w:tcW w:w="103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w:t>
            </w:r>
          </w:p>
        </w:tc>
        <w:tc>
          <w:tcPr>
            <w:tcW w:w="66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3-1</w:t>
            </w:r>
          </w:p>
        </w:tc>
        <w:tc>
          <w:tcPr>
            <w:tcW w:w="203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103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w:t>
            </w:r>
          </w:p>
        </w:tc>
        <w:tc>
          <w:tcPr>
            <w:tcW w:w="66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r>
    </w:tbl>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F95EB5">
        <w:t>Fri May 29 15:06:41 2015 АДЕ негізгі сұлба</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t xml:space="preserve">  ТҮЙІНДЕРДІҢ ЖЫЛЖУЫ</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F95EB5">
        <w:t xml:space="preserve">       </w:t>
      </w:r>
    </w:p>
    <w:tbl>
      <w:tblPr>
        <w:tblW w:w="4898" w:type="pct"/>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764"/>
        <w:gridCol w:w="2698"/>
        <w:gridCol w:w="3118"/>
        <w:gridCol w:w="2979"/>
      </w:tblGrid>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141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163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155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600" w:type="pct"/>
            <w:gridSpan w:val="3"/>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1 - 1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141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163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-6.53084</w:t>
            </w:r>
          </w:p>
        </w:tc>
        <w:tc>
          <w:tcPr>
            <w:tcW w:w="155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141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3.48311</w:t>
            </w:r>
          </w:p>
        </w:tc>
        <w:tc>
          <w:tcPr>
            <w:tcW w:w="163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155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-3.48311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600" w:type="pct"/>
            <w:gridSpan w:val="3"/>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2 - 2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141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163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-5.72817</w:t>
            </w:r>
          </w:p>
        </w:tc>
        <w:tc>
          <w:tcPr>
            <w:tcW w:w="155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141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3.09373</w:t>
            </w:r>
          </w:p>
        </w:tc>
        <w:tc>
          <w:tcPr>
            <w:tcW w:w="163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155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-3.05604</w:t>
            </w:r>
          </w:p>
        </w:tc>
      </w:tr>
    </w:tbl>
    <w:p w:rsidR="00413FBA" w:rsidRPr="00F95EB5" w:rsidRDefault="00413FBA" w:rsidP="00413FBA">
      <w:pPr>
        <w:tabs>
          <w:tab w:val="left" w:pos="2355"/>
        </w:tabs>
        <w:rPr>
          <w:u w:val="single"/>
        </w:rPr>
      </w:pPr>
    </w:p>
    <w:p w:rsidR="00413FBA" w:rsidRPr="00F95EB5" w:rsidRDefault="00413FBA" w:rsidP="00413FBA">
      <w:pPr>
        <w:tabs>
          <w:tab w:val="left" w:pos="2355"/>
        </w:tabs>
        <w:rPr>
          <w:u w:val="single"/>
          <w:lang w:val="kk-KZ"/>
        </w:rPr>
      </w:pPr>
      <w:r w:rsidRPr="00F95EB5">
        <w:rPr>
          <w:u w:val="single"/>
          <w:lang w:val="kk-KZ"/>
        </w:rPr>
        <w:lastRenderedPageBreak/>
        <w:t>РСН (ЖЕҮ) Күштер есебінің нәтижелері</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lang w:val="kk-KZ"/>
        </w:rPr>
        <w:t>Күштер өлшем бірлігі: т</w:t>
      </w:r>
    </w:p>
    <w:p w:rsidR="00413FBA" w:rsidRPr="00F95EB5" w:rsidRDefault="00413FBA" w:rsidP="00413FBA">
      <w:pPr>
        <w:tabs>
          <w:tab w:val="left" w:pos="2355"/>
        </w:tabs>
        <w:rPr>
          <w:lang w:val="kk-KZ"/>
        </w:rPr>
      </w:pPr>
      <w:r w:rsidRPr="00F95EB5">
        <w:rPr>
          <w:lang w:val="kk-KZ"/>
        </w:rPr>
        <w:t>Кернеудің өлшем бірлігі: т/м*2</w:t>
      </w:r>
    </w:p>
    <w:p w:rsidR="00413FBA" w:rsidRPr="00F95EB5" w:rsidRDefault="00413FBA" w:rsidP="00413FBA">
      <w:pPr>
        <w:tabs>
          <w:tab w:val="left" w:pos="2355"/>
        </w:tabs>
        <w:rPr>
          <w:lang w:val="kk-KZ"/>
        </w:rPr>
      </w:pPr>
      <w:r w:rsidRPr="00F95EB5">
        <w:rPr>
          <w:lang w:val="kk-KZ"/>
        </w:rPr>
        <w:t>Моменттердің өлшем бірлігі: т*м</w:t>
      </w:r>
    </w:p>
    <w:p w:rsidR="00413FBA" w:rsidRPr="00F95EB5" w:rsidRDefault="00413FBA" w:rsidP="00413FBA">
      <w:pPr>
        <w:tabs>
          <w:tab w:val="left" w:pos="2355"/>
        </w:tabs>
        <w:rPr>
          <w:lang w:val="kk-KZ"/>
        </w:rPr>
      </w:pPr>
      <w:r w:rsidRPr="00F95EB5">
        <w:rPr>
          <w:lang w:val="kk-KZ"/>
        </w:rPr>
        <w:t>Таралған моменттер өлшем бірлігі: (т*м)/м</w:t>
      </w:r>
    </w:p>
    <w:p w:rsidR="00413FBA" w:rsidRPr="00F95EB5" w:rsidRDefault="00413FBA" w:rsidP="00413FBA">
      <w:pPr>
        <w:tabs>
          <w:tab w:val="left" w:pos="2355"/>
        </w:tabs>
        <w:rPr>
          <w:lang w:val="kk-KZ"/>
        </w:rPr>
      </w:pPr>
      <w:r w:rsidRPr="00F95EB5">
        <w:rPr>
          <w:lang w:val="kk-KZ"/>
        </w:rPr>
        <w:t>Таралған күштер өлшем бірлігі: т/м</w:t>
      </w:r>
    </w:p>
    <w:p w:rsidR="00413FBA" w:rsidRPr="00F95EB5" w:rsidRDefault="00413FBA" w:rsidP="00413FBA">
      <w:pPr>
        <w:tabs>
          <w:tab w:val="left" w:pos="2355"/>
        </w:tabs>
        <w:rPr>
          <w:lang w:val="kk-KZ"/>
        </w:rPr>
      </w:pPr>
      <w:r w:rsidRPr="00F95EB5">
        <w:rPr>
          <w:lang w:val="kk-KZ"/>
        </w:rPr>
        <w:t>Элементтердің беткі жылжуларының өлшем бірлігі: м</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lang w:val="kk-KZ"/>
        </w:rPr>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lang w:val="kk-KZ"/>
        </w:rPr>
      </w:pPr>
      <w:r w:rsidRPr="00F95EB5">
        <w:t>Үйлесімділік коэффициенттері</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lang w:val="kk-KZ"/>
        </w:rPr>
      </w:pPr>
    </w:p>
    <w:tbl>
      <w:tblPr>
        <w:tblW w:w="4898" w:type="pct"/>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1758"/>
        <w:gridCol w:w="3981"/>
        <w:gridCol w:w="1975"/>
        <w:gridCol w:w="1845"/>
      </w:tblGrid>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lang w:val="kk-KZ"/>
              </w:rPr>
              <w:t xml:space="preserve">Жүктеме </w:t>
            </w:r>
            <w:r w:rsidRPr="00F95EB5">
              <w:rPr>
                <w:b/>
                <w:bCs/>
                <w:sz w:val="22"/>
                <w:szCs w:val="22"/>
              </w:rPr>
              <w:t xml:space="preserve">N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lang w:val="kk-KZ"/>
              </w:rPr>
            </w:pPr>
            <w:r w:rsidRPr="00F95EB5">
              <w:rPr>
                <w:b/>
                <w:bCs/>
                <w:sz w:val="22"/>
                <w:szCs w:val="22"/>
                <w:lang w:val="kk-KZ"/>
              </w:rPr>
              <w:t>Түрі</w:t>
            </w:r>
          </w:p>
        </w:tc>
        <w:tc>
          <w:tcPr>
            <w:tcW w:w="103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96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lang w:val="kk-KZ"/>
              </w:rPr>
            </w:pPr>
            <w:r w:rsidRPr="00F95EB5">
              <w:rPr>
                <w:sz w:val="22"/>
                <w:szCs w:val="22"/>
              </w:rPr>
              <w:t>Постоянная(П)</w:t>
            </w:r>
            <w:r w:rsidRPr="00F95EB5">
              <w:rPr>
                <w:sz w:val="22"/>
                <w:szCs w:val="22"/>
                <w:lang w:val="kk-KZ"/>
              </w:rPr>
              <w:t xml:space="preserve"> (Тұрақты)</w:t>
            </w:r>
          </w:p>
        </w:tc>
        <w:tc>
          <w:tcPr>
            <w:tcW w:w="10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c>
          <w:tcPr>
            <w:tcW w:w="96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0.9</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lang w:val="kk-KZ"/>
              </w:rPr>
            </w:pPr>
            <w:r w:rsidRPr="00F95EB5">
              <w:rPr>
                <w:sz w:val="22"/>
                <w:szCs w:val="22"/>
              </w:rPr>
              <w:t>Длительная(Д)</w:t>
            </w:r>
            <w:r w:rsidRPr="00F95EB5">
              <w:rPr>
                <w:sz w:val="22"/>
                <w:szCs w:val="22"/>
                <w:lang w:val="kk-KZ"/>
              </w:rPr>
              <w:t xml:space="preserve"> (Созылмалы)</w:t>
            </w:r>
          </w:p>
        </w:tc>
        <w:tc>
          <w:tcPr>
            <w:tcW w:w="10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0.95</w:t>
            </w:r>
          </w:p>
        </w:tc>
        <w:tc>
          <w:tcPr>
            <w:tcW w:w="96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0.8</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lang w:val="kk-KZ"/>
              </w:rPr>
            </w:pPr>
            <w:r w:rsidRPr="00F95EB5">
              <w:rPr>
                <w:sz w:val="22"/>
                <w:szCs w:val="22"/>
              </w:rPr>
              <w:t>Особая(Ос)</w:t>
            </w:r>
            <w:r w:rsidRPr="00F95EB5">
              <w:rPr>
                <w:sz w:val="22"/>
                <w:szCs w:val="22"/>
                <w:lang w:val="kk-KZ"/>
              </w:rPr>
              <w:t xml:space="preserve"> (Арнайы)</w:t>
            </w:r>
          </w:p>
        </w:tc>
        <w:tc>
          <w:tcPr>
            <w:tcW w:w="10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w:t>
            </w:r>
          </w:p>
        </w:tc>
        <w:tc>
          <w:tcPr>
            <w:tcW w:w="96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103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w:t>
            </w:r>
          </w:p>
        </w:tc>
        <w:tc>
          <w:tcPr>
            <w:tcW w:w="96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r>
    </w:tbl>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F95EB5">
        <w:t>Fri May 29 15:0</w:t>
      </w:r>
      <w:r w:rsidRPr="00F95EB5">
        <w:rPr>
          <w:lang w:val="kk-KZ"/>
        </w:rPr>
        <w:t>4</w:t>
      </w:r>
      <w:r w:rsidRPr="00F95EB5">
        <w:t>:</w:t>
      </w:r>
      <w:r w:rsidRPr="00F95EB5">
        <w:rPr>
          <w:lang w:val="kk-KZ"/>
        </w:rPr>
        <w:t>37</w:t>
      </w:r>
      <w:r w:rsidRPr="00F95EB5">
        <w:t xml:space="preserve"> 2015 АДЕ негізгі сұлба</w:t>
      </w:r>
    </w:p>
    <w:p w:rsidR="00413FBA" w:rsidRPr="00F95EB5" w:rsidRDefault="00413FBA" w:rsidP="00413FBA">
      <w:pPr>
        <w:tabs>
          <w:tab w:val="left" w:pos="2355"/>
        </w:tabs>
        <w:rPr>
          <w:lang w:val="kk-KZ"/>
        </w:rPr>
      </w:pPr>
      <w:r w:rsidRPr="00F95EB5">
        <w:t xml:space="preserve">  </w:t>
      </w:r>
      <w:r w:rsidRPr="00F95EB5">
        <w:rPr>
          <w:lang w:val="kk-KZ"/>
        </w:rPr>
        <w:t xml:space="preserve"> ЭЛЕМЕНТТЕРДЕГІ КҮШТЕР/КЕРНЕУЛЕР</w:t>
      </w:r>
    </w:p>
    <w:p w:rsidR="00413FBA" w:rsidRPr="00F95EB5" w:rsidRDefault="00413FBA" w:rsidP="00413FBA">
      <w:pPr>
        <w:tabs>
          <w:tab w:val="left" w:pos="2355"/>
        </w:tabs>
        <w:rPr>
          <w:lang w:val="kk-KZ"/>
        </w:rPr>
      </w:pPr>
    </w:p>
    <w:tbl>
      <w:tblPr>
        <w:tblW w:w="5118" w:type="pct"/>
        <w:tblCellSpacing w:w="0" w:type="dxa"/>
        <w:tblBorders>
          <w:top w:val="outset" w:sz="6" w:space="0" w:color="808080"/>
          <w:left w:val="outset" w:sz="6" w:space="0" w:color="808080"/>
          <w:bottom w:val="outset" w:sz="6" w:space="0" w:color="808080"/>
          <w:right w:val="outset" w:sz="6" w:space="0" w:color="808080"/>
        </w:tblBorders>
        <w:tblLayout w:type="fixed"/>
        <w:tblCellMar>
          <w:top w:w="45" w:type="dxa"/>
          <w:left w:w="45" w:type="dxa"/>
          <w:bottom w:w="45" w:type="dxa"/>
          <w:right w:w="45" w:type="dxa"/>
        </w:tblCellMar>
        <w:tblLook w:val="04A0"/>
      </w:tblPr>
      <w:tblGrid>
        <w:gridCol w:w="452"/>
        <w:gridCol w:w="1125"/>
        <w:gridCol w:w="1092"/>
        <w:gridCol w:w="1012"/>
        <w:gridCol w:w="1012"/>
        <w:gridCol w:w="1013"/>
        <w:gridCol w:w="1012"/>
        <w:gridCol w:w="1080"/>
        <w:gridCol w:w="1022"/>
        <w:gridCol w:w="1168"/>
      </w:tblGrid>
      <w:tr w:rsidR="00413FBA" w:rsidRPr="00F95EB5" w:rsidTr="00413FBA">
        <w:trPr>
          <w:tblCellSpacing w:w="0" w:type="dxa"/>
        </w:trPr>
        <w:tc>
          <w:tcPr>
            <w:tcW w:w="43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10_</w:t>
            </w:r>
          </w:p>
        </w:tc>
        <w:tc>
          <w:tcPr>
            <w:tcW w:w="1092"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1 - 1</w:t>
            </w:r>
          </w:p>
        </w:tc>
        <w:tc>
          <w:tcPr>
            <w:tcW w:w="1060"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1 - 2</w:t>
            </w:r>
          </w:p>
        </w:tc>
        <w:tc>
          <w:tcPr>
            <w:tcW w:w="983"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1 - 3</w:t>
            </w:r>
          </w:p>
        </w:tc>
        <w:tc>
          <w:tcPr>
            <w:tcW w:w="983"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1 - 4</w:t>
            </w:r>
          </w:p>
        </w:tc>
        <w:tc>
          <w:tcPr>
            <w:tcW w:w="984"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1 - 5</w:t>
            </w:r>
          </w:p>
        </w:tc>
        <w:tc>
          <w:tcPr>
            <w:tcW w:w="983"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2 - 1</w:t>
            </w:r>
          </w:p>
        </w:tc>
        <w:tc>
          <w:tcPr>
            <w:tcW w:w="104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2 - 2</w:t>
            </w:r>
          </w:p>
        </w:tc>
        <w:tc>
          <w:tcPr>
            <w:tcW w:w="992"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2 - 3</w:t>
            </w:r>
          </w:p>
        </w:tc>
        <w:tc>
          <w:tcPr>
            <w:tcW w:w="1134"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2 - 4</w:t>
            </w:r>
          </w:p>
        </w:tc>
      </w:tr>
      <w:tr w:rsidR="00413FBA" w:rsidRPr="00F95EB5" w:rsidTr="00413FBA">
        <w:trPr>
          <w:tblCellSpacing w:w="0" w:type="dxa"/>
        </w:trPr>
        <w:tc>
          <w:tcPr>
            <w:tcW w:w="43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1092"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1060"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983"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983"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984"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983"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104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992"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1134"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r>
      <w:tr w:rsidR="00413FBA" w:rsidRPr="00F95EB5" w:rsidTr="00413FBA">
        <w:trPr>
          <w:tblCellSpacing w:w="0" w:type="dxa"/>
        </w:trPr>
        <w:tc>
          <w:tcPr>
            <w:tcW w:w="43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1092"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1060"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983"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983"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984"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983"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104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992"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1134"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r>
      <w:tr w:rsidR="00413FBA" w:rsidRPr="00F95EB5" w:rsidTr="00413FBA">
        <w:trPr>
          <w:tblCellSpacing w:w="0" w:type="dxa"/>
        </w:trPr>
        <w:tc>
          <w:tcPr>
            <w:tcW w:w="43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9260" w:type="dxa"/>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1 - 1</w:t>
            </w:r>
          </w:p>
        </w:tc>
      </w:tr>
      <w:tr w:rsidR="00413FBA" w:rsidRPr="00F95EB5" w:rsidTr="00413FBA">
        <w:trPr>
          <w:tblCellSpacing w:w="0" w:type="dxa"/>
        </w:trPr>
        <w:tc>
          <w:tcPr>
            <w:tcW w:w="43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109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1060"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12.590</w:t>
            </w:r>
          </w:p>
        </w:tc>
        <w:tc>
          <w:tcPr>
            <w:tcW w:w="9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21.583</w:t>
            </w:r>
          </w:p>
        </w:tc>
        <w:tc>
          <w:tcPr>
            <w:tcW w:w="9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26.978</w:t>
            </w:r>
          </w:p>
        </w:tc>
        <w:tc>
          <w:tcPr>
            <w:tcW w:w="98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28.777</w:t>
            </w:r>
          </w:p>
        </w:tc>
        <w:tc>
          <w:tcPr>
            <w:tcW w:w="9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28.777</w:t>
            </w:r>
          </w:p>
        </w:tc>
        <w:tc>
          <w:tcPr>
            <w:tcW w:w="104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26.978</w:t>
            </w:r>
          </w:p>
        </w:tc>
        <w:tc>
          <w:tcPr>
            <w:tcW w:w="99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21.583</w:t>
            </w:r>
          </w:p>
        </w:tc>
        <w:tc>
          <w:tcPr>
            <w:tcW w:w="113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12.590</w:t>
            </w:r>
          </w:p>
        </w:tc>
      </w:tr>
      <w:tr w:rsidR="00413FBA" w:rsidRPr="00F95EB5" w:rsidTr="00413FBA">
        <w:trPr>
          <w:tblCellSpacing w:w="0" w:type="dxa"/>
        </w:trPr>
        <w:tc>
          <w:tcPr>
            <w:tcW w:w="43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109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19.184</w:t>
            </w:r>
          </w:p>
        </w:tc>
        <w:tc>
          <w:tcPr>
            <w:tcW w:w="1060"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14.388</w:t>
            </w:r>
          </w:p>
        </w:tc>
        <w:tc>
          <w:tcPr>
            <w:tcW w:w="9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9.5925</w:t>
            </w:r>
          </w:p>
        </w:tc>
        <w:tc>
          <w:tcPr>
            <w:tcW w:w="9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4.7962</w:t>
            </w:r>
          </w:p>
        </w:tc>
        <w:tc>
          <w:tcPr>
            <w:tcW w:w="98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9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104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-4.7962</w:t>
            </w:r>
          </w:p>
        </w:tc>
        <w:tc>
          <w:tcPr>
            <w:tcW w:w="99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-9.5925</w:t>
            </w:r>
          </w:p>
        </w:tc>
        <w:tc>
          <w:tcPr>
            <w:tcW w:w="113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-14.388</w:t>
            </w:r>
          </w:p>
        </w:tc>
      </w:tr>
      <w:tr w:rsidR="00413FBA" w:rsidRPr="00F95EB5" w:rsidTr="00413FBA">
        <w:trPr>
          <w:tblCellSpacing w:w="0" w:type="dxa"/>
        </w:trPr>
        <w:tc>
          <w:tcPr>
            <w:tcW w:w="43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9260" w:type="dxa"/>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2 - 2</w:t>
            </w:r>
          </w:p>
        </w:tc>
      </w:tr>
      <w:tr w:rsidR="00413FBA" w:rsidRPr="00F95EB5" w:rsidTr="00413FBA">
        <w:trPr>
          <w:tblCellSpacing w:w="0" w:type="dxa"/>
        </w:trPr>
        <w:tc>
          <w:tcPr>
            <w:tcW w:w="43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109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.00496</w:t>
            </w:r>
          </w:p>
        </w:tc>
        <w:tc>
          <w:tcPr>
            <w:tcW w:w="1060"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11.168</w:t>
            </w:r>
          </w:p>
        </w:tc>
        <w:tc>
          <w:tcPr>
            <w:tcW w:w="9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19.157</w:t>
            </w:r>
          </w:p>
        </w:tc>
        <w:tc>
          <w:tcPr>
            <w:tcW w:w="9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23.970</w:t>
            </w:r>
          </w:p>
        </w:tc>
        <w:tc>
          <w:tcPr>
            <w:tcW w:w="98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25.607</w:t>
            </w:r>
          </w:p>
        </w:tc>
        <w:tc>
          <w:tcPr>
            <w:tcW w:w="9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25.607</w:t>
            </w:r>
          </w:p>
        </w:tc>
        <w:tc>
          <w:tcPr>
            <w:tcW w:w="104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23.970</w:t>
            </w:r>
          </w:p>
        </w:tc>
        <w:tc>
          <w:tcPr>
            <w:tcW w:w="99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19.157</w:t>
            </w:r>
          </w:p>
        </w:tc>
        <w:tc>
          <w:tcPr>
            <w:tcW w:w="113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11.168</w:t>
            </w:r>
          </w:p>
        </w:tc>
      </w:tr>
      <w:tr w:rsidR="00413FBA" w:rsidRPr="00F95EB5" w:rsidTr="00413FBA">
        <w:trPr>
          <w:tblCellSpacing w:w="0" w:type="dxa"/>
        </w:trPr>
        <w:tc>
          <w:tcPr>
            <w:tcW w:w="43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109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17.002</w:t>
            </w:r>
          </w:p>
        </w:tc>
        <w:tc>
          <w:tcPr>
            <w:tcW w:w="1060"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12.768</w:t>
            </w:r>
          </w:p>
        </w:tc>
        <w:tc>
          <w:tcPr>
            <w:tcW w:w="9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8.5341</w:t>
            </w:r>
          </w:p>
        </w:tc>
        <w:tc>
          <w:tcPr>
            <w:tcW w:w="9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4.3000</w:t>
            </w:r>
          </w:p>
        </w:tc>
        <w:tc>
          <w:tcPr>
            <w:tcW w:w="98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.06594</w:t>
            </w:r>
          </w:p>
        </w:tc>
        <w:tc>
          <w:tcPr>
            <w:tcW w:w="9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.06594</w:t>
            </w:r>
          </w:p>
        </w:tc>
        <w:tc>
          <w:tcPr>
            <w:tcW w:w="104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-4.1681</w:t>
            </w:r>
          </w:p>
        </w:tc>
        <w:tc>
          <w:tcPr>
            <w:tcW w:w="99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-8.4023</w:t>
            </w:r>
          </w:p>
        </w:tc>
        <w:tc>
          <w:tcPr>
            <w:tcW w:w="113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-12.636</w:t>
            </w:r>
          </w:p>
        </w:tc>
      </w:tr>
      <w:tr w:rsidR="00413FBA" w:rsidRPr="00F95EB5" w:rsidTr="00413FBA">
        <w:trPr>
          <w:tblCellSpacing w:w="0" w:type="dxa"/>
        </w:trPr>
        <w:tc>
          <w:tcPr>
            <w:tcW w:w="43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10_</w:t>
            </w:r>
          </w:p>
        </w:tc>
        <w:tc>
          <w:tcPr>
            <w:tcW w:w="1092"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2 - 5</w:t>
            </w:r>
          </w:p>
        </w:tc>
        <w:tc>
          <w:tcPr>
            <w:tcW w:w="1060"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983"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983"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984"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983"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104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992"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1134"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trPr>
        <w:tc>
          <w:tcPr>
            <w:tcW w:w="43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1092"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1060"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983"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983"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984"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983"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104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992"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1134"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trPr>
        <w:tc>
          <w:tcPr>
            <w:tcW w:w="43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1092"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1060"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983"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983"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984"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983"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104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992"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1134"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trPr>
        <w:tc>
          <w:tcPr>
            <w:tcW w:w="43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9260" w:type="dxa"/>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1 - 1</w:t>
            </w:r>
          </w:p>
        </w:tc>
      </w:tr>
      <w:tr w:rsidR="00413FBA" w:rsidRPr="00F95EB5" w:rsidTr="00413FBA">
        <w:trPr>
          <w:tblCellSpacing w:w="0" w:type="dxa"/>
        </w:trPr>
        <w:tc>
          <w:tcPr>
            <w:tcW w:w="43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109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-19.184</w:t>
            </w:r>
          </w:p>
        </w:tc>
        <w:tc>
          <w:tcPr>
            <w:tcW w:w="1060"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9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9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98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9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104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99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113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43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9260" w:type="dxa"/>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2 - 2</w:t>
            </w:r>
          </w:p>
        </w:tc>
      </w:tr>
      <w:tr w:rsidR="00413FBA" w:rsidRPr="00F95EB5" w:rsidTr="00413FBA">
        <w:trPr>
          <w:tblCellSpacing w:w="0" w:type="dxa"/>
        </w:trPr>
        <w:tc>
          <w:tcPr>
            <w:tcW w:w="43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109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.00496</w:t>
            </w:r>
          </w:p>
        </w:tc>
        <w:tc>
          <w:tcPr>
            <w:tcW w:w="1060"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9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9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98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9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104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99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113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43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109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-16.870</w:t>
            </w:r>
          </w:p>
        </w:tc>
        <w:tc>
          <w:tcPr>
            <w:tcW w:w="1060"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9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9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98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9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104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99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113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bl>
    <w:p w:rsidR="00413FBA" w:rsidRPr="00F95EB5" w:rsidRDefault="00413FBA" w:rsidP="00413FBA">
      <w:pPr>
        <w:tabs>
          <w:tab w:val="left" w:pos="2355"/>
        </w:tabs>
        <w:rPr>
          <w:u w:val="single"/>
        </w:rPr>
      </w:pPr>
    </w:p>
    <w:p w:rsidR="00413FBA" w:rsidRPr="00F95EB5" w:rsidRDefault="00413FBA" w:rsidP="00413FBA">
      <w:pPr>
        <w:tabs>
          <w:tab w:val="left" w:pos="2355"/>
        </w:tabs>
        <w:rPr>
          <w:u w:val="single"/>
          <w:lang w:val="kk-KZ"/>
        </w:rPr>
      </w:pPr>
      <w:r w:rsidRPr="00F95EB5">
        <w:rPr>
          <w:u w:val="single"/>
          <w:lang w:val="kk-KZ"/>
        </w:rPr>
        <w:t>Инерциялық күштер есебінің нәтижелері</w:t>
      </w:r>
      <w:r w:rsidRPr="00F95EB5">
        <w:rPr>
          <w:u w:val="single"/>
        </w:rPr>
        <w:t xml:space="preserve"> </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Күш өлшем бірлігі: т</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Fri May 29 15:03:59 2015 АДЕ негізгі сұлба</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ИНЕРЦИЯЛЫҚ КҮШТЕР</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u w:val="single"/>
          <w:lang w:val="kk-KZ"/>
        </w:rPr>
      </w:pPr>
    </w:p>
    <w:tbl>
      <w:tblPr>
        <w:tblW w:w="4000" w:type="pct"/>
        <w:jc w:val="center"/>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879"/>
        <w:gridCol w:w="1605"/>
        <w:gridCol w:w="1605"/>
        <w:gridCol w:w="1605"/>
        <w:gridCol w:w="352"/>
        <w:gridCol w:w="352"/>
        <w:gridCol w:w="352"/>
        <w:gridCol w:w="352"/>
        <w:gridCol w:w="352"/>
        <w:gridCol w:w="352"/>
      </w:tblGrid>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3 - 1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.13162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-.00480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.00480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3 - 2</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-.00850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.00122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-.00122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bl>
    <w:p w:rsidR="00413FBA" w:rsidRPr="00F95EB5" w:rsidRDefault="00413FBA" w:rsidP="00413FBA">
      <w:pPr>
        <w:tabs>
          <w:tab w:val="left" w:pos="2355"/>
        </w:tabs>
        <w:rPr>
          <w:sz w:val="28"/>
          <w:szCs w:val="28"/>
          <w:u w:val="single"/>
        </w:rPr>
      </w:pPr>
    </w:p>
    <w:p w:rsidR="00413FBA" w:rsidRPr="00F95EB5" w:rsidRDefault="00413FBA" w:rsidP="00413FBA"/>
    <w:p w:rsidR="00413FBA" w:rsidRPr="00F95EB5" w:rsidRDefault="00413FBA" w:rsidP="00413FBA">
      <w:pPr>
        <w:pStyle w:val="2"/>
        <w:spacing w:before="0" w:after="0"/>
        <w:jc w:val="center"/>
        <w:rPr>
          <w:rFonts w:ascii="Times New Roman" w:hAnsi="Times New Roman"/>
          <w:i/>
          <w:sz w:val="28"/>
          <w:szCs w:val="28"/>
          <w:lang w:val="kk-KZ"/>
        </w:rPr>
      </w:pPr>
      <w:r w:rsidRPr="00F95EB5">
        <w:rPr>
          <w:rFonts w:ascii="Times New Roman" w:hAnsi="Times New Roman"/>
          <w:i/>
          <w:sz w:val="28"/>
          <w:szCs w:val="28"/>
        </w:rPr>
        <w:t xml:space="preserve">№17 </w:t>
      </w:r>
      <w:r w:rsidRPr="00F95EB5">
        <w:rPr>
          <w:rFonts w:ascii="Times New Roman" w:hAnsi="Times New Roman"/>
          <w:i/>
          <w:sz w:val="28"/>
          <w:szCs w:val="28"/>
          <w:lang w:val="kk-KZ"/>
        </w:rPr>
        <w:t>және</w:t>
      </w:r>
      <w:r w:rsidRPr="00F95EB5">
        <w:rPr>
          <w:rFonts w:ascii="Times New Roman" w:hAnsi="Times New Roman"/>
          <w:i/>
          <w:sz w:val="28"/>
          <w:szCs w:val="28"/>
        </w:rPr>
        <w:t xml:space="preserve"> №18</w:t>
      </w:r>
      <w:r w:rsidRPr="00F95EB5">
        <w:rPr>
          <w:rFonts w:ascii="Times New Roman" w:hAnsi="Times New Roman"/>
          <w:i/>
          <w:sz w:val="28"/>
          <w:szCs w:val="28"/>
          <w:lang w:val="kk-KZ"/>
        </w:rPr>
        <w:t xml:space="preserve"> практикалық сабақтар</w:t>
      </w:r>
    </w:p>
    <w:p w:rsidR="00413FBA" w:rsidRPr="00F95EB5" w:rsidRDefault="00413FBA" w:rsidP="00413FBA">
      <w:r w:rsidRPr="00F95EB5">
        <w:t xml:space="preserve">                                                                </w:t>
      </w:r>
    </w:p>
    <w:p w:rsidR="00413FBA" w:rsidRPr="00F95EB5" w:rsidRDefault="00413FBA" w:rsidP="00413FBA">
      <w:pPr>
        <w:pStyle w:val="a6"/>
        <w:ind w:left="0" w:firstLine="567"/>
        <w:jc w:val="both"/>
        <w:rPr>
          <w:sz w:val="28"/>
          <w:szCs w:val="28"/>
          <w:lang w:val="kk-KZ"/>
        </w:rPr>
      </w:pPr>
      <w:r w:rsidRPr="00F95EB5">
        <w:rPr>
          <w:b/>
          <w:sz w:val="28"/>
          <w:szCs w:val="28"/>
          <w:lang w:val="kk-KZ"/>
        </w:rPr>
        <w:t>Тақырыбы: «</w:t>
      </w:r>
      <w:r w:rsidRPr="00F95EB5">
        <w:rPr>
          <w:sz w:val="28"/>
          <w:szCs w:val="28"/>
          <w:lang w:val="kk-KZ"/>
        </w:rPr>
        <w:t>Бір массалы бір аралықты прокатты болаттан жасалған арқалықтарды массаға қосымша динамикалық гармоникалық жүктемелердің әсеріне есептеу»</w:t>
      </w:r>
    </w:p>
    <w:p w:rsidR="00413FBA" w:rsidRPr="00F95EB5" w:rsidRDefault="00413FBA" w:rsidP="00413FBA">
      <w:pPr>
        <w:pStyle w:val="a6"/>
        <w:ind w:left="0" w:firstLine="567"/>
        <w:jc w:val="both"/>
        <w:rPr>
          <w:sz w:val="28"/>
          <w:szCs w:val="28"/>
          <w:lang w:val="kk-KZ"/>
        </w:rPr>
      </w:pPr>
      <w:r w:rsidRPr="00F95EB5">
        <w:rPr>
          <w:b/>
          <w:sz w:val="28"/>
          <w:szCs w:val="28"/>
          <w:lang w:val="kk-KZ"/>
        </w:rPr>
        <w:t>П</w:t>
      </w:r>
      <w:r w:rsidRPr="00F95EB5">
        <w:rPr>
          <w:b/>
          <w:iCs/>
          <w:sz w:val="28"/>
          <w:szCs w:val="28"/>
          <w:lang w:val="kk-KZ"/>
        </w:rPr>
        <w:t>рактикалық сабақтың</w:t>
      </w:r>
      <w:r w:rsidRPr="00F95EB5">
        <w:rPr>
          <w:b/>
          <w:sz w:val="28"/>
          <w:szCs w:val="28"/>
          <w:lang w:val="kk-KZ"/>
        </w:rPr>
        <w:t xml:space="preserve"> мақсаттары және міндеттері</w:t>
      </w:r>
      <w:r w:rsidRPr="00F95EB5">
        <w:rPr>
          <w:sz w:val="28"/>
          <w:szCs w:val="28"/>
          <w:lang w:val="kk-KZ"/>
        </w:rPr>
        <w:t>:</w:t>
      </w:r>
    </w:p>
    <w:p w:rsidR="00413FBA" w:rsidRPr="00F95EB5" w:rsidRDefault="00413FBA" w:rsidP="00413FBA">
      <w:pPr>
        <w:pStyle w:val="a6"/>
        <w:ind w:left="0" w:firstLine="567"/>
        <w:jc w:val="both"/>
        <w:rPr>
          <w:rStyle w:val="FontStyle67"/>
          <w:rFonts w:ascii="Times New Roman" w:hAnsi="Times New Roman" w:cs="Times New Roman"/>
          <w:sz w:val="28"/>
          <w:szCs w:val="28"/>
          <w:lang w:val="kk-KZ"/>
        </w:rPr>
      </w:pPr>
      <w:r w:rsidRPr="00F95EB5">
        <w:rPr>
          <w:sz w:val="28"/>
          <w:szCs w:val="28"/>
          <w:lang w:val="kk-KZ"/>
        </w:rPr>
        <w:t xml:space="preserve">Бір массалы бір аралықты прокатты болаттан жасалған арқалықтарды массаға қосымша динамикалық гармоникалық жүктемелердің әсеріне есептеп, </w:t>
      </w:r>
      <w:r w:rsidRPr="00F95EB5">
        <w:rPr>
          <w:rStyle w:val="FontStyle67"/>
          <w:rFonts w:ascii="Times New Roman" w:hAnsi="Times New Roman" w:cs="Times New Roman"/>
          <w:sz w:val="28"/>
          <w:szCs w:val="28"/>
          <w:lang w:val="kk-KZ"/>
        </w:rPr>
        <w:t>РСН (ЖЕҮ) құру қажет.</w:t>
      </w:r>
    </w:p>
    <w:p w:rsidR="00413FBA" w:rsidRPr="00F95EB5" w:rsidRDefault="00413FBA" w:rsidP="00413FBA">
      <w:pPr>
        <w:ind w:right="-185" w:firstLine="567"/>
        <w:jc w:val="both"/>
        <w:rPr>
          <w:sz w:val="28"/>
          <w:szCs w:val="28"/>
          <w:lang w:val="kk-KZ"/>
        </w:rPr>
      </w:pPr>
      <w:r w:rsidRPr="00F95EB5">
        <w:rPr>
          <w:sz w:val="28"/>
          <w:szCs w:val="28"/>
          <w:lang w:val="kk-KZ"/>
        </w:rPr>
        <w:t>Есепті орындау үшін берілген бастапқы мәліметтерді 15-кестеден аламыз.</w:t>
      </w:r>
    </w:p>
    <w:p w:rsidR="00413FBA" w:rsidRPr="00F95EB5" w:rsidRDefault="00413FBA" w:rsidP="00413FBA">
      <w:pPr>
        <w:rPr>
          <w:lang w:val="kk-KZ"/>
        </w:rPr>
      </w:pPr>
    </w:p>
    <w:p w:rsidR="00413FBA" w:rsidRPr="00F95EB5" w:rsidRDefault="00413FBA" w:rsidP="00413FBA">
      <w:pPr>
        <w:jc w:val="right"/>
        <w:rPr>
          <w:sz w:val="28"/>
          <w:szCs w:val="28"/>
          <w:lang w:val="kk-KZ"/>
        </w:rPr>
      </w:pPr>
      <w:r w:rsidRPr="00F95EB5">
        <w:rPr>
          <w:sz w:val="28"/>
          <w:szCs w:val="28"/>
          <w:lang w:val="kk-KZ"/>
        </w:rPr>
        <w:t>15-кесте</w:t>
      </w:r>
    </w:p>
    <w:p w:rsidR="00413FBA" w:rsidRPr="00F95EB5" w:rsidRDefault="00413FBA" w:rsidP="00413FBA">
      <w:pPr>
        <w:ind w:firstLine="709"/>
        <w:contextualSpacing/>
        <w:jc w:val="both"/>
        <w:rPr>
          <w:rStyle w:val="FontStyle65"/>
          <w:rFonts w:ascii="Times New Roman" w:hAnsi="Times New Roman" w:cs="Times New Roman"/>
          <w:b w:val="0"/>
          <w:sz w:val="28"/>
          <w:szCs w:val="28"/>
          <w:lang w:val="kk-KZ"/>
        </w:rPr>
      </w:pPr>
      <w:r w:rsidRPr="00F95EB5">
        <w:rPr>
          <w:rStyle w:val="FontStyle65"/>
          <w:rFonts w:ascii="Times New Roman" w:hAnsi="Times New Roman" w:cs="Times New Roman"/>
          <w:b w:val="0"/>
          <w:sz w:val="28"/>
          <w:szCs w:val="28"/>
          <w:lang w:val="kk-KZ"/>
        </w:rPr>
        <w:t>Бастапқы мәліметтер</w:t>
      </w:r>
    </w:p>
    <w:tbl>
      <w:tblPr>
        <w:tblW w:w="992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6"/>
        <w:gridCol w:w="1275"/>
        <w:gridCol w:w="1276"/>
        <w:gridCol w:w="709"/>
        <w:gridCol w:w="708"/>
        <w:gridCol w:w="709"/>
        <w:gridCol w:w="709"/>
        <w:gridCol w:w="709"/>
        <w:gridCol w:w="850"/>
        <w:gridCol w:w="851"/>
        <w:gridCol w:w="708"/>
        <w:gridCol w:w="992"/>
      </w:tblGrid>
      <w:tr w:rsidR="00413FBA" w:rsidRPr="00F95EB5" w:rsidTr="00413FBA">
        <w:trPr>
          <w:trHeight w:val="376"/>
        </w:trPr>
        <w:tc>
          <w:tcPr>
            <w:tcW w:w="426" w:type="dxa"/>
            <w:vMerge w:val="restart"/>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 пп</w:t>
            </w:r>
          </w:p>
        </w:tc>
        <w:tc>
          <w:tcPr>
            <w:tcW w:w="1275" w:type="dxa"/>
            <w:vMerge w:val="restart"/>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атауы</w:t>
            </w:r>
          </w:p>
          <w:p w:rsidR="00413FBA" w:rsidRPr="00F95EB5" w:rsidRDefault="00413FBA" w:rsidP="00413FBA">
            <w:pPr>
              <w:contextualSpacing/>
              <w:jc w:val="center"/>
              <w:rPr>
                <w:rStyle w:val="FontStyle65"/>
                <w:rFonts w:ascii="Times New Roman" w:hAnsi="Times New Roman" w:cs="Times New Roman"/>
                <w:b w:val="0"/>
                <w:sz w:val="22"/>
                <w:szCs w:val="22"/>
              </w:rPr>
            </w:pPr>
          </w:p>
        </w:tc>
        <w:tc>
          <w:tcPr>
            <w:tcW w:w="1276" w:type="dxa"/>
            <w:vMerge w:val="restart"/>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rPr>
              <w:t xml:space="preserve">Лир-Визор жүйесіндегі есептің атауы </w:t>
            </w:r>
          </w:p>
          <w:p w:rsidR="00413FBA" w:rsidRPr="00F95EB5" w:rsidRDefault="00413FBA" w:rsidP="00413FBA">
            <w:pPr>
              <w:contextualSpacing/>
              <w:jc w:val="center"/>
              <w:rPr>
                <w:rStyle w:val="FontStyle65"/>
                <w:rFonts w:ascii="Times New Roman" w:hAnsi="Times New Roman" w:cs="Times New Roman"/>
                <w:b w:val="0"/>
                <w:sz w:val="22"/>
                <w:szCs w:val="22"/>
              </w:rPr>
            </w:pPr>
          </w:p>
        </w:tc>
        <w:tc>
          <w:tcPr>
            <w:tcW w:w="709" w:type="dxa"/>
            <w:vMerge w:val="restart"/>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Аралықтың қашыңтығы, м</w:t>
            </w:r>
          </w:p>
          <w:p w:rsidR="00413FBA" w:rsidRPr="00F95EB5" w:rsidRDefault="00413FBA" w:rsidP="00413FBA">
            <w:pPr>
              <w:contextualSpacing/>
              <w:jc w:val="center"/>
              <w:rPr>
                <w:rStyle w:val="FontStyle65"/>
                <w:rFonts w:ascii="Times New Roman" w:hAnsi="Times New Roman" w:cs="Times New Roman"/>
                <w:b w:val="0"/>
                <w:sz w:val="22"/>
                <w:szCs w:val="22"/>
              </w:rPr>
            </w:pPr>
          </w:p>
        </w:tc>
        <w:tc>
          <w:tcPr>
            <w:tcW w:w="708" w:type="dxa"/>
            <w:vMerge w:val="restart"/>
            <w:shd w:val="clear" w:color="auto" w:fill="auto"/>
          </w:tcPr>
          <w:p w:rsidR="00413FBA" w:rsidRPr="00F95EB5" w:rsidRDefault="00413FBA" w:rsidP="00413FBA">
            <w:pPr>
              <w:ind w:left="-109" w:right="-108"/>
              <w:contextualSpacing/>
              <w:jc w:val="center"/>
              <w:rPr>
                <w:rStyle w:val="FontStyle65"/>
                <w:rFonts w:ascii="Times New Roman" w:hAnsi="Times New Roman" w:cs="Times New Roman"/>
                <w:b w:val="0"/>
                <w:i/>
                <w:sz w:val="22"/>
                <w:szCs w:val="22"/>
              </w:rPr>
            </w:pPr>
            <w:r w:rsidRPr="00F95EB5">
              <w:rPr>
                <w:rStyle w:val="FontStyle65"/>
                <w:rFonts w:ascii="Times New Roman" w:hAnsi="Times New Roman" w:cs="Times New Roman"/>
                <w:sz w:val="22"/>
                <w:szCs w:val="22"/>
                <w:lang w:val="kk-KZ"/>
              </w:rPr>
              <w:t xml:space="preserve">Арқалықтың көлденең қимасының өлшемі, </w:t>
            </w:r>
            <w:r w:rsidRPr="00F95EB5">
              <w:rPr>
                <w:rStyle w:val="FontStyle65"/>
                <w:rFonts w:ascii="Times New Roman" w:hAnsi="Times New Roman" w:cs="Times New Roman"/>
                <w:i/>
                <w:sz w:val="22"/>
                <w:szCs w:val="22"/>
                <w:lang w:val="kk-KZ"/>
              </w:rPr>
              <w:t>с</w:t>
            </w:r>
            <w:r w:rsidRPr="00F95EB5">
              <w:rPr>
                <w:rStyle w:val="FontStyle65"/>
                <w:rFonts w:ascii="Times New Roman" w:hAnsi="Times New Roman" w:cs="Times New Roman"/>
                <w:i/>
                <w:sz w:val="22"/>
                <w:szCs w:val="22"/>
              </w:rPr>
              <w:t>м</w:t>
            </w:r>
            <w:r w:rsidRPr="00F95EB5">
              <w:rPr>
                <w:rStyle w:val="FontStyle65"/>
                <w:rFonts w:ascii="Times New Roman" w:hAnsi="Times New Roman" w:cs="Times New Roman"/>
                <w:i/>
                <w:sz w:val="22"/>
                <w:szCs w:val="22"/>
                <w:lang w:val="kk-KZ"/>
              </w:rPr>
              <w:t xml:space="preserve"> </w:t>
            </w:r>
            <w:r w:rsidRPr="00F95EB5">
              <w:rPr>
                <w:rStyle w:val="FontStyle65"/>
                <w:rFonts w:ascii="Times New Roman" w:hAnsi="Times New Roman" w:cs="Times New Roman"/>
                <w:i/>
                <w:sz w:val="22"/>
                <w:szCs w:val="22"/>
              </w:rPr>
              <w:t>х</w:t>
            </w:r>
            <w:r w:rsidRPr="00F95EB5">
              <w:rPr>
                <w:rStyle w:val="FontStyle65"/>
                <w:rFonts w:ascii="Times New Roman" w:hAnsi="Times New Roman" w:cs="Times New Roman"/>
                <w:i/>
                <w:sz w:val="22"/>
                <w:szCs w:val="22"/>
                <w:lang w:val="kk-KZ"/>
              </w:rPr>
              <w:t xml:space="preserve"> </w:t>
            </w:r>
            <w:r w:rsidRPr="00F95EB5">
              <w:rPr>
                <w:rStyle w:val="FontStyle65"/>
                <w:rFonts w:ascii="Times New Roman" w:hAnsi="Times New Roman" w:cs="Times New Roman"/>
                <w:i/>
                <w:sz w:val="22"/>
                <w:szCs w:val="22"/>
              </w:rPr>
              <w:t>см</w:t>
            </w:r>
            <w:r w:rsidRPr="00F95EB5">
              <w:rPr>
                <w:rStyle w:val="FontStyle65"/>
                <w:rFonts w:ascii="Times New Roman" w:hAnsi="Times New Roman" w:cs="Times New Roman"/>
                <w:sz w:val="22"/>
                <w:szCs w:val="22"/>
              </w:rPr>
              <w:t xml:space="preserve"> </w:t>
            </w:r>
          </w:p>
        </w:tc>
        <w:tc>
          <w:tcPr>
            <w:tcW w:w="709" w:type="dxa"/>
            <w:vMerge w:val="restart"/>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Тұрақты жүктеме,</w:t>
            </w:r>
            <w:r w:rsidRPr="00F95EB5">
              <w:rPr>
                <w:rStyle w:val="FontStyle65"/>
                <w:rFonts w:ascii="Times New Roman" w:hAnsi="Times New Roman" w:cs="Times New Roman"/>
                <w:sz w:val="22"/>
                <w:szCs w:val="22"/>
              </w:rPr>
              <w:t>т/</w:t>
            </w:r>
            <w:r w:rsidRPr="00F95EB5">
              <w:rPr>
                <w:rStyle w:val="FontStyle65"/>
                <w:rFonts w:ascii="Times New Roman" w:hAnsi="Times New Roman" w:cs="Times New Roman"/>
                <w:sz w:val="22"/>
                <w:szCs w:val="22"/>
                <w:lang w:val="kk-KZ"/>
              </w:rPr>
              <w:t>м</w:t>
            </w:r>
          </w:p>
          <w:p w:rsidR="00413FBA" w:rsidRPr="00F95EB5" w:rsidRDefault="00413FBA" w:rsidP="00413FBA">
            <w:pPr>
              <w:contextualSpacing/>
              <w:jc w:val="center"/>
              <w:rPr>
                <w:rStyle w:val="FontStyle65"/>
                <w:rFonts w:ascii="Times New Roman" w:hAnsi="Times New Roman" w:cs="Times New Roman"/>
                <w:b w:val="0"/>
                <w:sz w:val="22"/>
                <w:szCs w:val="22"/>
              </w:rPr>
            </w:pPr>
          </w:p>
        </w:tc>
        <w:tc>
          <w:tcPr>
            <w:tcW w:w="709" w:type="dxa"/>
            <w:vMerge w:val="restart"/>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p>
          <w:p w:rsidR="00413FBA" w:rsidRPr="00F95EB5" w:rsidRDefault="00413FBA" w:rsidP="00413FBA">
            <w:pPr>
              <w:ind w:left="-64" w:right="-108"/>
              <w:contextualSpacing/>
              <w:jc w:val="center"/>
              <w:rPr>
                <w:rStyle w:val="FontStyle65"/>
                <w:rFonts w:ascii="Times New Roman" w:hAnsi="Times New Roman" w:cs="Times New Roman"/>
                <w:b w:val="0"/>
                <w:i/>
                <w:sz w:val="22"/>
                <w:szCs w:val="22"/>
                <w:vertAlign w:val="superscript"/>
                <w:lang w:val="kk-KZ"/>
              </w:rPr>
            </w:pPr>
            <w:r w:rsidRPr="00F95EB5">
              <w:rPr>
                <w:rStyle w:val="FontStyle65"/>
                <w:rFonts w:ascii="Times New Roman" w:hAnsi="Times New Roman" w:cs="Times New Roman"/>
                <w:sz w:val="22"/>
                <w:szCs w:val="22"/>
                <w:lang w:val="kk-KZ"/>
              </w:rPr>
              <w:t xml:space="preserve">Құрал-жабдықтан түсетін жүктеме, </w:t>
            </w:r>
            <w:r w:rsidRPr="00F95EB5">
              <w:rPr>
                <w:rStyle w:val="FontStyle65"/>
                <w:rFonts w:ascii="Times New Roman" w:hAnsi="Times New Roman" w:cs="Times New Roman"/>
                <w:sz w:val="22"/>
                <w:szCs w:val="22"/>
              </w:rPr>
              <w:t>т/</w:t>
            </w:r>
            <w:r w:rsidRPr="00F95EB5">
              <w:rPr>
                <w:rStyle w:val="FontStyle65"/>
                <w:rFonts w:ascii="Times New Roman" w:hAnsi="Times New Roman" w:cs="Times New Roman"/>
                <w:sz w:val="22"/>
                <w:szCs w:val="22"/>
                <w:lang w:val="kk-KZ"/>
              </w:rPr>
              <w:t xml:space="preserve"> </w:t>
            </w:r>
            <w:r w:rsidRPr="00F95EB5">
              <w:rPr>
                <w:rStyle w:val="FontStyle65"/>
                <w:rFonts w:ascii="Times New Roman" w:hAnsi="Times New Roman" w:cs="Times New Roman"/>
                <w:i/>
                <w:sz w:val="22"/>
                <w:szCs w:val="22"/>
                <w:lang w:val="kk-KZ"/>
              </w:rPr>
              <w:t>м</w:t>
            </w:r>
          </w:p>
          <w:p w:rsidR="00413FBA" w:rsidRPr="00F95EB5" w:rsidRDefault="00413FBA" w:rsidP="00413FBA">
            <w:pPr>
              <w:contextualSpacing/>
              <w:jc w:val="center"/>
              <w:rPr>
                <w:rStyle w:val="FontStyle65"/>
                <w:rFonts w:ascii="Times New Roman" w:hAnsi="Times New Roman" w:cs="Times New Roman"/>
                <w:b w:val="0"/>
                <w:sz w:val="22"/>
                <w:szCs w:val="22"/>
              </w:rPr>
            </w:pPr>
          </w:p>
        </w:tc>
        <w:tc>
          <w:tcPr>
            <w:tcW w:w="4110" w:type="dxa"/>
            <w:gridSpan w:val="5"/>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Гармоникалық жүктеме</w:t>
            </w:r>
          </w:p>
        </w:tc>
      </w:tr>
      <w:tr w:rsidR="00413FBA" w:rsidRPr="00F95EB5" w:rsidTr="00413FBA">
        <w:trPr>
          <w:trHeight w:val="517"/>
        </w:trPr>
        <w:tc>
          <w:tcPr>
            <w:tcW w:w="426" w:type="dxa"/>
            <w:vMerge/>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rPr>
            </w:pPr>
          </w:p>
        </w:tc>
        <w:tc>
          <w:tcPr>
            <w:tcW w:w="1275" w:type="dxa"/>
            <w:vMerge/>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p>
        </w:tc>
        <w:tc>
          <w:tcPr>
            <w:tcW w:w="1276" w:type="dxa"/>
            <w:vMerge/>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p>
        </w:tc>
        <w:tc>
          <w:tcPr>
            <w:tcW w:w="709" w:type="dxa"/>
            <w:vMerge/>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p>
        </w:tc>
        <w:tc>
          <w:tcPr>
            <w:tcW w:w="708" w:type="dxa"/>
            <w:vMerge/>
            <w:shd w:val="clear" w:color="auto" w:fill="auto"/>
          </w:tcPr>
          <w:p w:rsidR="00413FBA" w:rsidRPr="00F95EB5" w:rsidRDefault="00413FBA" w:rsidP="00413FBA">
            <w:pPr>
              <w:ind w:left="-109" w:right="-108"/>
              <w:contextualSpacing/>
              <w:jc w:val="center"/>
              <w:rPr>
                <w:rStyle w:val="FontStyle65"/>
                <w:rFonts w:ascii="Times New Roman" w:hAnsi="Times New Roman" w:cs="Times New Roman"/>
                <w:b w:val="0"/>
                <w:sz w:val="22"/>
                <w:szCs w:val="22"/>
              </w:rPr>
            </w:pPr>
          </w:p>
        </w:tc>
        <w:tc>
          <w:tcPr>
            <w:tcW w:w="709" w:type="dxa"/>
            <w:vMerge/>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p>
        </w:tc>
        <w:tc>
          <w:tcPr>
            <w:tcW w:w="709" w:type="dxa"/>
            <w:vMerge/>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ind w:left="-108" w:right="-108"/>
              <w:contextualSpacing/>
              <w:jc w:val="center"/>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 xml:space="preserve">Түйіндегі қосымша масса, </w:t>
            </w:r>
            <w:r w:rsidRPr="00F95EB5">
              <w:rPr>
                <w:rStyle w:val="FontStyle65"/>
                <w:rFonts w:ascii="Times New Roman" w:hAnsi="Times New Roman" w:cs="Times New Roman"/>
                <w:i/>
                <w:sz w:val="22"/>
                <w:szCs w:val="22"/>
                <w:lang w:val="kk-KZ"/>
              </w:rPr>
              <w:t>т</w:t>
            </w:r>
          </w:p>
          <w:p w:rsidR="00413FBA" w:rsidRPr="00F95EB5" w:rsidRDefault="00413FBA" w:rsidP="00413FBA">
            <w:pPr>
              <w:contextualSpacing/>
              <w:jc w:val="center"/>
              <w:rPr>
                <w:rStyle w:val="FontStyle65"/>
                <w:rFonts w:ascii="Times New Roman" w:hAnsi="Times New Roman" w:cs="Times New Roman"/>
                <w:b w:val="0"/>
                <w:sz w:val="22"/>
                <w:szCs w:val="22"/>
              </w:rPr>
            </w:pP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Жүктеменің әсер ету заңы</w:t>
            </w:r>
          </w:p>
          <w:p w:rsidR="00413FBA" w:rsidRPr="00F95EB5" w:rsidRDefault="00413FBA" w:rsidP="00413FBA">
            <w:pPr>
              <w:contextualSpacing/>
              <w:jc w:val="center"/>
              <w:rPr>
                <w:rStyle w:val="FontStyle65"/>
                <w:rFonts w:ascii="Times New Roman" w:hAnsi="Times New Roman" w:cs="Times New Roman"/>
                <w:b w:val="0"/>
                <w:sz w:val="22"/>
                <w:szCs w:val="22"/>
              </w:rPr>
            </w:pPr>
          </w:p>
        </w:tc>
        <w:tc>
          <w:tcPr>
            <w:tcW w:w="851" w:type="dxa"/>
            <w:shd w:val="clear" w:color="auto" w:fill="auto"/>
          </w:tcPr>
          <w:p w:rsidR="00413FBA" w:rsidRPr="00F95EB5" w:rsidRDefault="00413FBA" w:rsidP="00413FBA">
            <w:pPr>
              <w:ind w:left="-108" w:right="-108"/>
              <w:contextualSpacing/>
              <w:jc w:val="center"/>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Әсер ету амплитудасы, т</w:t>
            </w:r>
          </w:p>
          <w:p w:rsidR="00413FBA" w:rsidRPr="00F95EB5" w:rsidRDefault="00413FBA" w:rsidP="00413FBA">
            <w:pPr>
              <w:contextualSpacing/>
              <w:jc w:val="center"/>
              <w:rPr>
                <w:rStyle w:val="FontStyle65"/>
                <w:rFonts w:ascii="Times New Roman" w:hAnsi="Times New Roman" w:cs="Times New Roman"/>
                <w:b w:val="0"/>
                <w:sz w:val="22"/>
                <w:szCs w:val="22"/>
              </w:rPr>
            </w:pP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Фазаның жылжуы,</w:t>
            </w:r>
            <w:r w:rsidRPr="00F95EB5">
              <w:rPr>
                <w:rStyle w:val="FontStyle65"/>
                <w:rFonts w:ascii="Times New Roman" w:hAnsi="Times New Roman" w:cs="Times New Roman"/>
                <w:i/>
                <w:sz w:val="22"/>
                <w:szCs w:val="22"/>
              </w:rPr>
              <w:t xml:space="preserve"> градус</w:t>
            </w:r>
          </w:p>
          <w:p w:rsidR="00413FBA" w:rsidRPr="00F95EB5" w:rsidRDefault="00413FBA" w:rsidP="00413FBA">
            <w:pPr>
              <w:contextualSpacing/>
              <w:jc w:val="center"/>
              <w:rPr>
                <w:rStyle w:val="FontStyle65"/>
                <w:rFonts w:ascii="Times New Roman" w:hAnsi="Times New Roman" w:cs="Times New Roman"/>
                <w:b w:val="0"/>
                <w:i/>
                <w:sz w:val="22"/>
                <w:szCs w:val="22"/>
              </w:rPr>
            </w:pP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lang w:val="kk-KZ"/>
              </w:rPr>
              <w:t>Сыртқы күшсалмақ әсерінен болатын жиілік,</w:t>
            </w:r>
            <w:r w:rsidRPr="00F95EB5">
              <w:rPr>
                <w:b/>
                <w:bCs/>
                <w:i/>
                <w:sz w:val="22"/>
                <w:szCs w:val="22"/>
              </w:rPr>
              <w:t xml:space="preserve"> рад/сек</w:t>
            </w:r>
            <w:r w:rsidRPr="00F95EB5">
              <w:rPr>
                <w:rStyle w:val="FontStyle65"/>
                <w:rFonts w:ascii="Times New Roman" w:hAnsi="Times New Roman" w:cs="Times New Roman"/>
                <w:sz w:val="22"/>
                <w:szCs w:val="22"/>
              </w:rPr>
              <w:t xml:space="preserve"> </w:t>
            </w:r>
          </w:p>
        </w:tc>
      </w:tr>
      <w:tr w:rsidR="00413FBA" w:rsidRPr="00F95EB5" w:rsidTr="00413FBA">
        <w:tc>
          <w:tcPr>
            <w:tcW w:w="426" w:type="dxa"/>
            <w:shd w:val="clear" w:color="auto" w:fill="auto"/>
          </w:tcPr>
          <w:p w:rsidR="00413FBA" w:rsidRPr="00F95EB5" w:rsidRDefault="00413FBA" w:rsidP="00413FBA">
            <w:pPr>
              <w:contextualSpacing/>
              <w:jc w:val="both"/>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w:t>
            </w:r>
          </w:p>
        </w:tc>
        <w:tc>
          <w:tcPr>
            <w:tcW w:w="127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9-1 (АДЕ 9-1)</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6</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lang w:val="en-US"/>
              </w:rPr>
              <w:t xml:space="preserve">Двутавр </w:t>
            </w:r>
            <w:r w:rsidRPr="00F95EB5">
              <w:rPr>
                <w:rStyle w:val="FontStyle65"/>
                <w:rFonts w:ascii="Times New Roman" w:hAnsi="Times New Roman" w:cs="Times New Roman"/>
                <w:sz w:val="22"/>
                <w:szCs w:val="22"/>
              </w:rPr>
              <w:t>№70Б1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b w:val="0"/>
                <w:sz w:val="22"/>
                <w:szCs w:val="22"/>
                <w:lang w:val="en-US"/>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10</w:t>
            </w:r>
          </w:p>
        </w:tc>
      </w:tr>
      <w:tr w:rsidR="00413FBA" w:rsidRPr="00F95EB5" w:rsidTr="00413FBA">
        <w:tc>
          <w:tcPr>
            <w:tcW w:w="426" w:type="dxa"/>
            <w:shd w:val="clear" w:color="auto" w:fill="auto"/>
          </w:tcPr>
          <w:p w:rsidR="00413FBA" w:rsidRPr="00F95EB5" w:rsidRDefault="00413FBA" w:rsidP="00413FBA">
            <w:pPr>
              <w:contextualSpacing/>
              <w:jc w:val="both"/>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w:t>
            </w:r>
          </w:p>
        </w:tc>
        <w:tc>
          <w:tcPr>
            <w:tcW w:w="127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 xml:space="preserve">Бір аралықты бір массалы топсалы тіреуіште метал </w:t>
            </w:r>
            <w:r w:rsidRPr="00F95EB5">
              <w:rPr>
                <w:rStyle w:val="FontStyle65"/>
                <w:rFonts w:ascii="Times New Roman" w:hAnsi="Times New Roman" w:cs="Times New Roman"/>
                <w:sz w:val="22"/>
                <w:szCs w:val="22"/>
                <w:lang w:val="kk-KZ"/>
              </w:rPr>
              <w:lastRenderedPageBreak/>
              <w:t>арқалық</w:t>
            </w:r>
          </w:p>
        </w:tc>
        <w:tc>
          <w:tcPr>
            <w:tcW w:w="1276"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lastRenderedPageBreak/>
              <w:t>Арқалықтың динамикалық есебі 9-2 (АДЕ 9-2)</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6</w:t>
            </w:r>
          </w:p>
        </w:tc>
        <w:tc>
          <w:tcPr>
            <w:tcW w:w="708" w:type="dxa"/>
            <w:shd w:val="clear" w:color="auto" w:fill="auto"/>
          </w:tcPr>
          <w:p w:rsidR="00413FBA" w:rsidRPr="00F95EB5" w:rsidRDefault="00413FBA" w:rsidP="00413FBA">
            <w:r w:rsidRPr="00F95EB5">
              <w:rPr>
                <w:rStyle w:val="FontStyle65"/>
                <w:rFonts w:ascii="Times New Roman" w:hAnsi="Times New Roman" w:cs="Times New Roman"/>
                <w:sz w:val="22"/>
                <w:szCs w:val="22"/>
                <w:lang w:val="en-US"/>
              </w:rPr>
              <w:t xml:space="preserve">Двутавр </w:t>
            </w:r>
            <w:r w:rsidRPr="00F95EB5">
              <w:rPr>
                <w:rStyle w:val="FontStyle65"/>
                <w:rFonts w:ascii="Times New Roman" w:hAnsi="Times New Roman" w:cs="Times New Roman"/>
                <w:sz w:val="22"/>
                <w:szCs w:val="22"/>
              </w:rPr>
              <w:t>№70Б1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b w:val="0"/>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10</w:t>
            </w:r>
          </w:p>
        </w:tc>
      </w:tr>
      <w:tr w:rsidR="00413FBA" w:rsidRPr="00F95EB5" w:rsidTr="00413FBA">
        <w:tc>
          <w:tcPr>
            <w:tcW w:w="426" w:type="dxa"/>
            <w:shd w:val="clear" w:color="auto" w:fill="auto"/>
          </w:tcPr>
          <w:p w:rsidR="00413FBA" w:rsidRPr="00F95EB5" w:rsidRDefault="00413FBA" w:rsidP="00413FBA">
            <w:pPr>
              <w:contextualSpacing/>
              <w:jc w:val="both"/>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lastRenderedPageBreak/>
              <w:t>3</w:t>
            </w:r>
          </w:p>
        </w:tc>
        <w:tc>
          <w:tcPr>
            <w:tcW w:w="127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9-3 (АДЕ 9-3)</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6</w:t>
            </w:r>
          </w:p>
        </w:tc>
        <w:tc>
          <w:tcPr>
            <w:tcW w:w="708" w:type="dxa"/>
            <w:shd w:val="clear" w:color="auto" w:fill="auto"/>
          </w:tcPr>
          <w:p w:rsidR="00413FBA" w:rsidRPr="00F95EB5" w:rsidRDefault="00413FBA" w:rsidP="00413FBA">
            <w:r w:rsidRPr="00F95EB5">
              <w:rPr>
                <w:rStyle w:val="FontStyle65"/>
                <w:rFonts w:ascii="Times New Roman" w:hAnsi="Times New Roman" w:cs="Times New Roman"/>
                <w:sz w:val="22"/>
                <w:szCs w:val="22"/>
                <w:lang w:val="en-US"/>
              </w:rPr>
              <w:t xml:space="preserve">Двутавр </w:t>
            </w:r>
            <w:r w:rsidRPr="00F95EB5">
              <w:rPr>
                <w:rStyle w:val="FontStyle65"/>
                <w:rFonts w:ascii="Times New Roman" w:hAnsi="Times New Roman" w:cs="Times New Roman"/>
                <w:sz w:val="22"/>
                <w:szCs w:val="22"/>
              </w:rPr>
              <w:t>№70Б1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b w:val="0"/>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10</w:t>
            </w:r>
          </w:p>
        </w:tc>
      </w:tr>
      <w:tr w:rsidR="00413FBA" w:rsidRPr="00F95EB5" w:rsidTr="00413FBA">
        <w:tc>
          <w:tcPr>
            <w:tcW w:w="426" w:type="dxa"/>
            <w:shd w:val="clear" w:color="auto" w:fill="auto"/>
          </w:tcPr>
          <w:p w:rsidR="00413FBA" w:rsidRPr="00F95EB5" w:rsidRDefault="00413FBA" w:rsidP="00413FBA">
            <w:pPr>
              <w:contextualSpacing/>
              <w:jc w:val="both"/>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w:t>
            </w:r>
          </w:p>
        </w:tc>
        <w:tc>
          <w:tcPr>
            <w:tcW w:w="127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9-4 (АДЕ 9-4)</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6</w:t>
            </w:r>
          </w:p>
        </w:tc>
        <w:tc>
          <w:tcPr>
            <w:tcW w:w="708" w:type="dxa"/>
            <w:shd w:val="clear" w:color="auto" w:fill="auto"/>
          </w:tcPr>
          <w:p w:rsidR="00413FBA" w:rsidRPr="00F95EB5" w:rsidRDefault="00413FBA" w:rsidP="00413FBA">
            <w:r w:rsidRPr="00F95EB5">
              <w:rPr>
                <w:rStyle w:val="FontStyle65"/>
                <w:rFonts w:ascii="Times New Roman" w:hAnsi="Times New Roman" w:cs="Times New Roman"/>
                <w:sz w:val="22"/>
                <w:szCs w:val="22"/>
                <w:lang w:val="en-US"/>
              </w:rPr>
              <w:t xml:space="preserve">Двутавр </w:t>
            </w:r>
            <w:r w:rsidRPr="00F95EB5">
              <w:rPr>
                <w:rStyle w:val="FontStyle65"/>
                <w:rFonts w:ascii="Times New Roman" w:hAnsi="Times New Roman" w:cs="Times New Roman"/>
                <w:sz w:val="22"/>
                <w:szCs w:val="22"/>
              </w:rPr>
              <w:t>№70Б1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b w:val="0"/>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10</w:t>
            </w:r>
          </w:p>
        </w:tc>
      </w:tr>
      <w:tr w:rsidR="00413FBA" w:rsidRPr="00F95EB5" w:rsidTr="00413FBA">
        <w:tc>
          <w:tcPr>
            <w:tcW w:w="426" w:type="dxa"/>
            <w:shd w:val="clear" w:color="auto" w:fill="auto"/>
          </w:tcPr>
          <w:p w:rsidR="00413FBA" w:rsidRPr="00F95EB5" w:rsidRDefault="00413FBA" w:rsidP="00413FBA">
            <w:pPr>
              <w:contextualSpacing/>
              <w:jc w:val="both"/>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5</w:t>
            </w:r>
          </w:p>
        </w:tc>
        <w:tc>
          <w:tcPr>
            <w:tcW w:w="127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9-5 (АДЕ 9-5)</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6</w:t>
            </w:r>
          </w:p>
        </w:tc>
        <w:tc>
          <w:tcPr>
            <w:tcW w:w="708" w:type="dxa"/>
            <w:shd w:val="clear" w:color="auto" w:fill="auto"/>
          </w:tcPr>
          <w:p w:rsidR="00413FBA" w:rsidRPr="00F95EB5" w:rsidRDefault="00413FBA" w:rsidP="00413FBA">
            <w:r w:rsidRPr="00F95EB5">
              <w:rPr>
                <w:rStyle w:val="FontStyle65"/>
                <w:rFonts w:ascii="Times New Roman" w:hAnsi="Times New Roman" w:cs="Times New Roman"/>
                <w:sz w:val="22"/>
                <w:szCs w:val="22"/>
                <w:lang w:val="en-US"/>
              </w:rPr>
              <w:t xml:space="preserve">Двутавр </w:t>
            </w:r>
            <w:r w:rsidRPr="00F95EB5">
              <w:rPr>
                <w:rStyle w:val="FontStyle65"/>
                <w:rFonts w:ascii="Times New Roman" w:hAnsi="Times New Roman" w:cs="Times New Roman"/>
                <w:sz w:val="22"/>
                <w:szCs w:val="22"/>
              </w:rPr>
              <w:t>№70Б1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b w:val="0"/>
                <w:sz w:val="22"/>
                <w:szCs w:val="22"/>
                <w:lang w:val="en-US"/>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20</w:t>
            </w:r>
          </w:p>
        </w:tc>
      </w:tr>
      <w:tr w:rsidR="00413FBA" w:rsidRPr="00F95EB5" w:rsidTr="00413FBA">
        <w:tc>
          <w:tcPr>
            <w:tcW w:w="426" w:type="dxa"/>
            <w:shd w:val="clear" w:color="auto" w:fill="auto"/>
          </w:tcPr>
          <w:p w:rsidR="00413FBA" w:rsidRPr="00F95EB5" w:rsidRDefault="00413FBA" w:rsidP="00413FBA">
            <w:pPr>
              <w:contextualSpacing/>
              <w:jc w:val="both"/>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6</w:t>
            </w:r>
          </w:p>
        </w:tc>
        <w:tc>
          <w:tcPr>
            <w:tcW w:w="127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9-6 (АДЕ 9-6)</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6</w:t>
            </w:r>
          </w:p>
        </w:tc>
        <w:tc>
          <w:tcPr>
            <w:tcW w:w="708" w:type="dxa"/>
            <w:shd w:val="clear" w:color="auto" w:fill="auto"/>
          </w:tcPr>
          <w:p w:rsidR="00413FBA" w:rsidRPr="00F95EB5" w:rsidRDefault="00413FBA" w:rsidP="00413FBA">
            <w:r w:rsidRPr="00F95EB5">
              <w:rPr>
                <w:rStyle w:val="FontStyle65"/>
                <w:rFonts w:ascii="Times New Roman" w:hAnsi="Times New Roman" w:cs="Times New Roman"/>
                <w:sz w:val="22"/>
                <w:szCs w:val="22"/>
                <w:lang w:val="en-US"/>
              </w:rPr>
              <w:t xml:space="preserve">Двутавр </w:t>
            </w:r>
            <w:r w:rsidRPr="00F95EB5">
              <w:rPr>
                <w:rStyle w:val="FontStyle65"/>
                <w:rFonts w:ascii="Times New Roman" w:hAnsi="Times New Roman" w:cs="Times New Roman"/>
                <w:sz w:val="22"/>
                <w:szCs w:val="22"/>
              </w:rPr>
              <w:t>№70Б1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b w:val="0"/>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20</w:t>
            </w:r>
          </w:p>
        </w:tc>
      </w:tr>
      <w:tr w:rsidR="00413FBA" w:rsidRPr="00F95EB5" w:rsidTr="00413FBA">
        <w:tc>
          <w:tcPr>
            <w:tcW w:w="426" w:type="dxa"/>
            <w:shd w:val="clear" w:color="auto" w:fill="auto"/>
          </w:tcPr>
          <w:p w:rsidR="00413FBA" w:rsidRPr="00F95EB5" w:rsidRDefault="00413FBA" w:rsidP="00413FBA">
            <w:pPr>
              <w:contextualSpacing/>
              <w:jc w:val="both"/>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7</w:t>
            </w:r>
          </w:p>
        </w:tc>
        <w:tc>
          <w:tcPr>
            <w:tcW w:w="127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9-7 (АДЕ 9-7)</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6</w:t>
            </w:r>
          </w:p>
        </w:tc>
        <w:tc>
          <w:tcPr>
            <w:tcW w:w="708" w:type="dxa"/>
            <w:shd w:val="clear" w:color="auto" w:fill="auto"/>
          </w:tcPr>
          <w:p w:rsidR="00413FBA" w:rsidRPr="00F95EB5" w:rsidRDefault="00413FBA" w:rsidP="00413FBA">
            <w:r w:rsidRPr="00F95EB5">
              <w:rPr>
                <w:rStyle w:val="FontStyle65"/>
                <w:rFonts w:ascii="Times New Roman" w:hAnsi="Times New Roman" w:cs="Times New Roman"/>
                <w:sz w:val="22"/>
                <w:szCs w:val="22"/>
                <w:lang w:val="en-US"/>
              </w:rPr>
              <w:t xml:space="preserve">Двутавр </w:t>
            </w:r>
            <w:r w:rsidRPr="00F95EB5">
              <w:rPr>
                <w:rStyle w:val="FontStyle65"/>
                <w:rFonts w:ascii="Times New Roman" w:hAnsi="Times New Roman" w:cs="Times New Roman"/>
                <w:sz w:val="22"/>
                <w:szCs w:val="22"/>
              </w:rPr>
              <w:t>№70Б1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b w:val="0"/>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20</w:t>
            </w:r>
          </w:p>
        </w:tc>
      </w:tr>
      <w:tr w:rsidR="00413FBA" w:rsidRPr="00F95EB5" w:rsidTr="00413FBA">
        <w:tc>
          <w:tcPr>
            <w:tcW w:w="426" w:type="dxa"/>
            <w:shd w:val="clear" w:color="auto" w:fill="auto"/>
          </w:tcPr>
          <w:p w:rsidR="00413FBA" w:rsidRPr="00F95EB5" w:rsidRDefault="00413FBA" w:rsidP="00413FBA">
            <w:pPr>
              <w:contextualSpacing/>
              <w:jc w:val="both"/>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8</w:t>
            </w:r>
          </w:p>
        </w:tc>
        <w:tc>
          <w:tcPr>
            <w:tcW w:w="127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9-8 (АДЕ 9-8)</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6</w:t>
            </w:r>
          </w:p>
        </w:tc>
        <w:tc>
          <w:tcPr>
            <w:tcW w:w="708" w:type="dxa"/>
            <w:shd w:val="clear" w:color="auto" w:fill="auto"/>
          </w:tcPr>
          <w:p w:rsidR="00413FBA" w:rsidRPr="00F95EB5" w:rsidRDefault="00413FBA" w:rsidP="00413FBA">
            <w:r w:rsidRPr="00F95EB5">
              <w:rPr>
                <w:rStyle w:val="FontStyle65"/>
                <w:rFonts w:ascii="Times New Roman" w:hAnsi="Times New Roman" w:cs="Times New Roman"/>
                <w:sz w:val="22"/>
                <w:szCs w:val="22"/>
                <w:lang w:val="en-US"/>
              </w:rPr>
              <w:t xml:space="preserve">Двутавр </w:t>
            </w:r>
            <w:r w:rsidRPr="00F95EB5">
              <w:rPr>
                <w:rStyle w:val="FontStyle65"/>
                <w:rFonts w:ascii="Times New Roman" w:hAnsi="Times New Roman" w:cs="Times New Roman"/>
                <w:sz w:val="22"/>
                <w:szCs w:val="22"/>
              </w:rPr>
              <w:t>№70Б1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b w:val="0"/>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20</w:t>
            </w:r>
          </w:p>
        </w:tc>
      </w:tr>
      <w:tr w:rsidR="00413FBA" w:rsidRPr="00F95EB5" w:rsidTr="00413FBA">
        <w:tc>
          <w:tcPr>
            <w:tcW w:w="426" w:type="dxa"/>
            <w:shd w:val="clear" w:color="auto" w:fill="auto"/>
          </w:tcPr>
          <w:p w:rsidR="00413FBA" w:rsidRPr="00F95EB5" w:rsidRDefault="00413FBA" w:rsidP="00413FBA">
            <w:pPr>
              <w:contextualSpacing/>
              <w:jc w:val="both"/>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9</w:t>
            </w:r>
          </w:p>
        </w:tc>
        <w:tc>
          <w:tcPr>
            <w:tcW w:w="127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 xml:space="preserve">Бір аралықты бір массалы топсалы тіреуіште метал </w:t>
            </w:r>
            <w:r w:rsidRPr="00F95EB5">
              <w:rPr>
                <w:rStyle w:val="FontStyle65"/>
                <w:rFonts w:ascii="Times New Roman" w:hAnsi="Times New Roman" w:cs="Times New Roman"/>
                <w:sz w:val="22"/>
                <w:szCs w:val="22"/>
                <w:lang w:val="kk-KZ"/>
              </w:rPr>
              <w:lastRenderedPageBreak/>
              <w:t>арқалық</w:t>
            </w:r>
          </w:p>
        </w:tc>
        <w:tc>
          <w:tcPr>
            <w:tcW w:w="1276"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lastRenderedPageBreak/>
              <w:t>Арқалықтың динамикалық есебі 9-9 (АДЕ 9-9)</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6</w:t>
            </w:r>
          </w:p>
        </w:tc>
        <w:tc>
          <w:tcPr>
            <w:tcW w:w="708" w:type="dxa"/>
            <w:shd w:val="clear" w:color="auto" w:fill="auto"/>
          </w:tcPr>
          <w:p w:rsidR="00413FBA" w:rsidRPr="00F95EB5" w:rsidRDefault="00413FBA" w:rsidP="00413FBA">
            <w:r w:rsidRPr="00F95EB5">
              <w:rPr>
                <w:rStyle w:val="FontStyle65"/>
                <w:rFonts w:ascii="Times New Roman" w:hAnsi="Times New Roman" w:cs="Times New Roman"/>
                <w:sz w:val="22"/>
                <w:szCs w:val="22"/>
                <w:lang w:val="en-US"/>
              </w:rPr>
              <w:t xml:space="preserve">Двутавр </w:t>
            </w:r>
            <w:r w:rsidRPr="00F95EB5">
              <w:rPr>
                <w:rStyle w:val="FontStyle65"/>
                <w:rFonts w:ascii="Times New Roman" w:hAnsi="Times New Roman" w:cs="Times New Roman"/>
                <w:sz w:val="22"/>
                <w:szCs w:val="22"/>
              </w:rPr>
              <w:t>№70Б1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b w:val="0"/>
                <w:sz w:val="22"/>
                <w:szCs w:val="22"/>
                <w:lang w:val="en-US"/>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30</w:t>
            </w:r>
          </w:p>
        </w:tc>
      </w:tr>
      <w:tr w:rsidR="00413FBA" w:rsidRPr="00F95EB5" w:rsidTr="00413FBA">
        <w:tc>
          <w:tcPr>
            <w:tcW w:w="42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lastRenderedPageBreak/>
              <w:t>10</w:t>
            </w:r>
          </w:p>
        </w:tc>
        <w:tc>
          <w:tcPr>
            <w:tcW w:w="127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9-10 (АДЕ 9-10)</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6</w:t>
            </w:r>
          </w:p>
        </w:tc>
        <w:tc>
          <w:tcPr>
            <w:tcW w:w="708" w:type="dxa"/>
            <w:shd w:val="clear" w:color="auto" w:fill="auto"/>
          </w:tcPr>
          <w:p w:rsidR="00413FBA" w:rsidRPr="00F95EB5" w:rsidRDefault="00413FBA" w:rsidP="00413FBA">
            <w:r w:rsidRPr="00F95EB5">
              <w:rPr>
                <w:rStyle w:val="FontStyle65"/>
                <w:rFonts w:ascii="Times New Roman" w:hAnsi="Times New Roman" w:cs="Times New Roman"/>
                <w:sz w:val="22"/>
                <w:szCs w:val="22"/>
                <w:lang w:val="en-US"/>
              </w:rPr>
              <w:t xml:space="preserve">Двутавр </w:t>
            </w:r>
            <w:r w:rsidRPr="00F95EB5">
              <w:rPr>
                <w:rStyle w:val="FontStyle65"/>
                <w:rFonts w:ascii="Times New Roman" w:hAnsi="Times New Roman" w:cs="Times New Roman"/>
                <w:sz w:val="22"/>
                <w:szCs w:val="22"/>
              </w:rPr>
              <w:t>№70Б1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b w:val="0"/>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30</w:t>
            </w:r>
          </w:p>
        </w:tc>
      </w:tr>
      <w:tr w:rsidR="00413FBA" w:rsidRPr="00F95EB5" w:rsidTr="00413FBA">
        <w:tc>
          <w:tcPr>
            <w:tcW w:w="42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11</w:t>
            </w:r>
          </w:p>
        </w:tc>
        <w:tc>
          <w:tcPr>
            <w:tcW w:w="127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9-11 (АДЕ 9-11)</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6</w:t>
            </w:r>
          </w:p>
        </w:tc>
        <w:tc>
          <w:tcPr>
            <w:tcW w:w="708" w:type="dxa"/>
            <w:shd w:val="clear" w:color="auto" w:fill="auto"/>
          </w:tcPr>
          <w:p w:rsidR="00413FBA" w:rsidRPr="00F95EB5" w:rsidRDefault="00413FBA" w:rsidP="00413FBA">
            <w:r w:rsidRPr="00F95EB5">
              <w:rPr>
                <w:rStyle w:val="FontStyle65"/>
                <w:rFonts w:ascii="Times New Roman" w:hAnsi="Times New Roman" w:cs="Times New Roman"/>
                <w:sz w:val="22"/>
                <w:szCs w:val="22"/>
                <w:lang w:val="en-US"/>
              </w:rPr>
              <w:t xml:space="preserve">Двутавр </w:t>
            </w:r>
            <w:r w:rsidRPr="00F95EB5">
              <w:rPr>
                <w:rStyle w:val="FontStyle65"/>
                <w:rFonts w:ascii="Times New Roman" w:hAnsi="Times New Roman" w:cs="Times New Roman"/>
                <w:sz w:val="22"/>
                <w:szCs w:val="22"/>
              </w:rPr>
              <w:t>№70Б1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b w:val="0"/>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30</w:t>
            </w:r>
          </w:p>
        </w:tc>
      </w:tr>
      <w:tr w:rsidR="00413FBA" w:rsidRPr="00F95EB5" w:rsidTr="00413FBA">
        <w:tc>
          <w:tcPr>
            <w:tcW w:w="42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12</w:t>
            </w:r>
          </w:p>
        </w:tc>
        <w:tc>
          <w:tcPr>
            <w:tcW w:w="127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9-12 (АДЕ 9-12)</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6</w:t>
            </w:r>
          </w:p>
        </w:tc>
        <w:tc>
          <w:tcPr>
            <w:tcW w:w="708" w:type="dxa"/>
            <w:shd w:val="clear" w:color="auto" w:fill="auto"/>
          </w:tcPr>
          <w:p w:rsidR="00413FBA" w:rsidRPr="00F95EB5" w:rsidRDefault="00413FBA" w:rsidP="00413FBA">
            <w:r w:rsidRPr="00F95EB5">
              <w:rPr>
                <w:rStyle w:val="FontStyle65"/>
                <w:rFonts w:ascii="Times New Roman" w:hAnsi="Times New Roman" w:cs="Times New Roman"/>
                <w:sz w:val="22"/>
                <w:szCs w:val="22"/>
                <w:lang w:val="en-US"/>
              </w:rPr>
              <w:t xml:space="preserve">Двутавр </w:t>
            </w:r>
            <w:r w:rsidRPr="00F95EB5">
              <w:rPr>
                <w:rStyle w:val="FontStyle65"/>
                <w:rFonts w:ascii="Times New Roman" w:hAnsi="Times New Roman" w:cs="Times New Roman"/>
                <w:sz w:val="22"/>
                <w:szCs w:val="22"/>
              </w:rPr>
              <w:t>№70Б1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b w:val="0"/>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30</w:t>
            </w:r>
          </w:p>
        </w:tc>
      </w:tr>
      <w:tr w:rsidR="00413FBA" w:rsidRPr="00F95EB5" w:rsidTr="00413FBA">
        <w:tc>
          <w:tcPr>
            <w:tcW w:w="42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13</w:t>
            </w:r>
          </w:p>
        </w:tc>
        <w:tc>
          <w:tcPr>
            <w:tcW w:w="127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9-13 (АДЕ 9-13)</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6</w:t>
            </w:r>
          </w:p>
        </w:tc>
        <w:tc>
          <w:tcPr>
            <w:tcW w:w="708" w:type="dxa"/>
            <w:shd w:val="clear" w:color="auto" w:fill="auto"/>
          </w:tcPr>
          <w:p w:rsidR="00413FBA" w:rsidRPr="00F95EB5" w:rsidRDefault="00413FBA" w:rsidP="00413FBA">
            <w:r w:rsidRPr="00F95EB5">
              <w:rPr>
                <w:rStyle w:val="FontStyle65"/>
                <w:rFonts w:ascii="Times New Roman" w:hAnsi="Times New Roman" w:cs="Times New Roman"/>
                <w:sz w:val="22"/>
                <w:szCs w:val="22"/>
                <w:lang w:val="en-US"/>
              </w:rPr>
              <w:t xml:space="preserve">Двутавр </w:t>
            </w:r>
            <w:r w:rsidRPr="00F95EB5">
              <w:rPr>
                <w:rStyle w:val="FontStyle65"/>
                <w:rFonts w:ascii="Times New Roman" w:hAnsi="Times New Roman" w:cs="Times New Roman"/>
                <w:sz w:val="22"/>
                <w:szCs w:val="22"/>
              </w:rPr>
              <w:t>№70Б1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b w:val="0"/>
                <w:sz w:val="22"/>
                <w:szCs w:val="22"/>
                <w:lang w:val="en-US"/>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40</w:t>
            </w:r>
          </w:p>
        </w:tc>
      </w:tr>
      <w:tr w:rsidR="00413FBA" w:rsidRPr="00F95EB5" w:rsidTr="00413FBA">
        <w:tc>
          <w:tcPr>
            <w:tcW w:w="42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14</w:t>
            </w:r>
          </w:p>
        </w:tc>
        <w:tc>
          <w:tcPr>
            <w:tcW w:w="127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9-14 (АДЕ 9-14)</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6</w:t>
            </w:r>
          </w:p>
        </w:tc>
        <w:tc>
          <w:tcPr>
            <w:tcW w:w="708" w:type="dxa"/>
            <w:shd w:val="clear" w:color="auto" w:fill="auto"/>
          </w:tcPr>
          <w:p w:rsidR="00413FBA" w:rsidRPr="00F95EB5" w:rsidRDefault="00413FBA" w:rsidP="00413FBA">
            <w:r w:rsidRPr="00F95EB5">
              <w:rPr>
                <w:rStyle w:val="FontStyle65"/>
                <w:rFonts w:ascii="Times New Roman" w:hAnsi="Times New Roman" w:cs="Times New Roman"/>
                <w:sz w:val="22"/>
                <w:szCs w:val="22"/>
                <w:lang w:val="en-US"/>
              </w:rPr>
              <w:t xml:space="preserve">Двутавр </w:t>
            </w:r>
            <w:r w:rsidRPr="00F95EB5">
              <w:rPr>
                <w:rStyle w:val="FontStyle65"/>
                <w:rFonts w:ascii="Times New Roman" w:hAnsi="Times New Roman" w:cs="Times New Roman"/>
                <w:sz w:val="22"/>
                <w:szCs w:val="22"/>
              </w:rPr>
              <w:t>№70Б1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b w:val="0"/>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40</w:t>
            </w:r>
          </w:p>
        </w:tc>
      </w:tr>
      <w:tr w:rsidR="00413FBA" w:rsidRPr="00F95EB5" w:rsidTr="00413FBA">
        <w:tc>
          <w:tcPr>
            <w:tcW w:w="42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15</w:t>
            </w:r>
          </w:p>
        </w:tc>
        <w:tc>
          <w:tcPr>
            <w:tcW w:w="127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9-15 (АДЕ 9-15)</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6</w:t>
            </w:r>
          </w:p>
        </w:tc>
        <w:tc>
          <w:tcPr>
            <w:tcW w:w="708" w:type="dxa"/>
            <w:shd w:val="clear" w:color="auto" w:fill="auto"/>
          </w:tcPr>
          <w:p w:rsidR="00413FBA" w:rsidRPr="00F95EB5" w:rsidRDefault="00413FBA" w:rsidP="00413FBA">
            <w:r w:rsidRPr="00F95EB5">
              <w:rPr>
                <w:rStyle w:val="FontStyle65"/>
                <w:rFonts w:ascii="Times New Roman" w:hAnsi="Times New Roman" w:cs="Times New Roman"/>
                <w:sz w:val="22"/>
                <w:szCs w:val="22"/>
                <w:lang w:val="en-US"/>
              </w:rPr>
              <w:t xml:space="preserve">Двутавр </w:t>
            </w:r>
            <w:r w:rsidRPr="00F95EB5">
              <w:rPr>
                <w:rStyle w:val="FontStyle65"/>
                <w:rFonts w:ascii="Times New Roman" w:hAnsi="Times New Roman" w:cs="Times New Roman"/>
                <w:sz w:val="22"/>
                <w:szCs w:val="22"/>
              </w:rPr>
              <w:t>№70Б1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b w:val="0"/>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40</w:t>
            </w:r>
          </w:p>
        </w:tc>
      </w:tr>
      <w:tr w:rsidR="00413FBA" w:rsidRPr="00F95EB5" w:rsidTr="00413FBA">
        <w:tc>
          <w:tcPr>
            <w:tcW w:w="42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16</w:t>
            </w:r>
          </w:p>
        </w:tc>
        <w:tc>
          <w:tcPr>
            <w:tcW w:w="127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 xml:space="preserve">Бір аралықты бір массалы топсалы тіреуіште метал </w:t>
            </w:r>
            <w:r w:rsidRPr="00F95EB5">
              <w:rPr>
                <w:rStyle w:val="FontStyle65"/>
                <w:rFonts w:ascii="Times New Roman" w:hAnsi="Times New Roman" w:cs="Times New Roman"/>
                <w:sz w:val="22"/>
                <w:szCs w:val="22"/>
                <w:lang w:val="kk-KZ"/>
              </w:rPr>
              <w:lastRenderedPageBreak/>
              <w:t>арқалық</w:t>
            </w:r>
          </w:p>
        </w:tc>
        <w:tc>
          <w:tcPr>
            <w:tcW w:w="1276"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lastRenderedPageBreak/>
              <w:t>Арқалықтың динамикалық есебі 9-16 (АДЕ 9-16)</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6</w:t>
            </w:r>
          </w:p>
        </w:tc>
        <w:tc>
          <w:tcPr>
            <w:tcW w:w="708" w:type="dxa"/>
            <w:shd w:val="clear" w:color="auto" w:fill="auto"/>
          </w:tcPr>
          <w:p w:rsidR="00413FBA" w:rsidRPr="00F95EB5" w:rsidRDefault="00413FBA" w:rsidP="00413FBA">
            <w:r w:rsidRPr="00F95EB5">
              <w:rPr>
                <w:rStyle w:val="FontStyle65"/>
                <w:rFonts w:ascii="Times New Roman" w:hAnsi="Times New Roman" w:cs="Times New Roman"/>
                <w:sz w:val="22"/>
                <w:szCs w:val="22"/>
                <w:lang w:val="en-US"/>
              </w:rPr>
              <w:t xml:space="preserve">Двутавр </w:t>
            </w:r>
            <w:r w:rsidRPr="00F95EB5">
              <w:rPr>
                <w:rStyle w:val="FontStyle65"/>
                <w:rFonts w:ascii="Times New Roman" w:hAnsi="Times New Roman" w:cs="Times New Roman"/>
                <w:sz w:val="22"/>
                <w:szCs w:val="22"/>
              </w:rPr>
              <w:t>№70Б1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b w:val="0"/>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40</w:t>
            </w:r>
          </w:p>
        </w:tc>
      </w:tr>
      <w:tr w:rsidR="00413FBA" w:rsidRPr="00F95EB5" w:rsidTr="00413FBA">
        <w:tc>
          <w:tcPr>
            <w:tcW w:w="42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lastRenderedPageBreak/>
              <w:t>17</w:t>
            </w:r>
          </w:p>
        </w:tc>
        <w:tc>
          <w:tcPr>
            <w:tcW w:w="127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9-17 (АДЕ 9-17)</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6</w:t>
            </w:r>
          </w:p>
        </w:tc>
        <w:tc>
          <w:tcPr>
            <w:tcW w:w="708" w:type="dxa"/>
            <w:shd w:val="clear" w:color="auto" w:fill="auto"/>
          </w:tcPr>
          <w:p w:rsidR="00413FBA" w:rsidRPr="00F95EB5" w:rsidRDefault="00413FBA" w:rsidP="00413FBA">
            <w:r w:rsidRPr="00F95EB5">
              <w:rPr>
                <w:rStyle w:val="FontStyle65"/>
                <w:rFonts w:ascii="Times New Roman" w:hAnsi="Times New Roman" w:cs="Times New Roman"/>
                <w:sz w:val="22"/>
                <w:szCs w:val="22"/>
                <w:lang w:val="en-US"/>
              </w:rPr>
              <w:t xml:space="preserve">Двутавр </w:t>
            </w:r>
            <w:r w:rsidRPr="00F95EB5">
              <w:rPr>
                <w:rStyle w:val="FontStyle65"/>
                <w:rFonts w:ascii="Times New Roman" w:hAnsi="Times New Roman" w:cs="Times New Roman"/>
                <w:sz w:val="22"/>
                <w:szCs w:val="22"/>
              </w:rPr>
              <w:t>№70Б1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SIN</w:t>
            </w:r>
          </w:p>
          <w:p w:rsidR="00413FBA" w:rsidRPr="00F95EB5" w:rsidRDefault="00413FBA" w:rsidP="00413FBA">
            <w:pPr>
              <w:contextualSpacing/>
              <w:jc w:val="center"/>
              <w:rPr>
                <w:rStyle w:val="FontStyle65"/>
                <w:rFonts w:ascii="Times New Roman" w:hAnsi="Times New Roman" w:cs="Times New Roman"/>
                <w:b w:val="0"/>
                <w:sz w:val="22"/>
                <w:szCs w:val="22"/>
                <w:lang w:val="en-US"/>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10</w:t>
            </w:r>
          </w:p>
        </w:tc>
      </w:tr>
      <w:tr w:rsidR="00413FBA" w:rsidRPr="00F95EB5" w:rsidTr="00413FBA">
        <w:tc>
          <w:tcPr>
            <w:tcW w:w="42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18</w:t>
            </w:r>
          </w:p>
        </w:tc>
        <w:tc>
          <w:tcPr>
            <w:tcW w:w="127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метал арқалық</w:t>
            </w:r>
          </w:p>
          <w:p w:rsidR="00413FBA" w:rsidRPr="00F95EB5" w:rsidRDefault="00413FBA" w:rsidP="00413FBA">
            <w:pPr>
              <w:contextualSpacing/>
              <w:rPr>
                <w:rStyle w:val="FontStyle65"/>
                <w:rFonts w:ascii="Times New Roman" w:hAnsi="Times New Roman" w:cs="Times New Roman"/>
                <w:b w:val="0"/>
                <w:sz w:val="22"/>
                <w:szCs w:val="22"/>
                <w:lang w:val="en-US"/>
              </w:rPr>
            </w:pPr>
          </w:p>
        </w:tc>
        <w:tc>
          <w:tcPr>
            <w:tcW w:w="1276"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9-18 (АДЕ 9-18)</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6</w:t>
            </w:r>
          </w:p>
        </w:tc>
        <w:tc>
          <w:tcPr>
            <w:tcW w:w="708" w:type="dxa"/>
            <w:shd w:val="clear" w:color="auto" w:fill="auto"/>
          </w:tcPr>
          <w:p w:rsidR="00413FBA" w:rsidRPr="00F95EB5" w:rsidRDefault="00413FBA" w:rsidP="00413FBA">
            <w:r w:rsidRPr="00F95EB5">
              <w:rPr>
                <w:rStyle w:val="FontStyle65"/>
                <w:rFonts w:ascii="Times New Roman" w:hAnsi="Times New Roman" w:cs="Times New Roman"/>
                <w:sz w:val="22"/>
                <w:szCs w:val="22"/>
                <w:lang w:val="en-US"/>
              </w:rPr>
              <w:t xml:space="preserve">Двутавр </w:t>
            </w:r>
            <w:r w:rsidRPr="00F95EB5">
              <w:rPr>
                <w:rStyle w:val="FontStyle65"/>
                <w:rFonts w:ascii="Times New Roman" w:hAnsi="Times New Roman" w:cs="Times New Roman"/>
                <w:sz w:val="22"/>
                <w:szCs w:val="22"/>
              </w:rPr>
              <w:t>№70Б1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SIN</w:t>
            </w:r>
          </w:p>
          <w:p w:rsidR="00413FBA" w:rsidRPr="00F95EB5" w:rsidRDefault="00413FBA" w:rsidP="00413FBA">
            <w:pPr>
              <w:contextualSpacing/>
              <w:jc w:val="center"/>
              <w:rPr>
                <w:rStyle w:val="FontStyle65"/>
                <w:rFonts w:ascii="Times New Roman" w:hAnsi="Times New Roman" w:cs="Times New Roman"/>
                <w:b w:val="0"/>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10</w:t>
            </w:r>
          </w:p>
        </w:tc>
      </w:tr>
      <w:tr w:rsidR="00413FBA" w:rsidRPr="00F95EB5" w:rsidTr="00413FBA">
        <w:tc>
          <w:tcPr>
            <w:tcW w:w="42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19</w:t>
            </w:r>
          </w:p>
        </w:tc>
        <w:tc>
          <w:tcPr>
            <w:tcW w:w="127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9-19 (АДЕ 9-19)</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6</w:t>
            </w:r>
          </w:p>
        </w:tc>
        <w:tc>
          <w:tcPr>
            <w:tcW w:w="708" w:type="dxa"/>
            <w:shd w:val="clear" w:color="auto" w:fill="auto"/>
          </w:tcPr>
          <w:p w:rsidR="00413FBA" w:rsidRPr="00F95EB5" w:rsidRDefault="00413FBA" w:rsidP="00413FBA">
            <w:r w:rsidRPr="00F95EB5">
              <w:rPr>
                <w:rStyle w:val="FontStyle65"/>
                <w:rFonts w:ascii="Times New Roman" w:hAnsi="Times New Roman" w:cs="Times New Roman"/>
                <w:sz w:val="22"/>
                <w:szCs w:val="22"/>
                <w:lang w:val="en-US"/>
              </w:rPr>
              <w:t xml:space="preserve">Двутавр </w:t>
            </w:r>
            <w:r w:rsidRPr="00F95EB5">
              <w:rPr>
                <w:rStyle w:val="FontStyle65"/>
                <w:rFonts w:ascii="Times New Roman" w:hAnsi="Times New Roman" w:cs="Times New Roman"/>
                <w:sz w:val="22"/>
                <w:szCs w:val="22"/>
              </w:rPr>
              <w:t>№70Б1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SIN</w:t>
            </w:r>
          </w:p>
          <w:p w:rsidR="00413FBA" w:rsidRPr="00F95EB5" w:rsidRDefault="00413FBA" w:rsidP="00413FBA">
            <w:pPr>
              <w:contextualSpacing/>
              <w:jc w:val="center"/>
              <w:rPr>
                <w:rStyle w:val="FontStyle65"/>
                <w:rFonts w:ascii="Times New Roman" w:hAnsi="Times New Roman" w:cs="Times New Roman"/>
                <w:b w:val="0"/>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10</w:t>
            </w:r>
          </w:p>
        </w:tc>
      </w:tr>
      <w:tr w:rsidR="00413FBA" w:rsidRPr="00F95EB5" w:rsidTr="00413FBA">
        <w:tc>
          <w:tcPr>
            <w:tcW w:w="42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20</w:t>
            </w:r>
          </w:p>
        </w:tc>
        <w:tc>
          <w:tcPr>
            <w:tcW w:w="127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9-20 (АДЕ 9-20)</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6</w:t>
            </w:r>
          </w:p>
        </w:tc>
        <w:tc>
          <w:tcPr>
            <w:tcW w:w="708" w:type="dxa"/>
            <w:shd w:val="clear" w:color="auto" w:fill="auto"/>
          </w:tcPr>
          <w:p w:rsidR="00413FBA" w:rsidRPr="00F95EB5" w:rsidRDefault="00413FBA" w:rsidP="00413FBA">
            <w:r w:rsidRPr="00F95EB5">
              <w:rPr>
                <w:rStyle w:val="FontStyle65"/>
                <w:rFonts w:ascii="Times New Roman" w:hAnsi="Times New Roman" w:cs="Times New Roman"/>
                <w:sz w:val="22"/>
                <w:szCs w:val="22"/>
                <w:lang w:val="en-US"/>
              </w:rPr>
              <w:t xml:space="preserve">Двутавр </w:t>
            </w:r>
            <w:r w:rsidRPr="00F95EB5">
              <w:rPr>
                <w:rStyle w:val="FontStyle65"/>
                <w:rFonts w:ascii="Times New Roman" w:hAnsi="Times New Roman" w:cs="Times New Roman"/>
                <w:sz w:val="22"/>
                <w:szCs w:val="22"/>
              </w:rPr>
              <w:t>№70Б1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SIN</w:t>
            </w:r>
          </w:p>
          <w:p w:rsidR="00413FBA" w:rsidRPr="00F95EB5" w:rsidRDefault="00413FBA" w:rsidP="00413FBA">
            <w:pPr>
              <w:contextualSpacing/>
              <w:jc w:val="center"/>
              <w:rPr>
                <w:rStyle w:val="FontStyle65"/>
                <w:rFonts w:ascii="Times New Roman" w:hAnsi="Times New Roman" w:cs="Times New Roman"/>
                <w:b w:val="0"/>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10</w:t>
            </w:r>
          </w:p>
        </w:tc>
      </w:tr>
      <w:tr w:rsidR="00413FBA" w:rsidRPr="00F95EB5" w:rsidTr="00413FBA">
        <w:tc>
          <w:tcPr>
            <w:tcW w:w="42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21</w:t>
            </w:r>
          </w:p>
        </w:tc>
        <w:tc>
          <w:tcPr>
            <w:tcW w:w="127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9-21 (АДЕ 9-21)</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6</w:t>
            </w:r>
          </w:p>
        </w:tc>
        <w:tc>
          <w:tcPr>
            <w:tcW w:w="708" w:type="dxa"/>
            <w:shd w:val="clear" w:color="auto" w:fill="auto"/>
          </w:tcPr>
          <w:p w:rsidR="00413FBA" w:rsidRPr="00F95EB5" w:rsidRDefault="00413FBA" w:rsidP="00413FBA">
            <w:r w:rsidRPr="00F95EB5">
              <w:rPr>
                <w:rStyle w:val="FontStyle65"/>
                <w:rFonts w:ascii="Times New Roman" w:hAnsi="Times New Roman" w:cs="Times New Roman"/>
                <w:sz w:val="22"/>
                <w:szCs w:val="22"/>
                <w:lang w:val="en-US"/>
              </w:rPr>
              <w:t xml:space="preserve">Двутавр </w:t>
            </w:r>
            <w:r w:rsidRPr="00F95EB5">
              <w:rPr>
                <w:rStyle w:val="FontStyle65"/>
                <w:rFonts w:ascii="Times New Roman" w:hAnsi="Times New Roman" w:cs="Times New Roman"/>
                <w:sz w:val="22"/>
                <w:szCs w:val="22"/>
              </w:rPr>
              <w:t>№70Б1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jc w:val="center"/>
            </w:pPr>
            <w:r w:rsidRPr="00F95EB5">
              <w:rPr>
                <w:rStyle w:val="FontStyle65"/>
                <w:rFonts w:ascii="Times New Roman" w:hAnsi="Times New Roman" w:cs="Times New Roman"/>
                <w:sz w:val="22"/>
                <w:szCs w:val="22"/>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20</w:t>
            </w:r>
          </w:p>
        </w:tc>
      </w:tr>
      <w:tr w:rsidR="00413FBA" w:rsidRPr="00F95EB5" w:rsidTr="00413FBA">
        <w:tc>
          <w:tcPr>
            <w:tcW w:w="42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22</w:t>
            </w:r>
          </w:p>
        </w:tc>
        <w:tc>
          <w:tcPr>
            <w:tcW w:w="127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9-22 (АДЕ 9-22)</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6</w:t>
            </w:r>
          </w:p>
        </w:tc>
        <w:tc>
          <w:tcPr>
            <w:tcW w:w="708" w:type="dxa"/>
            <w:shd w:val="clear" w:color="auto" w:fill="auto"/>
          </w:tcPr>
          <w:p w:rsidR="00413FBA" w:rsidRPr="00F95EB5" w:rsidRDefault="00413FBA" w:rsidP="00413FBA">
            <w:r w:rsidRPr="00F95EB5">
              <w:rPr>
                <w:rStyle w:val="FontStyle65"/>
                <w:rFonts w:ascii="Times New Roman" w:hAnsi="Times New Roman" w:cs="Times New Roman"/>
                <w:sz w:val="22"/>
                <w:szCs w:val="22"/>
                <w:lang w:val="en-US"/>
              </w:rPr>
              <w:t xml:space="preserve">Двутавр </w:t>
            </w:r>
            <w:r w:rsidRPr="00F95EB5">
              <w:rPr>
                <w:rStyle w:val="FontStyle65"/>
                <w:rFonts w:ascii="Times New Roman" w:hAnsi="Times New Roman" w:cs="Times New Roman"/>
                <w:sz w:val="22"/>
                <w:szCs w:val="22"/>
              </w:rPr>
              <w:t>№70Б1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jc w:val="center"/>
            </w:pPr>
            <w:r w:rsidRPr="00F95EB5">
              <w:rPr>
                <w:rStyle w:val="FontStyle65"/>
                <w:rFonts w:ascii="Times New Roman" w:hAnsi="Times New Roman" w:cs="Times New Roman"/>
                <w:sz w:val="22"/>
                <w:szCs w:val="22"/>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20</w:t>
            </w:r>
          </w:p>
        </w:tc>
      </w:tr>
      <w:tr w:rsidR="00413FBA" w:rsidRPr="00F95EB5" w:rsidTr="00413FBA">
        <w:tc>
          <w:tcPr>
            <w:tcW w:w="42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23</w:t>
            </w:r>
          </w:p>
        </w:tc>
        <w:tc>
          <w:tcPr>
            <w:tcW w:w="127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 xml:space="preserve">Бір аралықты бір массалы топсалы тіреуіште </w:t>
            </w:r>
            <w:r w:rsidRPr="00F95EB5">
              <w:rPr>
                <w:rStyle w:val="FontStyle65"/>
                <w:rFonts w:ascii="Times New Roman" w:hAnsi="Times New Roman" w:cs="Times New Roman"/>
                <w:sz w:val="22"/>
                <w:szCs w:val="22"/>
                <w:lang w:val="kk-KZ"/>
              </w:rPr>
              <w:lastRenderedPageBreak/>
              <w:t>метал арқалық</w:t>
            </w:r>
          </w:p>
        </w:tc>
        <w:tc>
          <w:tcPr>
            <w:tcW w:w="1276"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lastRenderedPageBreak/>
              <w:t>Арқалықтың динамикалық есебі 9-23 (АДЕ 9-23)</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lastRenderedPageBreak/>
              <w:t>6</w:t>
            </w:r>
          </w:p>
        </w:tc>
        <w:tc>
          <w:tcPr>
            <w:tcW w:w="708" w:type="dxa"/>
            <w:shd w:val="clear" w:color="auto" w:fill="auto"/>
          </w:tcPr>
          <w:p w:rsidR="00413FBA" w:rsidRPr="00F95EB5" w:rsidRDefault="00413FBA" w:rsidP="00413FBA">
            <w:r w:rsidRPr="00F95EB5">
              <w:rPr>
                <w:rStyle w:val="FontStyle65"/>
                <w:rFonts w:ascii="Times New Roman" w:hAnsi="Times New Roman" w:cs="Times New Roman"/>
                <w:sz w:val="22"/>
                <w:szCs w:val="22"/>
                <w:lang w:val="en-US"/>
              </w:rPr>
              <w:t xml:space="preserve">Двутавр </w:t>
            </w:r>
            <w:r w:rsidRPr="00F95EB5">
              <w:rPr>
                <w:rStyle w:val="FontStyle65"/>
                <w:rFonts w:ascii="Times New Roman" w:hAnsi="Times New Roman" w:cs="Times New Roman"/>
                <w:sz w:val="22"/>
                <w:szCs w:val="22"/>
              </w:rPr>
              <w:t>№70Б1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w:t>
            </w:r>
          </w:p>
        </w:tc>
        <w:tc>
          <w:tcPr>
            <w:tcW w:w="850" w:type="dxa"/>
            <w:shd w:val="clear" w:color="auto" w:fill="auto"/>
          </w:tcPr>
          <w:p w:rsidR="00413FBA" w:rsidRPr="00F95EB5" w:rsidRDefault="00413FBA" w:rsidP="00413FBA">
            <w:pPr>
              <w:jc w:val="center"/>
            </w:pPr>
            <w:r w:rsidRPr="00F95EB5">
              <w:rPr>
                <w:rStyle w:val="FontStyle65"/>
                <w:rFonts w:ascii="Times New Roman" w:hAnsi="Times New Roman" w:cs="Times New Roman"/>
                <w:sz w:val="22"/>
                <w:szCs w:val="22"/>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20</w:t>
            </w:r>
          </w:p>
        </w:tc>
      </w:tr>
      <w:tr w:rsidR="00413FBA" w:rsidRPr="00F95EB5" w:rsidTr="00413FBA">
        <w:tc>
          <w:tcPr>
            <w:tcW w:w="42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lastRenderedPageBreak/>
              <w:t>24</w:t>
            </w:r>
          </w:p>
        </w:tc>
        <w:tc>
          <w:tcPr>
            <w:tcW w:w="127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9-24 (АДЕ 9-24)</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6</w:t>
            </w:r>
          </w:p>
        </w:tc>
        <w:tc>
          <w:tcPr>
            <w:tcW w:w="708" w:type="dxa"/>
            <w:shd w:val="clear" w:color="auto" w:fill="auto"/>
          </w:tcPr>
          <w:p w:rsidR="00413FBA" w:rsidRPr="00F95EB5" w:rsidRDefault="00413FBA" w:rsidP="00413FBA">
            <w:r w:rsidRPr="00F95EB5">
              <w:rPr>
                <w:rStyle w:val="FontStyle65"/>
                <w:rFonts w:ascii="Times New Roman" w:hAnsi="Times New Roman" w:cs="Times New Roman"/>
                <w:sz w:val="22"/>
                <w:szCs w:val="22"/>
                <w:lang w:val="en-US"/>
              </w:rPr>
              <w:t xml:space="preserve">Двутавр </w:t>
            </w:r>
            <w:r w:rsidRPr="00F95EB5">
              <w:rPr>
                <w:rStyle w:val="FontStyle65"/>
                <w:rFonts w:ascii="Times New Roman" w:hAnsi="Times New Roman" w:cs="Times New Roman"/>
                <w:sz w:val="22"/>
                <w:szCs w:val="22"/>
              </w:rPr>
              <w:t>№70Б1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w:t>
            </w:r>
          </w:p>
        </w:tc>
        <w:tc>
          <w:tcPr>
            <w:tcW w:w="850" w:type="dxa"/>
            <w:shd w:val="clear" w:color="auto" w:fill="auto"/>
          </w:tcPr>
          <w:p w:rsidR="00413FBA" w:rsidRPr="00F95EB5" w:rsidRDefault="00413FBA" w:rsidP="00413FBA">
            <w:pPr>
              <w:jc w:val="center"/>
            </w:pPr>
            <w:r w:rsidRPr="00F95EB5">
              <w:rPr>
                <w:rStyle w:val="FontStyle65"/>
                <w:rFonts w:ascii="Times New Roman" w:hAnsi="Times New Roman" w:cs="Times New Roman"/>
                <w:sz w:val="22"/>
                <w:szCs w:val="22"/>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20</w:t>
            </w:r>
          </w:p>
        </w:tc>
      </w:tr>
      <w:tr w:rsidR="00413FBA" w:rsidRPr="00F95EB5" w:rsidTr="00413FBA">
        <w:tc>
          <w:tcPr>
            <w:tcW w:w="42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25</w:t>
            </w:r>
          </w:p>
        </w:tc>
        <w:tc>
          <w:tcPr>
            <w:tcW w:w="127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9-25 (АДЕ 9-25)</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6</w:t>
            </w:r>
          </w:p>
        </w:tc>
        <w:tc>
          <w:tcPr>
            <w:tcW w:w="708" w:type="dxa"/>
            <w:shd w:val="clear" w:color="auto" w:fill="auto"/>
          </w:tcPr>
          <w:p w:rsidR="00413FBA" w:rsidRPr="00F95EB5" w:rsidRDefault="00413FBA" w:rsidP="00413FBA">
            <w:r w:rsidRPr="00F95EB5">
              <w:rPr>
                <w:rStyle w:val="FontStyle65"/>
                <w:rFonts w:ascii="Times New Roman" w:hAnsi="Times New Roman" w:cs="Times New Roman"/>
                <w:sz w:val="22"/>
                <w:szCs w:val="22"/>
                <w:lang w:val="en-US"/>
              </w:rPr>
              <w:t xml:space="preserve">Двутавр </w:t>
            </w:r>
            <w:r w:rsidRPr="00F95EB5">
              <w:rPr>
                <w:rStyle w:val="FontStyle65"/>
                <w:rFonts w:ascii="Times New Roman" w:hAnsi="Times New Roman" w:cs="Times New Roman"/>
                <w:sz w:val="22"/>
                <w:szCs w:val="22"/>
              </w:rPr>
              <w:t>№70Б1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jc w:val="center"/>
            </w:pPr>
            <w:r w:rsidRPr="00F95EB5">
              <w:rPr>
                <w:rStyle w:val="FontStyle65"/>
                <w:rFonts w:ascii="Times New Roman" w:hAnsi="Times New Roman" w:cs="Times New Roman"/>
                <w:sz w:val="22"/>
                <w:szCs w:val="22"/>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30</w:t>
            </w:r>
          </w:p>
        </w:tc>
      </w:tr>
      <w:tr w:rsidR="00413FBA" w:rsidRPr="00F95EB5" w:rsidTr="00413FBA">
        <w:tc>
          <w:tcPr>
            <w:tcW w:w="42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26</w:t>
            </w:r>
          </w:p>
        </w:tc>
        <w:tc>
          <w:tcPr>
            <w:tcW w:w="127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9-26 (АДЕ 9-26)</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6</w:t>
            </w:r>
          </w:p>
        </w:tc>
        <w:tc>
          <w:tcPr>
            <w:tcW w:w="708" w:type="dxa"/>
            <w:shd w:val="clear" w:color="auto" w:fill="auto"/>
          </w:tcPr>
          <w:p w:rsidR="00413FBA" w:rsidRPr="00F95EB5" w:rsidRDefault="00413FBA" w:rsidP="00413FBA">
            <w:r w:rsidRPr="00F95EB5">
              <w:rPr>
                <w:rStyle w:val="FontStyle65"/>
                <w:rFonts w:ascii="Times New Roman" w:hAnsi="Times New Roman" w:cs="Times New Roman"/>
                <w:sz w:val="22"/>
                <w:szCs w:val="22"/>
                <w:lang w:val="en-US"/>
              </w:rPr>
              <w:t xml:space="preserve">Двутавр </w:t>
            </w:r>
            <w:r w:rsidRPr="00F95EB5">
              <w:rPr>
                <w:rStyle w:val="FontStyle65"/>
                <w:rFonts w:ascii="Times New Roman" w:hAnsi="Times New Roman" w:cs="Times New Roman"/>
                <w:sz w:val="22"/>
                <w:szCs w:val="22"/>
              </w:rPr>
              <w:t>№70Б1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jc w:val="center"/>
            </w:pPr>
            <w:r w:rsidRPr="00F95EB5">
              <w:rPr>
                <w:rStyle w:val="FontStyle65"/>
                <w:rFonts w:ascii="Times New Roman" w:hAnsi="Times New Roman" w:cs="Times New Roman"/>
                <w:sz w:val="22"/>
                <w:szCs w:val="22"/>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30</w:t>
            </w:r>
          </w:p>
        </w:tc>
      </w:tr>
      <w:tr w:rsidR="00413FBA" w:rsidRPr="00F95EB5" w:rsidTr="00413FBA">
        <w:tc>
          <w:tcPr>
            <w:tcW w:w="42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27</w:t>
            </w:r>
          </w:p>
        </w:tc>
        <w:tc>
          <w:tcPr>
            <w:tcW w:w="127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9-27 (АДЕ 9-27)</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6</w:t>
            </w:r>
          </w:p>
        </w:tc>
        <w:tc>
          <w:tcPr>
            <w:tcW w:w="708" w:type="dxa"/>
            <w:shd w:val="clear" w:color="auto" w:fill="auto"/>
          </w:tcPr>
          <w:p w:rsidR="00413FBA" w:rsidRPr="00F95EB5" w:rsidRDefault="00413FBA" w:rsidP="00413FBA">
            <w:r w:rsidRPr="00F95EB5">
              <w:rPr>
                <w:rStyle w:val="FontStyle65"/>
                <w:rFonts w:ascii="Times New Roman" w:hAnsi="Times New Roman" w:cs="Times New Roman"/>
                <w:sz w:val="22"/>
                <w:szCs w:val="22"/>
                <w:lang w:val="en-US"/>
              </w:rPr>
              <w:t xml:space="preserve">Двутавр </w:t>
            </w:r>
            <w:r w:rsidRPr="00F95EB5">
              <w:rPr>
                <w:rStyle w:val="FontStyle65"/>
                <w:rFonts w:ascii="Times New Roman" w:hAnsi="Times New Roman" w:cs="Times New Roman"/>
                <w:sz w:val="22"/>
                <w:szCs w:val="22"/>
              </w:rPr>
              <w:t>№70Б1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w:t>
            </w:r>
          </w:p>
        </w:tc>
        <w:tc>
          <w:tcPr>
            <w:tcW w:w="850" w:type="dxa"/>
            <w:shd w:val="clear" w:color="auto" w:fill="auto"/>
          </w:tcPr>
          <w:p w:rsidR="00413FBA" w:rsidRPr="00F95EB5" w:rsidRDefault="00413FBA" w:rsidP="00413FBA">
            <w:pPr>
              <w:jc w:val="center"/>
            </w:pPr>
            <w:r w:rsidRPr="00F95EB5">
              <w:rPr>
                <w:rStyle w:val="FontStyle65"/>
                <w:rFonts w:ascii="Times New Roman" w:hAnsi="Times New Roman" w:cs="Times New Roman"/>
                <w:sz w:val="22"/>
                <w:szCs w:val="22"/>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30</w:t>
            </w:r>
          </w:p>
        </w:tc>
      </w:tr>
      <w:tr w:rsidR="00413FBA" w:rsidRPr="00F95EB5" w:rsidTr="00413FBA">
        <w:tc>
          <w:tcPr>
            <w:tcW w:w="42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28</w:t>
            </w:r>
          </w:p>
        </w:tc>
        <w:tc>
          <w:tcPr>
            <w:tcW w:w="127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метал арқалық</w:t>
            </w:r>
          </w:p>
          <w:p w:rsidR="00413FBA" w:rsidRPr="00F95EB5" w:rsidRDefault="00413FBA" w:rsidP="00413FBA">
            <w:pPr>
              <w:contextualSpacing/>
              <w:rPr>
                <w:rStyle w:val="FontStyle65"/>
                <w:rFonts w:ascii="Times New Roman" w:hAnsi="Times New Roman" w:cs="Times New Roman"/>
                <w:b w:val="0"/>
                <w:sz w:val="22"/>
                <w:szCs w:val="22"/>
                <w:lang w:val="en-US"/>
              </w:rPr>
            </w:pPr>
          </w:p>
        </w:tc>
        <w:tc>
          <w:tcPr>
            <w:tcW w:w="1276"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9-28 (АДЕ 9-28)</w:t>
            </w:r>
          </w:p>
          <w:p w:rsidR="00413FBA" w:rsidRPr="00F95EB5" w:rsidRDefault="00413FBA" w:rsidP="00413FBA">
            <w:pPr>
              <w:ind w:right="-108"/>
              <w:contextualSpacing/>
              <w:jc w:val="both"/>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6</w:t>
            </w:r>
          </w:p>
        </w:tc>
        <w:tc>
          <w:tcPr>
            <w:tcW w:w="708" w:type="dxa"/>
            <w:shd w:val="clear" w:color="auto" w:fill="auto"/>
          </w:tcPr>
          <w:p w:rsidR="00413FBA" w:rsidRPr="00F95EB5" w:rsidRDefault="00413FBA" w:rsidP="00413FBA">
            <w:r w:rsidRPr="00F95EB5">
              <w:rPr>
                <w:rStyle w:val="FontStyle65"/>
                <w:rFonts w:ascii="Times New Roman" w:hAnsi="Times New Roman" w:cs="Times New Roman"/>
                <w:sz w:val="22"/>
                <w:szCs w:val="22"/>
                <w:lang w:val="en-US"/>
              </w:rPr>
              <w:t xml:space="preserve">Двутавр </w:t>
            </w:r>
            <w:r w:rsidRPr="00F95EB5">
              <w:rPr>
                <w:rStyle w:val="FontStyle65"/>
                <w:rFonts w:ascii="Times New Roman" w:hAnsi="Times New Roman" w:cs="Times New Roman"/>
                <w:sz w:val="22"/>
                <w:szCs w:val="22"/>
              </w:rPr>
              <w:t>№70Б1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w:t>
            </w:r>
          </w:p>
        </w:tc>
        <w:tc>
          <w:tcPr>
            <w:tcW w:w="850" w:type="dxa"/>
            <w:shd w:val="clear" w:color="auto" w:fill="auto"/>
          </w:tcPr>
          <w:p w:rsidR="00413FBA" w:rsidRPr="00F95EB5" w:rsidRDefault="00413FBA" w:rsidP="00413FBA">
            <w:pPr>
              <w:jc w:val="center"/>
            </w:pPr>
            <w:r w:rsidRPr="00F95EB5">
              <w:rPr>
                <w:rStyle w:val="FontStyle65"/>
                <w:rFonts w:ascii="Times New Roman" w:hAnsi="Times New Roman" w:cs="Times New Roman"/>
                <w:sz w:val="22"/>
                <w:szCs w:val="22"/>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30</w:t>
            </w:r>
          </w:p>
        </w:tc>
      </w:tr>
      <w:tr w:rsidR="00413FBA" w:rsidRPr="00F95EB5" w:rsidTr="00413FBA">
        <w:tc>
          <w:tcPr>
            <w:tcW w:w="42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29</w:t>
            </w:r>
          </w:p>
        </w:tc>
        <w:tc>
          <w:tcPr>
            <w:tcW w:w="127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метал арқалық</w:t>
            </w:r>
          </w:p>
          <w:p w:rsidR="00413FBA" w:rsidRPr="00F95EB5" w:rsidRDefault="00413FBA" w:rsidP="00413FBA">
            <w:pPr>
              <w:contextualSpacing/>
              <w:rPr>
                <w:rStyle w:val="FontStyle65"/>
                <w:rFonts w:ascii="Times New Roman" w:hAnsi="Times New Roman" w:cs="Times New Roman"/>
                <w:b w:val="0"/>
                <w:sz w:val="22"/>
                <w:szCs w:val="22"/>
                <w:lang w:val="en-US"/>
              </w:rPr>
            </w:pPr>
          </w:p>
        </w:tc>
        <w:tc>
          <w:tcPr>
            <w:tcW w:w="1276"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9-29 (АДЕ 9-29)</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6</w:t>
            </w:r>
          </w:p>
        </w:tc>
        <w:tc>
          <w:tcPr>
            <w:tcW w:w="708" w:type="dxa"/>
            <w:shd w:val="clear" w:color="auto" w:fill="auto"/>
          </w:tcPr>
          <w:p w:rsidR="00413FBA" w:rsidRPr="00F95EB5" w:rsidRDefault="00413FBA" w:rsidP="00413FBA">
            <w:r w:rsidRPr="00F95EB5">
              <w:rPr>
                <w:rStyle w:val="FontStyle65"/>
                <w:rFonts w:ascii="Times New Roman" w:hAnsi="Times New Roman" w:cs="Times New Roman"/>
                <w:sz w:val="22"/>
                <w:szCs w:val="22"/>
                <w:lang w:val="en-US"/>
              </w:rPr>
              <w:t xml:space="preserve">Двутавр </w:t>
            </w:r>
            <w:r w:rsidRPr="00F95EB5">
              <w:rPr>
                <w:rStyle w:val="FontStyle65"/>
                <w:rFonts w:ascii="Times New Roman" w:hAnsi="Times New Roman" w:cs="Times New Roman"/>
                <w:sz w:val="22"/>
                <w:szCs w:val="22"/>
              </w:rPr>
              <w:t>№70Б1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jc w:val="center"/>
            </w:pPr>
            <w:r w:rsidRPr="00F95EB5">
              <w:rPr>
                <w:rStyle w:val="FontStyle65"/>
                <w:rFonts w:ascii="Times New Roman" w:hAnsi="Times New Roman" w:cs="Times New Roman"/>
                <w:sz w:val="22"/>
                <w:szCs w:val="22"/>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40</w:t>
            </w:r>
          </w:p>
        </w:tc>
      </w:tr>
      <w:tr w:rsidR="00413FBA" w:rsidRPr="00F95EB5" w:rsidTr="00413FBA">
        <w:tc>
          <w:tcPr>
            <w:tcW w:w="42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30</w:t>
            </w:r>
          </w:p>
        </w:tc>
        <w:tc>
          <w:tcPr>
            <w:tcW w:w="127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 xml:space="preserve">Бір аралықты бір массалы </w:t>
            </w:r>
            <w:r w:rsidRPr="00F95EB5">
              <w:rPr>
                <w:rStyle w:val="FontStyle65"/>
                <w:rFonts w:ascii="Times New Roman" w:hAnsi="Times New Roman" w:cs="Times New Roman"/>
                <w:sz w:val="22"/>
                <w:szCs w:val="22"/>
                <w:lang w:val="kk-KZ"/>
              </w:rPr>
              <w:lastRenderedPageBreak/>
              <w:t>топсалы тіреуіште метал арқалық</w:t>
            </w:r>
          </w:p>
        </w:tc>
        <w:tc>
          <w:tcPr>
            <w:tcW w:w="1276"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lastRenderedPageBreak/>
              <w:t>Арқалықтың динамикалық есебі 9-</w:t>
            </w:r>
            <w:r w:rsidRPr="00F95EB5">
              <w:rPr>
                <w:rStyle w:val="FontStyle65"/>
                <w:rFonts w:ascii="Times New Roman" w:hAnsi="Times New Roman" w:cs="Times New Roman"/>
                <w:sz w:val="22"/>
                <w:szCs w:val="22"/>
                <w:lang w:val="kk-KZ"/>
              </w:rPr>
              <w:lastRenderedPageBreak/>
              <w:t>30 (АДЕ 9-30)</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lastRenderedPageBreak/>
              <w:t>6</w:t>
            </w:r>
          </w:p>
        </w:tc>
        <w:tc>
          <w:tcPr>
            <w:tcW w:w="708" w:type="dxa"/>
            <w:shd w:val="clear" w:color="auto" w:fill="auto"/>
          </w:tcPr>
          <w:p w:rsidR="00413FBA" w:rsidRPr="00F95EB5" w:rsidRDefault="00413FBA" w:rsidP="00413FBA">
            <w:r w:rsidRPr="00F95EB5">
              <w:rPr>
                <w:rStyle w:val="FontStyle65"/>
                <w:rFonts w:ascii="Times New Roman" w:hAnsi="Times New Roman" w:cs="Times New Roman"/>
                <w:sz w:val="22"/>
                <w:szCs w:val="22"/>
                <w:lang w:val="en-US"/>
              </w:rPr>
              <w:t xml:space="preserve">Двутавр </w:t>
            </w:r>
            <w:r w:rsidRPr="00F95EB5">
              <w:rPr>
                <w:rStyle w:val="FontStyle65"/>
                <w:rFonts w:ascii="Times New Roman" w:hAnsi="Times New Roman" w:cs="Times New Roman"/>
                <w:sz w:val="22"/>
                <w:szCs w:val="22"/>
              </w:rPr>
              <w:t>№70Б1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jc w:val="center"/>
            </w:pPr>
            <w:r w:rsidRPr="00F95EB5">
              <w:rPr>
                <w:rStyle w:val="FontStyle65"/>
                <w:rFonts w:ascii="Times New Roman" w:hAnsi="Times New Roman" w:cs="Times New Roman"/>
                <w:sz w:val="22"/>
                <w:szCs w:val="22"/>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40</w:t>
            </w:r>
          </w:p>
        </w:tc>
      </w:tr>
      <w:tr w:rsidR="00413FBA" w:rsidRPr="00F95EB5" w:rsidTr="00413FBA">
        <w:tc>
          <w:tcPr>
            <w:tcW w:w="42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lastRenderedPageBreak/>
              <w:t>31</w:t>
            </w:r>
          </w:p>
        </w:tc>
        <w:tc>
          <w:tcPr>
            <w:tcW w:w="127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9-31 (АДЕ 9-31)</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6</w:t>
            </w:r>
          </w:p>
        </w:tc>
        <w:tc>
          <w:tcPr>
            <w:tcW w:w="708" w:type="dxa"/>
            <w:shd w:val="clear" w:color="auto" w:fill="auto"/>
          </w:tcPr>
          <w:p w:rsidR="00413FBA" w:rsidRPr="00F95EB5" w:rsidRDefault="00413FBA" w:rsidP="00413FBA">
            <w:r w:rsidRPr="00F95EB5">
              <w:rPr>
                <w:rStyle w:val="FontStyle65"/>
                <w:rFonts w:ascii="Times New Roman" w:hAnsi="Times New Roman" w:cs="Times New Roman"/>
                <w:sz w:val="22"/>
                <w:szCs w:val="22"/>
                <w:lang w:val="en-US"/>
              </w:rPr>
              <w:t xml:space="preserve">Двутавр </w:t>
            </w:r>
            <w:r w:rsidRPr="00F95EB5">
              <w:rPr>
                <w:rStyle w:val="FontStyle65"/>
                <w:rFonts w:ascii="Times New Roman" w:hAnsi="Times New Roman" w:cs="Times New Roman"/>
                <w:sz w:val="22"/>
                <w:szCs w:val="22"/>
              </w:rPr>
              <w:t>№70Б1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w:t>
            </w:r>
          </w:p>
        </w:tc>
        <w:tc>
          <w:tcPr>
            <w:tcW w:w="850" w:type="dxa"/>
            <w:shd w:val="clear" w:color="auto" w:fill="auto"/>
          </w:tcPr>
          <w:p w:rsidR="00413FBA" w:rsidRPr="00F95EB5" w:rsidRDefault="00413FBA" w:rsidP="00413FBA">
            <w:pPr>
              <w:jc w:val="center"/>
            </w:pPr>
            <w:r w:rsidRPr="00F95EB5">
              <w:rPr>
                <w:rStyle w:val="FontStyle65"/>
                <w:rFonts w:ascii="Times New Roman" w:hAnsi="Times New Roman" w:cs="Times New Roman"/>
                <w:sz w:val="22"/>
                <w:szCs w:val="22"/>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40</w:t>
            </w:r>
          </w:p>
        </w:tc>
      </w:tr>
      <w:tr w:rsidR="00413FBA" w:rsidRPr="00F95EB5" w:rsidTr="00413FBA">
        <w:tc>
          <w:tcPr>
            <w:tcW w:w="42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32</w:t>
            </w:r>
          </w:p>
        </w:tc>
        <w:tc>
          <w:tcPr>
            <w:tcW w:w="127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Бір аралықты бір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9-32 (АДЕ 9-32)</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6</w:t>
            </w:r>
          </w:p>
        </w:tc>
        <w:tc>
          <w:tcPr>
            <w:tcW w:w="708" w:type="dxa"/>
            <w:shd w:val="clear" w:color="auto" w:fill="auto"/>
          </w:tcPr>
          <w:p w:rsidR="00413FBA" w:rsidRPr="00F95EB5" w:rsidRDefault="00413FBA" w:rsidP="00413FBA">
            <w:r w:rsidRPr="00F95EB5">
              <w:rPr>
                <w:rStyle w:val="FontStyle65"/>
                <w:rFonts w:ascii="Times New Roman" w:hAnsi="Times New Roman" w:cs="Times New Roman"/>
                <w:sz w:val="22"/>
                <w:szCs w:val="22"/>
                <w:lang w:val="en-US"/>
              </w:rPr>
              <w:t xml:space="preserve">Двутавр </w:t>
            </w:r>
            <w:r w:rsidRPr="00F95EB5">
              <w:rPr>
                <w:rStyle w:val="FontStyle65"/>
                <w:rFonts w:ascii="Times New Roman" w:hAnsi="Times New Roman" w:cs="Times New Roman"/>
                <w:sz w:val="22"/>
                <w:szCs w:val="22"/>
              </w:rPr>
              <w:t>№70Б1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w:t>
            </w:r>
          </w:p>
        </w:tc>
        <w:tc>
          <w:tcPr>
            <w:tcW w:w="850" w:type="dxa"/>
            <w:shd w:val="clear" w:color="auto" w:fill="auto"/>
          </w:tcPr>
          <w:p w:rsidR="00413FBA" w:rsidRPr="00F95EB5" w:rsidRDefault="00413FBA" w:rsidP="00413FBA">
            <w:pPr>
              <w:jc w:val="center"/>
            </w:pPr>
            <w:r w:rsidRPr="00F95EB5">
              <w:rPr>
                <w:rStyle w:val="FontStyle65"/>
                <w:rFonts w:ascii="Times New Roman" w:hAnsi="Times New Roman" w:cs="Times New Roman"/>
                <w:sz w:val="22"/>
                <w:szCs w:val="22"/>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40</w:t>
            </w:r>
          </w:p>
        </w:tc>
      </w:tr>
    </w:tbl>
    <w:p w:rsidR="00413FBA" w:rsidRPr="00F95EB5" w:rsidRDefault="00413FBA" w:rsidP="00413FBA"/>
    <w:p w:rsidR="00413FBA" w:rsidRPr="00F95EB5" w:rsidRDefault="00413FBA" w:rsidP="00413FBA">
      <w:pPr>
        <w:ind w:right="-185" w:firstLine="567"/>
        <w:jc w:val="right"/>
        <w:rPr>
          <w:rStyle w:val="FontStyle65"/>
          <w:rFonts w:ascii="Times New Roman" w:hAnsi="Times New Roman" w:cs="Times New Roman"/>
          <w:b w:val="0"/>
          <w:sz w:val="28"/>
          <w:szCs w:val="28"/>
        </w:rPr>
      </w:pPr>
    </w:p>
    <w:p w:rsidR="00413FBA" w:rsidRPr="00F95EB5" w:rsidRDefault="00413FBA" w:rsidP="00413FBA">
      <w:pPr>
        <w:pStyle w:val="2"/>
        <w:spacing w:before="0" w:after="0"/>
        <w:ind w:firstLine="567"/>
        <w:jc w:val="both"/>
        <w:rPr>
          <w:rFonts w:ascii="Times New Roman" w:hAnsi="Times New Roman"/>
          <w:b w:val="0"/>
          <w:sz w:val="28"/>
          <w:szCs w:val="28"/>
          <w:lang w:val="kk-KZ"/>
        </w:rPr>
      </w:pPr>
      <w:r w:rsidRPr="00F95EB5">
        <w:rPr>
          <w:rFonts w:ascii="Times New Roman" w:hAnsi="Times New Roman"/>
          <w:b w:val="0"/>
          <w:iCs/>
          <w:sz w:val="28"/>
          <w:szCs w:val="28"/>
          <w:lang w:val="kk-KZ"/>
        </w:rPr>
        <w:t>№16 мысал қарастырылады (есептің аты 15-кестедегі мәліметке сәйкес «АДЕ 9-16»). 15-кестедегі №16 мысалда бір массалы бір аралықты прокатты болаттан жасалған арқалықтың ортасында орналасқан массаға қосымша динамикалық гармоникалық жүктемелердің әсеріне есептеу берілген. Аралық қашықтығы 6м. Тұрақты жүктеме мен құрал-жабдықтардан түсетін жүктеме салмағы автоматты түрде есептеледі. Жүктеме сипаттамалары 15-кесте бойынша алынады. №70Б1 двутарвлы арқалық.</w:t>
      </w:r>
    </w:p>
    <w:p w:rsidR="00413FBA" w:rsidRPr="00F95EB5" w:rsidRDefault="00413FBA" w:rsidP="00413FBA">
      <w:pPr>
        <w:ind w:right="-1" w:firstLine="567"/>
        <w:jc w:val="both"/>
        <w:rPr>
          <w:iCs/>
          <w:sz w:val="28"/>
          <w:szCs w:val="28"/>
          <w:lang w:val="kk-KZ"/>
        </w:rPr>
      </w:pPr>
      <w:r w:rsidRPr="00F95EB5">
        <w:rPr>
          <w:iCs/>
          <w:sz w:val="28"/>
          <w:szCs w:val="28"/>
          <w:lang w:val="kk-KZ"/>
        </w:rPr>
        <w:t xml:space="preserve">Динамикалық сипаттамасын анықтау мақсатында, бір массалы бір аралықты </w:t>
      </w:r>
      <w:r w:rsidRPr="00F95EB5">
        <w:rPr>
          <w:sz w:val="28"/>
          <w:szCs w:val="28"/>
          <w:lang w:val="kk-KZ"/>
        </w:rPr>
        <w:t>прокатты болаттан жасалған</w:t>
      </w:r>
      <w:r w:rsidRPr="00F95EB5">
        <w:rPr>
          <w:iCs/>
          <w:sz w:val="28"/>
          <w:szCs w:val="28"/>
          <w:lang w:val="kk-KZ"/>
        </w:rPr>
        <w:t xml:space="preserve"> арқалықтың массаға қосымша динамикалық гармоникалық жүктемелердің есебін шығару қажет.</w:t>
      </w:r>
    </w:p>
    <w:p w:rsidR="00413FBA" w:rsidRPr="00F95EB5" w:rsidRDefault="00413FBA" w:rsidP="00413FBA">
      <w:pPr>
        <w:ind w:right="-1" w:firstLine="567"/>
        <w:jc w:val="both"/>
        <w:rPr>
          <w:sz w:val="28"/>
          <w:szCs w:val="28"/>
          <w:lang w:val="kk-KZ"/>
        </w:rPr>
      </w:pPr>
      <w:r w:rsidRPr="00F95EB5">
        <w:rPr>
          <w:sz w:val="28"/>
          <w:szCs w:val="28"/>
          <w:lang w:val="kk-KZ"/>
        </w:rPr>
        <w:t>Есептің аты 15-кестеге сәйкес: Арқалықтың динамикалық есебі «АДЕ 9-16».</w:t>
      </w:r>
    </w:p>
    <w:p w:rsidR="00413FBA" w:rsidRPr="00F95EB5" w:rsidRDefault="00413FBA" w:rsidP="00413FBA">
      <w:pPr>
        <w:ind w:firstLine="567"/>
        <w:contextualSpacing/>
        <w:jc w:val="both"/>
        <w:rPr>
          <w:sz w:val="28"/>
          <w:szCs w:val="28"/>
          <w:lang w:val="kk-KZ"/>
        </w:rPr>
      </w:pPr>
      <w:r w:rsidRPr="00F95EB5">
        <w:rPr>
          <w:iCs/>
          <w:sz w:val="28"/>
          <w:szCs w:val="28"/>
          <w:lang w:val="kk-KZ"/>
        </w:rPr>
        <w:t xml:space="preserve">Төменде бір массалы бір аралықты </w:t>
      </w:r>
      <w:r w:rsidRPr="00F95EB5">
        <w:rPr>
          <w:sz w:val="28"/>
          <w:szCs w:val="28"/>
          <w:lang w:val="kk-KZ"/>
        </w:rPr>
        <w:t>прокатты болаттан жасалған</w:t>
      </w:r>
      <w:r w:rsidRPr="00F95EB5">
        <w:rPr>
          <w:iCs/>
          <w:sz w:val="28"/>
          <w:szCs w:val="28"/>
          <w:lang w:val="kk-KZ"/>
        </w:rPr>
        <w:t xml:space="preserve"> арқалықтың массаға қосымша динамикалық гармоникалық жүктемелердің </w:t>
      </w:r>
      <w:r w:rsidRPr="00F95EB5">
        <w:rPr>
          <w:rStyle w:val="FontStyle65"/>
          <w:rFonts w:ascii="Times New Roman" w:hAnsi="Times New Roman" w:cs="Times New Roman"/>
          <w:sz w:val="28"/>
          <w:szCs w:val="28"/>
          <w:lang w:val="kk-KZ"/>
        </w:rPr>
        <w:t xml:space="preserve"> </w:t>
      </w:r>
      <w:r w:rsidRPr="00F95EB5">
        <w:rPr>
          <w:rStyle w:val="FontStyle65"/>
          <w:rFonts w:ascii="Times New Roman" w:hAnsi="Times New Roman" w:cs="Times New Roman"/>
          <w:b w:val="0"/>
          <w:sz w:val="28"/>
          <w:szCs w:val="28"/>
          <w:lang w:val="kk-KZ"/>
        </w:rPr>
        <w:t xml:space="preserve">есебін </w:t>
      </w:r>
      <w:r w:rsidRPr="00F95EB5">
        <w:rPr>
          <w:b/>
          <w:sz w:val="28"/>
          <w:szCs w:val="28"/>
          <w:lang w:val="kk-KZ"/>
        </w:rPr>
        <w:t>о</w:t>
      </w:r>
      <w:r w:rsidRPr="00F95EB5">
        <w:rPr>
          <w:sz w:val="28"/>
          <w:szCs w:val="28"/>
          <w:lang w:val="kk-KZ"/>
        </w:rPr>
        <w:t xml:space="preserve">рындау тәртібі көрсетілген. </w:t>
      </w:r>
    </w:p>
    <w:p w:rsidR="00413FBA" w:rsidRPr="00F95EB5" w:rsidRDefault="00413FBA" w:rsidP="00413FBA">
      <w:pPr>
        <w:ind w:firstLine="567"/>
        <w:rPr>
          <w:sz w:val="28"/>
          <w:szCs w:val="28"/>
          <w:lang w:val="kk-KZ"/>
        </w:rPr>
      </w:pPr>
    </w:p>
    <w:p w:rsidR="00413FBA" w:rsidRPr="00F95EB5" w:rsidRDefault="00413FBA" w:rsidP="00413FBA">
      <w:pPr>
        <w:ind w:firstLine="567"/>
        <w:jc w:val="center"/>
        <w:rPr>
          <w:b/>
          <w:sz w:val="28"/>
          <w:szCs w:val="28"/>
          <w:lang w:val="kk-KZ"/>
        </w:rPr>
      </w:pPr>
      <w:r w:rsidRPr="00F95EB5">
        <w:rPr>
          <w:b/>
          <w:sz w:val="28"/>
          <w:szCs w:val="28"/>
          <w:lang w:val="kk-KZ"/>
        </w:rPr>
        <w:t>Бір массалы бір аралықты прокатты болаттан жасалған арқалықтың массаға қосымша динамикалық гармоникалық жүктемелердің  есебін орындау тәртібі</w:t>
      </w:r>
    </w:p>
    <w:p w:rsidR="00413FBA" w:rsidRPr="00F95EB5" w:rsidRDefault="00413FBA" w:rsidP="00413FBA">
      <w:pPr>
        <w:rPr>
          <w:lang w:val="kk-KZ"/>
        </w:rPr>
      </w:pPr>
      <w:r w:rsidRPr="00F95EB5">
        <w:rPr>
          <w:lang w:val="kk-KZ"/>
        </w:rPr>
        <w:t xml:space="preserve">                                                         </w:t>
      </w:r>
    </w:p>
    <w:p w:rsidR="00413FBA" w:rsidRPr="00F95EB5" w:rsidRDefault="00413FBA" w:rsidP="00413FBA">
      <w:pPr>
        <w:ind w:right="-1"/>
        <w:jc w:val="both"/>
        <w:rPr>
          <w:lang w:val="kk-KZ"/>
        </w:rPr>
      </w:pPr>
      <w:r w:rsidRPr="00F95EB5">
        <w:rPr>
          <w:lang w:val="kk-KZ"/>
        </w:rPr>
        <w:t>Есептің аты 17-кестеге сәйкес: Арқалықтың динамикалық есебі «АДЕ 9-16».</w:t>
      </w:r>
    </w:p>
    <w:p w:rsidR="00413FBA" w:rsidRPr="00F95EB5" w:rsidRDefault="00413FBA" w:rsidP="00413FBA">
      <w:pPr>
        <w:jc w:val="both"/>
        <w:rPr>
          <w:lang w:val="kk-KZ"/>
        </w:rPr>
      </w:pPr>
      <w:r w:rsidRPr="00F95EB5">
        <w:rPr>
          <w:lang w:val="kk-KZ"/>
        </w:rPr>
        <w:t xml:space="preserve">Жұмысты бастау үшін мына Windows командасын орындау керек: </w:t>
      </w:r>
      <w:r w:rsidRPr="00F95EB5">
        <w:rPr>
          <w:b/>
          <w:bCs/>
          <w:lang w:val="kk-KZ"/>
        </w:rPr>
        <w:t xml:space="preserve">Пуск </w:t>
      </w:r>
      <w:r w:rsidRPr="00F95EB5">
        <w:rPr>
          <w:b/>
          <w:bCs/>
        </w:rPr>
        <w:sym w:font="Wingdings 3" w:char="F086"/>
      </w:r>
      <w:r w:rsidRPr="00F95EB5">
        <w:rPr>
          <w:b/>
          <w:bCs/>
          <w:lang w:val="kk-KZ"/>
        </w:rPr>
        <w:t xml:space="preserve"> Все программы (Барлық бағдарламалар) </w:t>
      </w:r>
      <w:r w:rsidRPr="00F95EB5">
        <w:rPr>
          <w:b/>
          <w:bCs/>
        </w:rPr>
        <w:sym w:font="Wingdings 3" w:char="F086"/>
      </w:r>
      <w:r w:rsidRPr="00F95EB5">
        <w:rPr>
          <w:b/>
          <w:bCs/>
          <w:lang w:val="kk-KZ"/>
        </w:rPr>
        <w:t xml:space="preserve"> ЛИРА 9.6.</w:t>
      </w:r>
      <w:r w:rsidRPr="00F95EB5">
        <w:rPr>
          <w:b/>
          <w:bCs/>
        </w:rPr>
        <w:sym w:font="Wingdings 3" w:char="F086"/>
      </w:r>
      <w:r w:rsidRPr="00F95EB5">
        <w:rPr>
          <w:b/>
          <w:bCs/>
          <w:lang w:val="kk-KZ"/>
        </w:rPr>
        <w:t xml:space="preserve"> ЛИРА 9.6.</w:t>
      </w:r>
    </w:p>
    <w:p w:rsidR="00413FBA" w:rsidRPr="00F95EB5" w:rsidRDefault="00413FBA" w:rsidP="00413FBA">
      <w:pPr>
        <w:rPr>
          <w:b/>
          <w:u w:val="single"/>
          <w:lang w:val="kk-KZ"/>
        </w:rPr>
      </w:pPr>
    </w:p>
    <w:p w:rsidR="00413FBA" w:rsidRPr="00F95EB5" w:rsidRDefault="00413FBA" w:rsidP="00413FBA">
      <w:pPr>
        <w:rPr>
          <w:b/>
          <w:u w:val="single"/>
          <w:lang w:val="kk-KZ"/>
        </w:rPr>
      </w:pPr>
      <w:r w:rsidRPr="00F95EB5">
        <w:rPr>
          <w:b/>
          <w:u w:val="single"/>
          <w:lang w:val="kk-KZ"/>
        </w:rPr>
        <w:t>1 Кезең. Жаңа есепті құру</w:t>
      </w:r>
    </w:p>
    <w:p w:rsidR="00413FBA" w:rsidRPr="00F95EB5" w:rsidRDefault="00413FBA" w:rsidP="00413FBA">
      <w:pPr>
        <w:rPr>
          <w:b/>
          <w:u w:val="single"/>
          <w:lang w:val="kk-KZ"/>
        </w:rPr>
      </w:pPr>
    </w:p>
    <w:p w:rsidR="00413FBA" w:rsidRPr="00F95EB5" w:rsidRDefault="00413FBA" w:rsidP="00413FBA">
      <w:pPr>
        <w:rPr>
          <w:lang w:val="kk-KZ"/>
        </w:rPr>
      </w:pPr>
      <w:r w:rsidRPr="00F95EB5">
        <w:rPr>
          <w:lang w:val="kk-KZ"/>
        </w:rPr>
        <w:t xml:space="preserve">- Жаңа есепті құру үшін меню қатарын толтырыңыз </w:t>
      </w:r>
      <w:r w:rsidRPr="00F95EB5">
        <w:rPr>
          <w:b/>
          <w:lang w:val="kk-KZ"/>
        </w:rPr>
        <w:t xml:space="preserve">Файл → Новый (Жаңа) </w:t>
      </w:r>
      <w:r w:rsidRPr="00F95EB5">
        <w:rPr>
          <w:lang w:val="kk-KZ"/>
        </w:rPr>
        <w:t xml:space="preserve"> (құрал-саймандар панеліндегі </w:t>
      </w:r>
      <w:r w:rsidRPr="00F95EB5">
        <w:rPr>
          <w:noProof/>
        </w:rPr>
        <w:drawing>
          <wp:inline distT="0" distB="0" distL="0" distR="0">
            <wp:extent cx="215900" cy="215900"/>
            <wp:effectExtent l="19050" t="0" r="0" b="0"/>
            <wp:docPr id="88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2" cstate="print"/>
                    <a:srcRect/>
                    <a:stretch>
                      <a:fillRect/>
                    </a:stretch>
                  </pic:blipFill>
                  <pic:spPr bwMode="auto">
                    <a:xfrm>
                      <a:off x="0" y="0"/>
                      <a:ext cx="215900" cy="215900"/>
                    </a:xfrm>
                    <a:prstGeom prst="rect">
                      <a:avLst/>
                    </a:prstGeom>
                    <a:noFill/>
                    <a:ln w="9525">
                      <a:noFill/>
                      <a:miter lim="800000"/>
                      <a:headEnd/>
                      <a:tailEnd/>
                    </a:ln>
                  </pic:spPr>
                </pic:pic>
              </a:graphicData>
            </a:graphic>
          </wp:inline>
        </w:drawing>
      </w:r>
      <w:r w:rsidRPr="00F95EB5">
        <w:rPr>
          <w:lang w:val="kk-KZ"/>
        </w:rPr>
        <w:t>батырма).</w:t>
      </w:r>
    </w:p>
    <w:p w:rsidR="00413FBA" w:rsidRPr="00F95EB5" w:rsidRDefault="00413FBA" w:rsidP="00413FBA">
      <w:pPr>
        <w:rPr>
          <w:lang w:val="kk-KZ"/>
        </w:rPr>
      </w:pPr>
      <w:r w:rsidRPr="00F95EB5">
        <w:rPr>
          <w:lang w:val="kk-KZ"/>
        </w:rPr>
        <w:lastRenderedPageBreak/>
        <w:t xml:space="preserve">-Ашылған сұхбаттасу терезесінен  </w:t>
      </w:r>
      <w:r w:rsidRPr="00F95EB5">
        <w:rPr>
          <w:b/>
          <w:lang w:val="kk-KZ"/>
        </w:rPr>
        <w:t xml:space="preserve">Признак схемы </w:t>
      </w:r>
      <w:r w:rsidRPr="00F95EB5">
        <w:rPr>
          <w:lang w:val="kk-KZ"/>
        </w:rPr>
        <w:t>(</w:t>
      </w:r>
      <w:r w:rsidRPr="00F95EB5">
        <w:rPr>
          <w:b/>
          <w:lang w:val="kk-KZ"/>
        </w:rPr>
        <w:t xml:space="preserve">Схема кешені)  </w:t>
      </w:r>
      <w:r w:rsidRPr="00F95EB5">
        <w:rPr>
          <w:lang w:val="kk-KZ"/>
        </w:rPr>
        <w:t>( 9.1 сурет) келесі сипаттамаларды енгізіңіз:</w:t>
      </w:r>
    </w:p>
    <w:p w:rsidR="00413FBA" w:rsidRPr="00F95EB5" w:rsidRDefault="00413FBA" w:rsidP="00413FBA">
      <w:pPr>
        <w:pStyle w:val="a6"/>
        <w:numPr>
          <w:ilvl w:val="0"/>
          <w:numId w:val="34"/>
        </w:numPr>
        <w:rPr>
          <w:sz w:val="22"/>
          <w:szCs w:val="22"/>
          <w:lang w:val="kk-KZ"/>
        </w:rPr>
      </w:pPr>
      <w:r w:rsidRPr="00F95EB5">
        <w:rPr>
          <w:sz w:val="22"/>
          <w:szCs w:val="22"/>
          <w:lang w:val="kk-KZ"/>
        </w:rPr>
        <w:t xml:space="preserve">есептің аты </w:t>
      </w:r>
      <w:r w:rsidRPr="00F95EB5">
        <w:rPr>
          <w:b/>
          <w:sz w:val="22"/>
          <w:szCs w:val="22"/>
          <w:lang w:val="kk-KZ"/>
        </w:rPr>
        <w:t>«АДЕ 9-16»</w:t>
      </w:r>
    </w:p>
    <w:p w:rsidR="00413FBA" w:rsidRPr="00F95EB5" w:rsidRDefault="00413FBA" w:rsidP="00413FBA">
      <w:pPr>
        <w:pStyle w:val="a6"/>
        <w:numPr>
          <w:ilvl w:val="0"/>
          <w:numId w:val="34"/>
        </w:numPr>
        <w:rPr>
          <w:sz w:val="22"/>
          <w:szCs w:val="22"/>
          <w:lang w:val="kk-KZ"/>
        </w:rPr>
      </w:pPr>
      <w:r w:rsidRPr="00F95EB5">
        <w:rPr>
          <w:sz w:val="22"/>
          <w:szCs w:val="22"/>
          <w:lang w:val="kk-KZ"/>
        </w:rPr>
        <w:t>схема кешені -</w:t>
      </w:r>
      <w:r w:rsidRPr="00F95EB5">
        <w:rPr>
          <w:b/>
          <w:sz w:val="22"/>
          <w:szCs w:val="22"/>
          <w:lang w:val="kk-KZ"/>
        </w:rPr>
        <w:t>2 Три степени свободы в узле (перемещение и поворот) (Түйінде үш еркіндік кезеңі (2 жылжу және айналым</w:t>
      </w:r>
      <w:r w:rsidRPr="00F95EB5">
        <w:rPr>
          <w:sz w:val="22"/>
          <w:szCs w:val="22"/>
          <w:lang w:val="kk-KZ"/>
        </w:rPr>
        <w:t>))</w:t>
      </w:r>
      <w:r w:rsidRPr="00F95EB5">
        <w:rPr>
          <w:b/>
          <w:lang w:val="kk-KZ"/>
        </w:rPr>
        <w:t xml:space="preserve"> X0Z.</w:t>
      </w:r>
    </w:p>
    <w:p w:rsidR="00413FBA" w:rsidRPr="00F95EB5" w:rsidRDefault="00413FBA" w:rsidP="00413FBA">
      <w:pPr>
        <w:rPr>
          <w:sz w:val="22"/>
          <w:szCs w:val="22"/>
          <w:lang w:val="kk-KZ"/>
        </w:rPr>
      </w:pPr>
      <w:r w:rsidRPr="00F95EB5">
        <w:rPr>
          <w:sz w:val="22"/>
          <w:szCs w:val="22"/>
          <w:lang w:val="kk-KZ"/>
        </w:rPr>
        <w:t xml:space="preserve">-Содан соң </w:t>
      </w:r>
      <w:r w:rsidRPr="00F95EB5">
        <w:rPr>
          <w:b/>
        </w:rPr>
        <w:t>Подтвердить</w:t>
      </w:r>
      <w:r w:rsidRPr="00F95EB5">
        <w:rPr>
          <w:b/>
          <w:lang w:val="kk-KZ"/>
        </w:rPr>
        <w:t xml:space="preserve"> (Қолдану) </w:t>
      </w:r>
      <w:r w:rsidRPr="00F95EB5">
        <w:rPr>
          <w:lang w:val="kk-KZ"/>
        </w:rPr>
        <w:t>батырмасына шертіңіз</w:t>
      </w:r>
      <w:r w:rsidRPr="00F95EB5">
        <w:rPr>
          <w:b/>
          <w:lang w:val="kk-KZ"/>
        </w:rPr>
        <w:t>.</w:t>
      </w:r>
    </w:p>
    <w:p w:rsidR="00413FBA" w:rsidRPr="00F95EB5" w:rsidRDefault="00413FBA" w:rsidP="00413FBA">
      <w:pPr>
        <w:rPr>
          <w:b/>
          <w:u w:val="single"/>
          <w:lang w:val="kk-KZ"/>
        </w:rPr>
      </w:pPr>
    </w:p>
    <w:p w:rsidR="00413FBA" w:rsidRPr="00F95EB5" w:rsidRDefault="00413FBA" w:rsidP="00413FBA">
      <w:pPr>
        <w:rPr>
          <w:b/>
        </w:rPr>
      </w:pPr>
    </w:p>
    <w:p w:rsidR="00413FBA" w:rsidRPr="00F95EB5" w:rsidRDefault="00413FBA" w:rsidP="00413FBA">
      <w:pPr>
        <w:jc w:val="center"/>
        <w:rPr>
          <w:noProof/>
        </w:rPr>
      </w:pPr>
      <w:r w:rsidRPr="00F95EB5">
        <w:rPr>
          <w:noProof/>
        </w:rPr>
        <w:drawing>
          <wp:inline distT="0" distB="0" distL="0" distR="0">
            <wp:extent cx="4684395" cy="3355975"/>
            <wp:effectExtent l="19050" t="0" r="1905" b="0"/>
            <wp:docPr id="39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39" cstate="print"/>
                    <a:srcRect/>
                    <a:stretch>
                      <a:fillRect/>
                    </a:stretch>
                  </pic:blipFill>
                  <pic:spPr bwMode="auto">
                    <a:xfrm>
                      <a:off x="0" y="0"/>
                      <a:ext cx="4684395" cy="3355975"/>
                    </a:xfrm>
                    <a:prstGeom prst="rect">
                      <a:avLst/>
                    </a:prstGeom>
                    <a:noFill/>
                    <a:ln w="9525">
                      <a:noFill/>
                      <a:miter lim="800000"/>
                      <a:headEnd/>
                      <a:tailEnd/>
                    </a:ln>
                  </pic:spPr>
                </pic:pic>
              </a:graphicData>
            </a:graphic>
          </wp:inline>
        </w:drawing>
      </w:r>
    </w:p>
    <w:p w:rsidR="00413FBA" w:rsidRPr="00F95EB5" w:rsidRDefault="00413FBA" w:rsidP="00413FBA">
      <w:pPr>
        <w:jc w:val="center"/>
        <w:rPr>
          <w:lang w:val="kk-KZ"/>
        </w:rPr>
      </w:pPr>
      <w:r w:rsidRPr="00F95EB5">
        <w:rPr>
          <w:b/>
          <w:lang w:val="kk-KZ"/>
        </w:rPr>
        <w:t>9.1 сурет</w:t>
      </w:r>
      <w:r w:rsidRPr="00F95EB5">
        <w:rPr>
          <w:lang w:val="kk-KZ"/>
        </w:rPr>
        <w:t xml:space="preserve">. </w:t>
      </w:r>
      <w:r w:rsidRPr="00F95EB5">
        <w:rPr>
          <w:b/>
          <w:lang w:val="kk-KZ"/>
        </w:rPr>
        <w:t>Схема кешені</w:t>
      </w:r>
      <w:r w:rsidRPr="00F95EB5">
        <w:rPr>
          <w:lang w:val="kk-KZ"/>
        </w:rPr>
        <w:t xml:space="preserve"> (</w:t>
      </w:r>
      <w:r w:rsidRPr="00F95EB5">
        <w:rPr>
          <w:b/>
        </w:rPr>
        <w:t>Признак схемы</w:t>
      </w:r>
      <w:r w:rsidRPr="00F95EB5">
        <w:rPr>
          <w:lang w:val="kk-KZ"/>
        </w:rPr>
        <w:t xml:space="preserve"> ) сұхбаттасу терезесі</w:t>
      </w:r>
    </w:p>
    <w:p w:rsidR="00413FBA" w:rsidRPr="00F95EB5" w:rsidRDefault="00413FBA" w:rsidP="00413FBA">
      <w:pPr>
        <w:rPr>
          <w:b/>
        </w:rPr>
      </w:pPr>
    </w:p>
    <w:p w:rsidR="00413FBA" w:rsidRPr="00F95EB5" w:rsidRDefault="00413FBA" w:rsidP="00413FBA">
      <w:pPr>
        <w:rPr>
          <w:b/>
          <w:bCs/>
          <w:u w:val="single"/>
        </w:rPr>
      </w:pPr>
      <w:r w:rsidRPr="00F95EB5">
        <w:rPr>
          <w:b/>
          <w:u w:val="single"/>
          <w:lang w:val="kk-KZ"/>
        </w:rPr>
        <w:t>2 Кезең.</w:t>
      </w:r>
      <w:r w:rsidRPr="00F95EB5">
        <w:rPr>
          <w:b/>
          <w:bCs/>
          <w:u w:val="single"/>
        </w:rPr>
        <w:t xml:space="preserve"> </w:t>
      </w:r>
      <w:r w:rsidRPr="00F95EB5">
        <w:rPr>
          <w:b/>
          <w:bCs/>
          <w:u w:val="single"/>
          <w:lang w:val="kk-KZ"/>
        </w:rPr>
        <w:t>Г</w:t>
      </w:r>
      <w:r w:rsidRPr="00F95EB5">
        <w:rPr>
          <w:b/>
          <w:bCs/>
          <w:u w:val="single"/>
        </w:rPr>
        <w:t>еометриялық сызба құру</w:t>
      </w:r>
    </w:p>
    <w:p w:rsidR="00413FBA" w:rsidRPr="00F95EB5" w:rsidRDefault="00413FBA" w:rsidP="00413FBA">
      <w:pPr>
        <w:rPr>
          <w:b/>
          <w:bCs/>
          <w:lang w:val="kk-KZ"/>
        </w:rPr>
      </w:pPr>
    </w:p>
    <w:p w:rsidR="00413FBA" w:rsidRPr="00F95EB5" w:rsidRDefault="00413FBA" w:rsidP="00413FBA">
      <w:pPr>
        <w:jc w:val="both"/>
        <w:rPr>
          <w:lang w:val="kk-KZ"/>
        </w:rPr>
      </w:pPr>
      <w:r w:rsidRPr="00F95EB5">
        <w:rPr>
          <w:b/>
          <w:lang w:val="kk-KZ"/>
        </w:rPr>
        <w:t>Создание плоских фрагментов и сетей</w:t>
      </w:r>
      <w:r w:rsidRPr="00F95EB5">
        <w:rPr>
          <w:lang w:val="kk-KZ"/>
        </w:rPr>
        <w:t xml:space="preserve"> </w:t>
      </w:r>
      <w:r w:rsidRPr="00F95EB5">
        <w:rPr>
          <w:b/>
          <w:lang w:val="kk-KZ"/>
        </w:rPr>
        <w:t>(Жазық фрагменттер мен торларды құрастыру)</w:t>
      </w:r>
      <w:r w:rsidRPr="00F95EB5">
        <w:rPr>
          <w:lang w:val="kk-KZ"/>
        </w:rPr>
        <w:t xml:space="preserve"> сұхбаттасу терезесін ашыңыз. </w:t>
      </w:r>
    </w:p>
    <w:p w:rsidR="00413FBA" w:rsidRPr="00F95EB5" w:rsidRDefault="00413FBA" w:rsidP="00413FBA">
      <w:pPr>
        <w:jc w:val="both"/>
        <w:rPr>
          <w:b/>
          <w:lang w:val="kk-KZ"/>
        </w:rPr>
      </w:pPr>
      <w:r w:rsidRPr="00F95EB5">
        <w:rPr>
          <w:b/>
          <w:lang w:val="kk-KZ"/>
        </w:rPr>
        <w:t xml:space="preserve">Схема (Сұлба) →Создание (Құрастыру)→ Регулярные фрагменты и сети (Тұрақты фрагменттер мен торлар) </w:t>
      </w:r>
      <w:r w:rsidRPr="00F95EB5">
        <w:rPr>
          <w:lang w:val="kk-KZ"/>
        </w:rPr>
        <w:t xml:space="preserve">(құрал-саймандар панелінде </w:t>
      </w:r>
      <w:r w:rsidRPr="00F95EB5">
        <w:rPr>
          <w:noProof/>
        </w:rPr>
        <w:drawing>
          <wp:inline distT="0" distB="0" distL="0" distR="0">
            <wp:extent cx="241300" cy="241300"/>
            <wp:effectExtent l="19050" t="0" r="6350" b="0"/>
            <wp:docPr id="99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34" cstate="print"/>
                    <a:srcRect/>
                    <a:stretch>
                      <a:fillRect/>
                    </a:stretch>
                  </pic:blipFill>
                  <pic:spPr bwMode="auto">
                    <a:xfrm>
                      <a:off x="0" y="0"/>
                      <a:ext cx="241300" cy="241300"/>
                    </a:xfrm>
                    <a:prstGeom prst="rect">
                      <a:avLst/>
                    </a:prstGeom>
                    <a:noFill/>
                    <a:ln w="9525">
                      <a:noFill/>
                      <a:miter lim="800000"/>
                      <a:headEnd/>
                      <a:tailEnd/>
                    </a:ln>
                  </pic:spPr>
                </pic:pic>
              </a:graphicData>
            </a:graphic>
          </wp:inline>
        </w:drawing>
      </w:r>
      <w:r w:rsidRPr="00F95EB5">
        <w:rPr>
          <w:lang w:val="kk-KZ"/>
        </w:rPr>
        <w:t>батырмасы)</w:t>
      </w:r>
      <w:r w:rsidRPr="00F95EB5">
        <w:rPr>
          <w:b/>
          <w:lang w:val="kk-KZ"/>
        </w:rPr>
        <w:t xml:space="preserve"> .</w:t>
      </w:r>
    </w:p>
    <w:p w:rsidR="00413FBA" w:rsidRPr="00F95EB5" w:rsidRDefault="00413FBA" w:rsidP="00413FBA">
      <w:pPr>
        <w:rPr>
          <w:lang w:val="kk-KZ"/>
        </w:rPr>
      </w:pPr>
      <w:r w:rsidRPr="00F95EB5">
        <w:rPr>
          <w:lang w:val="kk-KZ"/>
        </w:rPr>
        <w:t>Кестеге раманың сипаттамаларын енгізіңіз:</w:t>
      </w:r>
    </w:p>
    <w:p w:rsidR="00413FBA" w:rsidRPr="00F95EB5" w:rsidRDefault="00413FBA" w:rsidP="00413FBA">
      <w:pPr>
        <w:jc w:val="both"/>
        <w:rPr>
          <w:lang w:val="kk-KZ"/>
        </w:rPr>
      </w:pPr>
      <w:r w:rsidRPr="00F95EB5">
        <w:rPr>
          <w:lang w:val="kk-KZ"/>
        </w:rPr>
        <w:t>■</w:t>
      </w:r>
      <w:r w:rsidRPr="00F95EB5">
        <w:rPr>
          <w:lang w:val="kk-KZ"/>
        </w:rPr>
        <w:tab/>
        <w:t>Бірінші өстің адымы:</w:t>
      </w:r>
    </w:p>
    <w:p w:rsidR="00413FBA" w:rsidRPr="00F95EB5" w:rsidRDefault="00413FBA" w:rsidP="00413FBA">
      <w:pPr>
        <w:ind w:left="708"/>
        <w:jc w:val="both"/>
        <w:rPr>
          <w:lang w:val="kk-KZ"/>
        </w:rPr>
      </w:pPr>
      <w:r w:rsidRPr="00F95EB5">
        <w:rPr>
          <w:lang w:val="kk-KZ"/>
        </w:rPr>
        <w:t>L(м) – 3.0</w:t>
      </w:r>
    </w:p>
    <w:p w:rsidR="00413FBA" w:rsidRPr="00F95EB5" w:rsidRDefault="00413FBA" w:rsidP="00413FBA">
      <w:pPr>
        <w:ind w:left="708"/>
        <w:jc w:val="both"/>
        <w:rPr>
          <w:lang w:val="kk-KZ"/>
        </w:rPr>
      </w:pPr>
      <w:r w:rsidRPr="00F95EB5">
        <w:rPr>
          <w:lang w:val="kk-KZ"/>
        </w:rPr>
        <w:t>Қадам саны:</w:t>
      </w:r>
    </w:p>
    <w:p w:rsidR="00413FBA" w:rsidRPr="00F95EB5" w:rsidRDefault="00413FBA" w:rsidP="00413FBA">
      <w:pPr>
        <w:ind w:left="708"/>
        <w:jc w:val="both"/>
        <w:rPr>
          <w:lang w:val="kk-KZ"/>
        </w:rPr>
      </w:pPr>
      <w:r w:rsidRPr="00F95EB5">
        <w:rPr>
          <w:lang w:val="kk-KZ"/>
        </w:rPr>
        <w:t>N      –  2.</w:t>
      </w:r>
    </w:p>
    <w:p w:rsidR="00413FBA" w:rsidRPr="00F95EB5" w:rsidRDefault="00413FBA" w:rsidP="00413FBA">
      <w:pPr>
        <w:rPr>
          <w:lang w:val="kk-KZ"/>
        </w:rPr>
      </w:pPr>
      <w:r w:rsidRPr="00F95EB5">
        <w:rPr>
          <w:lang w:val="kk-KZ"/>
        </w:rPr>
        <w:t>■</w:t>
      </w:r>
      <w:r w:rsidRPr="00F95EB5">
        <w:rPr>
          <w:lang w:val="kk-KZ"/>
        </w:rPr>
        <w:tab/>
        <w:t xml:space="preserve">қалған сипаттамалар үнсіз келісім бойынша қабылданады (9.2 сурет). </w:t>
      </w:r>
    </w:p>
    <w:p w:rsidR="00413FBA" w:rsidRPr="00F95EB5" w:rsidRDefault="00413FBA" w:rsidP="00413FBA">
      <w:r w:rsidRPr="00F95EB5">
        <w:rPr>
          <w:lang w:val="kk-KZ"/>
        </w:rPr>
        <w:t xml:space="preserve">-Содан соң </w:t>
      </w:r>
      <w:r w:rsidRPr="00F95EB5">
        <w:rPr>
          <w:b/>
          <w:lang w:val="kk-KZ"/>
        </w:rPr>
        <w:t xml:space="preserve">Применить (Қабылдау) </w:t>
      </w:r>
      <w:r w:rsidRPr="00F95EB5">
        <w:rPr>
          <w:b/>
          <w:noProof/>
        </w:rPr>
        <w:drawing>
          <wp:inline distT="0" distB="0" distL="0" distR="0">
            <wp:extent cx="259080" cy="198120"/>
            <wp:effectExtent l="19050" t="0" r="7620" b="0"/>
            <wp:docPr id="99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35" cstate="print"/>
                    <a:srcRect/>
                    <a:stretch>
                      <a:fillRect/>
                    </a:stretch>
                  </pic:blipFill>
                  <pic:spPr bwMode="auto">
                    <a:xfrm>
                      <a:off x="0" y="0"/>
                      <a:ext cx="259080" cy="198120"/>
                    </a:xfrm>
                    <a:prstGeom prst="rect">
                      <a:avLst/>
                    </a:prstGeom>
                    <a:noFill/>
                    <a:ln w="9525">
                      <a:noFill/>
                      <a:miter lim="800000"/>
                      <a:headEnd/>
                      <a:tailEnd/>
                    </a:ln>
                  </pic:spPr>
                </pic:pic>
              </a:graphicData>
            </a:graphic>
          </wp:inline>
        </w:drawing>
      </w:r>
      <w:r w:rsidRPr="00F95EB5">
        <w:rPr>
          <w:b/>
          <w:lang w:val="kk-KZ"/>
        </w:rPr>
        <w:t xml:space="preserve"> </w:t>
      </w:r>
      <w:r w:rsidRPr="00F95EB5">
        <w:rPr>
          <w:lang w:val="kk-KZ"/>
        </w:rPr>
        <w:t>батырмасын басыңыз.</w:t>
      </w:r>
    </w:p>
    <w:p w:rsidR="00413FBA" w:rsidRPr="00F95EB5" w:rsidRDefault="00413FBA" w:rsidP="00413FBA">
      <w:pPr>
        <w:jc w:val="center"/>
        <w:rPr>
          <w:lang w:val="en-US"/>
        </w:rPr>
      </w:pPr>
      <w:r w:rsidRPr="00F95EB5">
        <w:rPr>
          <w:noProof/>
        </w:rPr>
        <w:lastRenderedPageBreak/>
        <w:drawing>
          <wp:inline distT="0" distB="0" distL="0" distR="0">
            <wp:extent cx="3027680" cy="4416425"/>
            <wp:effectExtent l="19050" t="0" r="1270" b="0"/>
            <wp:docPr id="393"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08" cstate="print"/>
                    <a:srcRect/>
                    <a:stretch>
                      <a:fillRect/>
                    </a:stretch>
                  </pic:blipFill>
                  <pic:spPr bwMode="auto">
                    <a:xfrm>
                      <a:off x="0" y="0"/>
                      <a:ext cx="3027680" cy="4416425"/>
                    </a:xfrm>
                    <a:prstGeom prst="rect">
                      <a:avLst/>
                    </a:prstGeom>
                    <a:noFill/>
                    <a:ln w="9525">
                      <a:noFill/>
                      <a:miter lim="800000"/>
                      <a:headEnd/>
                      <a:tailEnd/>
                    </a:ln>
                  </pic:spPr>
                </pic:pic>
              </a:graphicData>
            </a:graphic>
          </wp:inline>
        </w:drawing>
      </w:r>
    </w:p>
    <w:p w:rsidR="00413FBA" w:rsidRPr="00F95EB5" w:rsidRDefault="00413FBA" w:rsidP="00413FBA">
      <w:pPr>
        <w:rPr>
          <w:b/>
          <w:lang w:val="kk-KZ"/>
        </w:rPr>
      </w:pPr>
      <w:r w:rsidRPr="00F95EB5">
        <w:rPr>
          <w:b/>
          <w:lang w:val="kk-KZ"/>
        </w:rPr>
        <w:t>9.2. сурет. Жазық элементтерді құрастыру (</w:t>
      </w:r>
      <w:r w:rsidRPr="00F95EB5">
        <w:rPr>
          <w:b/>
        </w:rPr>
        <w:t>Создание плоских фрагментов и сетей</w:t>
      </w:r>
      <w:r w:rsidRPr="00F95EB5">
        <w:rPr>
          <w:b/>
          <w:lang w:val="kk-KZ"/>
        </w:rPr>
        <w:t xml:space="preserve">) </w:t>
      </w:r>
      <w:r w:rsidRPr="00F95EB5">
        <w:rPr>
          <w:lang w:val="kk-KZ"/>
        </w:rPr>
        <w:t>сұхбаттасу терезесі</w:t>
      </w:r>
    </w:p>
    <w:p w:rsidR="00413FBA" w:rsidRPr="00F95EB5" w:rsidRDefault="00413FBA" w:rsidP="00413FBA">
      <w:pPr>
        <w:rPr>
          <w:u w:val="single"/>
          <w:lang w:val="kk-KZ"/>
        </w:rPr>
      </w:pPr>
    </w:p>
    <w:p w:rsidR="00413FBA" w:rsidRPr="00F95EB5" w:rsidRDefault="00413FBA" w:rsidP="00413FBA">
      <w:pPr>
        <w:rPr>
          <w:u w:val="single"/>
          <w:lang w:val="kk-KZ"/>
        </w:rPr>
      </w:pPr>
      <w:r w:rsidRPr="00F95EB5">
        <w:rPr>
          <w:u w:val="single"/>
          <w:lang w:val="kk-KZ"/>
        </w:rPr>
        <w:t>Есептік сұлбаның мәліметтерін сақтау</w:t>
      </w:r>
    </w:p>
    <w:p w:rsidR="00413FBA" w:rsidRPr="00F95EB5" w:rsidRDefault="00413FBA" w:rsidP="00413FBA">
      <w:pPr>
        <w:rPr>
          <w:u w:val="single"/>
          <w:lang w:val="kk-KZ"/>
        </w:rPr>
      </w:pPr>
    </w:p>
    <w:p w:rsidR="00413FBA" w:rsidRPr="00F95EB5" w:rsidRDefault="00413FBA" w:rsidP="00413FBA">
      <w:pPr>
        <w:jc w:val="both"/>
        <w:rPr>
          <w:lang w:val="kk-KZ"/>
        </w:rPr>
      </w:pPr>
      <w:r w:rsidRPr="00F95EB5">
        <w:rPr>
          <w:lang w:val="kk-KZ"/>
        </w:rPr>
        <w:t xml:space="preserve">- Есептік сұлбаның мәліметтерін сақтау үшін меню қатарын толтырыңыз </w:t>
      </w:r>
      <w:r w:rsidRPr="00F95EB5">
        <w:rPr>
          <w:b/>
          <w:lang w:val="kk-KZ"/>
        </w:rPr>
        <w:t>Файл → Сохранить (Сақтау)</w:t>
      </w:r>
      <w:r w:rsidRPr="00F95EB5">
        <w:rPr>
          <w:lang w:val="kk-KZ"/>
        </w:rPr>
        <w:t xml:space="preserve"> (құрал-саймандар панелінде </w:t>
      </w:r>
      <w:r w:rsidRPr="00F95EB5">
        <w:rPr>
          <w:noProof/>
        </w:rPr>
        <w:drawing>
          <wp:inline distT="0" distB="0" distL="0" distR="0">
            <wp:extent cx="180975" cy="172720"/>
            <wp:effectExtent l="19050" t="0" r="9525" b="0"/>
            <wp:docPr id="99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37" cstate="print"/>
                    <a:srcRect/>
                    <a:stretch>
                      <a:fillRect/>
                    </a:stretch>
                  </pic:blipFill>
                  <pic:spPr bwMode="auto">
                    <a:xfrm>
                      <a:off x="0" y="0"/>
                      <a:ext cx="180975" cy="172720"/>
                    </a:xfrm>
                    <a:prstGeom prst="rect">
                      <a:avLst/>
                    </a:prstGeom>
                    <a:noFill/>
                    <a:ln w="9525">
                      <a:noFill/>
                      <a:miter lim="800000"/>
                      <a:headEnd/>
                      <a:tailEnd/>
                    </a:ln>
                  </pic:spPr>
                </pic:pic>
              </a:graphicData>
            </a:graphic>
          </wp:inline>
        </w:drawing>
      </w:r>
      <w:r w:rsidRPr="00F95EB5">
        <w:rPr>
          <w:lang w:val="kk-KZ"/>
        </w:rPr>
        <w:t xml:space="preserve"> батырма). </w:t>
      </w:r>
    </w:p>
    <w:p w:rsidR="00413FBA" w:rsidRPr="00F95EB5" w:rsidRDefault="00413FBA" w:rsidP="00413FBA">
      <w:pPr>
        <w:jc w:val="both"/>
        <w:rPr>
          <w:b/>
          <w:lang w:val="kk-KZ"/>
        </w:rPr>
      </w:pPr>
      <w:r w:rsidRPr="00F95EB5">
        <w:rPr>
          <w:lang w:val="kk-KZ"/>
        </w:rPr>
        <w:t xml:space="preserve">-Ашылған сұхбаттасу терезесінде </w:t>
      </w:r>
      <w:r w:rsidRPr="00F95EB5">
        <w:rPr>
          <w:b/>
          <w:lang w:val="kk-KZ"/>
        </w:rPr>
        <w:t xml:space="preserve">Сохранить как (Қалай сақтау керек) </w:t>
      </w:r>
      <w:r w:rsidRPr="00F95EB5">
        <w:rPr>
          <w:lang w:val="kk-KZ"/>
        </w:rPr>
        <w:t>енгізіңіз</w:t>
      </w:r>
      <w:r w:rsidRPr="00F95EB5">
        <w:rPr>
          <w:b/>
          <w:lang w:val="kk-KZ"/>
        </w:rPr>
        <w:t>:</w:t>
      </w:r>
    </w:p>
    <w:p w:rsidR="00413FBA" w:rsidRPr="00F95EB5" w:rsidRDefault="00413FBA" w:rsidP="00413FBA">
      <w:pPr>
        <w:jc w:val="both"/>
        <w:rPr>
          <w:lang w:val="kk-KZ"/>
        </w:rPr>
      </w:pPr>
      <w:r w:rsidRPr="00F95EB5">
        <w:rPr>
          <w:lang w:val="kk-KZ"/>
        </w:rPr>
        <w:t>■</w:t>
      </w:r>
      <w:r w:rsidRPr="00F95EB5">
        <w:rPr>
          <w:lang w:val="kk-KZ"/>
        </w:rPr>
        <w:tab/>
        <w:t>есептің аты АДЕ 9-16;</w:t>
      </w:r>
    </w:p>
    <w:p w:rsidR="00413FBA" w:rsidRPr="00F95EB5" w:rsidRDefault="00413FBA" w:rsidP="00413FBA">
      <w:pPr>
        <w:jc w:val="both"/>
        <w:rPr>
          <w:lang w:val="kk-KZ"/>
        </w:rPr>
      </w:pPr>
      <w:r w:rsidRPr="00F95EB5">
        <w:rPr>
          <w:lang w:val="kk-KZ"/>
        </w:rPr>
        <w:t>■</w:t>
      </w:r>
      <w:r w:rsidRPr="00F95EB5">
        <w:rPr>
          <w:lang w:val="kk-KZ"/>
        </w:rPr>
        <w:tab/>
        <w:t xml:space="preserve">есеп сақталатын мұқабаны таңдаңыз (үнсіз келісім бойынша </w:t>
      </w:r>
      <w:r w:rsidRPr="00F95EB5">
        <w:rPr>
          <w:b/>
          <w:lang w:val="kk-KZ"/>
        </w:rPr>
        <w:t>LDdata мұқабасы</w:t>
      </w:r>
      <w:r w:rsidRPr="00F95EB5">
        <w:rPr>
          <w:lang w:val="kk-KZ"/>
        </w:rPr>
        <w:t xml:space="preserve">) </w:t>
      </w:r>
    </w:p>
    <w:p w:rsidR="00413FBA" w:rsidRPr="00F95EB5" w:rsidRDefault="00413FBA" w:rsidP="00413FBA">
      <w:pPr>
        <w:jc w:val="both"/>
        <w:rPr>
          <w:lang w:val="kk-KZ"/>
        </w:rPr>
      </w:pPr>
      <w:r w:rsidRPr="00F95EB5">
        <w:rPr>
          <w:lang w:val="kk-KZ"/>
        </w:rPr>
        <w:t xml:space="preserve">- </w:t>
      </w:r>
      <w:r w:rsidRPr="00F95EB5">
        <w:rPr>
          <w:b/>
          <w:lang w:val="kk-KZ"/>
        </w:rPr>
        <w:t>Сохранить (Сақтау)</w:t>
      </w:r>
      <w:r w:rsidRPr="00F95EB5">
        <w:rPr>
          <w:lang w:val="kk-KZ"/>
        </w:rPr>
        <w:t xml:space="preserve"> батырмасын басыңыз.</w:t>
      </w:r>
    </w:p>
    <w:p w:rsidR="00413FBA" w:rsidRPr="00F95EB5" w:rsidRDefault="00413FBA" w:rsidP="00413FBA">
      <w:pPr>
        <w:rPr>
          <w:lang w:val="kk-KZ"/>
        </w:rPr>
      </w:pPr>
    </w:p>
    <w:p w:rsidR="00413FBA" w:rsidRPr="00F95EB5" w:rsidRDefault="00413FBA" w:rsidP="00413FBA">
      <w:pPr>
        <w:rPr>
          <w:u w:val="single"/>
          <w:lang w:val="kk-KZ"/>
        </w:rPr>
      </w:pPr>
      <w:r w:rsidRPr="00F95EB5">
        <w:rPr>
          <w:u w:val="single"/>
          <w:lang w:val="kk-KZ"/>
        </w:rPr>
        <w:t>Экран бетіне түйіндер және элементтер санын енгізу</w:t>
      </w:r>
    </w:p>
    <w:p w:rsidR="00413FBA" w:rsidRPr="00F95EB5" w:rsidRDefault="00413FBA" w:rsidP="00413FBA">
      <w:pPr>
        <w:rPr>
          <w:u w:val="single"/>
          <w:lang w:val="kk-KZ"/>
        </w:rPr>
      </w:pPr>
    </w:p>
    <w:p w:rsidR="00413FBA" w:rsidRPr="00F95EB5" w:rsidRDefault="00413FBA" w:rsidP="00413FBA">
      <w:pPr>
        <w:jc w:val="both"/>
        <w:rPr>
          <w:lang w:val="kk-KZ"/>
        </w:rPr>
      </w:pPr>
      <w:r w:rsidRPr="00F95EB5">
        <w:rPr>
          <w:lang w:val="kk-KZ"/>
        </w:rPr>
        <w:t xml:space="preserve">- </w:t>
      </w:r>
      <w:r w:rsidRPr="00F95EB5">
        <w:rPr>
          <w:b/>
          <w:lang w:val="kk-KZ"/>
        </w:rPr>
        <w:t xml:space="preserve">Опциялар мәзірі-Флаги рисования (Сурет салу жалаушалары) </w:t>
      </w:r>
      <w:r w:rsidRPr="00F95EB5">
        <w:rPr>
          <w:lang w:val="kk-KZ"/>
        </w:rPr>
        <w:t>пунктін таңдаңыз</w:t>
      </w:r>
      <w:r w:rsidRPr="00F95EB5">
        <w:rPr>
          <w:b/>
          <w:lang w:val="kk-KZ"/>
        </w:rPr>
        <w:t xml:space="preserve"> </w:t>
      </w:r>
      <w:r w:rsidRPr="00F95EB5">
        <w:rPr>
          <w:lang w:val="kk-KZ"/>
        </w:rPr>
        <w:t xml:space="preserve">(құрал-сайман панелінде </w:t>
      </w:r>
      <w:r w:rsidRPr="00F95EB5">
        <w:rPr>
          <w:noProof/>
        </w:rPr>
        <w:drawing>
          <wp:inline distT="0" distB="0" distL="0" distR="0">
            <wp:extent cx="249555" cy="213995"/>
            <wp:effectExtent l="19050" t="0" r="0" b="0"/>
            <wp:docPr id="99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8" cstate="print"/>
                    <a:srcRect/>
                    <a:stretch>
                      <a:fillRect/>
                    </a:stretch>
                  </pic:blipFill>
                  <pic:spPr bwMode="auto">
                    <a:xfrm>
                      <a:off x="0" y="0"/>
                      <a:ext cx="249555" cy="213995"/>
                    </a:xfrm>
                    <a:prstGeom prst="rect">
                      <a:avLst/>
                    </a:prstGeom>
                    <a:noFill/>
                    <a:ln w="9525">
                      <a:noFill/>
                      <a:miter lim="800000"/>
                      <a:headEnd/>
                      <a:tailEnd/>
                    </a:ln>
                  </pic:spPr>
                </pic:pic>
              </a:graphicData>
            </a:graphic>
          </wp:inline>
        </w:drawing>
      </w:r>
      <w:r w:rsidRPr="00F95EB5">
        <w:rPr>
          <w:lang w:val="kk-KZ"/>
        </w:rPr>
        <w:t xml:space="preserve"> түймешесі)</w:t>
      </w:r>
    </w:p>
    <w:p w:rsidR="00413FBA" w:rsidRPr="00F95EB5" w:rsidRDefault="00413FBA" w:rsidP="00413FBA">
      <w:pPr>
        <w:jc w:val="both"/>
        <w:rPr>
          <w:lang w:val="kk-KZ"/>
        </w:rPr>
      </w:pPr>
      <w:r w:rsidRPr="00F95EB5">
        <w:rPr>
          <w:lang w:val="kk-KZ"/>
        </w:rPr>
        <w:t>-</w:t>
      </w:r>
      <w:r w:rsidRPr="00F95EB5">
        <w:rPr>
          <w:b/>
          <w:lang w:val="kk-KZ"/>
        </w:rPr>
        <w:t xml:space="preserve"> </w:t>
      </w:r>
      <w:r w:rsidRPr="00F95EB5">
        <w:rPr>
          <w:lang w:val="kk-KZ"/>
        </w:rPr>
        <w:t xml:space="preserve">Cұхбаттасу терезесінде </w:t>
      </w:r>
      <w:r w:rsidRPr="00F95EB5">
        <w:rPr>
          <w:b/>
          <w:lang w:val="kk-KZ"/>
        </w:rPr>
        <w:t xml:space="preserve">Показать (Көрсету) Элементы (Элементтер) </w:t>
      </w:r>
      <w:r w:rsidRPr="00F95EB5">
        <w:rPr>
          <w:lang w:val="kk-KZ"/>
        </w:rPr>
        <w:t>түймешелерін белсенді ету.</w:t>
      </w:r>
    </w:p>
    <w:p w:rsidR="00413FBA" w:rsidRPr="00F95EB5" w:rsidRDefault="00413FBA" w:rsidP="00413FBA">
      <w:pPr>
        <w:jc w:val="both"/>
        <w:rPr>
          <w:b/>
          <w:bCs/>
          <w:lang w:val="kk-KZ"/>
        </w:rPr>
      </w:pPr>
      <w:r w:rsidRPr="00F95EB5">
        <w:rPr>
          <w:lang w:val="kk-KZ"/>
        </w:rPr>
        <w:t xml:space="preserve"> -Осыдан кейін </w:t>
      </w:r>
      <w:r w:rsidRPr="00F95EB5">
        <w:rPr>
          <w:b/>
          <w:bCs/>
          <w:lang w:val="kk-KZ"/>
        </w:rPr>
        <w:t>Номера узлов</w:t>
      </w:r>
      <w:r w:rsidRPr="00F95EB5">
        <w:rPr>
          <w:b/>
          <w:lang w:val="kk-KZ"/>
        </w:rPr>
        <w:t xml:space="preserve"> (Түйіндер нөмірі</w:t>
      </w:r>
      <w:r w:rsidRPr="00F95EB5">
        <w:rPr>
          <w:b/>
          <w:bCs/>
          <w:lang w:val="kk-KZ"/>
        </w:rPr>
        <w:t>)</w:t>
      </w:r>
      <w:r w:rsidRPr="00F95EB5">
        <w:rPr>
          <w:lang w:val="kk-KZ"/>
        </w:rPr>
        <w:t xml:space="preserve"> командасын таңдап, </w:t>
      </w:r>
      <w:r w:rsidRPr="00F95EB5">
        <w:rPr>
          <w:b/>
          <w:noProof/>
        </w:rPr>
        <w:drawing>
          <wp:inline distT="0" distB="0" distL="0" distR="0">
            <wp:extent cx="201930" cy="201930"/>
            <wp:effectExtent l="19050" t="0" r="7620" b="0"/>
            <wp:docPr id="100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39" cstate="print"/>
                    <a:srcRect/>
                    <a:stretch>
                      <a:fillRect/>
                    </a:stretch>
                  </pic:blipFill>
                  <pic:spPr bwMode="auto">
                    <a:xfrm>
                      <a:off x="0" y="0"/>
                      <a:ext cx="201930" cy="201930"/>
                    </a:xfrm>
                    <a:prstGeom prst="rect">
                      <a:avLst/>
                    </a:prstGeom>
                    <a:noFill/>
                    <a:ln w="9525">
                      <a:noFill/>
                      <a:miter lim="800000"/>
                      <a:headEnd/>
                      <a:tailEnd/>
                    </a:ln>
                  </pic:spPr>
                </pic:pic>
              </a:graphicData>
            </a:graphic>
          </wp:inline>
        </w:drawing>
      </w:r>
      <w:r w:rsidRPr="00F95EB5">
        <w:rPr>
          <w:b/>
          <w:bCs/>
          <w:lang w:val="kk-KZ"/>
        </w:rPr>
        <w:t xml:space="preserve"> </w:t>
      </w:r>
      <w:r w:rsidRPr="00F95EB5">
        <w:rPr>
          <w:b/>
          <w:lang w:val="kk-KZ"/>
        </w:rPr>
        <w:t>Перерисовать</w:t>
      </w:r>
      <w:r w:rsidRPr="00F95EB5">
        <w:rPr>
          <w:b/>
          <w:bCs/>
          <w:lang w:val="kk-KZ"/>
        </w:rPr>
        <w:t xml:space="preserve"> (</w:t>
      </w:r>
      <w:r w:rsidRPr="00F95EB5">
        <w:rPr>
          <w:b/>
          <w:lang w:val="kk-KZ"/>
        </w:rPr>
        <w:t>Қайта салу</w:t>
      </w:r>
      <w:r w:rsidRPr="00F95EB5">
        <w:rPr>
          <w:b/>
          <w:bCs/>
          <w:lang w:val="kk-KZ"/>
        </w:rPr>
        <w:t xml:space="preserve">) </w:t>
      </w:r>
      <w:r w:rsidRPr="00F95EB5">
        <w:rPr>
          <w:bCs/>
          <w:lang w:val="kk-KZ"/>
        </w:rPr>
        <w:t>түймешесін басу қажет</w:t>
      </w:r>
      <w:r w:rsidRPr="00F95EB5">
        <w:rPr>
          <w:b/>
          <w:bCs/>
          <w:lang w:val="kk-KZ"/>
        </w:rPr>
        <w:t>.</w:t>
      </w:r>
    </w:p>
    <w:p w:rsidR="00413FBA" w:rsidRPr="00F95EB5" w:rsidRDefault="00413FBA" w:rsidP="00413FBA">
      <w:pPr>
        <w:jc w:val="both"/>
        <w:rPr>
          <w:bCs/>
          <w:lang w:val="kk-KZ"/>
        </w:rPr>
      </w:pPr>
      <w:r w:rsidRPr="00F95EB5">
        <w:rPr>
          <w:bCs/>
          <w:lang w:val="kk-KZ"/>
        </w:rPr>
        <w:t>9.3 суретінде көрсетілген геометриялық сұлбасы шығады.</w:t>
      </w:r>
    </w:p>
    <w:p w:rsidR="00413FBA" w:rsidRPr="00F95EB5" w:rsidRDefault="00413FBA" w:rsidP="00413FBA">
      <w:pPr>
        <w:pStyle w:val="43"/>
        <w:shd w:val="clear" w:color="auto" w:fill="auto"/>
        <w:spacing w:line="240" w:lineRule="auto"/>
        <w:ind w:right="180" w:firstLine="0"/>
        <w:jc w:val="both"/>
        <w:rPr>
          <w:rFonts w:ascii="Times New Roman" w:hAnsi="Times New Roman" w:cs="Times New Roman"/>
          <w:sz w:val="24"/>
          <w:szCs w:val="24"/>
        </w:rPr>
      </w:pPr>
      <w:r w:rsidRPr="00F95EB5">
        <w:rPr>
          <w:rFonts w:ascii="Times New Roman" w:hAnsi="Times New Roman" w:cs="Times New Roman"/>
          <w:noProof/>
          <w:sz w:val="24"/>
          <w:szCs w:val="24"/>
          <w:lang w:eastAsia="ru-RU"/>
        </w:rPr>
        <w:lastRenderedPageBreak/>
        <w:drawing>
          <wp:inline distT="0" distB="0" distL="0" distR="0">
            <wp:extent cx="5063490" cy="2338070"/>
            <wp:effectExtent l="19050" t="0" r="0" b="0"/>
            <wp:docPr id="39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09" cstate="print"/>
                    <a:srcRect r="14903" b="12617"/>
                    <a:stretch>
                      <a:fillRect/>
                    </a:stretch>
                  </pic:blipFill>
                  <pic:spPr bwMode="auto">
                    <a:xfrm>
                      <a:off x="0" y="0"/>
                      <a:ext cx="5063490" cy="2338070"/>
                    </a:xfrm>
                    <a:prstGeom prst="rect">
                      <a:avLst/>
                    </a:prstGeom>
                    <a:noFill/>
                    <a:ln w="9525">
                      <a:noFill/>
                      <a:miter lim="800000"/>
                      <a:headEnd/>
                      <a:tailEnd/>
                    </a:ln>
                  </pic:spPr>
                </pic:pic>
              </a:graphicData>
            </a:graphic>
          </wp:inline>
        </w:drawing>
      </w: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r w:rsidRPr="00F95EB5">
        <w:rPr>
          <w:rFonts w:ascii="Times New Roman" w:hAnsi="Times New Roman" w:cs="Times New Roman"/>
          <w:b/>
          <w:sz w:val="24"/>
          <w:szCs w:val="24"/>
          <w:lang w:val="kk-KZ"/>
        </w:rPr>
        <w:t>9.3 сурет.</w:t>
      </w:r>
      <w:r w:rsidRPr="00F95EB5">
        <w:rPr>
          <w:rFonts w:ascii="Times New Roman" w:hAnsi="Times New Roman" w:cs="Times New Roman"/>
          <w:sz w:val="24"/>
          <w:szCs w:val="24"/>
          <w:lang w:val="kk-KZ"/>
        </w:rPr>
        <w:t xml:space="preserve"> Түйіндер мен элементтер нөмірі көрсетілген арқалықтың есептік сұлбасы.</w:t>
      </w:r>
    </w:p>
    <w:p w:rsidR="00413FBA" w:rsidRPr="00F95EB5" w:rsidRDefault="00413FBA" w:rsidP="00413FBA">
      <w:pPr>
        <w:pStyle w:val="43"/>
        <w:spacing w:line="240" w:lineRule="auto"/>
        <w:ind w:right="180"/>
        <w:jc w:val="both"/>
        <w:rPr>
          <w:rFonts w:ascii="Times New Roman" w:hAnsi="Times New Roman" w:cs="Times New Roman"/>
          <w:sz w:val="24"/>
          <w:szCs w:val="24"/>
        </w:rPr>
      </w:pPr>
    </w:p>
    <w:p w:rsidR="00413FBA" w:rsidRPr="00F95EB5" w:rsidRDefault="00413FBA" w:rsidP="00413FBA">
      <w:pPr>
        <w:pStyle w:val="43"/>
        <w:spacing w:line="240" w:lineRule="auto"/>
        <w:ind w:right="180" w:firstLine="0"/>
        <w:jc w:val="both"/>
        <w:rPr>
          <w:rFonts w:ascii="Times New Roman" w:hAnsi="Times New Roman" w:cs="Times New Roman"/>
          <w:sz w:val="24"/>
          <w:szCs w:val="24"/>
          <w:u w:val="single"/>
          <w:lang w:val="kk-KZ"/>
        </w:rPr>
      </w:pPr>
      <w:r w:rsidRPr="00F95EB5">
        <w:rPr>
          <w:rFonts w:ascii="Times New Roman" w:hAnsi="Times New Roman" w:cs="Times New Roman"/>
          <w:sz w:val="24"/>
          <w:szCs w:val="24"/>
          <w:u w:val="single"/>
          <w:lang w:val="kk-KZ"/>
        </w:rPr>
        <w:t>Сұлбаны түзеу</w:t>
      </w:r>
    </w:p>
    <w:p w:rsidR="00413FBA" w:rsidRPr="00F95EB5" w:rsidRDefault="00413FBA" w:rsidP="00413FBA">
      <w:pPr>
        <w:pStyle w:val="43"/>
        <w:spacing w:line="240" w:lineRule="auto"/>
        <w:ind w:right="180" w:firstLine="0"/>
        <w:jc w:val="both"/>
        <w:rPr>
          <w:rFonts w:ascii="Times New Roman" w:hAnsi="Times New Roman" w:cs="Times New Roman"/>
          <w:sz w:val="24"/>
          <w:szCs w:val="24"/>
          <w:u w:val="single"/>
          <w:lang w:val="kk-KZ"/>
        </w:rPr>
      </w:pPr>
    </w:p>
    <w:p w:rsidR="00413FBA" w:rsidRPr="00F95EB5" w:rsidRDefault="00413FBA" w:rsidP="00413FBA">
      <w:pPr>
        <w:jc w:val="both"/>
        <w:rPr>
          <w:lang w:val="kk-KZ"/>
        </w:rPr>
      </w:pPr>
      <w:r w:rsidRPr="00F95EB5">
        <w:rPr>
          <w:lang w:val="kk-KZ"/>
        </w:rPr>
        <w:t xml:space="preserve">- Мәзір қатарында </w:t>
      </w:r>
      <w:r w:rsidRPr="00F95EB5">
        <w:rPr>
          <w:b/>
          <w:lang w:val="kk-KZ"/>
        </w:rPr>
        <w:t>Схема (Сұлба)→ Корректировка (Түзету)→Упаковка схемы</w:t>
      </w:r>
      <w:r w:rsidRPr="00F95EB5">
        <w:rPr>
          <w:lang w:val="kk-KZ"/>
        </w:rPr>
        <w:t xml:space="preserve"> (</w:t>
      </w:r>
      <w:r w:rsidRPr="00F95EB5">
        <w:rPr>
          <w:b/>
          <w:lang w:val="kk-KZ"/>
        </w:rPr>
        <w:t>Сұлбаны түзету) (</w:t>
      </w:r>
      <w:r w:rsidRPr="00F95EB5">
        <w:rPr>
          <w:lang w:val="kk-KZ"/>
        </w:rPr>
        <w:t xml:space="preserve">құрал-сайман панелінде </w:t>
      </w:r>
      <w:r w:rsidRPr="00F95EB5">
        <w:rPr>
          <w:b/>
          <w:noProof/>
        </w:rPr>
        <w:drawing>
          <wp:inline distT="0" distB="0" distL="0" distR="0">
            <wp:extent cx="308610" cy="213995"/>
            <wp:effectExtent l="19050" t="0" r="0" b="0"/>
            <wp:docPr id="1001"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41" cstate="print"/>
                    <a:srcRect/>
                    <a:stretch>
                      <a:fillRect/>
                    </a:stretch>
                  </pic:blipFill>
                  <pic:spPr bwMode="auto">
                    <a:xfrm>
                      <a:off x="0" y="0"/>
                      <a:ext cx="308610" cy="213995"/>
                    </a:xfrm>
                    <a:prstGeom prst="rect">
                      <a:avLst/>
                    </a:prstGeom>
                    <a:noFill/>
                    <a:ln w="9525">
                      <a:noFill/>
                      <a:miter lim="800000"/>
                      <a:headEnd/>
                      <a:tailEnd/>
                    </a:ln>
                  </pic:spPr>
                </pic:pic>
              </a:graphicData>
            </a:graphic>
          </wp:inline>
        </w:drawing>
      </w:r>
      <w:r w:rsidRPr="00F95EB5">
        <w:rPr>
          <w:lang w:val="kk-KZ"/>
        </w:rPr>
        <w:t xml:space="preserve"> түймешесі</w:t>
      </w:r>
      <w:r w:rsidRPr="00F95EB5">
        <w:rPr>
          <w:b/>
          <w:lang w:val="kk-KZ"/>
        </w:rPr>
        <w:t xml:space="preserve">) </w:t>
      </w:r>
      <w:r w:rsidRPr="00F95EB5">
        <w:rPr>
          <w:lang w:val="kk-KZ"/>
        </w:rPr>
        <w:t xml:space="preserve">арқылы </w:t>
      </w:r>
      <w:r w:rsidRPr="00F95EB5">
        <w:rPr>
          <w:b/>
          <w:lang w:val="kk-KZ"/>
        </w:rPr>
        <w:t>Упаковка (Түзету)</w:t>
      </w:r>
      <w:r w:rsidRPr="00F95EB5">
        <w:rPr>
          <w:lang w:val="kk-KZ"/>
        </w:rPr>
        <w:t xml:space="preserve"> сұхбаттасу терезесін шақырыңыз (9.4 сурет).</w:t>
      </w:r>
    </w:p>
    <w:p w:rsidR="00413FBA" w:rsidRPr="00F95EB5" w:rsidRDefault="00413FBA" w:rsidP="00413FBA">
      <w:pPr>
        <w:jc w:val="both"/>
        <w:rPr>
          <w:lang w:val="kk-KZ"/>
        </w:rPr>
      </w:pPr>
      <w:r w:rsidRPr="00F95EB5">
        <w:rPr>
          <w:lang w:val="kk-KZ"/>
        </w:rPr>
        <w:t xml:space="preserve">- Ашылған терезеде </w:t>
      </w:r>
      <w:r w:rsidRPr="00F95EB5">
        <w:rPr>
          <w:b/>
          <w:lang w:val="kk-KZ"/>
        </w:rPr>
        <w:t>Упаковать</w:t>
      </w:r>
      <w:r w:rsidRPr="00F95EB5">
        <w:rPr>
          <w:lang w:val="kk-KZ"/>
        </w:rPr>
        <w:t xml:space="preserve"> </w:t>
      </w:r>
      <w:r w:rsidRPr="00F95EB5">
        <w:rPr>
          <w:b/>
          <w:lang w:val="kk-KZ"/>
        </w:rPr>
        <w:t>(Түзету)</w:t>
      </w:r>
      <w:r w:rsidRPr="00F95EB5">
        <w:rPr>
          <w:lang w:val="kk-KZ"/>
        </w:rPr>
        <w:t xml:space="preserve"> түймешесін басыңыз (ұқсас түйіндер мен элементтерді және есептік сұлбадан түйіндер мен элементтерді бір жола жою үшін сұлбаны түзеу жасалады).</w:t>
      </w: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p>
    <w:p w:rsidR="00413FBA" w:rsidRPr="00F95EB5" w:rsidRDefault="00413FBA" w:rsidP="00413FBA">
      <w:pPr>
        <w:pStyle w:val="43"/>
        <w:spacing w:line="240" w:lineRule="auto"/>
        <w:ind w:right="180" w:firstLine="0"/>
        <w:jc w:val="center"/>
        <w:rPr>
          <w:rFonts w:ascii="Times New Roman" w:hAnsi="Times New Roman" w:cs="Times New Roman"/>
          <w:sz w:val="24"/>
          <w:szCs w:val="24"/>
        </w:rPr>
      </w:pPr>
      <w:r w:rsidRPr="00F95EB5">
        <w:rPr>
          <w:rFonts w:ascii="Times New Roman" w:hAnsi="Times New Roman" w:cs="Times New Roman"/>
          <w:noProof/>
          <w:sz w:val="24"/>
          <w:szCs w:val="24"/>
          <w:lang w:eastAsia="ru-RU"/>
        </w:rPr>
        <w:drawing>
          <wp:inline distT="0" distB="0" distL="0" distR="0">
            <wp:extent cx="3398520" cy="4468495"/>
            <wp:effectExtent l="19050" t="0" r="0" b="0"/>
            <wp:docPr id="39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42" cstate="print"/>
                    <a:srcRect/>
                    <a:stretch>
                      <a:fillRect/>
                    </a:stretch>
                  </pic:blipFill>
                  <pic:spPr bwMode="auto">
                    <a:xfrm>
                      <a:off x="0" y="0"/>
                      <a:ext cx="3398520" cy="4468495"/>
                    </a:xfrm>
                    <a:prstGeom prst="rect">
                      <a:avLst/>
                    </a:prstGeom>
                    <a:noFill/>
                    <a:ln w="9525">
                      <a:noFill/>
                      <a:miter lim="800000"/>
                      <a:headEnd/>
                      <a:tailEnd/>
                    </a:ln>
                  </pic:spPr>
                </pic:pic>
              </a:graphicData>
            </a:graphic>
          </wp:inline>
        </w:drawing>
      </w:r>
    </w:p>
    <w:p w:rsidR="00413FBA" w:rsidRPr="00F95EB5" w:rsidRDefault="00413FBA" w:rsidP="00413FBA">
      <w:pPr>
        <w:pStyle w:val="43"/>
        <w:spacing w:line="240" w:lineRule="auto"/>
        <w:ind w:right="180" w:firstLine="0"/>
        <w:jc w:val="center"/>
        <w:rPr>
          <w:rFonts w:ascii="Times New Roman" w:hAnsi="Times New Roman" w:cs="Times New Roman"/>
          <w:b/>
          <w:sz w:val="24"/>
          <w:szCs w:val="24"/>
        </w:rPr>
      </w:pPr>
      <w:r w:rsidRPr="00F95EB5">
        <w:rPr>
          <w:rFonts w:ascii="Times New Roman" w:hAnsi="Times New Roman" w:cs="Times New Roman"/>
          <w:b/>
          <w:sz w:val="24"/>
          <w:szCs w:val="24"/>
          <w:lang w:val="kk-KZ"/>
        </w:rPr>
        <w:t>9.4 сурет. Сұлбаны түзеу (</w:t>
      </w:r>
      <w:r w:rsidRPr="00F95EB5">
        <w:rPr>
          <w:rFonts w:ascii="Times New Roman" w:hAnsi="Times New Roman" w:cs="Times New Roman"/>
          <w:b/>
          <w:sz w:val="24"/>
          <w:szCs w:val="24"/>
        </w:rPr>
        <w:t>Упаковка схемы</w:t>
      </w:r>
      <w:r w:rsidRPr="00F95EB5">
        <w:rPr>
          <w:rFonts w:ascii="Times New Roman" w:hAnsi="Times New Roman" w:cs="Times New Roman"/>
          <w:sz w:val="24"/>
          <w:szCs w:val="24"/>
          <w:lang w:val="kk-KZ"/>
        </w:rPr>
        <w:t xml:space="preserve"> ) сұхбаттасу терезесі</w:t>
      </w:r>
    </w:p>
    <w:p w:rsidR="00413FBA" w:rsidRPr="00F95EB5" w:rsidRDefault="00413FBA" w:rsidP="00413FBA">
      <w:pPr>
        <w:pStyle w:val="43"/>
        <w:spacing w:line="240" w:lineRule="auto"/>
        <w:ind w:right="180" w:firstLine="0"/>
        <w:jc w:val="both"/>
        <w:rPr>
          <w:rFonts w:ascii="Times New Roman" w:hAnsi="Times New Roman" w:cs="Times New Roman"/>
          <w:sz w:val="24"/>
          <w:szCs w:val="24"/>
        </w:rPr>
      </w:pPr>
    </w:p>
    <w:p w:rsidR="00413FBA" w:rsidRPr="00F95EB5" w:rsidRDefault="00413FBA" w:rsidP="00413FBA">
      <w:pPr>
        <w:pStyle w:val="43"/>
        <w:spacing w:line="240" w:lineRule="auto"/>
        <w:ind w:right="180" w:firstLine="0"/>
        <w:jc w:val="both"/>
        <w:rPr>
          <w:rFonts w:ascii="Times New Roman" w:hAnsi="Times New Roman" w:cs="Times New Roman"/>
          <w:sz w:val="24"/>
          <w:szCs w:val="24"/>
        </w:rPr>
      </w:pPr>
    </w:p>
    <w:p w:rsidR="00413FBA" w:rsidRPr="00F95EB5" w:rsidRDefault="00413FBA" w:rsidP="00413FBA">
      <w:pPr>
        <w:pStyle w:val="43"/>
        <w:spacing w:line="240" w:lineRule="auto"/>
        <w:ind w:right="180" w:firstLine="0"/>
        <w:jc w:val="both"/>
        <w:rPr>
          <w:rFonts w:ascii="Times New Roman" w:hAnsi="Times New Roman" w:cs="Times New Roman"/>
          <w:sz w:val="24"/>
          <w:szCs w:val="24"/>
        </w:rPr>
      </w:pPr>
    </w:p>
    <w:p w:rsidR="00413FBA" w:rsidRPr="00F95EB5" w:rsidRDefault="00413FBA" w:rsidP="00413FBA">
      <w:pPr>
        <w:pStyle w:val="43"/>
        <w:spacing w:line="240" w:lineRule="auto"/>
        <w:ind w:right="180" w:firstLine="0"/>
        <w:contextualSpacing/>
        <w:jc w:val="both"/>
        <w:rPr>
          <w:rFonts w:ascii="Times New Roman" w:hAnsi="Times New Roman" w:cs="Times New Roman"/>
          <w:b/>
          <w:sz w:val="24"/>
          <w:szCs w:val="24"/>
          <w:u w:val="single"/>
          <w:lang w:val="kk-KZ"/>
        </w:rPr>
      </w:pPr>
      <w:r w:rsidRPr="00F95EB5">
        <w:rPr>
          <w:rFonts w:ascii="Times New Roman" w:hAnsi="Times New Roman" w:cs="Times New Roman"/>
          <w:b/>
          <w:sz w:val="24"/>
          <w:szCs w:val="24"/>
          <w:u w:val="single"/>
          <w:lang w:val="kk-KZ"/>
        </w:rPr>
        <w:t>3 кезең. Шекаралық шарттарды беру</w:t>
      </w:r>
    </w:p>
    <w:p w:rsidR="00413FBA" w:rsidRPr="00F95EB5" w:rsidRDefault="00413FBA" w:rsidP="00413FBA">
      <w:pPr>
        <w:pStyle w:val="43"/>
        <w:spacing w:line="240" w:lineRule="auto"/>
        <w:ind w:right="180" w:firstLine="0"/>
        <w:contextualSpacing/>
        <w:jc w:val="both"/>
        <w:rPr>
          <w:rFonts w:ascii="Times New Roman" w:hAnsi="Times New Roman" w:cs="Times New Roman"/>
          <w:b/>
          <w:sz w:val="24"/>
          <w:szCs w:val="24"/>
          <w:u w:val="single"/>
          <w:lang w:val="kk-KZ"/>
        </w:rPr>
      </w:pPr>
    </w:p>
    <w:p w:rsidR="00413FBA" w:rsidRPr="00F95EB5" w:rsidRDefault="00413FBA" w:rsidP="00413FBA">
      <w:pPr>
        <w:pStyle w:val="43"/>
        <w:spacing w:line="240" w:lineRule="auto"/>
        <w:ind w:right="180" w:firstLine="0"/>
        <w:contextualSpacing/>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 1 түйінді белгілеңіз.</w:t>
      </w:r>
    </w:p>
    <w:p w:rsidR="00413FBA" w:rsidRPr="00F95EB5" w:rsidRDefault="00413FBA" w:rsidP="00413FBA">
      <w:pPr>
        <w:pStyle w:val="43"/>
        <w:spacing w:line="240" w:lineRule="auto"/>
        <w:ind w:right="180" w:firstLine="0"/>
        <w:contextualSpacing/>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 Мәзір қатарындағы </w:t>
      </w:r>
      <w:r w:rsidRPr="00F95EB5">
        <w:rPr>
          <w:rFonts w:ascii="Times New Roman" w:hAnsi="Times New Roman" w:cs="Times New Roman"/>
          <w:b/>
          <w:sz w:val="24"/>
          <w:szCs w:val="24"/>
          <w:lang w:val="kk-KZ"/>
        </w:rPr>
        <w:t>Схема (Сұлба)→Связи (Байланыстар)</w:t>
      </w:r>
      <w:r w:rsidRPr="00F95EB5">
        <w:rPr>
          <w:rFonts w:ascii="Times New Roman" w:hAnsi="Times New Roman" w:cs="Times New Roman"/>
          <w:sz w:val="24"/>
          <w:szCs w:val="24"/>
          <w:lang w:val="kk-KZ"/>
        </w:rPr>
        <w:t xml:space="preserve"> (құрал-сайман панелінде </w:t>
      </w:r>
      <w:r w:rsidRPr="00F95EB5">
        <w:rPr>
          <w:rFonts w:ascii="Times New Roman" w:hAnsi="Times New Roman" w:cs="Times New Roman"/>
          <w:noProof/>
          <w:sz w:val="24"/>
          <w:szCs w:val="24"/>
          <w:lang w:eastAsia="ru-RU"/>
        </w:rPr>
        <w:drawing>
          <wp:inline distT="0" distB="0" distL="0" distR="0">
            <wp:extent cx="201930" cy="201930"/>
            <wp:effectExtent l="19050" t="0" r="7620" b="0"/>
            <wp:docPr id="1002"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43" cstate="print"/>
                    <a:srcRect/>
                    <a:stretch>
                      <a:fillRect/>
                    </a:stretch>
                  </pic:blipFill>
                  <pic:spPr bwMode="auto">
                    <a:xfrm>
                      <a:off x="0" y="0"/>
                      <a:ext cx="201930" cy="201930"/>
                    </a:xfrm>
                    <a:prstGeom prst="rect">
                      <a:avLst/>
                    </a:prstGeom>
                    <a:noFill/>
                    <a:ln w="9525">
                      <a:noFill/>
                      <a:miter lim="800000"/>
                      <a:headEnd/>
                      <a:tailEnd/>
                    </a:ln>
                  </pic:spPr>
                </pic:pic>
              </a:graphicData>
            </a:graphic>
          </wp:inline>
        </w:drawing>
      </w:r>
      <w:r w:rsidRPr="00F95EB5">
        <w:rPr>
          <w:rFonts w:ascii="Times New Roman" w:hAnsi="Times New Roman" w:cs="Times New Roman"/>
          <w:sz w:val="24"/>
          <w:szCs w:val="24"/>
          <w:lang w:val="kk-KZ"/>
        </w:rPr>
        <w:t xml:space="preserve"> түймешесі) Связи в узлах (Түйіндердегі байланыстар) сұхбаттасу терезесін шақырыңыз. </w:t>
      </w:r>
    </w:p>
    <w:p w:rsidR="00413FBA" w:rsidRPr="00F95EB5" w:rsidRDefault="00413FBA" w:rsidP="00413FBA">
      <w:pPr>
        <w:contextualSpacing/>
        <w:jc w:val="both"/>
        <w:rPr>
          <w:lang w:val="kk-KZ"/>
        </w:rPr>
      </w:pPr>
      <w:r w:rsidRPr="00F95EB5">
        <w:rPr>
          <w:lang w:val="kk-KZ"/>
        </w:rPr>
        <w:t>- Ашылған терезеде Связи в узлах (Түйіндердегі байланыстар) сұхбаттасу терезесінде жылжуға тыйым салынған бағыттарды белгілеу қажет (Х,Z).</w:t>
      </w:r>
    </w:p>
    <w:p w:rsidR="00413FBA" w:rsidRPr="00F95EB5" w:rsidRDefault="00413FBA" w:rsidP="00413FBA">
      <w:pPr>
        <w:contextualSpacing/>
        <w:jc w:val="both"/>
        <w:rPr>
          <w:b/>
          <w:bCs/>
          <w:lang w:val="kk-KZ"/>
        </w:rPr>
      </w:pPr>
      <w:r w:rsidRPr="00F95EB5">
        <w:rPr>
          <w:lang w:val="kk-KZ"/>
        </w:rPr>
        <w:t xml:space="preserve">- Содан соң </w:t>
      </w:r>
      <w:r w:rsidRPr="00F95EB5">
        <w:rPr>
          <w:b/>
          <w:bCs/>
          <w:lang w:val="kk-KZ"/>
        </w:rPr>
        <w:t>Применить</w:t>
      </w:r>
      <w:r w:rsidRPr="00F95EB5">
        <w:rPr>
          <w:b/>
          <w:lang w:val="kk-KZ"/>
        </w:rPr>
        <w:t xml:space="preserve"> </w:t>
      </w:r>
      <w:r w:rsidRPr="00F95EB5">
        <w:rPr>
          <w:b/>
          <w:bCs/>
          <w:lang w:val="kk-KZ"/>
        </w:rPr>
        <w:t>(</w:t>
      </w:r>
      <w:r w:rsidRPr="00F95EB5">
        <w:rPr>
          <w:b/>
          <w:lang w:val="kk-KZ"/>
        </w:rPr>
        <w:t>Қ</w:t>
      </w:r>
      <w:r w:rsidRPr="00F95EB5">
        <w:rPr>
          <w:b/>
          <w:bCs/>
          <w:lang w:val="kk-KZ"/>
        </w:rPr>
        <w:t xml:space="preserve">абылдау) </w:t>
      </w:r>
      <w:r w:rsidRPr="00F95EB5">
        <w:rPr>
          <w:b/>
          <w:bCs/>
          <w:noProof/>
        </w:rPr>
        <w:drawing>
          <wp:inline distT="0" distB="0" distL="0" distR="0">
            <wp:extent cx="284480" cy="198120"/>
            <wp:effectExtent l="19050" t="0" r="1270" b="0"/>
            <wp:docPr id="1004"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110" cstate="print"/>
                    <a:srcRect/>
                    <a:stretch>
                      <a:fillRect/>
                    </a:stretch>
                  </pic:blipFill>
                  <pic:spPr bwMode="auto">
                    <a:xfrm>
                      <a:off x="0" y="0"/>
                      <a:ext cx="284480" cy="198120"/>
                    </a:xfrm>
                    <a:prstGeom prst="rect">
                      <a:avLst/>
                    </a:prstGeom>
                    <a:noFill/>
                    <a:ln w="9525">
                      <a:noFill/>
                      <a:miter lim="800000"/>
                      <a:headEnd/>
                      <a:tailEnd/>
                    </a:ln>
                  </pic:spPr>
                </pic:pic>
              </a:graphicData>
            </a:graphic>
          </wp:inline>
        </w:drawing>
      </w:r>
      <w:r w:rsidRPr="00F95EB5">
        <w:rPr>
          <w:b/>
          <w:bCs/>
          <w:lang w:val="kk-KZ"/>
        </w:rPr>
        <w:t xml:space="preserve"> </w:t>
      </w:r>
      <w:r w:rsidRPr="00F95EB5">
        <w:rPr>
          <w:bCs/>
          <w:lang w:val="kk-KZ"/>
        </w:rPr>
        <w:t>түймешесін басу қажет (Түйін көк түспен боялады)</w:t>
      </w:r>
      <w:r w:rsidRPr="00F95EB5">
        <w:rPr>
          <w:b/>
          <w:bCs/>
          <w:lang w:val="kk-KZ"/>
        </w:rPr>
        <w:t>.</w:t>
      </w:r>
    </w:p>
    <w:p w:rsidR="00413FBA" w:rsidRPr="00F95EB5" w:rsidRDefault="00413FBA" w:rsidP="00413FBA">
      <w:pPr>
        <w:pStyle w:val="43"/>
        <w:spacing w:line="240" w:lineRule="auto"/>
        <w:ind w:right="180" w:firstLine="0"/>
        <w:contextualSpacing/>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 Одан соң № 3 түйінді белгілеп, жылжуға тыйым салынған бағыттарды белгілеу қажет (Z), </w:t>
      </w:r>
      <w:r w:rsidRPr="00F95EB5">
        <w:rPr>
          <w:rFonts w:ascii="Times New Roman" w:hAnsi="Times New Roman" w:cs="Times New Roman"/>
          <w:b/>
          <w:sz w:val="24"/>
          <w:szCs w:val="24"/>
          <w:lang w:val="kk-KZ"/>
        </w:rPr>
        <w:t>Х</w:t>
      </w:r>
      <w:r w:rsidRPr="00F95EB5">
        <w:rPr>
          <w:rFonts w:ascii="Times New Roman" w:hAnsi="Times New Roman" w:cs="Times New Roman"/>
          <w:sz w:val="24"/>
          <w:szCs w:val="24"/>
          <w:lang w:val="kk-KZ"/>
        </w:rPr>
        <w:t xml:space="preserve"> және </w:t>
      </w:r>
      <w:r w:rsidRPr="00F95EB5">
        <w:rPr>
          <w:rFonts w:ascii="Times New Roman" w:hAnsi="Times New Roman" w:cs="Times New Roman"/>
          <w:b/>
          <w:sz w:val="24"/>
          <w:szCs w:val="24"/>
          <w:lang w:val="kk-KZ"/>
        </w:rPr>
        <w:t xml:space="preserve">UY </w:t>
      </w:r>
      <w:r w:rsidRPr="00F95EB5">
        <w:rPr>
          <w:rFonts w:ascii="Times New Roman" w:hAnsi="Times New Roman" w:cs="Times New Roman"/>
          <w:sz w:val="24"/>
          <w:szCs w:val="24"/>
          <w:lang w:val="kk-KZ"/>
        </w:rPr>
        <w:t>бағытындағы белгілеуді алып тастау керек.</w:t>
      </w:r>
    </w:p>
    <w:p w:rsidR="00413FBA" w:rsidRPr="00F95EB5" w:rsidRDefault="00413FBA" w:rsidP="00413FBA">
      <w:pPr>
        <w:contextualSpacing/>
        <w:jc w:val="both"/>
        <w:rPr>
          <w:b/>
          <w:bCs/>
          <w:lang w:val="kk-KZ"/>
        </w:rPr>
      </w:pPr>
      <w:r w:rsidRPr="00F95EB5">
        <w:rPr>
          <w:b/>
          <w:bCs/>
          <w:lang w:val="kk-KZ"/>
        </w:rPr>
        <w:t xml:space="preserve">- </w:t>
      </w:r>
      <w:r w:rsidRPr="00F95EB5">
        <w:rPr>
          <w:bCs/>
          <w:lang w:val="kk-KZ"/>
        </w:rPr>
        <w:t>Түйіндерді белгілеу операциясын белсенділігін алып тастау үшін мәзір қатарында</w:t>
      </w:r>
      <w:r w:rsidRPr="00F95EB5">
        <w:rPr>
          <w:b/>
          <w:bCs/>
          <w:lang w:val="kk-KZ"/>
        </w:rPr>
        <w:t xml:space="preserve"> </w:t>
      </w:r>
      <w:r w:rsidRPr="00F95EB5">
        <w:rPr>
          <w:b/>
          <w:lang w:val="kk-KZ"/>
        </w:rPr>
        <w:t>Выбор</w:t>
      </w:r>
      <w:r w:rsidRPr="00F95EB5">
        <w:rPr>
          <w:b/>
          <w:bCs/>
          <w:lang w:val="kk-KZ"/>
        </w:rPr>
        <w:t xml:space="preserve"> (Таңдау)→</w:t>
      </w:r>
      <w:r w:rsidRPr="00F95EB5">
        <w:rPr>
          <w:b/>
          <w:lang w:val="kk-KZ"/>
        </w:rPr>
        <w:t>Отметка узлов (Түйіндерді белгілеу) (</w:t>
      </w:r>
      <w:r w:rsidRPr="00F95EB5">
        <w:rPr>
          <w:lang w:val="kk-KZ"/>
        </w:rPr>
        <w:t xml:space="preserve">құрал-сайман панелінде </w:t>
      </w:r>
      <w:r w:rsidRPr="00F95EB5">
        <w:rPr>
          <w:noProof/>
        </w:rPr>
        <w:drawing>
          <wp:inline distT="0" distB="0" distL="0" distR="0">
            <wp:extent cx="249555" cy="225425"/>
            <wp:effectExtent l="19050" t="0" r="0" b="0"/>
            <wp:docPr id="1005"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44" cstate="print"/>
                    <a:srcRect/>
                    <a:stretch>
                      <a:fillRect/>
                    </a:stretch>
                  </pic:blipFill>
                  <pic:spPr bwMode="auto">
                    <a:xfrm>
                      <a:off x="0" y="0"/>
                      <a:ext cx="249555" cy="225425"/>
                    </a:xfrm>
                    <a:prstGeom prst="rect">
                      <a:avLst/>
                    </a:prstGeom>
                    <a:noFill/>
                    <a:ln w="9525">
                      <a:noFill/>
                      <a:miter lim="800000"/>
                      <a:headEnd/>
                      <a:tailEnd/>
                    </a:ln>
                  </pic:spPr>
                </pic:pic>
              </a:graphicData>
            </a:graphic>
          </wp:inline>
        </w:drawing>
      </w:r>
      <w:r w:rsidRPr="00F95EB5">
        <w:rPr>
          <w:lang w:val="kk-KZ"/>
        </w:rPr>
        <w:t xml:space="preserve"> түймешесі</w:t>
      </w:r>
      <w:r w:rsidRPr="00F95EB5">
        <w:rPr>
          <w:b/>
          <w:lang w:val="kk-KZ"/>
        </w:rPr>
        <w:t xml:space="preserve">) </w:t>
      </w:r>
      <w:r w:rsidRPr="00F95EB5">
        <w:rPr>
          <w:lang w:val="kk-KZ"/>
        </w:rPr>
        <w:t>командасын орындаңыз.</w:t>
      </w: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p>
    <w:p w:rsidR="00413FBA" w:rsidRPr="00F95EB5" w:rsidRDefault="00413FBA" w:rsidP="00413FBA">
      <w:pPr>
        <w:pStyle w:val="43"/>
        <w:spacing w:line="240" w:lineRule="auto"/>
        <w:ind w:right="180" w:firstLine="0"/>
        <w:jc w:val="both"/>
        <w:rPr>
          <w:rFonts w:ascii="Times New Roman" w:hAnsi="Times New Roman" w:cs="Times New Roman"/>
          <w:b/>
          <w:sz w:val="24"/>
          <w:szCs w:val="24"/>
          <w:u w:val="single"/>
          <w:lang w:val="kk-KZ"/>
        </w:rPr>
      </w:pPr>
      <w:r w:rsidRPr="00F95EB5">
        <w:rPr>
          <w:rFonts w:ascii="Times New Roman" w:hAnsi="Times New Roman" w:cs="Times New Roman"/>
          <w:b/>
          <w:sz w:val="24"/>
          <w:szCs w:val="24"/>
          <w:u w:val="single"/>
          <w:lang w:val="kk-KZ"/>
        </w:rPr>
        <w:t>4 кезең. Арқалық элементтерінің қатаңдық параметрлерін белгілеу</w:t>
      </w:r>
    </w:p>
    <w:p w:rsidR="00413FBA" w:rsidRPr="00F95EB5" w:rsidRDefault="00413FBA" w:rsidP="00413FBA">
      <w:pPr>
        <w:pStyle w:val="43"/>
        <w:spacing w:line="240" w:lineRule="auto"/>
        <w:ind w:right="180" w:firstLine="0"/>
        <w:jc w:val="both"/>
        <w:rPr>
          <w:rFonts w:ascii="Times New Roman" w:hAnsi="Times New Roman" w:cs="Times New Roman"/>
          <w:b/>
          <w:sz w:val="24"/>
          <w:szCs w:val="24"/>
          <w:u w:val="single"/>
          <w:lang w:val="kk-KZ"/>
        </w:rPr>
      </w:pPr>
    </w:p>
    <w:p w:rsidR="00413FBA" w:rsidRPr="00F95EB5" w:rsidRDefault="00413FBA" w:rsidP="00413FBA">
      <w:pPr>
        <w:pStyle w:val="43"/>
        <w:ind w:right="180" w:firstLine="0"/>
        <w:jc w:val="both"/>
        <w:rPr>
          <w:rFonts w:ascii="Times New Roman" w:hAnsi="Times New Roman" w:cs="Times New Roman"/>
          <w:sz w:val="24"/>
          <w:szCs w:val="24"/>
          <w:u w:val="single"/>
          <w:lang w:val="kk-KZ"/>
        </w:rPr>
      </w:pPr>
      <w:r w:rsidRPr="00F95EB5">
        <w:rPr>
          <w:rFonts w:ascii="Times New Roman" w:hAnsi="Times New Roman" w:cs="Times New Roman"/>
          <w:sz w:val="24"/>
          <w:szCs w:val="24"/>
          <w:u w:val="single"/>
          <w:lang w:val="kk-KZ"/>
        </w:rPr>
        <w:t>Қатаңдық түрлерін топтастыру</w:t>
      </w: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 Мәзір қатарында </w:t>
      </w:r>
      <w:r w:rsidRPr="00F95EB5">
        <w:rPr>
          <w:rFonts w:ascii="Times New Roman" w:hAnsi="Times New Roman" w:cs="Times New Roman"/>
          <w:b/>
          <w:sz w:val="24"/>
          <w:szCs w:val="24"/>
          <w:lang w:val="kk-KZ"/>
        </w:rPr>
        <w:t>Жесткости (Қатаңдықтар)→Жесткости</w:t>
      </w:r>
      <w:r w:rsidRPr="00F95EB5">
        <w:rPr>
          <w:rFonts w:ascii="Times New Roman" w:hAnsi="Times New Roman" w:cs="Times New Roman"/>
          <w:sz w:val="24"/>
          <w:szCs w:val="24"/>
          <w:lang w:val="kk-KZ"/>
        </w:rPr>
        <w:t xml:space="preserve"> </w:t>
      </w:r>
      <w:r w:rsidRPr="00F95EB5">
        <w:rPr>
          <w:rFonts w:ascii="Times New Roman" w:hAnsi="Times New Roman" w:cs="Times New Roman"/>
          <w:b/>
          <w:sz w:val="24"/>
          <w:szCs w:val="24"/>
          <w:lang w:val="kk-KZ"/>
        </w:rPr>
        <w:t>элементов (Элементтердің қатаңдықтары)</w:t>
      </w:r>
      <w:r w:rsidRPr="00F95EB5">
        <w:rPr>
          <w:rFonts w:ascii="Times New Roman" w:hAnsi="Times New Roman" w:cs="Times New Roman"/>
          <w:sz w:val="24"/>
          <w:szCs w:val="24"/>
          <w:lang w:val="kk-KZ"/>
        </w:rPr>
        <w:t xml:space="preserve"> сұхбаттасу терезесін шақырыңыз (9.5 сурет).</w:t>
      </w:r>
    </w:p>
    <w:p w:rsidR="00413FBA" w:rsidRPr="00F95EB5" w:rsidRDefault="00413FBA" w:rsidP="00413FBA">
      <w:pPr>
        <w:jc w:val="both"/>
        <w:rPr>
          <w:lang w:val="kk-KZ"/>
        </w:rPr>
      </w:pPr>
      <w:r w:rsidRPr="00F95EB5">
        <w:rPr>
          <w:lang w:val="kk-KZ"/>
        </w:rPr>
        <w:t xml:space="preserve">- </w:t>
      </w:r>
      <w:r w:rsidRPr="00F95EB5">
        <w:rPr>
          <w:b/>
          <w:bCs/>
          <w:lang w:val="kk-KZ"/>
        </w:rPr>
        <w:t>Добавить</w:t>
      </w:r>
      <w:r w:rsidRPr="00F95EB5">
        <w:rPr>
          <w:b/>
          <w:lang w:val="kk-KZ"/>
        </w:rPr>
        <w:t xml:space="preserve"> (Қосу)</w:t>
      </w:r>
      <w:r w:rsidRPr="00F95EB5">
        <w:rPr>
          <w:lang w:val="kk-KZ"/>
        </w:rPr>
        <w:t xml:space="preserve"> түймешесін басып, қатаңдықты сипаттау кітапханасында 1-ші терезеге өтіп, </w:t>
      </w:r>
      <w:r w:rsidRPr="00F95EB5">
        <w:rPr>
          <w:b/>
          <w:lang w:val="kk-KZ"/>
        </w:rPr>
        <w:t xml:space="preserve">База металлических сечений (Метал қималардың базасы) </w:t>
      </w:r>
      <w:r w:rsidRPr="00F95EB5">
        <w:rPr>
          <w:lang w:val="kk-KZ"/>
        </w:rPr>
        <w:t xml:space="preserve">таңдау қажет. </w:t>
      </w:r>
    </w:p>
    <w:p w:rsidR="00413FBA" w:rsidRPr="00F95EB5" w:rsidRDefault="00413FBA" w:rsidP="00413FBA">
      <w:pPr>
        <w:pStyle w:val="43"/>
        <w:spacing w:line="240" w:lineRule="auto"/>
        <w:ind w:right="180" w:firstLine="0"/>
        <w:jc w:val="both"/>
        <w:rPr>
          <w:rFonts w:ascii="Times New Roman" w:hAnsi="Times New Roman" w:cs="Times New Roman"/>
          <w:sz w:val="24"/>
          <w:szCs w:val="24"/>
          <w:u w:val="single"/>
          <w:lang w:val="kk-KZ"/>
        </w:rPr>
      </w:pPr>
    </w:p>
    <w:p w:rsidR="00413FBA" w:rsidRPr="00F95EB5" w:rsidRDefault="00413FBA" w:rsidP="00413FBA">
      <w:pPr>
        <w:pStyle w:val="43"/>
        <w:spacing w:line="240" w:lineRule="auto"/>
        <w:ind w:right="180" w:firstLine="0"/>
        <w:jc w:val="center"/>
        <w:rPr>
          <w:rFonts w:ascii="Times New Roman" w:hAnsi="Times New Roman" w:cs="Times New Roman"/>
          <w:sz w:val="24"/>
          <w:szCs w:val="24"/>
        </w:rPr>
      </w:pPr>
      <w:r w:rsidRPr="00F95EB5">
        <w:rPr>
          <w:rFonts w:ascii="Times New Roman" w:hAnsi="Times New Roman" w:cs="Times New Roman"/>
          <w:noProof/>
          <w:sz w:val="24"/>
          <w:szCs w:val="24"/>
          <w:lang w:eastAsia="ru-RU"/>
        </w:rPr>
        <w:drawing>
          <wp:inline distT="0" distB="0" distL="0" distR="0">
            <wp:extent cx="4511675" cy="4175125"/>
            <wp:effectExtent l="19050" t="0" r="3175" b="0"/>
            <wp:docPr id="403"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140" cstate="print"/>
                    <a:srcRect/>
                    <a:stretch>
                      <a:fillRect/>
                    </a:stretch>
                  </pic:blipFill>
                  <pic:spPr bwMode="auto">
                    <a:xfrm>
                      <a:off x="0" y="0"/>
                      <a:ext cx="4511675" cy="4175125"/>
                    </a:xfrm>
                    <a:prstGeom prst="rect">
                      <a:avLst/>
                    </a:prstGeom>
                    <a:noFill/>
                    <a:ln w="9525">
                      <a:noFill/>
                      <a:miter lim="800000"/>
                      <a:headEnd/>
                      <a:tailEnd/>
                    </a:ln>
                  </pic:spPr>
                </pic:pic>
              </a:graphicData>
            </a:graphic>
          </wp:inline>
        </w:drawing>
      </w:r>
    </w:p>
    <w:p w:rsidR="00413FBA" w:rsidRPr="00F95EB5" w:rsidRDefault="00413FBA" w:rsidP="00413FBA">
      <w:pPr>
        <w:pStyle w:val="43"/>
        <w:spacing w:line="240" w:lineRule="auto"/>
        <w:ind w:right="180" w:firstLine="0"/>
        <w:jc w:val="both"/>
        <w:rPr>
          <w:rFonts w:ascii="Times New Roman" w:hAnsi="Times New Roman" w:cs="Times New Roman"/>
          <w:b/>
          <w:sz w:val="24"/>
          <w:szCs w:val="24"/>
          <w:lang w:val="kk-KZ"/>
        </w:rPr>
      </w:pPr>
      <w:r w:rsidRPr="00F95EB5">
        <w:rPr>
          <w:rFonts w:ascii="Times New Roman" w:hAnsi="Times New Roman" w:cs="Times New Roman"/>
          <w:b/>
          <w:sz w:val="24"/>
          <w:szCs w:val="24"/>
          <w:lang w:val="kk-KZ"/>
        </w:rPr>
        <w:t>9.5 сурет. Элементтердің қатаңдықтары (</w:t>
      </w:r>
      <w:r w:rsidRPr="00F95EB5">
        <w:rPr>
          <w:rFonts w:ascii="Times New Roman" w:hAnsi="Times New Roman" w:cs="Times New Roman"/>
          <w:b/>
          <w:sz w:val="24"/>
          <w:szCs w:val="24"/>
        </w:rPr>
        <w:t>Жесткости элементов</w:t>
      </w:r>
      <w:r w:rsidRPr="00F95EB5">
        <w:rPr>
          <w:rFonts w:ascii="Times New Roman" w:hAnsi="Times New Roman" w:cs="Times New Roman"/>
          <w:b/>
          <w:sz w:val="24"/>
          <w:szCs w:val="24"/>
          <w:lang w:val="kk-KZ"/>
        </w:rPr>
        <w:t xml:space="preserve">) </w:t>
      </w:r>
      <w:r w:rsidRPr="00F95EB5">
        <w:rPr>
          <w:rFonts w:ascii="Times New Roman" w:hAnsi="Times New Roman" w:cs="Times New Roman"/>
          <w:sz w:val="24"/>
          <w:szCs w:val="24"/>
          <w:lang w:val="kk-KZ"/>
        </w:rPr>
        <w:t>сұхбаттасу терезесі</w:t>
      </w: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p>
    <w:p w:rsidR="00413FBA" w:rsidRPr="00F95EB5" w:rsidRDefault="00413FBA" w:rsidP="00413FBA">
      <w:pPr>
        <w:jc w:val="both"/>
        <w:rPr>
          <w:b/>
          <w:lang w:val="kk-KZ"/>
        </w:rPr>
      </w:pPr>
      <w:r w:rsidRPr="00F95EB5">
        <w:rPr>
          <w:sz w:val="22"/>
          <w:szCs w:val="22"/>
          <w:lang w:val="kk-KZ"/>
        </w:rPr>
        <w:lastRenderedPageBreak/>
        <w:t>-</w:t>
      </w:r>
      <w:r w:rsidRPr="00F95EB5">
        <w:rPr>
          <w:lang w:val="kk-KZ"/>
        </w:rPr>
        <w:t xml:space="preserve">Курсорды графикалық тізімге екі рет шерту арқылы </w:t>
      </w:r>
      <w:r w:rsidRPr="00F95EB5">
        <w:rPr>
          <w:b/>
          <w:lang w:val="kk-KZ"/>
        </w:rPr>
        <w:t xml:space="preserve">Двутавр </w:t>
      </w:r>
      <w:r w:rsidRPr="00F95EB5">
        <w:rPr>
          <w:lang w:val="kk-KZ"/>
        </w:rPr>
        <w:t>қима түрін таңдаңыз.</w:t>
      </w:r>
    </w:p>
    <w:p w:rsidR="00413FBA" w:rsidRPr="00F95EB5" w:rsidRDefault="00413FBA" w:rsidP="00413FBA">
      <w:pPr>
        <w:jc w:val="both"/>
        <w:rPr>
          <w:b/>
          <w:lang w:val="kk-KZ"/>
        </w:rPr>
      </w:pPr>
      <w:r w:rsidRPr="00F95EB5">
        <w:rPr>
          <w:b/>
          <w:lang w:val="kk-KZ"/>
        </w:rPr>
        <w:t>-</w:t>
      </w:r>
      <w:r w:rsidRPr="00F95EB5">
        <w:rPr>
          <w:lang w:val="kk-KZ"/>
        </w:rPr>
        <w:t xml:space="preserve"> Cұхбаттасу терезесінде  </w:t>
      </w:r>
      <w:r w:rsidRPr="00F95EB5">
        <w:rPr>
          <w:b/>
          <w:lang w:val="kk-KZ"/>
        </w:rPr>
        <w:t xml:space="preserve">Стальное сечение (Болат қима) </w:t>
      </w:r>
      <w:r w:rsidRPr="00F95EB5">
        <w:rPr>
          <w:lang w:val="kk-KZ"/>
        </w:rPr>
        <w:t>(9.6 сурет) ішінде</w:t>
      </w:r>
      <w:r w:rsidRPr="00F95EB5">
        <w:rPr>
          <w:i/>
          <w:lang w:val="kk-KZ"/>
        </w:rPr>
        <w:t xml:space="preserve"> </w:t>
      </w:r>
      <w:r w:rsidRPr="00F95EB5">
        <w:rPr>
          <w:lang w:val="kk-KZ"/>
        </w:rPr>
        <w:t>Сортамент таңдаңыз: «Двутавр с параллельными гранями полок типа Б (балочный)». Двутаврдың профилін таңдаңыз: №</w:t>
      </w:r>
      <w:r w:rsidRPr="00F95EB5">
        <w:rPr>
          <w:b/>
          <w:lang w:val="kk-KZ"/>
        </w:rPr>
        <w:t>70Б1.</w:t>
      </w:r>
    </w:p>
    <w:p w:rsidR="00413FBA" w:rsidRPr="00F95EB5" w:rsidRDefault="00413FBA" w:rsidP="00413FBA">
      <w:pPr>
        <w:jc w:val="both"/>
        <w:rPr>
          <w:lang w:val="kk-KZ"/>
        </w:rPr>
      </w:pPr>
      <w:r w:rsidRPr="00F95EB5">
        <w:rPr>
          <w:lang w:val="kk-KZ"/>
        </w:rPr>
        <w:t>-</w:t>
      </w:r>
      <w:r w:rsidRPr="00F95EB5">
        <w:rPr>
          <w:b/>
          <w:lang w:val="kk-KZ"/>
        </w:rPr>
        <w:t xml:space="preserve"> ОК </w:t>
      </w:r>
      <w:r w:rsidRPr="00F95EB5">
        <w:rPr>
          <w:lang w:val="kk-KZ"/>
        </w:rPr>
        <w:t>түймешесі арқылы қабылдаңыз.</w:t>
      </w:r>
    </w:p>
    <w:p w:rsidR="00413FBA" w:rsidRPr="00F95EB5" w:rsidRDefault="00413FBA" w:rsidP="00413FBA">
      <w:pPr>
        <w:pStyle w:val="43"/>
        <w:shd w:val="clear" w:color="auto" w:fill="auto"/>
        <w:spacing w:line="240" w:lineRule="auto"/>
        <w:ind w:firstLine="0"/>
        <w:rPr>
          <w:rFonts w:ascii="Times New Roman" w:hAnsi="Times New Roman" w:cs="Times New Roman"/>
          <w:sz w:val="24"/>
          <w:szCs w:val="24"/>
          <w:lang w:val="kk-KZ"/>
        </w:rPr>
      </w:pPr>
    </w:p>
    <w:p w:rsidR="00413FBA" w:rsidRPr="00F95EB5" w:rsidRDefault="00413FBA" w:rsidP="00413FBA">
      <w:pPr>
        <w:pStyle w:val="43"/>
        <w:shd w:val="clear" w:color="auto" w:fill="auto"/>
        <w:spacing w:line="240" w:lineRule="auto"/>
        <w:ind w:firstLine="0"/>
        <w:rPr>
          <w:rFonts w:ascii="Times New Roman" w:hAnsi="Times New Roman" w:cs="Times New Roman"/>
          <w:sz w:val="24"/>
          <w:szCs w:val="24"/>
          <w:lang w:val="kk-KZ"/>
        </w:rPr>
      </w:pPr>
      <w:r w:rsidRPr="00F95EB5">
        <w:rPr>
          <w:rFonts w:ascii="Times New Roman" w:hAnsi="Times New Roman" w:cs="Times New Roman"/>
          <w:noProof/>
          <w:sz w:val="24"/>
          <w:szCs w:val="24"/>
          <w:lang w:eastAsia="ru-RU"/>
        </w:rPr>
        <w:drawing>
          <wp:inline distT="0" distB="0" distL="0" distR="0">
            <wp:extent cx="5727700" cy="4270375"/>
            <wp:effectExtent l="19050" t="0" r="6350" b="0"/>
            <wp:docPr id="40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41" cstate="print"/>
                    <a:srcRect/>
                    <a:stretch>
                      <a:fillRect/>
                    </a:stretch>
                  </pic:blipFill>
                  <pic:spPr bwMode="auto">
                    <a:xfrm>
                      <a:off x="0" y="0"/>
                      <a:ext cx="5727700" cy="4270375"/>
                    </a:xfrm>
                    <a:prstGeom prst="rect">
                      <a:avLst/>
                    </a:prstGeom>
                    <a:noFill/>
                    <a:ln w="9525">
                      <a:noFill/>
                      <a:miter lim="800000"/>
                      <a:headEnd/>
                      <a:tailEnd/>
                    </a:ln>
                  </pic:spPr>
                </pic:pic>
              </a:graphicData>
            </a:graphic>
          </wp:inline>
        </w:drawing>
      </w:r>
      <w:r w:rsidRPr="00F95EB5">
        <w:rPr>
          <w:rFonts w:ascii="Times New Roman" w:hAnsi="Times New Roman" w:cs="Times New Roman"/>
          <w:noProof/>
          <w:sz w:val="24"/>
          <w:szCs w:val="24"/>
          <w:lang w:val="kk-KZ"/>
        </w:rPr>
        <w:t xml:space="preserve"> </w:t>
      </w:r>
    </w:p>
    <w:p w:rsidR="00413FBA" w:rsidRPr="00F95EB5" w:rsidRDefault="00413FBA" w:rsidP="00413FBA">
      <w:pPr>
        <w:pStyle w:val="43"/>
        <w:shd w:val="clear" w:color="auto" w:fill="auto"/>
        <w:spacing w:line="240" w:lineRule="auto"/>
        <w:ind w:firstLine="0"/>
        <w:rPr>
          <w:rFonts w:ascii="Times New Roman" w:hAnsi="Times New Roman" w:cs="Times New Roman"/>
          <w:b/>
          <w:sz w:val="24"/>
          <w:szCs w:val="24"/>
          <w:lang w:val="kk-KZ"/>
        </w:rPr>
      </w:pPr>
      <w:r w:rsidRPr="00F95EB5">
        <w:rPr>
          <w:rFonts w:ascii="Times New Roman" w:hAnsi="Times New Roman" w:cs="Times New Roman"/>
          <w:b/>
          <w:sz w:val="24"/>
          <w:szCs w:val="24"/>
          <w:lang w:val="kk-KZ"/>
        </w:rPr>
        <w:t xml:space="preserve"> 9.6 сурет</w:t>
      </w:r>
      <w:r w:rsidRPr="00F95EB5">
        <w:rPr>
          <w:rFonts w:ascii="Times New Roman" w:hAnsi="Times New Roman" w:cs="Times New Roman"/>
          <w:sz w:val="24"/>
          <w:szCs w:val="24"/>
          <w:lang w:val="kk-KZ"/>
        </w:rPr>
        <w:t xml:space="preserve">. </w:t>
      </w:r>
      <w:r w:rsidRPr="00F95EB5">
        <w:rPr>
          <w:rFonts w:ascii="Times New Roman" w:hAnsi="Times New Roman" w:cs="Times New Roman"/>
          <w:b/>
          <w:sz w:val="24"/>
          <w:szCs w:val="24"/>
          <w:lang w:val="kk-KZ"/>
        </w:rPr>
        <w:t>Болат қима</w:t>
      </w:r>
      <w:r w:rsidRPr="00F95EB5">
        <w:rPr>
          <w:rFonts w:ascii="Times New Roman" w:hAnsi="Times New Roman" w:cs="Times New Roman"/>
          <w:sz w:val="24"/>
          <w:szCs w:val="24"/>
          <w:lang w:val="kk-KZ"/>
        </w:rPr>
        <w:t xml:space="preserve"> (</w:t>
      </w:r>
      <w:r w:rsidRPr="00F95EB5">
        <w:rPr>
          <w:rFonts w:ascii="Times New Roman" w:hAnsi="Times New Roman" w:cs="Times New Roman"/>
          <w:b/>
          <w:sz w:val="24"/>
          <w:szCs w:val="24"/>
          <w:lang w:val="kk-KZ"/>
        </w:rPr>
        <w:t>Стальное  сечение</w:t>
      </w:r>
      <w:r w:rsidRPr="00F95EB5">
        <w:rPr>
          <w:rFonts w:ascii="Times New Roman" w:hAnsi="Times New Roman" w:cs="Times New Roman"/>
          <w:sz w:val="24"/>
          <w:szCs w:val="24"/>
          <w:lang w:val="kk-KZ"/>
        </w:rPr>
        <w:t xml:space="preserve"> ) сұхбаттасу терезесі</w:t>
      </w:r>
    </w:p>
    <w:p w:rsidR="00413FBA" w:rsidRPr="00F95EB5" w:rsidRDefault="00413FBA" w:rsidP="00413FBA">
      <w:pPr>
        <w:pStyle w:val="43"/>
        <w:spacing w:line="240" w:lineRule="auto"/>
        <w:rPr>
          <w:rFonts w:ascii="Times New Roman" w:hAnsi="Times New Roman" w:cs="Times New Roman"/>
          <w:sz w:val="24"/>
          <w:szCs w:val="24"/>
          <w:lang w:val="kk-KZ"/>
        </w:rPr>
      </w:pPr>
    </w:p>
    <w:p w:rsidR="00413FBA" w:rsidRPr="00F95EB5" w:rsidRDefault="00413FBA" w:rsidP="00413FBA">
      <w:pPr>
        <w:pStyle w:val="43"/>
        <w:spacing w:line="240" w:lineRule="auto"/>
        <w:ind w:firstLine="0"/>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 Қатаңдық сипаттамалар кітапханасын жабу үшін, </w:t>
      </w:r>
      <w:r w:rsidRPr="00F95EB5">
        <w:rPr>
          <w:rFonts w:ascii="Times New Roman" w:hAnsi="Times New Roman" w:cs="Times New Roman"/>
          <w:b/>
          <w:sz w:val="24"/>
          <w:szCs w:val="24"/>
          <w:lang w:val="kk-KZ"/>
        </w:rPr>
        <w:t>Добавить (Қосу)</w:t>
      </w:r>
      <w:r w:rsidRPr="00F95EB5">
        <w:rPr>
          <w:rFonts w:ascii="Times New Roman" w:hAnsi="Times New Roman" w:cs="Times New Roman"/>
          <w:sz w:val="24"/>
          <w:szCs w:val="24"/>
          <w:lang w:val="kk-KZ"/>
        </w:rPr>
        <w:t xml:space="preserve"> түймешесін басыңыз.</w:t>
      </w:r>
    </w:p>
    <w:p w:rsidR="00413FBA" w:rsidRPr="00F95EB5" w:rsidRDefault="00413FBA" w:rsidP="00413FBA">
      <w:pPr>
        <w:pStyle w:val="43"/>
        <w:spacing w:line="240" w:lineRule="auto"/>
        <w:ind w:firstLine="0"/>
        <w:rPr>
          <w:rFonts w:ascii="Times New Roman" w:hAnsi="Times New Roman" w:cs="Times New Roman"/>
          <w:sz w:val="24"/>
          <w:szCs w:val="24"/>
          <w:u w:val="single"/>
          <w:lang w:val="kk-KZ"/>
        </w:rPr>
      </w:pPr>
    </w:p>
    <w:p w:rsidR="00413FBA" w:rsidRPr="00F95EB5" w:rsidRDefault="00413FBA" w:rsidP="00413FBA">
      <w:pPr>
        <w:jc w:val="both"/>
        <w:rPr>
          <w:u w:val="single"/>
          <w:lang w:val="kk-KZ"/>
        </w:rPr>
      </w:pPr>
      <w:r w:rsidRPr="00F95EB5">
        <w:rPr>
          <w:u w:val="single"/>
          <w:lang w:val="kk-KZ"/>
        </w:rPr>
        <w:t>Арқалық үшін қатаңдығын тағайындау</w:t>
      </w:r>
    </w:p>
    <w:p w:rsidR="00413FBA" w:rsidRPr="00F95EB5" w:rsidRDefault="00413FBA" w:rsidP="00413FBA">
      <w:pPr>
        <w:jc w:val="both"/>
        <w:rPr>
          <w:u w:val="single"/>
          <w:lang w:val="kk-KZ"/>
        </w:rPr>
      </w:pPr>
      <w:r w:rsidRPr="00F95EB5">
        <w:rPr>
          <w:lang w:val="kk-KZ"/>
        </w:rPr>
        <w:t xml:space="preserve">- Қатаңдықтар типі тізімінде курсор арқылы </w:t>
      </w:r>
      <w:r w:rsidRPr="00F95EB5">
        <w:rPr>
          <w:b/>
          <w:lang w:val="kk-KZ"/>
        </w:rPr>
        <w:t xml:space="preserve">1. Двутавр 70Б1 </w:t>
      </w:r>
      <w:r w:rsidRPr="00F95EB5">
        <w:rPr>
          <w:lang w:val="kk-KZ"/>
        </w:rPr>
        <w:t>белгілеңіз.</w:t>
      </w:r>
    </w:p>
    <w:p w:rsidR="00413FBA" w:rsidRPr="00F95EB5" w:rsidRDefault="00413FBA" w:rsidP="00413FBA">
      <w:pPr>
        <w:jc w:val="both"/>
        <w:rPr>
          <w:bCs/>
          <w:lang w:val="kk-KZ"/>
        </w:rPr>
      </w:pPr>
      <w:r w:rsidRPr="00F95EB5">
        <w:rPr>
          <w:lang w:val="kk-KZ"/>
        </w:rPr>
        <w:t xml:space="preserve">- Терезеде келтірілген тізім арасынан қажетті қатаңдықты белгілеп, </w:t>
      </w:r>
      <w:r w:rsidRPr="00F95EB5">
        <w:rPr>
          <w:b/>
          <w:bCs/>
          <w:lang w:val="kk-KZ"/>
        </w:rPr>
        <w:t>Установить как текущий тип (Ағымдағы түрі ретінде орналастыру)</w:t>
      </w:r>
      <w:r w:rsidRPr="00F95EB5">
        <w:rPr>
          <w:bCs/>
          <w:lang w:val="kk-KZ"/>
        </w:rPr>
        <w:t xml:space="preserve"> түймешесін басу қажет.</w:t>
      </w:r>
    </w:p>
    <w:p w:rsidR="00413FBA" w:rsidRPr="00F95EB5" w:rsidRDefault="00413FBA" w:rsidP="00413FBA">
      <w:pPr>
        <w:jc w:val="both"/>
        <w:rPr>
          <w:bCs/>
          <w:lang w:val="kk-KZ"/>
        </w:rPr>
      </w:pPr>
      <w:r w:rsidRPr="00F95EB5">
        <w:rPr>
          <w:bCs/>
          <w:lang w:val="kk-KZ"/>
        </w:rPr>
        <w:t xml:space="preserve">- Мәзір қатарында </w:t>
      </w:r>
      <w:r w:rsidRPr="00F95EB5">
        <w:rPr>
          <w:b/>
          <w:lang w:val="kk-KZ"/>
        </w:rPr>
        <w:t>Выбор</w:t>
      </w:r>
      <w:r w:rsidRPr="00F95EB5">
        <w:rPr>
          <w:b/>
          <w:bCs/>
          <w:lang w:val="kk-KZ"/>
        </w:rPr>
        <w:t xml:space="preserve"> (Таңдау)→</w:t>
      </w:r>
      <w:r w:rsidRPr="00F95EB5">
        <w:rPr>
          <w:b/>
          <w:lang w:val="kk-KZ"/>
        </w:rPr>
        <w:t>Отметка</w:t>
      </w:r>
      <w:r w:rsidRPr="00F95EB5">
        <w:rPr>
          <w:lang w:val="kk-KZ"/>
        </w:rPr>
        <w:t xml:space="preserve"> </w:t>
      </w:r>
      <w:r w:rsidRPr="00F95EB5">
        <w:rPr>
          <w:b/>
          <w:lang w:val="kk-KZ"/>
        </w:rPr>
        <w:t>горизонтальных элементов</w:t>
      </w:r>
      <w:r w:rsidRPr="00F95EB5">
        <w:rPr>
          <w:b/>
          <w:bCs/>
          <w:lang w:val="kk-KZ"/>
        </w:rPr>
        <w:t xml:space="preserve"> (Көлденең элементті белгілеу) </w:t>
      </w:r>
      <w:r w:rsidRPr="00F95EB5">
        <w:rPr>
          <w:lang w:val="kk-KZ"/>
        </w:rPr>
        <w:t xml:space="preserve">(құрал-сайман панелінде </w:t>
      </w:r>
      <w:r w:rsidRPr="00F95EB5">
        <w:rPr>
          <w:noProof/>
        </w:rPr>
        <w:drawing>
          <wp:inline distT="0" distB="0" distL="0" distR="0">
            <wp:extent cx="250190" cy="215900"/>
            <wp:effectExtent l="19050" t="0" r="0" b="0"/>
            <wp:docPr id="1006"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113" cstate="print"/>
                    <a:srcRect/>
                    <a:stretch>
                      <a:fillRect/>
                    </a:stretch>
                  </pic:blipFill>
                  <pic:spPr bwMode="auto">
                    <a:xfrm>
                      <a:off x="0" y="0"/>
                      <a:ext cx="250190" cy="215900"/>
                    </a:xfrm>
                    <a:prstGeom prst="rect">
                      <a:avLst/>
                    </a:prstGeom>
                    <a:noFill/>
                    <a:ln w="9525">
                      <a:noFill/>
                      <a:miter lim="800000"/>
                      <a:headEnd/>
                      <a:tailEnd/>
                    </a:ln>
                  </pic:spPr>
                </pic:pic>
              </a:graphicData>
            </a:graphic>
          </wp:inline>
        </w:drawing>
      </w:r>
      <w:r w:rsidRPr="00F95EB5">
        <w:rPr>
          <w:lang w:val="kk-KZ"/>
        </w:rPr>
        <w:t xml:space="preserve"> түймешесі)</w:t>
      </w:r>
      <w:r w:rsidRPr="00F95EB5">
        <w:rPr>
          <w:b/>
          <w:bCs/>
          <w:lang w:val="kk-KZ"/>
        </w:rPr>
        <w:t xml:space="preserve"> </w:t>
      </w:r>
      <w:r w:rsidRPr="00F95EB5">
        <w:rPr>
          <w:bCs/>
          <w:lang w:val="kk-KZ"/>
        </w:rPr>
        <w:t>командасын</w:t>
      </w:r>
      <w:r w:rsidRPr="00F95EB5">
        <w:rPr>
          <w:b/>
          <w:bCs/>
          <w:lang w:val="kk-KZ"/>
        </w:rPr>
        <w:t xml:space="preserve"> </w:t>
      </w:r>
      <w:r w:rsidRPr="00F95EB5">
        <w:rPr>
          <w:bCs/>
          <w:lang w:val="kk-KZ"/>
        </w:rPr>
        <w:t>орындаңыз.</w:t>
      </w:r>
    </w:p>
    <w:p w:rsidR="00413FBA" w:rsidRPr="00F95EB5" w:rsidRDefault="00413FBA" w:rsidP="00413FBA">
      <w:pPr>
        <w:pStyle w:val="43"/>
        <w:spacing w:line="240" w:lineRule="auto"/>
        <w:ind w:firstLine="0"/>
        <w:rPr>
          <w:rFonts w:ascii="Times New Roman" w:hAnsi="Times New Roman" w:cs="Times New Roman"/>
          <w:sz w:val="24"/>
          <w:szCs w:val="24"/>
          <w:lang w:val="kk-KZ"/>
        </w:rPr>
      </w:pPr>
      <w:r w:rsidRPr="00F95EB5">
        <w:rPr>
          <w:rFonts w:ascii="Times New Roman" w:hAnsi="Times New Roman" w:cs="Times New Roman"/>
          <w:sz w:val="24"/>
          <w:szCs w:val="24"/>
          <w:lang w:val="kk-KZ"/>
        </w:rPr>
        <w:t>- Курсор арқылы № 1 және 2  көлденең элементтерді белгілеңіз (белгіленген элементтер қызыл түске боялады).</w:t>
      </w:r>
    </w:p>
    <w:p w:rsidR="00413FBA" w:rsidRPr="00F95EB5" w:rsidRDefault="00413FBA" w:rsidP="00413FBA">
      <w:pPr>
        <w:pStyle w:val="43"/>
        <w:spacing w:line="240" w:lineRule="auto"/>
        <w:ind w:firstLine="0"/>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 </w:t>
      </w:r>
      <w:r w:rsidRPr="00F95EB5">
        <w:rPr>
          <w:rFonts w:ascii="Times New Roman" w:hAnsi="Times New Roman" w:cs="Times New Roman"/>
          <w:b/>
          <w:sz w:val="24"/>
          <w:szCs w:val="24"/>
          <w:lang w:val="kk-KZ"/>
        </w:rPr>
        <w:t xml:space="preserve">Жесткости элементов (Элементтер қатаңдығы) </w:t>
      </w:r>
      <w:r w:rsidRPr="00F95EB5">
        <w:rPr>
          <w:rFonts w:ascii="Times New Roman" w:hAnsi="Times New Roman" w:cs="Times New Roman"/>
          <w:sz w:val="24"/>
          <w:szCs w:val="24"/>
          <w:lang w:val="kk-KZ"/>
        </w:rPr>
        <w:t xml:space="preserve">сұхбаттасу терезесінде (9.7 сурет) </w:t>
      </w:r>
      <w:r w:rsidRPr="00F95EB5">
        <w:rPr>
          <w:rFonts w:ascii="Times New Roman" w:hAnsi="Times New Roman" w:cs="Times New Roman"/>
          <w:b/>
          <w:sz w:val="24"/>
          <w:szCs w:val="24"/>
          <w:lang w:val="kk-KZ"/>
        </w:rPr>
        <w:t xml:space="preserve">Назначить (Тағайындау)  </w:t>
      </w:r>
      <w:r w:rsidRPr="00F95EB5">
        <w:rPr>
          <w:rFonts w:ascii="Times New Roman" w:hAnsi="Times New Roman" w:cs="Times New Roman"/>
          <w:sz w:val="24"/>
          <w:szCs w:val="24"/>
          <w:lang w:val="kk-KZ"/>
        </w:rPr>
        <w:t>батырмасын шертіңіз (элементтерден белгі алынып тасталады, бұл белгіленген элементтерге ағымдағы қатаңдықтар енгізілгенін көрсетеді).</w:t>
      </w:r>
    </w:p>
    <w:p w:rsidR="00413FBA" w:rsidRPr="00F95EB5" w:rsidRDefault="00413FBA" w:rsidP="00413FBA">
      <w:pPr>
        <w:pStyle w:val="43"/>
        <w:spacing w:line="240" w:lineRule="auto"/>
        <w:ind w:firstLine="0"/>
        <w:rPr>
          <w:rFonts w:ascii="Times New Roman" w:hAnsi="Times New Roman" w:cs="Times New Roman"/>
          <w:sz w:val="24"/>
          <w:szCs w:val="24"/>
          <w:u w:val="single"/>
          <w:lang w:val="kk-KZ"/>
        </w:rPr>
      </w:pPr>
    </w:p>
    <w:p w:rsidR="00413FBA" w:rsidRPr="00F95EB5" w:rsidRDefault="00413FBA" w:rsidP="00413FBA">
      <w:pPr>
        <w:jc w:val="both"/>
        <w:rPr>
          <w:u w:val="single"/>
          <w:lang w:val="kk-KZ"/>
        </w:rPr>
      </w:pPr>
    </w:p>
    <w:p w:rsidR="00413FBA" w:rsidRPr="00F95EB5" w:rsidRDefault="00413FBA" w:rsidP="00413FBA">
      <w:pPr>
        <w:pStyle w:val="43"/>
        <w:spacing w:line="240" w:lineRule="auto"/>
        <w:ind w:firstLine="0"/>
        <w:rPr>
          <w:rFonts w:ascii="Times New Roman" w:hAnsi="Times New Roman" w:cs="Times New Roman"/>
          <w:sz w:val="24"/>
          <w:szCs w:val="24"/>
          <w:u w:val="single"/>
          <w:lang w:val="kk-KZ"/>
        </w:rPr>
      </w:pPr>
    </w:p>
    <w:p w:rsidR="00413FBA" w:rsidRPr="00F95EB5" w:rsidRDefault="00413FBA" w:rsidP="00413FBA">
      <w:pPr>
        <w:pStyle w:val="43"/>
        <w:shd w:val="clear" w:color="auto" w:fill="auto"/>
        <w:spacing w:line="240" w:lineRule="auto"/>
        <w:ind w:firstLine="0"/>
        <w:jc w:val="center"/>
        <w:rPr>
          <w:rFonts w:ascii="Times New Roman" w:hAnsi="Times New Roman" w:cs="Times New Roman"/>
          <w:sz w:val="24"/>
          <w:szCs w:val="24"/>
        </w:rPr>
      </w:pPr>
      <w:r w:rsidRPr="00F95EB5">
        <w:rPr>
          <w:rFonts w:ascii="Times New Roman" w:hAnsi="Times New Roman" w:cs="Times New Roman"/>
          <w:noProof/>
          <w:sz w:val="24"/>
          <w:szCs w:val="24"/>
          <w:lang w:eastAsia="ru-RU"/>
        </w:rPr>
        <w:lastRenderedPageBreak/>
        <w:drawing>
          <wp:inline distT="0" distB="0" distL="0" distR="0">
            <wp:extent cx="4511675" cy="4175125"/>
            <wp:effectExtent l="19050" t="0" r="3175" b="0"/>
            <wp:docPr id="40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142" cstate="print"/>
                    <a:srcRect/>
                    <a:stretch>
                      <a:fillRect/>
                    </a:stretch>
                  </pic:blipFill>
                  <pic:spPr bwMode="auto">
                    <a:xfrm>
                      <a:off x="0" y="0"/>
                      <a:ext cx="4511675" cy="4175125"/>
                    </a:xfrm>
                    <a:prstGeom prst="rect">
                      <a:avLst/>
                    </a:prstGeom>
                    <a:noFill/>
                    <a:ln w="9525">
                      <a:noFill/>
                      <a:miter lim="800000"/>
                      <a:headEnd/>
                      <a:tailEnd/>
                    </a:ln>
                  </pic:spPr>
                </pic:pic>
              </a:graphicData>
            </a:graphic>
          </wp:inline>
        </w:drawing>
      </w:r>
    </w:p>
    <w:p w:rsidR="00413FBA" w:rsidRPr="00F95EB5" w:rsidRDefault="00413FBA" w:rsidP="00413FBA">
      <w:pPr>
        <w:rPr>
          <w:b/>
        </w:rPr>
      </w:pPr>
      <w:r w:rsidRPr="00F95EB5">
        <w:rPr>
          <w:b/>
          <w:lang w:val="kk-KZ"/>
        </w:rPr>
        <w:t>9.7 сурет. Элементтердің қатаңдықтары (</w:t>
      </w:r>
      <w:r w:rsidRPr="00F95EB5">
        <w:rPr>
          <w:b/>
        </w:rPr>
        <w:t>Жесткости элементов</w:t>
      </w:r>
      <w:r w:rsidRPr="00F95EB5">
        <w:t xml:space="preserve"> </w:t>
      </w:r>
      <w:r w:rsidRPr="00F95EB5">
        <w:rPr>
          <w:lang w:val="kk-KZ"/>
        </w:rPr>
        <w:t xml:space="preserve">) </w:t>
      </w:r>
      <w:r w:rsidRPr="00F95EB5">
        <w:rPr>
          <w:lang w:val="en-US"/>
        </w:rPr>
        <w:t>c</w:t>
      </w:r>
      <w:r w:rsidRPr="00F95EB5">
        <w:t>ұ</w:t>
      </w:r>
      <w:r w:rsidRPr="00F95EB5">
        <w:rPr>
          <w:lang w:val="kk-KZ"/>
        </w:rPr>
        <w:t>х</w:t>
      </w:r>
      <w:r w:rsidRPr="00F95EB5">
        <w:t>баттасу терезесі</w:t>
      </w:r>
    </w:p>
    <w:p w:rsidR="00413FBA" w:rsidRPr="00F95EB5" w:rsidRDefault="00413FBA" w:rsidP="00413FBA"/>
    <w:p w:rsidR="00413FBA" w:rsidRPr="00F95EB5" w:rsidRDefault="00413FBA" w:rsidP="00413FBA">
      <w:pPr>
        <w:tabs>
          <w:tab w:val="left" w:pos="2355"/>
        </w:tabs>
        <w:rPr>
          <w:b/>
          <w:u w:val="single"/>
          <w:lang w:val="kk-KZ"/>
        </w:rPr>
      </w:pPr>
      <w:r w:rsidRPr="00F95EB5">
        <w:rPr>
          <w:b/>
          <w:u w:val="single"/>
          <w:lang w:val="kk-KZ"/>
        </w:rPr>
        <w:t>5 Кезең. Күшсалмақтарды белгілеу</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rPr>
          <w:u w:val="single"/>
          <w:lang w:val="kk-KZ"/>
        </w:rPr>
      </w:pPr>
      <w:r w:rsidRPr="00F95EB5">
        <w:rPr>
          <w:u w:val="single"/>
          <w:lang w:val="kk-KZ"/>
        </w:rPr>
        <w:t>№ 1 Жүктемені топтастыру</w:t>
      </w:r>
    </w:p>
    <w:p w:rsidR="00413FBA" w:rsidRPr="00F95EB5" w:rsidRDefault="00413FBA" w:rsidP="00413FBA">
      <w:pPr>
        <w:jc w:val="both"/>
        <w:rPr>
          <w:bCs/>
          <w:iCs/>
          <w:lang w:val="kk-KZ"/>
        </w:rPr>
      </w:pPr>
      <w:r w:rsidRPr="00F95EB5">
        <w:rPr>
          <w:bCs/>
          <w:iCs/>
          <w:lang w:val="kk-KZ"/>
        </w:rPr>
        <w:t>№ 1 Жүктеме – арқалықтың өз  массасын ескере  отырып, арқалыққа түсетін тұрақты жүктеме</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rPr>
          <w:lang w:val="kk-KZ"/>
        </w:rPr>
      </w:pPr>
      <w:r w:rsidRPr="00F95EB5">
        <w:rPr>
          <w:lang w:val="kk-KZ"/>
        </w:rPr>
        <w:t>-Мәзір қатарындағы</w:t>
      </w:r>
      <w:r w:rsidRPr="00F95EB5">
        <w:rPr>
          <w:b/>
          <w:lang w:val="kk-KZ"/>
        </w:rPr>
        <w:t xml:space="preserve"> Нагрузки (Жүктемелер)→Добавить собственный вес (Өз салмағын енгізу) (9.8 сурет) </w:t>
      </w:r>
      <w:r w:rsidRPr="00F95EB5">
        <w:rPr>
          <w:lang w:val="kk-KZ"/>
        </w:rPr>
        <w:t>терезесін</w:t>
      </w:r>
      <w:r w:rsidRPr="00F95EB5">
        <w:rPr>
          <w:b/>
          <w:lang w:val="kk-KZ"/>
        </w:rPr>
        <w:t xml:space="preserve"> </w:t>
      </w:r>
      <w:r w:rsidRPr="00F95EB5">
        <w:rPr>
          <w:lang w:val="kk-KZ"/>
        </w:rPr>
        <w:t>шақырыңыз.</w:t>
      </w:r>
    </w:p>
    <w:p w:rsidR="00413FBA" w:rsidRPr="00F95EB5" w:rsidRDefault="00413FBA" w:rsidP="00413FBA">
      <w:pPr>
        <w:tabs>
          <w:tab w:val="left" w:pos="2355"/>
        </w:tabs>
        <w:rPr>
          <w:lang w:val="kk-KZ"/>
        </w:rPr>
      </w:pPr>
      <w:r w:rsidRPr="00F95EB5">
        <w:rPr>
          <w:lang w:val="kk-KZ"/>
        </w:rPr>
        <w:t xml:space="preserve">- Ашылған сұхбаттасу терезесінде </w:t>
      </w:r>
      <w:r w:rsidRPr="00F95EB5">
        <w:rPr>
          <w:b/>
          <w:bCs/>
          <w:lang w:val="kk-KZ"/>
        </w:rPr>
        <w:t>Применить</w:t>
      </w:r>
      <w:r w:rsidRPr="00F95EB5">
        <w:rPr>
          <w:b/>
          <w:lang w:val="kk-KZ"/>
        </w:rPr>
        <w:t xml:space="preserve"> </w:t>
      </w:r>
      <w:r w:rsidRPr="00F95EB5">
        <w:rPr>
          <w:lang w:val="kk-KZ"/>
        </w:rPr>
        <w:t>(</w:t>
      </w:r>
      <w:r w:rsidRPr="00F95EB5">
        <w:rPr>
          <w:b/>
          <w:lang w:val="kk-KZ"/>
        </w:rPr>
        <w:t xml:space="preserve">Қабылдау) </w:t>
      </w:r>
      <w:r w:rsidRPr="00F95EB5">
        <w:rPr>
          <w:b/>
          <w:noProof/>
        </w:rPr>
        <w:drawing>
          <wp:inline distT="0" distB="0" distL="0" distR="0">
            <wp:extent cx="273050" cy="201930"/>
            <wp:effectExtent l="19050" t="0" r="0" b="0"/>
            <wp:docPr id="1007"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49" cstate="print"/>
                    <a:srcRect/>
                    <a:stretch>
                      <a:fillRect/>
                    </a:stretch>
                  </pic:blipFill>
                  <pic:spPr bwMode="auto">
                    <a:xfrm>
                      <a:off x="0" y="0"/>
                      <a:ext cx="273050" cy="201930"/>
                    </a:xfrm>
                    <a:prstGeom prst="rect">
                      <a:avLst/>
                    </a:prstGeom>
                    <a:noFill/>
                    <a:ln w="9525">
                      <a:noFill/>
                      <a:miter lim="800000"/>
                      <a:headEnd/>
                      <a:tailEnd/>
                    </a:ln>
                  </pic:spPr>
                </pic:pic>
              </a:graphicData>
            </a:graphic>
          </wp:inline>
        </w:drawing>
      </w:r>
      <w:r w:rsidRPr="00F95EB5">
        <w:rPr>
          <w:lang w:val="kk-KZ"/>
        </w:rPr>
        <w:t xml:space="preserve"> түймешесін басу қажет</w:t>
      </w:r>
      <w:r w:rsidRPr="00F95EB5">
        <w:rPr>
          <w:b/>
          <w:bCs/>
          <w:lang w:val="kk-KZ"/>
        </w:rPr>
        <w:t xml:space="preserve">. </w:t>
      </w:r>
      <w:r w:rsidRPr="00F95EB5">
        <w:rPr>
          <w:bCs/>
          <w:lang w:val="kk-KZ"/>
        </w:rPr>
        <w:t xml:space="preserve"> Жүктеменің сенімді коэффициент мәні үнсіз келісім бойынша 1-ге тең (конструкцияның барлық элементтеріне біркелкі таралған жүктеме орнатылады). </w:t>
      </w:r>
      <w:r w:rsidRPr="00F95EB5">
        <w:rPr>
          <w:lang w:val="kk-KZ"/>
        </w:rPr>
        <w:t xml:space="preserve"> </w:t>
      </w:r>
    </w:p>
    <w:p w:rsidR="00413FBA" w:rsidRPr="00F95EB5" w:rsidRDefault="00413FBA" w:rsidP="00413FBA">
      <w:pPr>
        <w:tabs>
          <w:tab w:val="left" w:pos="2355"/>
        </w:tabs>
        <w:rPr>
          <w:lang w:val="kk-KZ"/>
        </w:rPr>
      </w:pPr>
    </w:p>
    <w:p w:rsidR="00413FBA" w:rsidRPr="00F95EB5" w:rsidRDefault="00413FBA" w:rsidP="00413FBA">
      <w:pPr>
        <w:tabs>
          <w:tab w:val="left" w:pos="2355"/>
        </w:tabs>
        <w:jc w:val="center"/>
      </w:pPr>
      <w:r w:rsidRPr="00F95EB5">
        <w:rPr>
          <w:noProof/>
        </w:rPr>
        <w:drawing>
          <wp:inline distT="0" distB="0" distL="0" distR="0">
            <wp:extent cx="2026920" cy="1664970"/>
            <wp:effectExtent l="19050" t="0" r="0" b="0"/>
            <wp:docPr id="408"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143" cstate="print"/>
                    <a:srcRect/>
                    <a:stretch>
                      <a:fillRect/>
                    </a:stretch>
                  </pic:blipFill>
                  <pic:spPr bwMode="auto">
                    <a:xfrm>
                      <a:off x="0" y="0"/>
                      <a:ext cx="2026920" cy="166497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b/>
          <w:lang w:val="kk-KZ"/>
        </w:rPr>
      </w:pPr>
      <w:r w:rsidRPr="00F95EB5">
        <w:rPr>
          <w:b/>
          <w:lang w:val="kk-KZ"/>
        </w:rPr>
        <w:t>9.8 сурет. Өз массасын қосу (</w:t>
      </w:r>
      <w:r w:rsidRPr="00F95EB5">
        <w:rPr>
          <w:b/>
        </w:rPr>
        <w:t>Добавить собственный вес</w:t>
      </w:r>
      <w:r w:rsidRPr="00F95EB5">
        <w:rPr>
          <w:lang w:val="kk-KZ"/>
        </w:rPr>
        <w:t>) сұхбаттасу терезесі</w:t>
      </w:r>
    </w:p>
    <w:p w:rsidR="00413FBA" w:rsidRPr="00F95EB5" w:rsidRDefault="00413FBA" w:rsidP="00413FBA">
      <w:pPr>
        <w:tabs>
          <w:tab w:val="left" w:pos="2355"/>
        </w:tabs>
        <w:rPr>
          <w:b/>
        </w:rPr>
      </w:pPr>
    </w:p>
    <w:p w:rsidR="00413FBA" w:rsidRPr="00F95EB5" w:rsidRDefault="00413FBA" w:rsidP="00413FBA">
      <w:pPr>
        <w:tabs>
          <w:tab w:val="left" w:pos="2355"/>
        </w:tabs>
        <w:rPr>
          <w:lang w:val="kk-KZ"/>
        </w:rPr>
      </w:pPr>
      <w:r w:rsidRPr="00F95EB5">
        <w:rPr>
          <w:b/>
          <w:lang w:val="kk-KZ"/>
        </w:rPr>
        <w:t>-</w:t>
      </w:r>
      <w:r w:rsidRPr="00F95EB5">
        <w:rPr>
          <w:lang w:val="kk-KZ"/>
        </w:rPr>
        <w:t>№1 және 2 элементтерді белгілеңіз.</w:t>
      </w:r>
    </w:p>
    <w:p w:rsidR="00413FBA" w:rsidRPr="00F95EB5" w:rsidRDefault="00413FBA" w:rsidP="00413FBA">
      <w:pPr>
        <w:tabs>
          <w:tab w:val="left" w:pos="2355"/>
        </w:tabs>
        <w:jc w:val="both"/>
        <w:rPr>
          <w:b/>
          <w:lang w:val="kk-KZ"/>
        </w:rPr>
      </w:pPr>
      <w:r w:rsidRPr="00F95EB5">
        <w:rPr>
          <w:b/>
          <w:lang w:val="kk-KZ"/>
        </w:rPr>
        <w:lastRenderedPageBreak/>
        <w:t>- Задание нагрузок</w:t>
      </w:r>
      <w:r w:rsidRPr="00F95EB5">
        <w:rPr>
          <w:lang w:val="kk-KZ"/>
        </w:rPr>
        <w:t xml:space="preserve"> (</w:t>
      </w:r>
      <w:r w:rsidRPr="00F95EB5">
        <w:rPr>
          <w:b/>
          <w:lang w:val="kk-KZ"/>
        </w:rPr>
        <w:t xml:space="preserve">Күшсалмақтарды белгілеу) </w:t>
      </w:r>
      <w:r w:rsidRPr="00F95EB5">
        <w:rPr>
          <w:lang w:val="kk-KZ"/>
        </w:rPr>
        <w:t>сұхбаттасу терезесін мәзір қатарындағы</w:t>
      </w:r>
      <w:r w:rsidRPr="00F95EB5">
        <w:rPr>
          <w:b/>
          <w:lang w:val="kk-KZ"/>
        </w:rPr>
        <w:t xml:space="preserve"> Нагрузки (Жүктемелер)→Нагрузка на узлы и элементы (Түйіндер мен элементтерге жүктеме) </w:t>
      </w:r>
      <w:r w:rsidRPr="00F95EB5">
        <w:rPr>
          <w:lang w:val="kk-KZ"/>
        </w:rPr>
        <w:t xml:space="preserve">батырмасы арқылы шақырыңыз (құрал-сайман панелінде </w:t>
      </w:r>
      <w:r w:rsidRPr="00F95EB5">
        <w:rPr>
          <w:noProof/>
        </w:rPr>
        <w:drawing>
          <wp:inline distT="0" distB="0" distL="0" distR="0">
            <wp:extent cx="249555" cy="225425"/>
            <wp:effectExtent l="19050" t="0" r="0" b="0"/>
            <wp:docPr id="1008"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51" cstate="print"/>
                    <a:srcRect/>
                    <a:stretch>
                      <a:fillRect/>
                    </a:stretch>
                  </pic:blipFill>
                  <pic:spPr bwMode="auto">
                    <a:xfrm>
                      <a:off x="0" y="0"/>
                      <a:ext cx="249555" cy="225425"/>
                    </a:xfrm>
                    <a:prstGeom prst="rect">
                      <a:avLst/>
                    </a:prstGeom>
                    <a:noFill/>
                    <a:ln w="9525">
                      <a:noFill/>
                      <a:miter lim="800000"/>
                      <a:headEnd/>
                      <a:tailEnd/>
                    </a:ln>
                  </pic:spPr>
                </pic:pic>
              </a:graphicData>
            </a:graphic>
          </wp:inline>
        </w:drawing>
      </w:r>
      <w:r w:rsidRPr="00F95EB5">
        <w:rPr>
          <w:lang w:val="kk-KZ"/>
        </w:rPr>
        <w:t xml:space="preserve"> түймешесі).</w:t>
      </w:r>
      <w:r w:rsidRPr="00F95EB5">
        <w:rPr>
          <w:b/>
          <w:lang w:val="kk-KZ"/>
        </w:rPr>
        <w:t xml:space="preserve"> </w:t>
      </w:r>
    </w:p>
    <w:p w:rsidR="00413FBA" w:rsidRPr="00F95EB5" w:rsidRDefault="00413FBA" w:rsidP="00413FBA">
      <w:pPr>
        <w:tabs>
          <w:tab w:val="left" w:pos="2355"/>
        </w:tabs>
        <w:jc w:val="both"/>
        <w:rPr>
          <w:lang w:val="kk-KZ"/>
        </w:rPr>
      </w:pPr>
      <w:r w:rsidRPr="00F95EB5">
        <w:rPr>
          <w:b/>
          <w:lang w:val="kk-KZ"/>
        </w:rPr>
        <w:t>-</w:t>
      </w:r>
      <w:r w:rsidRPr="00F95EB5">
        <w:rPr>
          <w:lang w:val="kk-KZ"/>
        </w:rPr>
        <w:t xml:space="preserve">Ашылған терезеде </w:t>
      </w:r>
      <w:r w:rsidRPr="00F95EB5">
        <w:rPr>
          <w:b/>
        </w:rPr>
        <w:t xml:space="preserve">Нагрузки на </w:t>
      </w:r>
      <w:r w:rsidRPr="00F95EB5">
        <w:rPr>
          <w:b/>
          <w:lang w:val="kk-KZ"/>
        </w:rPr>
        <w:t>стержень (Стерженьге түсетін жүктеме)</w:t>
      </w:r>
      <w:r w:rsidRPr="00F95EB5">
        <w:rPr>
          <w:lang w:val="kk-KZ"/>
        </w:rPr>
        <w:t xml:space="preserve"> терезесін белсенді етіңіз.</w:t>
      </w:r>
    </w:p>
    <w:p w:rsidR="00413FBA" w:rsidRPr="00F95EB5" w:rsidRDefault="00413FBA" w:rsidP="00413FBA">
      <w:pPr>
        <w:jc w:val="both"/>
        <w:rPr>
          <w:lang w:val="kk-KZ"/>
        </w:rPr>
      </w:pPr>
      <w:r w:rsidRPr="00F95EB5">
        <w:rPr>
          <w:b/>
          <w:lang w:val="kk-KZ"/>
        </w:rPr>
        <w:t>-</w:t>
      </w:r>
      <w:r w:rsidRPr="00F95EB5">
        <w:rPr>
          <w:lang w:val="kk-KZ"/>
        </w:rPr>
        <w:t xml:space="preserve"> Одан соң, радио-түймешесі арқылы </w:t>
      </w:r>
      <w:r w:rsidRPr="00F95EB5">
        <w:rPr>
          <w:b/>
          <w:lang w:val="kk-KZ"/>
        </w:rPr>
        <w:t>Глобальная (Жалпылама)</w:t>
      </w:r>
      <w:r w:rsidRPr="00F95EB5">
        <w:rPr>
          <w:lang w:val="kk-KZ"/>
        </w:rPr>
        <w:t xml:space="preserve"> координатасын белгілеп, «Z-осі» бағытын көрсету қажет.</w:t>
      </w:r>
    </w:p>
    <w:p w:rsidR="00413FBA" w:rsidRPr="00F95EB5" w:rsidRDefault="00413FBA" w:rsidP="00413FBA">
      <w:pPr>
        <w:jc w:val="both"/>
        <w:rPr>
          <w:lang w:val="kk-KZ"/>
        </w:rPr>
      </w:pPr>
      <w:r w:rsidRPr="00F95EB5">
        <w:rPr>
          <w:b/>
          <w:lang w:val="kk-KZ"/>
        </w:rPr>
        <w:t>-</w:t>
      </w:r>
      <w:r w:rsidRPr="00F95EB5">
        <w:rPr>
          <w:lang w:val="kk-KZ"/>
        </w:rPr>
        <w:t xml:space="preserve"> Біркелкі таралған жүктеме массасы  түймешесін басу арқылы </w:t>
      </w:r>
      <w:r w:rsidRPr="00F95EB5">
        <w:rPr>
          <w:b/>
          <w:lang w:val="kk-KZ"/>
        </w:rPr>
        <w:t>Параметры (Көрсеткіштер)</w:t>
      </w:r>
      <w:r w:rsidRPr="00F95EB5">
        <w:rPr>
          <w:lang w:val="kk-KZ"/>
        </w:rPr>
        <w:t xml:space="preserve"> сұхбаттасу терезесін шақыру қажет. Бұл терезеде 4.0 тс/м мәні енгізіледі. </w:t>
      </w:r>
    </w:p>
    <w:p w:rsidR="00413FBA" w:rsidRPr="00F95EB5" w:rsidRDefault="00413FBA" w:rsidP="00413FBA">
      <w:pPr>
        <w:jc w:val="both"/>
        <w:rPr>
          <w:b/>
          <w:bCs/>
          <w:lang w:val="kk-KZ"/>
        </w:rPr>
      </w:pPr>
      <w:r w:rsidRPr="00F95EB5">
        <w:rPr>
          <w:b/>
          <w:lang w:val="kk-KZ"/>
        </w:rPr>
        <w:t xml:space="preserve">- </w:t>
      </w:r>
      <w:r w:rsidRPr="00F95EB5">
        <w:rPr>
          <w:lang w:val="kk-KZ"/>
        </w:rPr>
        <w:t xml:space="preserve">Сұхбаттасу терезесінде </w:t>
      </w:r>
      <w:r w:rsidRPr="00F95EB5">
        <w:rPr>
          <w:b/>
          <w:lang w:val="kk-KZ"/>
        </w:rPr>
        <w:t>Подтвердить (Қолдану)</w:t>
      </w:r>
      <w:r w:rsidRPr="00F95EB5">
        <w:rPr>
          <w:lang w:val="kk-KZ"/>
        </w:rPr>
        <w:t>, одан соң</w:t>
      </w:r>
      <w:r w:rsidRPr="00F95EB5">
        <w:rPr>
          <w:b/>
          <w:bCs/>
          <w:lang w:val="kk-KZ"/>
        </w:rPr>
        <w:t xml:space="preserve"> Применить </w:t>
      </w:r>
      <w:r w:rsidRPr="00F95EB5">
        <w:rPr>
          <w:lang w:val="kk-KZ"/>
        </w:rPr>
        <w:t>(</w:t>
      </w:r>
      <w:r w:rsidRPr="00F95EB5">
        <w:rPr>
          <w:b/>
          <w:lang w:val="kk-KZ"/>
        </w:rPr>
        <w:t xml:space="preserve">Қабылдау) </w:t>
      </w:r>
      <w:r w:rsidRPr="00F95EB5">
        <w:rPr>
          <w:lang w:val="kk-KZ"/>
        </w:rPr>
        <w:t>түймешесін басу қажет</w:t>
      </w:r>
      <w:r w:rsidRPr="00F95EB5">
        <w:rPr>
          <w:b/>
          <w:bCs/>
          <w:lang w:val="kk-KZ"/>
        </w:rPr>
        <w:t>.</w:t>
      </w:r>
    </w:p>
    <w:p w:rsidR="00413FBA" w:rsidRPr="00F95EB5" w:rsidRDefault="00413FBA" w:rsidP="00413FBA">
      <w:pPr>
        <w:jc w:val="both"/>
        <w:rPr>
          <w:b/>
          <w:bCs/>
          <w:lang w:val="kk-KZ"/>
        </w:rPr>
      </w:pPr>
      <w:r w:rsidRPr="00F95EB5">
        <w:rPr>
          <w:b/>
          <w:bCs/>
          <w:lang w:val="kk-KZ"/>
        </w:rPr>
        <w:t xml:space="preserve">- </w:t>
      </w:r>
      <w:r w:rsidRPr="00F95EB5">
        <w:rPr>
          <w:bCs/>
          <w:lang w:val="kk-KZ"/>
        </w:rPr>
        <w:t>Одан соң</w:t>
      </w:r>
      <w:r w:rsidRPr="00F95EB5">
        <w:rPr>
          <w:b/>
          <w:bCs/>
          <w:lang w:val="kk-KZ"/>
        </w:rPr>
        <w:t xml:space="preserve"> </w:t>
      </w:r>
      <w:r w:rsidRPr="00F95EB5">
        <w:rPr>
          <w:lang w:val="kk-KZ"/>
        </w:rPr>
        <w:t xml:space="preserve">сұхбаттасу терезесінде </w:t>
      </w:r>
      <w:r w:rsidRPr="00F95EB5">
        <w:rPr>
          <w:b/>
          <w:bCs/>
          <w:lang w:val="kk-KZ"/>
        </w:rPr>
        <w:t xml:space="preserve">Применить </w:t>
      </w:r>
      <w:r w:rsidRPr="00F95EB5">
        <w:rPr>
          <w:lang w:val="kk-KZ"/>
        </w:rPr>
        <w:t>(</w:t>
      </w:r>
      <w:r w:rsidRPr="00F95EB5">
        <w:rPr>
          <w:b/>
          <w:lang w:val="kk-KZ"/>
        </w:rPr>
        <w:t xml:space="preserve">Қабылдау) </w:t>
      </w:r>
      <w:r w:rsidRPr="00F95EB5">
        <w:rPr>
          <w:b/>
          <w:noProof/>
        </w:rPr>
        <w:drawing>
          <wp:inline distT="0" distB="0" distL="0" distR="0">
            <wp:extent cx="285115" cy="201930"/>
            <wp:effectExtent l="19050" t="0" r="635" b="0"/>
            <wp:docPr id="1009"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52" cstate="print"/>
                    <a:srcRect/>
                    <a:stretch>
                      <a:fillRect/>
                    </a:stretch>
                  </pic:blipFill>
                  <pic:spPr bwMode="auto">
                    <a:xfrm>
                      <a:off x="0" y="0"/>
                      <a:ext cx="285115" cy="201930"/>
                    </a:xfrm>
                    <a:prstGeom prst="rect">
                      <a:avLst/>
                    </a:prstGeom>
                    <a:noFill/>
                    <a:ln w="9525">
                      <a:noFill/>
                      <a:miter lim="800000"/>
                      <a:headEnd/>
                      <a:tailEnd/>
                    </a:ln>
                  </pic:spPr>
                </pic:pic>
              </a:graphicData>
            </a:graphic>
          </wp:inline>
        </w:drawing>
      </w:r>
      <w:r w:rsidRPr="00F95EB5">
        <w:rPr>
          <w:lang w:val="kk-KZ"/>
        </w:rPr>
        <w:t xml:space="preserve"> түймешесін басу қажет</w:t>
      </w:r>
      <w:r w:rsidRPr="00F95EB5">
        <w:rPr>
          <w:b/>
          <w:bCs/>
          <w:lang w:val="kk-KZ"/>
        </w:rPr>
        <w:t>.</w:t>
      </w:r>
    </w:p>
    <w:p w:rsidR="00413FBA" w:rsidRPr="00F95EB5" w:rsidRDefault="00413FBA" w:rsidP="00413FBA">
      <w:pPr>
        <w:tabs>
          <w:tab w:val="left" w:pos="2355"/>
        </w:tabs>
        <w:rPr>
          <w:lang w:val="kk-KZ"/>
        </w:rPr>
      </w:pPr>
    </w:p>
    <w:p w:rsidR="00413FBA" w:rsidRPr="00F95EB5" w:rsidRDefault="00413FBA" w:rsidP="00413FBA">
      <w:pPr>
        <w:tabs>
          <w:tab w:val="left" w:pos="2355"/>
        </w:tabs>
        <w:rPr>
          <w:u w:val="single"/>
          <w:lang w:val="kk-KZ"/>
        </w:rPr>
      </w:pPr>
      <w:r w:rsidRPr="00F95EB5">
        <w:rPr>
          <w:u w:val="single"/>
          <w:lang w:val="kk-KZ"/>
        </w:rPr>
        <w:t>№ 2 Жүктемені топтастыру</w:t>
      </w:r>
    </w:p>
    <w:p w:rsidR="00413FBA" w:rsidRPr="00F95EB5" w:rsidRDefault="00413FBA" w:rsidP="00413FBA">
      <w:pPr>
        <w:tabs>
          <w:tab w:val="left" w:pos="2355"/>
        </w:tabs>
        <w:rPr>
          <w:u w:val="single"/>
          <w:lang w:val="kk-KZ"/>
        </w:rPr>
      </w:pPr>
    </w:p>
    <w:p w:rsidR="00413FBA" w:rsidRPr="00F95EB5" w:rsidRDefault="00413FBA" w:rsidP="00413FBA">
      <w:pPr>
        <w:jc w:val="both"/>
        <w:rPr>
          <w:bCs/>
          <w:iCs/>
          <w:lang w:val="kk-KZ"/>
        </w:rPr>
      </w:pPr>
      <w:r w:rsidRPr="00F95EB5">
        <w:rPr>
          <w:bCs/>
          <w:iCs/>
          <w:lang w:val="kk-KZ"/>
        </w:rPr>
        <w:t>№ 2 Жүктеме – құрал-жабдықтардан түсетін жүктеме.</w:t>
      </w:r>
    </w:p>
    <w:p w:rsidR="00413FBA" w:rsidRPr="00F95EB5" w:rsidRDefault="00413FBA" w:rsidP="00413FBA">
      <w:pPr>
        <w:tabs>
          <w:tab w:val="left" w:pos="2355"/>
        </w:tabs>
        <w:jc w:val="both"/>
        <w:rPr>
          <w:lang w:val="kk-KZ"/>
        </w:rPr>
      </w:pPr>
      <w:r w:rsidRPr="00F95EB5">
        <w:rPr>
          <w:b/>
          <w:lang w:val="kk-KZ"/>
        </w:rPr>
        <w:t>-</w:t>
      </w:r>
      <w:r w:rsidRPr="00F95EB5">
        <w:rPr>
          <w:lang w:val="kk-KZ"/>
        </w:rPr>
        <w:t xml:space="preserve"> Ағымдағы жүктеменің номерін ауыстыру үшін мәзір қатарындағы</w:t>
      </w:r>
      <w:r w:rsidRPr="00F95EB5">
        <w:rPr>
          <w:b/>
          <w:lang w:val="kk-KZ"/>
        </w:rPr>
        <w:t xml:space="preserve"> Нагрузки (Жүктемелер)→Выбор загружения (Жүктемені таңдау) </w:t>
      </w:r>
      <w:r w:rsidRPr="00F95EB5">
        <w:rPr>
          <w:lang w:val="kk-KZ"/>
        </w:rPr>
        <w:t xml:space="preserve">(құрал-сайман панелінде </w:t>
      </w:r>
      <w:r w:rsidRPr="00F95EB5">
        <w:rPr>
          <w:noProof/>
        </w:rPr>
        <w:drawing>
          <wp:inline distT="0" distB="0" distL="0" distR="0">
            <wp:extent cx="250190" cy="233045"/>
            <wp:effectExtent l="19050" t="0" r="0" b="0"/>
            <wp:docPr id="1010"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51" cstate="print"/>
                    <a:srcRect/>
                    <a:stretch>
                      <a:fillRect/>
                    </a:stretch>
                  </pic:blipFill>
                  <pic:spPr bwMode="auto">
                    <a:xfrm>
                      <a:off x="0" y="0"/>
                      <a:ext cx="250190" cy="233045"/>
                    </a:xfrm>
                    <a:prstGeom prst="rect">
                      <a:avLst/>
                    </a:prstGeom>
                    <a:noFill/>
                    <a:ln w="9525">
                      <a:noFill/>
                      <a:miter lim="800000"/>
                      <a:headEnd/>
                      <a:tailEnd/>
                    </a:ln>
                  </pic:spPr>
                </pic:pic>
              </a:graphicData>
            </a:graphic>
          </wp:inline>
        </w:drawing>
      </w:r>
      <w:r w:rsidRPr="00F95EB5">
        <w:rPr>
          <w:lang w:val="kk-KZ"/>
        </w:rPr>
        <w:t xml:space="preserve"> түймешесі) арқылы </w:t>
      </w:r>
      <w:r w:rsidRPr="00F95EB5">
        <w:rPr>
          <w:b/>
          <w:lang w:val="kk-KZ"/>
        </w:rPr>
        <w:t xml:space="preserve">Активное загружение </w:t>
      </w:r>
      <w:r w:rsidRPr="00F95EB5">
        <w:rPr>
          <w:lang w:val="kk-KZ"/>
        </w:rPr>
        <w:t>(</w:t>
      </w:r>
      <w:r w:rsidRPr="00F95EB5">
        <w:rPr>
          <w:b/>
          <w:lang w:val="kk-KZ"/>
        </w:rPr>
        <w:t>Белсенді жүктеме</w:t>
      </w:r>
      <w:r w:rsidRPr="00F95EB5">
        <w:rPr>
          <w:lang w:val="kk-KZ"/>
        </w:rPr>
        <w:t>) сұхбаттасу терезесін ашыңыз.</w:t>
      </w:r>
    </w:p>
    <w:p w:rsidR="00413FBA" w:rsidRPr="00F95EB5" w:rsidRDefault="00413FBA" w:rsidP="00413FBA">
      <w:pPr>
        <w:tabs>
          <w:tab w:val="left" w:pos="2355"/>
        </w:tabs>
        <w:jc w:val="both"/>
        <w:rPr>
          <w:lang w:val="kk-KZ"/>
        </w:rPr>
      </w:pPr>
      <w:r w:rsidRPr="00F95EB5">
        <w:rPr>
          <w:b/>
          <w:lang w:val="kk-KZ"/>
        </w:rPr>
        <w:t>-</w:t>
      </w:r>
      <w:r w:rsidRPr="00F95EB5">
        <w:rPr>
          <w:lang w:val="kk-KZ"/>
        </w:rPr>
        <w:t>Ашылған сұхбаттасу терезсінде жүктеме номерін 2 деп белгілеңіз.</w:t>
      </w:r>
    </w:p>
    <w:p w:rsidR="00413FBA" w:rsidRPr="00F95EB5" w:rsidRDefault="00413FBA" w:rsidP="00413FBA">
      <w:pPr>
        <w:jc w:val="both"/>
        <w:rPr>
          <w:b/>
          <w:bCs/>
          <w:lang w:val="kk-KZ"/>
        </w:rPr>
      </w:pPr>
      <w:r w:rsidRPr="00F95EB5">
        <w:rPr>
          <w:b/>
          <w:lang w:val="kk-KZ"/>
        </w:rPr>
        <w:t>-</w:t>
      </w:r>
      <w:r w:rsidRPr="00F95EB5">
        <w:rPr>
          <w:bCs/>
          <w:lang w:val="kk-KZ"/>
        </w:rPr>
        <w:t>Одан соң</w:t>
      </w:r>
      <w:r w:rsidRPr="00F95EB5">
        <w:rPr>
          <w:b/>
          <w:bCs/>
          <w:lang w:val="kk-KZ"/>
        </w:rPr>
        <w:t xml:space="preserve"> </w:t>
      </w:r>
      <w:r w:rsidRPr="00F95EB5">
        <w:rPr>
          <w:lang w:val="kk-KZ"/>
        </w:rPr>
        <w:t xml:space="preserve">сұхбаттасу терезесінде </w:t>
      </w:r>
      <w:r w:rsidRPr="00F95EB5">
        <w:rPr>
          <w:b/>
          <w:lang w:val="kk-KZ"/>
        </w:rPr>
        <w:t>Подтвердить</w:t>
      </w:r>
      <w:r w:rsidRPr="00F95EB5">
        <w:rPr>
          <w:b/>
          <w:bCs/>
          <w:lang w:val="kk-KZ"/>
        </w:rPr>
        <w:t xml:space="preserve"> </w:t>
      </w:r>
      <w:r w:rsidRPr="00F95EB5">
        <w:rPr>
          <w:b/>
          <w:lang w:val="kk-KZ"/>
        </w:rPr>
        <w:t xml:space="preserve">(Қолдану) </w:t>
      </w:r>
      <w:r w:rsidRPr="00F95EB5">
        <w:rPr>
          <w:b/>
          <w:noProof/>
        </w:rPr>
        <w:drawing>
          <wp:inline distT="0" distB="0" distL="0" distR="0">
            <wp:extent cx="285115" cy="237490"/>
            <wp:effectExtent l="19050" t="0" r="635" b="0"/>
            <wp:docPr id="1011"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pic:cNvPicPr>
                      <a:picLocks noChangeAspect="1" noChangeArrowheads="1"/>
                    </pic:cNvPicPr>
                  </pic:nvPicPr>
                  <pic:blipFill>
                    <a:blip r:embed="rId53" cstate="print"/>
                    <a:srcRect/>
                    <a:stretch>
                      <a:fillRect/>
                    </a:stretch>
                  </pic:blipFill>
                  <pic:spPr bwMode="auto">
                    <a:xfrm>
                      <a:off x="0" y="0"/>
                      <a:ext cx="285115" cy="237490"/>
                    </a:xfrm>
                    <a:prstGeom prst="rect">
                      <a:avLst/>
                    </a:prstGeom>
                    <a:noFill/>
                    <a:ln w="9525">
                      <a:noFill/>
                      <a:miter lim="800000"/>
                      <a:headEnd/>
                      <a:tailEnd/>
                    </a:ln>
                  </pic:spPr>
                </pic:pic>
              </a:graphicData>
            </a:graphic>
          </wp:inline>
        </w:drawing>
      </w:r>
      <w:r w:rsidRPr="00F95EB5">
        <w:rPr>
          <w:lang w:val="kk-KZ"/>
        </w:rPr>
        <w:t xml:space="preserve"> түймешесін басу қажет</w:t>
      </w:r>
      <w:r w:rsidRPr="00F95EB5">
        <w:rPr>
          <w:b/>
          <w:bCs/>
          <w:lang w:val="kk-KZ"/>
        </w:rPr>
        <w:t>.</w:t>
      </w:r>
    </w:p>
    <w:p w:rsidR="00413FBA" w:rsidRPr="00F95EB5" w:rsidRDefault="00413FBA" w:rsidP="00413FBA">
      <w:pPr>
        <w:jc w:val="both"/>
        <w:rPr>
          <w:lang w:val="kk-KZ"/>
        </w:rPr>
      </w:pPr>
      <w:r w:rsidRPr="00F95EB5">
        <w:rPr>
          <w:b/>
          <w:lang w:val="kk-KZ"/>
        </w:rPr>
        <w:t>-</w:t>
      </w:r>
      <w:r w:rsidRPr="00F95EB5">
        <w:rPr>
          <w:lang w:val="kk-KZ"/>
        </w:rPr>
        <w:t xml:space="preserve"> №1 және 2 элементтерді белгілеп, біркелкі таралған жүктеме массасы  түймешесін басу арқылы, ашылған терезеде 2 тс/м мәні енгізіледі. </w:t>
      </w:r>
    </w:p>
    <w:p w:rsidR="00413FBA" w:rsidRPr="00F95EB5" w:rsidRDefault="00413FBA" w:rsidP="00413FBA">
      <w:pPr>
        <w:tabs>
          <w:tab w:val="left" w:pos="2355"/>
        </w:tabs>
        <w:rPr>
          <w:lang w:val="kk-KZ"/>
        </w:rPr>
      </w:pPr>
    </w:p>
    <w:p w:rsidR="00413FBA" w:rsidRPr="00F95EB5" w:rsidRDefault="00413FBA" w:rsidP="00413FBA">
      <w:pPr>
        <w:tabs>
          <w:tab w:val="left" w:pos="2355"/>
        </w:tabs>
        <w:rPr>
          <w:u w:val="single"/>
          <w:lang w:val="kk-KZ"/>
        </w:rPr>
      </w:pPr>
      <w:r w:rsidRPr="00F95EB5">
        <w:rPr>
          <w:u w:val="single"/>
          <w:lang w:val="kk-KZ"/>
        </w:rPr>
        <w:t>№ 3 Жүктемені топтастыру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lang w:val="kk-KZ"/>
        </w:rPr>
        <w:t>№ 3 Жүктеме – гармоникалық динамикалық күшсалмақ</w:t>
      </w:r>
    </w:p>
    <w:p w:rsidR="00413FBA" w:rsidRPr="00F95EB5" w:rsidRDefault="00413FBA" w:rsidP="00413FBA">
      <w:pPr>
        <w:tabs>
          <w:tab w:val="left" w:pos="2355"/>
        </w:tabs>
        <w:rPr>
          <w:lang w:val="kk-KZ"/>
        </w:rPr>
      </w:pPr>
      <w:r w:rsidRPr="00F95EB5">
        <w:rPr>
          <w:b/>
          <w:lang w:val="kk-KZ"/>
        </w:rPr>
        <w:t>-</w:t>
      </w:r>
      <w:r w:rsidRPr="00F95EB5">
        <w:rPr>
          <w:lang w:val="kk-KZ"/>
        </w:rPr>
        <w:t xml:space="preserve"> ағымдағы жүктеме номерын 3-ке ауыстырыңыз.</w:t>
      </w:r>
    </w:p>
    <w:p w:rsidR="00413FBA" w:rsidRPr="00F95EB5" w:rsidRDefault="00413FBA" w:rsidP="00413FBA">
      <w:pPr>
        <w:tabs>
          <w:tab w:val="left" w:pos="2355"/>
        </w:tabs>
        <w:rPr>
          <w:i/>
          <w:u w:val="single"/>
          <w:lang w:val="kk-KZ"/>
        </w:rPr>
      </w:pPr>
    </w:p>
    <w:p w:rsidR="00413FBA" w:rsidRPr="00F95EB5" w:rsidRDefault="00413FBA" w:rsidP="00413FBA">
      <w:pPr>
        <w:tabs>
          <w:tab w:val="left" w:pos="2355"/>
        </w:tabs>
        <w:rPr>
          <w:u w:val="single"/>
          <w:lang w:val="kk-KZ"/>
        </w:rPr>
      </w:pPr>
      <w:r w:rsidRPr="00F95EB5">
        <w:rPr>
          <w:u w:val="single"/>
          <w:lang w:val="kk-KZ"/>
        </w:rPr>
        <w:t>Түйіндерге гармоникалық жүктемені беру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b/>
          <w:lang w:val="kk-KZ"/>
        </w:rPr>
        <w:t>-</w:t>
      </w:r>
      <w:r w:rsidRPr="00F95EB5">
        <w:rPr>
          <w:lang w:val="kk-KZ"/>
        </w:rPr>
        <w:t>№ 2 түйінді белгілеңіз.</w:t>
      </w:r>
    </w:p>
    <w:p w:rsidR="00413FBA" w:rsidRPr="00F95EB5" w:rsidRDefault="00413FBA" w:rsidP="00413FBA">
      <w:pPr>
        <w:tabs>
          <w:tab w:val="left" w:pos="2355"/>
        </w:tabs>
        <w:jc w:val="both"/>
        <w:rPr>
          <w:b/>
          <w:lang w:val="kk-KZ"/>
        </w:rPr>
      </w:pPr>
      <w:r w:rsidRPr="00F95EB5">
        <w:rPr>
          <w:b/>
          <w:lang w:val="kk-KZ"/>
        </w:rPr>
        <w:t xml:space="preserve">- Задание нагрузок (Күшсалмақтарды белгілеу) </w:t>
      </w:r>
      <w:r w:rsidRPr="00F95EB5">
        <w:rPr>
          <w:lang w:val="kk-KZ"/>
        </w:rPr>
        <w:t xml:space="preserve">сұхбаттасу терезесінде гармоникалық жүктеме түймешесіне шерту арқылы </w:t>
      </w:r>
      <w:r w:rsidRPr="00F95EB5">
        <w:rPr>
          <w:b/>
          <w:lang w:val="kk-KZ"/>
        </w:rPr>
        <w:t xml:space="preserve">Гармоническая нагрузка в узле </w:t>
      </w:r>
      <w:r w:rsidRPr="00F95EB5">
        <w:rPr>
          <w:lang w:val="kk-KZ"/>
        </w:rPr>
        <w:t>(</w:t>
      </w:r>
      <w:r w:rsidRPr="00F95EB5">
        <w:rPr>
          <w:b/>
          <w:lang w:val="kk-KZ"/>
        </w:rPr>
        <w:t xml:space="preserve">Түйіндегі гармоникалық жүктеме) </w:t>
      </w:r>
      <w:r w:rsidRPr="00F95EB5">
        <w:rPr>
          <w:lang w:val="kk-KZ"/>
        </w:rPr>
        <w:t xml:space="preserve">сұхбаттасу терезесін шақырыңыз (9.9 сурет). </w:t>
      </w:r>
    </w:p>
    <w:p w:rsidR="00413FBA" w:rsidRPr="00F95EB5" w:rsidRDefault="00413FBA" w:rsidP="00413FBA">
      <w:pPr>
        <w:tabs>
          <w:tab w:val="left" w:pos="2355"/>
        </w:tabs>
        <w:rPr>
          <w:lang w:val="kk-KZ"/>
        </w:rPr>
      </w:pPr>
      <w:r w:rsidRPr="00F95EB5">
        <w:rPr>
          <w:lang w:val="kk-KZ"/>
        </w:rPr>
        <w:t>- Ашылған терезеде келесі сипаттамаларды енгізіңіз:</w:t>
      </w:r>
    </w:p>
    <w:p w:rsidR="00413FBA" w:rsidRPr="00F95EB5" w:rsidRDefault="00413FBA" w:rsidP="00413FBA">
      <w:pPr>
        <w:tabs>
          <w:tab w:val="left" w:pos="2355"/>
        </w:tabs>
        <w:rPr>
          <w:lang w:val="kk-KZ"/>
        </w:rPr>
      </w:pPr>
      <w:r w:rsidRPr="00F95EB5">
        <w:rPr>
          <w:lang w:val="kk-KZ"/>
        </w:rPr>
        <w:t xml:space="preserve">■ Түйінде қосымша масса - </w:t>
      </w:r>
      <w:r w:rsidRPr="00F95EB5">
        <w:rPr>
          <w:b/>
          <w:lang w:val="kk-KZ"/>
        </w:rPr>
        <w:t>2</w:t>
      </w:r>
      <w:r w:rsidRPr="00F95EB5">
        <w:rPr>
          <w:lang w:val="kk-KZ"/>
        </w:rPr>
        <w:t xml:space="preserve"> тс;</w:t>
      </w:r>
    </w:p>
    <w:p w:rsidR="00413FBA" w:rsidRPr="00F95EB5" w:rsidRDefault="00413FBA" w:rsidP="00413FBA">
      <w:pPr>
        <w:tabs>
          <w:tab w:val="left" w:pos="2355"/>
        </w:tabs>
        <w:rPr>
          <w:lang w:val="kk-KZ"/>
        </w:rPr>
      </w:pPr>
      <w:r w:rsidRPr="00F95EB5">
        <w:rPr>
          <w:lang w:val="kk-KZ"/>
        </w:rPr>
        <w:t xml:space="preserve">■ Жүктеме бағыты - </w:t>
      </w:r>
      <w:r w:rsidRPr="00F95EB5">
        <w:rPr>
          <w:b/>
          <w:lang w:val="kk-KZ"/>
        </w:rPr>
        <w:t>Z</w:t>
      </w:r>
      <w:r w:rsidRPr="00F95EB5">
        <w:rPr>
          <w:lang w:val="kk-KZ"/>
        </w:rPr>
        <w:t>;</w:t>
      </w:r>
    </w:p>
    <w:p w:rsidR="00413FBA" w:rsidRPr="00F95EB5" w:rsidRDefault="00413FBA" w:rsidP="00413FBA">
      <w:pPr>
        <w:tabs>
          <w:tab w:val="left" w:pos="2355"/>
        </w:tabs>
        <w:rPr>
          <w:lang w:val="kk-KZ"/>
        </w:rPr>
      </w:pPr>
      <w:r w:rsidRPr="00F95EB5">
        <w:rPr>
          <w:lang w:val="kk-KZ"/>
        </w:rPr>
        <w:t xml:space="preserve">■ Жүктеменің әсер ету заңы - </w:t>
      </w:r>
      <w:r w:rsidRPr="00F95EB5">
        <w:rPr>
          <w:b/>
          <w:lang w:val="kk-KZ"/>
        </w:rPr>
        <w:t>cos</w:t>
      </w:r>
      <w:r w:rsidRPr="00F95EB5">
        <w:rPr>
          <w:lang w:val="kk-KZ"/>
        </w:rPr>
        <w:t>;</w:t>
      </w:r>
    </w:p>
    <w:p w:rsidR="00413FBA" w:rsidRPr="00F95EB5" w:rsidRDefault="00413FBA" w:rsidP="00413FBA">
      <w:pPr>
        <w:tabs>
          <w:tab w:val="left" w:pos="2355"/>
        </w:tabs>
        <w:rPr>
          <w:lang w:val="kk-KZ"/>
        </w:rPr>
      </w:pPr>
      <w:r w:rsidRPr="00F95EB5">
        <w:rPr>
          <w:lang w:val="kk-KZ"/>
        </w:rPr>
        <w:t>■ Күшсалмақ амплитудасы – 1.5 тс.</w:t>
      </w:r>
    </w:p>
    <w:p w:rsidR="00413FBA" w:rsidRPr="00F95EB5" w:rsidRDefault="00413FBA" w:rsidP="00413FBA">
      <w:pPr>
        <w:jc w:val="both"/>
        <w:rPr>
          <w:b/>
          <w:bCs/>
          <w:lang w:val="kk-KZ"/>
        </w:rPr>
      </w:pPr>
      <w:r w:rsidRPr="00F95EB5">
        <w:rPr>
          <w:lang w:val="kk-KZ"/>
        </w:rPr>
        <w:t xml:space="preserve">- Енгізілген ақпаратты растау үшін </w:t>
      </w:r>
      <w:r w:rsidRPr="00F95EB5">
        <w:rPr>
          <w:b/>
          <w:lang w:val="kk-KZ"/>
        </w:rPr>
        <w:t>Подтвердить</w:t>
      </w:r>
      <w:r w:rsidRPr="00F95EB5">
        <w:rPr>
          <w:b/>
          <w:bCs/>
          <w:lang w:val="kk-KZ"/>
        </w:rPr>
        <w:t xml:space="preserve"> </w:t>
      </w:r>
      <w:r w:rsidRPr="00F95EB5">
        <w:rPr>
          <w:lang w:val="kk-KZ"/>
        </w:rPr>
        <w:t>(</w:t>
      </w:r>
      <w:r w:rsidRPr="00F95EB5">
        <w:rPr>
          <w:b/>
          <w:lang w:val="kk-KZ"/>
        </w:rPr>
        <w:t xml:space="preserve">Қолдану) </w:t>
      </w:r>
      <w:r w:rsidRPr="00F95EB5">
        <w:rPr>
          <w:lang w:val="kk-KZ"/>
        </w:rPr>
        <w:t>түймешесін басу қажет</w:t>
      </w:r>
      <w:r w:rsidRPr="00F95EB5">
        <w:rPr>
          <w:b/>
          <w:bCs/>
          <w:lang w:val="kk-KZ"/>
        </w:rPr>
        <w:t>.</w:t>
      </w:r>
    </w:p>
    <w:p w:rsidR="00413FBA" w:rsidRPr="00F95EB5" w:rsidRDefault="00413FBA" w:rsidP="00413FBA">
      <w:pPr>
        <w:jc w:val="both"/>
        <w:rPr>
          <w:b/>
          <w:bCs/>
          <w:lang w:val="kk-KZ"/>
        </w:rPr>
      </w:pPr>
      <w:r w:rsidRPr="00F95EB5">
        <w:rPr>
          <w:lang w:val="kk-KZ"/>
        </w:rPr>
        <w:t>-</w:t>
      </w:r>
      <w:r w:rsidRPr="00F95EB5">
        <w:rPr>
          <w:b/>
          <w:bCs/>
          <w:lang w:val="kk-KZ"/>
        </w:rPr>
        <w:t xml:space="preserve"> </w:t>
      </w:r>
      <w:r w:rsidRPr="00F95EB5">
        <w:rPr>
          <w:bCs/>
          <w:lang w:val="kk-KZ"/>
        </w:rPr>
        <w:t>Одан соң</w:t>
      </w:r>
      <w:r w:rsidRPr="00F95EB5">
        <w:rPr>
          <w:b/>
          <w:bCs/>
          <w:lang w:val="kk-KZ"/>
        </w:rPr>
        <w:t xml:space="preserve"> </w:t>
      </w:r>
      <w:r w:rsidRPr="00F95EB5">
        <w:rPr>
          <w:b/>
          <w:lang w:val="kk-KZ"/>
        </w:rPr>
        <w:t>Задание нагрузок</w:t>
      </w:r>
      <w:r w:rsidRPr="00F95EB5">
        <w:rPr>
          <w:lang w:val="kk-KZ"/>
        </w:rPr>
        <w:t xml:space="preserve"> (</w:t>
      </w:r>
      <w:r w:rsidRPr="00F95EB5">
        <w:rPr>
          <w:b/>
          <w:bCs/>
          <w:lang w:val="kk-KZ"/>
        </w:rPr>
        <w:t xml:space="preserve">Жүктеме белгілеу) </w:t>
      </w:r>
      <w:r w:rsidRPr="00F95EB5">
        <w:rPr>
          <w:lang w:val="kk-KZ"/>
        </w:rPr>
        <w:t xml:space="preserve">сұхбаттасу терезесінде </w:t>
      </w:r>
      <w:r w:rsidRPr="00F95EB5">
        <w:rPr>
          <w:b/>
          <w:bCs/>
          <w:lang w:val="kk-KZ"/>
        </w:rPr>
        <w:t xml:space="preserve">Применить </w:t>
      </w:r>
      <w:r w:rsidRPr="00F95EB5">
        <w:rPr>
          <w:lang w:val="kk-KZ"/>
        </w:rPr>
        <w:t>(</w:t>
      </w:r>
      <w:r w:rsidRPr="00F95EB5">
        <w:rPr>
          <w:b/>
          <w:lang w:val="kk-KZ"/>
        </w:rPr>
        <w:t xml:space="preserve">Қабылдау) </w:t>
      </w:r>
      <w:r w:rsidRPr="00F95EB5">
        <w:rPr>
          <w:b/>
          <w:noProof/>
        </w:rPr>
        <w:drawing>
          <wp:inline distT="0" distB="0" distL="0" distR="0">
            <wp:extent cx="285115" cy="201930"/>
            <wp:effectExtent l="19050" t="0" r="635" b="0"/>
            <wp:docPr id="1012"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52" cstate="print"/>
                    <a:srcRect/>
                    <a:stretch>
                      <a:fillRect/>
                    </a:stretch>
                  </pic:blipFill>
                  <pic:spPr bwMode="auto">
                    <a:xfrm>
                      <a:off x="0" y="0"/>
                      <a:ext cx="285115" cy="201930"/>
                    </a:xfrm>
                    <a:prstGeom prst="rect">
                      <a:avLst/>
                    </a:prstGeom>
                    <a:noFill/>
                    <a:ln w="9525">
                      <a:noFill/>
                      <a:miter lim="800000"/>
                      <a:headEnd/>
                      <a:tailEnd/>
                    </a:ln>
                  </pic:spPr>
                </pic:pic>
              </a:graphicData>
            </a:graphic>
          </wp:inline>
        </w:drawing>
      </w:r>
      <w:r w:rsidRPr="00F95EB5">
        <w:rPr>
          <w:lang w:val="kk-KZ"/>
        </w:rPr>
        <w:t xml:space="preserve"> түймешесін басу қажет</w:t>
      </w:r>
      <w:r w:rsidRPr="00F95EB5">
        <w:rPr>
          <w:b/>
          <w:bCs/>
          <w:lang w:val="kk-KZ"/>
        </w:rPr>
        <w:t>.</w:t>
      </w:r>
    </w:p>
    <w:p w:rsidR="00413FBA" w:rsidRPr="00F95EB5" w:rsidRDefault="00413FBA" w:rsidP="00413FBA">
      <w:pPr>
        <w:tabs>
          <w:tab w:val="left" w:pos="2355"/>
        </w:tabs>
        <w:jc w:val="center"/>
      </w:pPr>
      <w:r w:rsidRPr="00F95EB5">
        <w:rPr>
          <w:noProof/>
        </w:rPr>
        <w:lastRenderedPageBreak/>
        <w:drawing>
          <wp:inline distT="0" distB="0" distL="0" distR="0">
            <wp:extent cx="2432685" cy="3002280"/>
            <wp:effectExtent l="19050" t="0" r="5715" b="0"/>
            <wp:docPr id="414"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144" cstate="print"/>
                    <a:srcRect/>
                    <a:stretch>
                      <a:fillRect/>
                    </a:stretch>
                  </pic:blipFill>
                  <pic:spPr bwMode="auto">
                    <a:xfrm>
                      <a:off x="0" y="0"/>
                      <a:ext cx="2432685" cy="300228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both"/>
        <w:rPr>
          <w:lang w:val="kk-KZ"/>
        </w:rPr>
      </w:pPr>
      <w:r w:rsidRPr="00F95EB5">
        <w:rPr>
          <w:b/>
          <w:noProof/>
          <w:lang w:val="kk-KZ"/>
        </w:rPr>
        <w:t>9.9 сурет.</w:t>
      </w:r>
      <w:r w:rsidRPr="00F95EB5">
        <w:rPr>
          <w:noProof/>
          <w:lang w:val="kk-KZ"/>
        </w:rPr>
        <w:t xml:space="preserve"> </w:t>
      </w:r>
      <w:r w:rsidRPr="00F95EB5">
        <w:rPr>
          <w:b/>
          <w:lang w:val="kk-KZ"/>
        </w:rPr>
        <w:t>Түйіндегі гармоникалық жүктеме (</w:t>
      </w:r>
      <w:r w:rsidRPr="00F95EB5">
        <w:rPr>
          <w:b/>
        </w:rPr>
        <w:t>Гармоническая нагрузка в узле</w:t>
      </w:r>
      <w:r w:rsidRPr="00F95EB5">
        <w:rPr>
          <w:b/>
          <w:lang w:val="kk-KZ"/>
        </w:rPr>
        <w:t xml:space="preserve">) </w:t>
      </w:r>
      <w:r w:rsidRPr="00F95EB5">
        <w:rPr>
          <w:lang w:val="kk-KZ"/>
        </w:rPr>
        <w:t>сұхбаттасу терезесі</w:t>
      </w:r>
    </w:p>
    <w:p w:rsidR="00413FBA" w:rsidRPr="00F95EB5" w:rsidRDefault="00413FBA" w:rsidP="00413FBA">
      <w:pPr>
        <w:tabs>
          <w:tab w:val="left" w:pos="2355"/>
        </w:tabs>
        <w:rPr>
          <w:b/>
        </w:rPr>
      </w:pPr>
    </w:p>
    <w:p w:rsidR="00413FBA" w:rsidRPr="00F95EB5" w:rsidRDefault="00413FBA" w:rsidP="00413FBA">
      <w:pPr>
        <w:tabs>
          <w:tab w:val="left" w:pos="2355"/>
        </w:tabs>
        <w:rPr>
          <w:b/>
          <w:lang w:val="kk-KZ"/>
        </w:rPr>
      </w:pPr>
      <w:r w:rsidRPr="00F95EB5">
        <w:rPr>
          <w:b/>
          <w:lang w:val="kk-KZ"/>
        </w:rPr>
        <w:t>Арқалықты динамикалық күшсалмақтарға есептеу үшін сипаттамаларды енгізу</w:t>
      </w:r>
    </w:p>
    <w:p w:rsidR="00413FBA" w:rsidRPr="00F95EB5" w:rsidRDefault="00413FBA" w:rsidP="00413FBA">
      <w:pPr>
        <w:tabs>
          <w:tab w:val="left" w:pos="2355"/>
        </w:tabs>
        <w:rPr>
          <w:b/>
          <w:bCs/>
          <w:u w:val="single"/>
          <w:lang w:val="kk-KZ"/>
        </w:rPr>
      </w:pPr>
      <w:r w:rsidRPr="00F95EB5">
        <w:rPr>
          <w:b/>
          <w:u w:val="single"/>
          <w:lang w:val="kk-KZ"/>
        </w:rPr>
        <w:t xml:space="preserve">6 кезең. </w:t>
      </w:r>
      <w:r w:rsidRPr="00F95EB5">
        <w:rPr>
          <w:b/>
          <w:bCs/>
          <w:u w:val="single"/>
          <w:lang w:val="kk-KZ"/>
        </w:rPr>
        <w:t>Статикадан динамикалық жүктемелерді құрастыру</w:t>
      </w:r>
    </w:p>
    <w:p w:rsidR="00413FBA" w:rsidRPr="00F95EB5" w:rsidRDefault="00413FBA" w:rsidP="00413FBA">
      <w:pPr>
        <w:pStyle w:val="ab"/>
        <w:keepNext w:val="0"/>
        <w:spacing w:before="0" w:after="0"/>
        <w:rPr>
          <w:rFonts w:ascii="Times New Roman" w:hAnsi="Times New Roman"/>
          <w:bCs/>
          <w:i w:val="0"/>
          <w:sz w:val="24"/>
          <w:szCs w:val="24"/>
          <w:u w:val="single"/>
          <w:lang w:val="kk-KZ"/>
        </w:rPr>
      </w:pPr>
      <w:r w:rsidRPr="00F95EB5">
        <w:rPr>
          <w:rFonts w:ascii="Times New Roman" w:hAnsi="Times New Roman"/>
          <w:bCs/>
          <w:i w:val="0"/>
          <w:sz w:val="24"/>
          <w:szCs w:val="24"/>
          <w:u w:val="single"/>
          <w:lang w:val="kk-KZ"/>
        </w:rPr>
        <w:t xml:space="preserve">Гармоникалық күшсалмақтарға статикалық жүктемелерді ескеру кестесін құрастыру </w:t>
      </w:r>
    </w:p>
    <w:p w:rsidR="00413FBA" w:rsidRPr="00F95EB5" w:rsidRDefault="00413FBA" w:rsidP="00413FBA">
      <w:pPr>
        <w:tabs>
          <w:tab w:val="left" w:pos="2355"/>
        </w:tabs>
        <w:jc w:val="both"/>
        <w:rPr>
          <w:lang w:val="kk-KZ"/>
        </w:rPr>
      </w:pPr>
      <w:r w:rsidRPr="00F95EB5">
        <w:rPr>
          <w:lang w:val="kk-KZ"/>
        </w:rPr>
        <w:t xml:space="preserve">- Мәзір қатарындағы </w:t>
      </w:r>
      <w:r w:rsidRPr="00F95EB5">
        <w:rPr>
          <w:b/>
          <w:lang w:val="kk-KZ"/>
        </w:rPr>
        <w:t>Нагрузки</w:t>
      </w:r>
      <w:r w:rsidRPr="00F95EB5">
        <w:rPr>
          <w:lang w:val="kk-KZ"/>
        </w:rPr>
        <w:t xml:space="preserve"> (</w:t>
      </w:r>
      <w:r w:rsidRPr="00F95EB5">
        <w:rPr>
          <w:b/>
          <w:lang w:val="kk-KZ"/>
        </w:rPr>
        <w:t>Жүктемелер)→Динамика→Учет статических загружений (Статикалық жүктемелерді жинақтау)</w:t>
      </w:r>
      <w:r w:rsidRPr="00F95EB5">
        <w:rPr>
          <w:lang w:val="kk-KZ"/>
        </w:rPr>
        <w:t xml:space="preserve"> арқылы </w:t>
      </w:r>
      <w:r w:rsidRPr="00F95EB5">
        <w:rPr>
          <w:b/>
          <w:lang w:val="kk-KZ"/>
        </w:rPr>
        <w:t xml:space="preserve">Формирование динамических загружений из статических </w:t>
      </w:r>
      <w:r w:rsidRPr="00F95EB5">
        <w:rPr>
          <w:lang w:val="kk-KZ"/>
        </w:rPr>
        <w:t>(</w:t>
      </w:r>
      <w:r w:rsidRPr="00F95EB5">
        <w:rPr>
          <w:b/>
          <w:lang w:val="kk-KZ"/>
        </w:rPr>
        <w:t xml:space="preserve">Статикадан динамикалық жүктемелерді құрастыру) </w:t>
      </w:r>
      <w:r w:rsidRPr="00F95EB5">
        <w:rPr>
          <w:lang w:val="kk-KZ"/>
        </w:rPr>
        <w:t>сұхбаттасу терезесін шақырыңыз (9.10 сурет).</w:t>
      </w:r>
    </w:p>
    <w:p w:rsidR="00413FBA" w:rsidRPr="00F95EB5" w:rsidRDefault="00413FBA" w:rsidP="00413FBA">
      <w:pPr>
        <w:tabs>
          <w:tab w:val="left" w:pos="2355"/>
        </w:tabs>
        <w:jc w:val="center"/>
        <w:rPr>
          <w:b/>
          <w:lang w:val="kk-KZ"/>
        </w:rPr>
      </w:pPr>
      <w:r w:rsidRPr="00F95EB5">
        <w:rPr>
          <w:noProof/>
        </w:rPr>
        <w:drawing>
          <wp:inline distT="0" distB="0" distL="0" distR="0">
            <wp:extent cx="3333750" cy="4076700"/>
            <wp:effectExtent l="19050" t="0" r="0" b="0"/>
            <wp:docPr id="41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145" cstate="print"/>
                    <a:srcRect/>
                    <a:stretch>
                      <a:fillRect/>
                    </a:stretch>
                  </pic:blipFill>
                  <pic:spPr bwMode="auto">
                    <a:xfrm>
                      <a:off x="0" y="0"/>
                      <a:ext cx="3347085" cy="4093007"/>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pPr>
      <w:r w:rsidRPr="00F95EB5">
        <w:rPr>
          <w:b/>
          <w:lang w:val="kk-KZ"/>
        </w:rPr>
        <w:lastRenderedPageBreak/>
        <w:t>9.10 сурет. Статикадан динамикалық жүктемелерді құрастыру (</w:t>
      </w:r>
      <w:r w:rsidRPr="00F95EB5">
        <w:rPr>
          <w:b/>
        </w:rPr>
        <w:t>Формирование динамических загружений из статических</w:t>
      </w:r>
      <w:r w:rsidRPr="00F95EB5">
        <w:rPr>
          <w:b/>
          <w:lang w:val="kk-KZ"/>
        </w:rPr>
        <w:t xml:space="preserve">) </w:t>
      </w:r>
      <w:r w:rsidRPr="00F95EB5">
        <w:rPr>
          <w:lang w:val="kk-KZ"/>
        </w:rPr>
        <w:t>сұхбаттасу терезесі</w:t>
      </w:r>
    </w:p>
    <w:p w:rsidR="00413FBA" w:rsidRPr="00F95EB5" w:rsidRDefault="00413FBA" w:rsidP="00413FBA">
      <w:pPr>
        <w:tabs>
          <w:tab w:val="left" w:pos="2355"/>
        </w:tabs>
        <w:rPr>
          <w:b/>
        </w:rPr>
      </w:pPr>
    </w:p>
    <w:p w:rsidR="00413FBA" w:rsidRPr="00F95EB5" w:rsidRDefault="00413FBA" w:rsidP="00413FBA">
      <w:pPr>
        <w:tabs>
          <w:tab w:val="left" w:pos="2355"/>
        </w:tabs>
        <w:rPr>
          <w:lang w:val="kk-KZ"/>
        </w:rPr>
      </w:pPr>
      <w:r w:rsidRPr="00F95EB5">
        <w:rPr>
          <w:b/>
          <w:lang w:val="kk-KZ"/>
        </w:rPr>
        <w:t xml:space="preserve">- </w:t>
      </w:r>
      <w:r w:rsidRPr="00F95EB5">
        <w:rPr>
          <w:lang w:val="kk-KZ"/>
        </w:rPr>
        <w:t>Кестенің бірінші қатарын құрастыру үшін ашылған терезеде келесі сипаттамаларды енгізіңіз:</w:t>
      </w:r>
    </w:p>
    <w:p w:rsidR="00413FBA" w:rsidRPr="00F95EB5" w:rsidRDefault="00413FBA" w:rsidP="00413FBA">
      <w:pPr>
        <w:tabs>
          <w:tab w:val="left" w:pos="2355"/>
        </w:tabs>
        <w:rPr>
          <w:lang w:val="kk-KZ"/>
        </w:rPr>
      </w:pPr>
      <w:r w:rsidRPr="00F95EB5">
        <w:rPr>
          <w:lang w:val="kk-KZ"/>
        </w:rPr>
        <w:t xml:space="preserve">■  Динамикалық жүктеме № - </w:t>
      </w:r>
      <w:r w:rsidRPr="00F95EB5">
        <w:rPr>
          <w:b/>
          <w:lang w:val="kk-KZ"/>
        </w:rPr>
        <w:t>3;</w:t>
      </w:r>
    </w:p>
    <w:p w:rsidR="00413FBA" w:rsidRPr="00F95EB5" w:rsidRDefault="00413FBA" w:rsidP="00413FBA">
      <w:pPr>
        <w:tabs>
          <w:tab w:val="left" w:pos="2355"/>
        </w:tabs>
        <w:rPr>
          <w:lang w:val="kk-KZ"/>
        </w:rPr>
      </w:pPr>
      <w:r w:rsidRPr="00F95EB5">
        <w:rPr>
          <w:lang w:val="kk-KZ"/>
        </w:rPr>
        <w:t>■  Сәйкес статикалық жүктеме № -</w:t>
      </w:r>
      <w:r w:rsidRPr="00F95EB5">
        <w:rPr>
          <w:b/>
          <w:lang w:val="kk-KZ"/>
        </w:rPr>
        <w:t xml:space="preserve"> 1;</w:t>
      </w:r>
    </w:p>
    <w:p w:rsidR="00413FBA" w:rsidRPr="00F95EB5" w:rsidRDefault="00413FBA" w:rsidP="00413FBA">
      <w:pPr>
        <w:tabs>
          <w:tab w:val="left" w:pos="2355"/>
        </w:tabs>
        <w:rPr>
          <w:lang w:val="kk-KZ"/>
        </w:rPr>
      </w:pPr>
      <w:r w:rsidRPr="00F95EB5">
        <w:rPr>
          <w:lang w:val="kk-KZ"/>
        </w:rPr>
        <w:t xml:space="preserve">■  Түрлендіру коэффициенті - </w:t>
      </w:r>
      <w:r w:rsidRPr="00F95EB5">
        <w:rPr>
          <w:b/>
          <w:lang w:val="kk-KZ"/>
        </w:rPr>
        <w:t>0.95.</w:t>
      </w:r>
    </w:p>
    <w:p w:rsidR="00413FBA" w:rsidRPr="00F95EB5" w:rsidRDefault="00413FBA" w:rsidP="00413FBA">
      <w:pPr>
        <w:tabs>
          <w:tab w:val="left" w:pos="2355"/>
        </w:tabs>
        <w:rPr>
          <w:lang w:val="kk-KZ"/>
        </w:rPr>
      </w:pPr>
      <w:r w:rsidRPr="00F95EB5">
        <w:rPr>
          <w:lang w:val="kk-KZ"/>
        </w:rPr>
        <w:t xml:space="preserve">- Әрі қарай </w:t>
      </w:r>
      <w:r w:rsidRPr="00F95EB5">
        <w:rPr>
          <w:b/>
          <w:lang w:val="kk-KZ"/>
        </w:rPr>
        <w:t xml:space="preserve">Применить (Қолдану) </w:t>
      </w:r>
      <w:r w:rsidRPr="00F95EB5">
        <w:rPr>
          <w:lang w:val="kk-KZ"/>
        </w:rPr>
        <w:t>түймешесіне басыңыз.</w:t>
      </w:r>
    </w:p>
    <w:p w:rsidR="00413FBA" w:rsidRPr="00F95EB5" w:rsidRDefault="00413FBA" w:rsidP="00413FBA">
      <w:pPr>
        <w:tabs>
          <w:tab w:val="left" w:pos="2355"/>
        </w:tabs>
        <w:rPr>
          <w:lang w:val="kk-KZ"/>
        </w:rPr>
      </w:pPr>
      <w:r w:rsidRPr="00F95EB5">
        <w:rPr>
          <w:lang w:val="kk-KZ"/>
        </w:rPr>
        <w:t>- Кестенің екінші қатарын құрастыру үшін, сол терезеде келесі сипаттамаларды енгізіңіз:</w:t>
      </w:r>
    </w:p>
    <w:p w:rsidR="00413FBA" w:rsidRPr="00F95EB5" w:rsidRDefault="00413FBA" w:rsidP="00413FBA">
      <w:pPr>
        <w:tabs>
          <w:tab w:val="left" w:pos="2355"/>
        </w:tabs>
        <w:rPr>
          <w:lang w:val="kk-KZ"/>
        </w:rPr>
      </w:pPr>
      <w:r w:rsidRPr="00F95EB5">
        <w:rPr>
          <w:lang w:val="kk-KZ"/>
        </w:rPr>
        <w:t xml:space="preserve"> ■  Динамикалық жүктеме № - </w:t>
      </w:r>
      <w:r w:rsidRPr="00F95EB5">
        <w:rPr>
          <w:b/>
          <w:lang w:val="kk-KZ"/>
        </w:rPr>
        <w:t>3;</w:t>
      </w:r>
    </w:p>
    <w:p w:rsidR="00413FBA" w:rsidRPr="00F95EB5" w:rsidRDefault="00413FBA" w:rsidP="00413FBA">
      <w:pPr>
        <w:tabs>
          <w:tab w:val="left" w:pos="2355"/>
        </w:tabs>
        <w:rPr>
          <w:lang w:val="kk-KZ"/>
        </w:rPr>
      </w:pPr>
      <w:r w:rsidRPr="00F95EB5">
        <w:rPr>
          <w:lang w:val="kk-KZ"/>
        </w:rPr>
        <w:t>■  Сәйкес статикалық жүктеме № -</w:t>
      </w:r>
      <w:r w:rsidRPr="00F95EB5">
        <w:rPr>
          <w:b/>
          <w:lang w:val="kk-KZ"/>
        </w:rPr>
        <w:t xml:space="preserve"> 2;</w:t>
      </w:r>
    </w:p>
    <w:p w:rsidR="00413FBA" w:rsidRPr="00F95EB5" w:rsidRDefault="00413FBA" w:rsidP="00413FBA">
      <w:pPr>
        <w:tabs>
          <w:tab w:val="left" w:pos="2355"/>
        </w:tabs>
        <w:rPr>
          <w:lang w:val="kk-KZ"/>
        </w:rPr>
      </w:pPr>
      <w:r w:rsidRPr="00F95EB5">
        <w:rPr>
          <w:lang w:val="kk-KZ"/>
        </w:rPr>
        <w:t xml:space="preserve">■  Түрлендіру коэффициенті - </w:t>
      </w:r>
      <w:r w:rsidRPr="00F95EB5">
        <w:rPr>
          <w:b/>
          <w:lang w:val="kk-KZ"/>
        </w:rPr>
        <w:t>0.8.</w:t>
      </w:r>
    </w:p>
    <w:p w:rsidR="00413FBA" w:rsidRPr="00F95EB5" w:rsidRDefault="00413FBA" w:rsidP="00413FBA">
      <w:pPr>
        <w:tabs>
          <w:tab w:val="left" w:pos="2355"/>
        </w:tabs>
        <w:rPr>
          <w:lang w:val="kk-KZ"/>
        </w:rPr>
      </w:pPr>
      <w:r w:rsidRPr="00F95EB5">
        <w:rPr>
          <w:lang w:val="kk-KZ"/>
        </w:rPr>
        <w:t xml:space="preserve">- Әрі қарай </w:t>
      </w:r>
      <w:r w:rsidRPr="00F95EB5">
        <w:rPr>
          <w:b/>
          <w:lang w:val="kk-KZ"/>
        </w:rPr>
        <w:t xml:space="preserve">Применить (Қолдану)  </w:t>
      </w:r>
      <w:r w:rsidRPr="00F95EB5">
        <w:rPr>
          <w:lang w:val="kk-KZ"/>
        </w:rPr>
        <w:t>және</w:t>
      </w:r>
      <w:r w:rsidRPr="00F95EB5">
        <w:rPr>
          <w:b/>
          <w:lang w:val="kk-KZ"/>
        </w:rPr>
        <w:t xml:space="preserve"> Закрыть (Жабу) </w:t>
      </w:r>
      <w:r w:rsidRPr="00F95EB5">
        <w:rPr>
          <w:lang w:val="kk-KZ"/>
        </w:rPr>
        <w:t>түймешесіне басыңыз.</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rPr>
          <w:b/>
          <w:u w:val="single"/>
          <w:lang w:val="kk-KZ"/>
        </w:rPr>
      </w:pPr>
      <w:r w:rsidRPr="00F95EB5">
        <w:rPr>
          <w:b/>
          <w:u w:val="single"/>
          <w:lang w:val="kk-KZ"/>
        </w:rPr>
        <w:t>7 кезең. Динамикалық жүктеменің кестесін құрастыру</w:t>
      </w:r>
    </w:p>
    <w:p w:rsidR="00413FBA" w:rsidRPr="00F95EB5" w:rsidRDefault="00413FBA" w:rsidP="00413FBA">
      <w:pPr>
        <w:tabs>
          <w:tab w:val="left" w:pos="2355"/>
        </w:tabs>
        <w:rPr>
          <w:lang w:val="kk-KZ"/>
        </w:rPr>
      </w:pPr>
    </w:p>
    <w:p w:rsidR="00413FBA" w:rsidRPr="00F95EB5" w:rsidRDefault="00413FBA" w:rsidP="00413FBA">
      <w:pPr>
        <w:tabs>
          <w:tab w:val="left" w:pos="2355"/>
        </w:tabs>
        <w:rPr>
          <w:u w:val="single"/>
          <w:lang w:val="kk-KZ"/>
        </w:rPr>
      </w:pPr>
      <w:r w:rsidRPr="00F95EB5">
        <w:rPr>
          <w:u w:val="single"/>
          <w:lang w:val="kk-KZ"/>
        </w:rPr>
        <w:t>Үшінші жүктеменің мәліметтерін енгізу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lang w:val="kk-KZ"/>
        </w:rPr>
        <w:t xml:space="preserve">- Мәзір қатарындағы </w:t>
      </w:r>
      <w:r w:rsidRPr="00F95EB5">
        <w:rPr>
          <w:b/>
          <w:lang w:val="kk-KZ"/>
        </w:rPr>
        <w:t>Нагрузки (Жүктемелер)→Динамика→Таблица динамических загружений</w:t>
      </w:r>
      <w:r w:rsidRPr="00F95EB5">
        <w:rPr>
          <w:lang w:val="kk-KZ"/>
        </w:rPr>
        <w:t xml:space="preserve"> (</w:t>
      </w:r>
      <w:r w:rsidRPr="00F95EB5">
        <w:rPr>
          <w:b/>
          <w:lang w:val="kk-KZ"/>
        </w:rPr>
        <w:t xml:space="preserve">Динамикалық жүктемелер кестесі) (құрал-саймандар панелінде </w:t>
      </w:r>
      <w:r w:rsidRPr="00F95EB5">
        <w:rPr>
          <w:b/>
          <w:noProof/>
        </w:rPr>
        <w:drawing>
          <wp:inline distT="0" distB="0" distL="0" distR="0">
            <wp:extent cx="250190" cy="233045"/>
            <wp:effectExtent l="19050" t="0" r="0" b="0"/>
            <wp:docPr id="1013"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pic:cNvPicPr>
                      <a:picLocks noChangeAspect="1" noChangeArrowheads="1"/>
                    </pic:cNvPicPr>
                  </pic:nvPicPr>
                  <pic:blipFill>
                    <a:blip r:embed="rId56" cstate="print"/>
                    <a:srcRect/>
                    <a:stretch>
                      <a:fillRect/>
                    </a:stretch>
                  </pic:blipFill>
                  <pic:spPr bwMode="auto">
                    <a:xfrm>
                      <a:off x="0" y="0"/>
                      <a:ext cx="250190" cy="233045"/>
                    </a:xfrm>
                    <a:prstGeom prst="rect">
                      <a:avLst/>
                    </a:prstGeom>
                    <a:noFill/>
                    <a:ln w="9525">
                      <a:noFill/>
                      <a:miter lim="800000"/>
                      <a:headEnd/>
                      <a:tailEnd/>
                    </a:ln>
                  </pic:spPr>
                </pic:pic>
              </a:graphicData>
            </a:graphic>
          </wp:inline>
        </w:drawing>
      </w:r>
      <w:r w:rsidRPr="00F95EB5">
        <w:rPr>
          <w:b/>
          <w:lang w:val="kk-KZ"/>
        </w:rPr>
        <w:t xml:space="preserve"> түймешесі) </w:t>
      </w:r>
      <w:r w:rsidRPr="00F95EB5">
        <w:rPr>
          <w:lang w:val="kk-KZ"/>
        </w:rPr>
        <w:t>арқылы</w:t>
      </w:r>
      <w:r w:rsidRPr="00F95EB5">
        <w:rPr>
          <w:b/>
          <w:lang w:val="kk-KZ"/>
        </w:rPr>
        <w:t xml:space="preserve"> Задание характеристик для расчета на динамические воздействия (Динамикалық күшсалмақтарға есептеу үшін сипаттамаларды енгізу) </w:t>
      </w:r>
      <w:r w:rsidRPr="00F95EB5">
        <w:rPr>
          <w:lang w:val="kk-KZ"/>
        </w:rPr>
        <w:t>сұхбаттасу терезесін ашыңыз (9.11 сурет).</w:t>
      </w:r>
    </w:p>
    <w:p w:rsidR="00413FBA" w:rsidRPr="00F95EB5" w:rsidRDefault="00413FBA" w:rsidP="00413FBA">
      <w:pPr>
        <w:tabs>
          <w:tab w:val="left" w:pos="2355"/>
        </w:tabs>
        <w:rPr>
          <w:lang w:val="kk-KZ"/>
        </w:rPr>
      </w:pPr>
    </w:p>
    <w:p w:rsidR="00413FBA" w:rsidRPr="00F95EB5" w:rsidRDefault="00413FBA" w:rsidP="00413FBA">
      <w:pPr>
        <w:tabs>
          <w:tab w:val="left" w:pos="2355"/>
        </w:tabs>
        <w:jc w:val="center"/>
      </w:pPr>
      <w:r w:rsidRPr="00F95EB5">
        <w:rPr>
          <w:noProof/>
        </w:rPr>
        <w:drawing>
          <wp:inline distT="0" distB="0" distL="0" distR="0">
            <wp:extent cx="5098415" cy="3674745"/>
            <wp:effectExtent l="19050" t="0" r="6985" b="0"/>
            <wp:docPr id="417"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116" cstate="print"/>
                    <a:srcRect/>
                    <a:stretch>
                      <a:fillRect/>
                    </a:stretch>
                  </pic:blipFill>
                  <pic:spPr bwMode="auto">
                    <a:xfrm>
                      <a:off x="0" y="0"/>
                      <a:ext cx="5098415" cy="367474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both"/>
        <w:rPr>
          <w:lang w:val="kk-KZ"/>
        </w:rPr>
      </w:pPr>
      <w:r w:rsidRPr="00F95EB5">
        <w:rPr>
          <w:b/>
          <w:lang w:val="kk-KZ"/>
        </w:rPr>
        <w:t>9.11 сурет. Динамикалық күшсалмақтарға есептеу үшін сипаттамаларды енгізу (</w:t>
      </w:r>
      <w:r w:rsidRPr="00F95EB5">
        <w:rPr>
          <w:b/>
        </w:rPr>
        <w:t>Задание характеристик для расчета на динамическое воздействие</w:t>
      </w:r>
      <w:r w:rsidRPr="00F95EB5">
        <w:rPr>
          <w:b/>
          <w:lang w:val="kk-KZ"/>
        </w:rPr>
        <w:t xml:space="preserve">) </w:t>
      </w:r>
      <w:r w:rsidRPr="00F95EB5">
        <w:rPr>
          <w:lang w:val="kk-KZ"/>
        </w:rPr>
        <w:t>сұхбаттасу терезесі</w:t>
      </w:r>
    </w:p>
    <w:p w:rsidR="00413FBA" w:rsidRPr="00F95EB5" w:rsidRDefault="00413FBA" w:rsidP="00413FBA">
      <w:pPr>
        <w:tabs>
          <w:tab w:val="left" w:pos="2355"/>
        </w:tabs>
      </w:pPr>
    </w:p>
    <w:p w:rsidR="00413FBA" w:rsidRPr="00F95EB5" w:rsidRDefault="00413FBA" w:rsidP="00413FBA">
      <w:pPr>
        <w:tabs>
          <w:tab w:val="left" w:pos="2355"/>
        </w:tabs>
        <w:rPr>
          <w:lang w:val="kk-KZ"/>
        </w:rPr>
      </w:pPr>
      <w:r w:rsidRPr="00F95EB5">
        <w:rPr>
          <w:lang w:val="kk-KZ"/>
        </w:rPr>
        <w:t>-Бұл терезеде келесі сипаттамаларды енгізіңіз:</w:t>
      </w:r>
    </w:p>
    <w:p w:rsidR="00413FBA" w:rsidRPr="00F95EB5" w:rsidRDefault="00413FBA" w:rsidP="00413FBA">
      <w:pPr>
        <w:tabs>
          <w:tab w:val="left" w:pos="2355"/>
        </w:tabs>
        <w:rPr>
          <w:lang w:val="kk-KZ"/>
        </w:rPr>
      </w:pPr>
      <w:r w:rsidRPr="00F95EB5">
        <w:rPr>
          <w:lang w:val="kk-KZ"/>
        </w:rPr>
        <w:t xml:space="preserve">■ Жүктеме № - </w:t>
      </w:r>
      <w:r w:rsidRPr="00F95EB5">
        <w:rPr>
          <w:b/>
          <w:lang w:val="kk-KZ"/>
        </w:rPr>
        <w:t>3;</w:t>
      </w:r>
    </w:p>
    <w:p w:rsidR="00413FBA" w:rsidRPr="00F95EB5" w:rsidRDefault="00413FBA" w:rsidP="00413FBA">
      <w:pPr>
        <w:tabs>
          <w:tab w:val="left" w:pos="2355"/>
        </w:tabs>
        <w:rPr>
          <w:lang w:val="kk-KZ"/>
        </w:rPr>
      </w:pPr>
      <w:r w:rsidRPr="00F95EB5">
        <w:rPr>
          <w:lang w:val="kk-KZ"/>
        </w:rPr>
        <w:lastRenderedPageBreak/>
        <w:t>■ Күшсалмақ аты –</w:t>
      </w:r>
      <w:r w:rsidRPr="00F95EB5">
        <w:rPr>
          <w:b/>
          <w:lang w:val="kk-KZ"/>
        </w:rPr>
        <w:t xml:space="preserve"> </w:t>
      </w:r>
      <w:r w:rsidRPr="00F95EB5">
        <w:rPr>
          <w:b/>
        </w:rPr>
        <w:t xml:space="preserve">Гармоническое зональное </w:t>
      </w:r>
      <w:r w:rsidRPr="00F95EB5">
        <w:rPr>
          <w:b/>
          <w:lang w:val="kk-KZ"/>
        </w:rPr>
        <w:t>(Гармоникалық аймақтық) (28);</w:t>
      </w:r>
    </w:p>
    <w:p w:rsidR="00413FBA" w:rsidRPr="00F95EB5" w:rsidRDefault="00413FBA" w:rsidP="00413FBA">
      <w:pPr>
        <w:tabs>
          <w:tab w:val="left" w:pos="2355"/>
        </w:tabs>
        <w:rPr>
          <w:lang w:val="kk-KZ"/>
        </w:rPr>
      </w:pPr>
      <w:r w:rsidRPr="00F95EB5">
        <w:rPr>
          <w:lang w:val="kk-KZ"/>
        </w:rPr>
        <w:t xml:space="preserve">■ Ескеретін тербелістер формасының саны - </w:t>
      </w:r>
      <w:r w:rsidRPr="00F95EB5">
        <w:rPr>
          <w:b/>
          <w:lang w:val="kk-KZ"/>
        </w:rPr>
        <w:t>3.</w:t>
      </w:r>
    </w:p>
    <w:p w:rsidR="00413FBA" w:rsidRPr="00F95EB5" w:rsidRDefault="00413FBA" w:rsidP="00413FBA">
      <w:pPr>
        <w:tabs>
          <w:tab w:val="left" w:pos="2355"/>
        </w:tabs>
        <w:rPr>
          <w:lang w:val="kk-KZ"/>
        </w:rPr>
      </w:pPr>
      <w:r w:rsidRPr="00F95EB5">
        <w:rPr>
          <w:lang w:val="kk-KZ"/>
        </w:rPr>
        <w:t xml:space="preserve">- Әрі қарай </w:t>
      </w:r>
      <w:r w:rsidRPr="00F95EB5">
        <w:rPr>
          <w:b/>
          <w:lang w:val="kk-KZ"/>
        </w:rPr>
        <w:t xml:space="preserve">Параметры (Сипаттамалар) </w:t>
      </w:r>
      <w:r w:rsidRPr="00F95EB5">
        <w:rPr>
          <w:lang w:val="kk-KZ"/>
        </w:rPr>
        <w:t>түймешесіне басыңыз.</w:t>
      </w:r>
    </w:p>
    <w:p w:rsidR="00413FBA" w:rsidRPr="00F95EB5" w:rsidRDefault="00413FBA" w:rsidP="00413FBA">
      <w:pPr>
        <w:tabs>
          <w:tab w:val="left" w:pos="2355"/>
        </w:tabs>
        <w:rPr>
          <w:lang w:val="kk-KZ"/>
        </w:rPr>
      </w:pPr>
      <w:r w:rsidRPr="00F95EB5">
        <w:rPr>
          <w:lang w:val="kk-KZ"/>
        </w:rPr>
        <w:t xml:space="preserve">- Ашылған </w:t>
      </w:r>
      <w:r w:rsidRPr="00F95EB5">
        <w:rPr>
          <w:b/>
          <w:lang w:val="kk-KZ"/>
        </w:rPr>
        <w:t>Параметры расчета на гармоническое воздействие</w:t>
      </w:r>
      <w:r w:rsidRPr="00F95EB5">
        <w:rPr>
          <w:lang w:val="kk-KZ"/>
        </w:rPr>
        <w:t xml:space="preserve"> (</w:t>
      </w:r>
      <w:r w:rsidRPr="00F95EB5">
        <w:rPr>
          <w:b/>
          <w:lang w:val="kk-KZ"/>
        </w:rPr>
        <w:t>Гармоникалық күшсалмақтарға есептеу</w:t>
      </w:r>
      <w:r w:rsidRPr="00F95EB5">
        <w:rPr>
          <w:lang w:val="kk-KZ"/>
        </w:rPr>
        <w:t xml:space="preserve"> </w:t>
      </w:r>
      <w:r w:rsidRPr="00F95EB5">
        <w:rPr>
          <w:b/>
          <w:lang w:val="kk-KZ"/>
        </w:rPr>
        <w:t>сипаттамалары)</w:t>
      </w:r>
      <w:r w:rsidRPr="00F95EB5">
        <w:rPr>
          <w:lang w:val="kk-KZ"/>
        </w:rPr>
        <w:t xml:space="preserve"> (9.12 сурет) сұхбаттасу терезесінде келесі сипаттамаларды енгізіңіз:</w:t>
      </w:r>
    </w:p>
    <w:p w:rsidR="00413FBA" w:rsidRPr="00F95EB5" w:rsidRDefault="00413FBA" w:rsidP="00413FBA">
      <w:pPr>
        <w:tabs>
          <w:tab w:val="left" w:pos="2355"/>
        </w:tabs>
        <w:rPr>
          <w:b/>
          <w:lang w:val="kk-KZ"/>
        </w:rPr>
      </w:pPr>
      <w:r w:rsidRPr="00F95EB5">
        <w:rPr>
          <w:lang w:val="kk-KZ"/>
        </w:rPr>
        <w:t xml:space="preserve">- Серпімсіз кедергі коэфициенті - </w:t>
      </w:r>
      <w:r w:rsidRPr="00F95EB5">
        <w:rPr>
          <w:b/>
          <w:lang w:val="kk-KZ"/>
        </w:rPr>
        <w:t>К = 0.025 (прокатты болат);</w:t>
      </w:r>
    </w:p>
    <w:p w:rsidR="00413FBA" w:rsidRPr="00F95EB5" w:rsidRDefault="00413FBA" w:rsidP="00413FBA">
      <w:pPr>
        <w:tabs>
          <w:tab w:val="left" w:pos="2355"/>
        </w:tabs>
        <w:rPr>
          <w:lang w:val="kk-KZ"/>
        </w:rPr>
      </w:pPr>
      <w:r w:rsidRPr="00F95EB5">
        <w:rPr>
          <w:lang w:val="kk-KZ"/>
        </w:rPr>
        <w:t xml:space="preserve">■  сыртқы күшсалмақтардың үдемелі жиілігі - </w:t>
      </w:r>
      <w:r w:rsidRPr="00F95EB5">
        <w:rPr>
          <w:b/>
          <w:lang w:val="kk-KZ"/>
        </w:rPr>
        <w:t>40</w:t>
      </w:r>
      <w:r w:rsidRPr="00F95EB5">
        <w:rPr>
          <w:lang w:val="kk-KZ"/>
        </w:rPr>
        <w:t xml:space="preserve"> рад/сек;</w:t>
      </w:r>
    </w:p>
    <w:p w:rsidR="00413FBA" w:rsidRPr="00F95EB5" w:rsidRDefault="00413FBA" w:rsidP="00413FBA">
      <w:pPr>
        <w:tabs>
          <w:tab w:val="left" w:pos="2355"/>
        </w:tabs>
        <w:rPr>
          <w:b/>
          <w:lang w:val="kk-KZ"/>
        </w:rPr>
      </w:pPr>
      <w:r w:rsidRPr="00F95EB5">
        <w:rPr>
          <w:lang w:val="kk-KZ"/>
        </w:rPr>
        <w:t>■  жиілікті анықтаудағы қателік - 1</w:t>
      </w:r>
      <w:r w:rsidRPr="00F95EB5">
        <w:rPr>
          <w:b/>
          <w:lang w:val="kk-KZ"/>
        </w:rPr>
        <w:t>5%.</w:t>
      </w:r>
    </w:p>
    <w:p w:rsidR="00413FBA" w:rsidRPr="00F95EB5" w:rsidRDefault="00413FBA" w:rsidP="00413FBA">
      <w:pPr>
        <w:tabs>
          <w:tab w:val="left" w:pos="2355"/>
        </w:tabs>
        <w:rPr>
          <w:lang w:val="kk-KZ"/>
        </w:rPr>
      </w:pPr>
      <w:r w:rsidRPr="00F95EB5">
        <w:rPr>
          <w:b/>
          <w:lang w:val="kk-KZ"/>
        </w:rPr>
        <w:t xml:space="preserve">- </w:t>
      </w:r>
      <w:r w:rsidRPr="00F95EB5">
        <w:rPr>
          <w:lang w:val="kk-KZ"/>
        </w:rPr>
        <w:t>Енгізілген мәліметтерді растау үшін</w:t>
      </w:r>
      <w:r w:rsidRPr="00F95EB5">
        <w:rPr>
          <w:b/>
          <w:lang w:val="kk-KZ"/>
        </w:rPr>
        <w:t xml:space="preserve"> Подтвердить (Қолдану) </w:t>
      </w:r>
      <w:r w:rsidRPr="00F95EB5">
        <w:rPr>
          <w:lang w:val="kk-KZ"/>
        </w:rPr>
        <w:t>бартырмасын шертіңіз.</w:t>
      </w:r>
    </w:p>
    <w:p w:rsidR="00413FBA" w:rsidRPr="00F95EB5" w:rsidRDefault="00413FBA" w:rsidP="00413FBA">
      <w:pPr>
        <w:tabs>
          <w:tab w:val="left" w:pos="2355"/>
        </w:tabs>
        <w:rPr>
          <w:lang w:val="kk-KZ"/>
        </w:rPr>
      </w:pPr>
    </w:p>
    <w:p w:rsidR="00413FBA" w:rsidRPr="00F95EB5" w:rsidRDefault="00413FBA" w:rsidP="00413FBA">
      <w:pPr>
        <w:tabs>
          <w:tab w:val="left" w:pos="2355"/>
        </w:tabs>
        <w:rPr>
          <w:b/>
          <w:lang w:val="kk-KZ"/>
        </w:rPr>
      </w:pPr>
    </w:p>
    <w:p w:rsidR="00413FBA" w:rsidRPr="00F95EB5" w:rsidRDefault="00413FBA" w:rsidP="00413FBA">
      <w:pPr>
        <w:tabs>
          <w:tab w:val="left" w:pos="2355"/>
        </w:tabs>
        <w:jc w:val="center"/>
        <w:rPr>
          <w:noProof/>
        </w:rPr>
      </w:pPr>
      <w:r w:rsidRPr="00F95EB5">
        <w:rPr>
          <w:noProof/>
        </w:rPr>
        <w:drawing>
          <wp:inline distT="0" distB="0" distL="0" distR="0">
            <wp:extent cx="3209290" cy="1941195"/>
            <wp:effectExtent l="19050" t="0" r="0" b="0"/>
            <wp:docPr id="41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146" cstate="print"/>
                    <a:srcRect/>
                    <a:stretch>
                      <a:fillRect/>
                    </a:stretch>
                  </pic:blipFill>
                  <pic:spPr bwMode="auto">
                    <a:xfrm>
                      <a:off x="0" y="0"/>
                      <a:ext cx="3209290" cy="194119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noProof/>
          <w:lang w:val="kk-KZ"/>
        </w:rPr>
      </w:pPr>
      <w:r w:rsidRPr="00F95EB5">
        <w:rPr>
          <w:b/>
          <w:noProof/>
          <w:lang w:val="kk-KZ"/>
        </w:rPr>
        <w:t xml:space="preserve">9.12 сурет. </w:t>
      </w:r>
      <w:r w:rsidRPr="00F95EB5">
        <w:rPr>
          <w:b/>
          <w:lang w:val="kk-KZ"/>
        </w:rPr>
        <w:t>Гармоникалық күшсалмақтарға есептеу сипаттамалары (</w:t>
      </w:r>
      <w:r w:rsidRPr="00F95EB5">
        <w:rPr>
          <w:b/>
        </w:rPr>
        <w:t>Параметры расчета на гармоническое воздействие</w:t>
      </w:r>
      <w:r w:rsidRPr="00F95EB5">
        <w:rPr>
          <w:lang w:val="kk-KZ"/>
        </w:rPr>
        <w:t>) сұхбаттасу терезесі</w:t>
      </w:r>
    </w:p>
    <w:p w:rsidR="00413FBA" w:rsidRPr="00F95EB5" w:rsidRDefault="00413FBA" w:rsidP="00413FBA">
      <w:pPr>
        <w:tabs>
          <w:tab w:val="left" w:pos="2355"/>
        </w:tabs>
        <w:rPr>
          <w:b/>
        </w:rPr>
      </w:pPr>
    </w:p>
    <w:p w:rsidR="00413FBA" w:rsidRPr="00F95EB5" w:rsidRDefault="00413FBA" w:rsidP="00413FBA">
      <w:pPr>
        <w:tabs>
          <w:tab w:val="left" w:pos="2355"/>
        </w:tabs>
        <w:rPr>
          <w:b/>
          <w:u w:val="single"/>
          <w:lang w:val="kk-KZ"/>
        </w:rPr>
      </w:pPr>
      <w:r w:rsidRPr="00F95EB5">
        <w:rPr>
          <w:b/>
          <w:u w:val="single"/>
          <w:lang w:val="kk-KZ"/>
        </w:rPr>
        <w:t>8</w:t>
      </w:r>
      <w:r w:rsidRPr="00F95EB5">
        <w:rPr>
          <w:b/>
          <w:u w:val="single"/>
        </w:rPr>
        <w:t xml:space="preserve"> кезе</w:t>
      </w:r>
      <w:r w:rsidRPr="00F95EB5">
        <w:rPr>
          <w:b/>
          <w:u w:val="single"/>
          <w:lang w:val="kk-KZ"/>
        </w:rPr>
        <w:t>ң. Арқалықтың элементтерінің есептік қимасын енгізу</w:t>
      </w:r>
    </w:p>
    <w:p w:rsidR="00413FBA" w:rsidRPr="00F95EB5" w:rsidRDefault="00413FBA" w:rsidP="00413FBA">
      <w:pPr>
        <w:tabs>
          <w:tab w:val="left" w:pos="2355"/>
        </w:tabs>
        <w:rPr>
          <w:b/>
          <w:lang w:val="kk-KZ"/>
        </w:rPr>
      </w:pPr>
    </w:p>
    <w:p w:rsidR="00413FBA" w:rsidRPr="00F95EB5" w:rsidRDefault="00413FBA" w:rsidP="00413FBA">
      <w:pPr>
        <w:tabs>
          <w:tab w:val="left" w:pos="2355"/>
        </w:tabs>
        <w:rPr>
          <w:lang w:val="kk-KZ"/>
        </w:rPr>
      </w:pPr>
      <w:r w:rsidRPr="00F95EB5">
        <w:rPr>
          <w:lang w:val="kk-KZ"/>
        </w:rPr>
        <w:t>№ 1 және 2 көлденең элементтерді белгілеңіз.</w:t>
      </w:r>
    </w:p>
    <w:p w:rsidR="00413FBA" w:rsidRPr="00F95EB5" w:rsidRDefault="00413FBA" w:rsidP="00413FBA">
      <w:pPr>
        <w:tabs>
          <w:tab w:val="left" w:pos="2355"/>
        </w:tabs>
        <w:rPr>
          <w:lang w:val="kk-KZ"/>
        </w:rPr>
      </w:pPr>
      <w:r w:rsidRPr="00F95EB5">
        <w:rPr>
          <w:lang w:val="kk-KZ"/>
        </w:rPr>
        <w:t xml:space="preserve">-Мәзір қатарындағы </w:t>
      </w:r>
      <w:r w:rsidRPr="00F95EB5">
        <w:rPr>
          <w:b/>
          <w:lang w:val="kk-KZ"/>
        </w:rPr>
        <w:t>Схема (Сұлба)→ Расчетные сечения стержней (Арқалықтың есептің қимасы) (</w:t>
      </w:r>
      <w:r w:rsidRPr="00F95EB5">
        <w:rPr>
          <w:b/>
          <w:noProof/>
        </w:rPr>
        <w:drawing>
          <wp:inline distT="0" distB="0" distL="0" distR="0">
            <wp:extent cx="241300" cy="241300"/>
            <wp:effectExtent l="19050" t="0" r="6350" b="0"/>
            <wp:docPr id="1014"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pic:cNvPicPr>
                      <a:picLocks noChangeAspect="1" noChangeArrowheads="1"/>
                    </pic:cNvPicPr>
                  </pic:nvPicPr>
                  <pic:blipFill>
                    <a:blip r:embed="rId118" cstate="print"/>
                    <a:srcRect/>
                    <a:stretch>
                      <a:fillRect/>
                    </a:stretch>
                  </pic:blipFill>
                  <pic:spPr bwMode="auto">
                    <a:xfrm>
                      <a:off x="0" y="0"/>
                      <a:ext cx="241300" cy="241300"/>
                    </a:xfrm>
                    <a:prstGeom prst="rect">
                      <a:avLst/>
                    </a:prstGeom>
                    <a:noFill/>
                    <a:ln w="9525">
                      <a:noFill/>
                      <a:miter lim="800000"/>
                      <a:headEnd/>
                      <a:tailEnd/>
                    </a:ln>
                  </pic:spPr>
                </pic:pic>
              </a:graphicData>
            </a:graphic>
          </wp:inline>
        </w:drawing>
      </w:r>
      <w:r w:rsidRPr="00F95EB5">
        <w:rPr>
          <w:b/>
          <w:lang w:val="kk-KZ"/>
        </w:rPr>
        <w:t xml:space="preserve"> </w:t>
      </w:r>
      <w:r w:rsidRPr="00F95EB5">
        <w:rPr>
          <w:lang w:val="kk-KZ"/>
        </w:rPr>
        <w:t>түймешесі) арқылы</w:t>
      </w:r>
      <w:r w:rsidRPr="00F95EB5">
        <w:rPr>
          <w:b/>
          <w:lang w:val="kk-KZ"/>
        </w:rPr>
        <w:t xml:space="preserve"> Расчетные сечения (Есептік қималар) </w:t>
      </w:r>
      <w:r w:rsidRPr="00F95EB5">
        <w:rPr>
          <w:lang w:val="kk-KZ"/>
        </w:rPr>
        <w:t>сұхбаттасу терезесін шақырыңыз (9.13 сурет).</w:t>
      </w:r>
    </w:p>
    <w:p w:rsidR="00413FBA" w:rsidRPr="00F95EB5" w:rsidRDefault="00413FBA" w:rsidP="00413FBA">
      <w:pPr>
        <w:tabs>
          <w:tab w:val="left" w:pos="2355"/>
        </w:tabs>
        <w:rPr>
          <w:lang w:val="kk-KZ"/>
        </w:rPr>
      </w:pPr>
      <w:r w:rsidRPr="00F95EB5">
        <w:rPr>
          <w:lang w:val="kk-KZ"/>
        </w:rPr>
        <w:t>-Ашылған терезеде есептік қиманың санын енгізіңіз:</w:t>
      </w:r>
      <w:r w:rsidRPr="00F95EB5">
        <w:rPr>
          <w:b/>
          <w:lang w:val="kk-KZ"/>
        </w:rPr>
        <w:t xml:space="preserve"> N</w:t>
      </w:r>
      <w:r w:rsidRPr="00F95EB5">
        <w:rPr>
          <w:lang w:val="kk-KZ"/>
        </w:rPr>
        <w:t xml:space="preserve"> = 5.</w:t>
      </w:r>
    </w:p>
    <w:p w:rsidR="00413FBA" w:rsidRPr="00F95EB5" w:rsidRDefault="00413FBA" w:rsidP="00413FBA">
      <w:pPr>
        <w:tabs>
          <w:tab w:val="left" w:pos="2355"/>
        </w:tabs>
        <w:rPr>
          <w:lang w:val="kk-KZ"/>
        </w:rPr>
      </w:pPr>
      <w:r w:rsidRPr="00F95EB5">
        <w:rPr>
          <w:lang w:val="kk-KZ"/>
        </w:rPr>
        <w:t xml:space="preserve">- </w:t>
      </w:r>
      <w:r w:rsidRPr="00F95EB5">
        <w:rPr>
          <w:b/>
          <w:lang w:val="kk-KZ"/>
        </w:rPr>
        <w:t xml:space="preserve">Применить (Қабылдау) </w:t>
      </w:r>
      <w:r w:rsidRPr="00F95EB5">
        <w:rPr>
          <w:noProof/>
        </w:rPr>
        <w:drawing>
          <wp:inline distT="0" distB="0" distL="0" distR="0">
            <wp:extent cx="301625" cy="207010"/>
            <wp:effectExtent l="19050" t="0" r="3175" b="0"/>
            <wp:docPr id="1015"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pic:cNvPicPr>
                      <a:picLocks noChangeAspect="1" noChangeArrowheads="1"/>
                    </pic:cNvPicPr>
                  </pic:nvPicPr>
                  <pic:blipFill>
                    <a:blip r:embed="rId119" cstate="print"/>
                    <a:srcRect/>
                    <a:stretch>
                      <a:fillRect/>
                    </a:stretch>
                  </pic:blipFill>
                  <pic:spPr bwMode="auto">
                    <a:xfrm>
                      <a:off x="0" y="0"/>
                      <a:ext cx="301625" cy="207010"/>
                    </a:xfrm>
                    <a:prstGeom prst="rect">
                      <a:avLst/>
                    </a:prstGeom>
                    <a:noFill/>
                    <a:ln w="9525">
                      <a:noFill/>
                      <a:miter lim="800000"/>
                      <a:headEnd/>
                      <a:tailEnd/>
                    </a:ln>
                  </pic:spPr>
                </pic:pic>
              </a:graphicData>
            </a:graphic>
          </wp:inline>
        </w:drawing>
      </w:r>
      <w:r w:rsidRPr="00F95EB5">
        <w:rPr>
          <w:lang w:val="kk-KZ"/>
        </w:rPr>
        <w:t xml:space="preserve"> түймешесін басыңыз (шектік жағдайдың 2 тобына есепті орындау үшін, кемінде үш есептік қима енгізу керек).</w:t>
      </w:r>
    </w:p>
    <w:p w:rsidR="00413FBA" w:rsidRPr="00F95EB5" w:rsidRDefault="00413FBA" w:rsidP="00413FBA">
      <w:pPr>
        <w:tabs>
          <w:tab w:val="left" w:pos="2355"/>
        </w:tabs>
        <w:rPr>
          <w:lang w:val="kk-KZ"/>
        </w:rPr>
      </w:pPr>
    </w:p>
    <w:p w:rsidR="00413FBA" w:rsidRPr="00F95EB5" w:rsidRDefault="00413FBA" w:rsidP="00413FBA">
      <w:pPr>
        <w:tabs>
          <w:tab w:val="left" w:pos="2355"/>
        </w:tabs>
        <w:jc w:val="center"/>
      </w:pPr>
      <w:r w:rsidRPr="00F95EB5">
        <w:rPr>
          <w:noProof/>
        </w:rPr>
        <w:drawing>
          <wp:inline distT="0" distB="0" distL="0" distR="0">
            <wp:extent cx="1630680" cy="1130300"/>
            <wp:effectExtent l="19050" t="0" r="7620" b="0"/>
            <wp:docPr id="421"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120" cstate="print"/>
                    <a:srcRect/>
                    <a:stretch>
                      <a:fillRect/>
                    </a:stretch>
                  </pic:blipFill>
                  <pic:spPr bwMode="auto">
                    <a:xfrm>
                      <a:off x="0" y="0"/>
                      <a:ext cx="1630680" cy="113030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pPr>
    </w:p>
    <w:p w:rsidR="00413FBA" w:rsidRPr="00F95EB5" w:rsidRDefault="00413FBA" w:rsidP="00413FBA">
      <w:pPr>
        <w:tabs>
          <w:tab w:val="left" w:pos="2355"/>
        </w:tabs>
        <w:jc w:val="center"/>
        <w:rPr>
          <w:lang w:val="kk-KZ"/>
        </w:rPr>
      </w:pPr>
      <w:r w:rsidRPr="00F95EB5">
        <w:rPr>
          <w:b/>
          <w:lang w:val="kk-KZ"/>
        </w:rPr>
        <w:t>9</w:t>
      </w:r>
      <w:r w:rsidRPr="00F95EB5">
        <w:rPr>
          <w:b/>
        </w:rPr>
        <w:t>.13</w:t>
      </w:r>
      <w:r w:rsidRPr="00F95EB5">
        <w:rPr>
          <w:b/>
          <w:lang w:val="kk-KZ"/>
        </w:rPr>
        <w:t xml:space="preserve"> сурет</w:t>
      </w:r>
      <w:r w:rsidRPr="00F95EB5">
        <w:t xml:space="preserve">. </w:t>
      </w:r>
      <w:r w:rsidRPr="00F95EB5">
        <w:rPr>
          <w:b/>
          <w:lang w:val="kk-KZ"/>
        </w:rPr>
        <w:t>Есептік қима</w:t>
      </w:r>
      <w:r w:rsidRPr="00F95EB5">
        <w:rPr>
          <w:lang w:val="kk-KZ"/>
        </w:rPr>
        <w:t xml:space="preserve"> </w:t>
      </w:r>
      <w:r w:rsidRPr="00F95EB5">
        <w:rPr>
          <w:b/>
          <w:lang w:val="kk-KZ"/>
        </w:rPr>
        <w:t>(Расчетные сечения )</w:t>
      </w:r>
      <w:r w:rsidRPr="00F95EB5">
        <w:rPr>
          <w:lang w:val="kk-KZ"/>
        </w:rPr>
        <w:t xml:space="preserve"> сұхбаттасу терезесі</w:t>
      </w:r>
    </w:p>
    <w:p w:rsidR="00413FBA" w:rsidRPr="00F95EB5" w:rsidRDefault="00413FBA" w:rsidP="00413FBA">
      <w:pPr>
        <w:tabs>
          <w:tab w:val="left" w:pos="2355"/>
        </w:tabs>
        <w:rPr>
          <w:b/>
        </w:rPr>
      </w:pPr>
    </w:p>
    <w:p w:rsidR="00413FBA" w:rsidRPr="00F95EB5" w:rsidRDefault="00413FBA" w:rsidP="00413FBA">
      <w:pPr>
        <w:tabs>
          <w:tab w:val="left" w:pos="2355"/>
        </w:tabs>
        <w:rPr>
          <w:b/>
          <w:u w:val="single"/>
          <w:lang w:val="kk-KZ"/>
        </w:rPr>
      </w:pPr>
      <w:r w:rsidRPr="00F95EB5">
        <w:rPr>
          <w:b/>
          <w:u w:val="single"/>
          <w:lang w:val="kk-KZ"/>
        </w:rPr>
        <w:t>9 кезең. Раманың статикалық есебі</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jc w:val="both"/>
        <w:rPr>
          <w:lang w:val="kk-KZ"/>
        </w:rPr>
      </w:pPr>
      <w:r w:rsidRPr="00F95EB5">
        <w:rPr>
          <w:lang w:val="kk-KZ"/>
        </w:rPr>
        <w:t xml:space="preserve">Мәзір қатарындағы </w:t>
      </w:r>
      <w:r w:rsidRPr="00F95EB5">
        <w:rPr>
          <w:b/>
          <w:lang w:val="kk-KZ"/>
        </w:rPr>
        <w:t>Режим → Выполнить расчет</w:t>
      </w:r>
      <w:r w:rsidRPr="00F95EB5">
        <w:rPr>
          <w:lang w:val="kk-KZ"/>
        </w:rPr>
        <w:t xml:space="preserve"> </w:t>
      </w:r>
      <w:r w:rsidRPr="00F95EB5">
        <w:rPr>
          <w:b/>
          <w:lang w:val="kk-KZ"/>
        </w:rPr>
        <w:t>(Есепті орындау)</w:t>
      </w:r>
      <w:r w:rsidRPr="00F95EB5">
        <w:rPr>
          <w:lang w:val="kk-KZ"/>
        </w:rPr>
        <w:t xml:space="preserve"> (құрал-саймандар панелінде </w:t>
      </w:r>
      <w:r w:rsidRPr="00F95EB5">
        <w:rPr>
          <w:noProof/>
        </w:rPr>
        <w:drawing>
          <wp:inline distT="0" distB="0" distL="0" distR="0">
            <wp:extent cx="224155" cy="215900"/>
            <wp:effectExtent l="19050" t="0" r="4445" b="0"/>
            <wp:docPr id="1017"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pic:cNvPicPr>
                      <a:picLocks noChangeAspect="1" noChangeArrowheads="1"/>
                    </pic:cNvPicPr>
                  </pic:nvPicPr>
                  <pic:blipFill>
                    <a:blip r:embed="rId59" cstate="print"/>
                    <a:srcRect/>
                    <a:stretch>
                      <a:fillRect/>
                    </a:stretch>
                  </pic:blipFill>
                  <pic:spPr bwMode="auto">
                    <a:xfrm>
                      <a:off x="0" y="0"/>
                      <a:ext cx="224155" cy="215900"/>
                    </a:xfrm>
                    <a:prstGeom prst="rect">
                      <a:avLst/>
                    </a:prstGeom>
                    <a:noFill/>
                    <a:ln w="9525">
                      <a:noFill/>
                      <a:miter lim="800000"/>
                      <a:headEnd/>
                      <a:tailEnd/>
                    </a:ln>
                  </pic:spPr>
                </pic:pic>
              </a:graphicData>
            </a:graphic>
          </wp:inline>
        </w:drawing>
      </w:r>
      <w:r w:rsidRPr="00F95EB5">
        <w:rPr>
          <w:lang w:val="kk-KZ"/>
        </w:rPr>
        <w:t xml:space="preserve"> түймешесі) тапсырмасын орындаңыз.</w:t>
      </w:r>
    </w:p>
    <w:p w:rsidR="00413FBA" w:rsidRPr="00F95EB5" w:rsidRDefault="00413FBA" w:rsidP="00413FBA">
      <w:pPr>
        <w:tabs>
          <w:tab w:val="left" w:pos="2355"/>
        </w:tabs>
      </w:pPr>
    </w:p>
    <w:p w:rsidR="00413FBA" w:rsidRPr="00F95EB5" w:rsidRDefault="00413FBA" w:rsidP="00413FBA">
      <w:pPr>
        <w:tabs>
          <w:tab w:val="left" w:pos="2355"/>
        </w:tabs>
        <w:rPr>
          <w:b/>
          <w:u w:val="single"/>
          <w:lang w:val="kk-KZ"/>
        </w:rPr>
      </w:pPr>
      <w:r w:rsidRPr="00F95EB5">
        <w:rPr>
          <w:b/>
          <w:u w:val="single"/>
          <w:lang w:val="kk-KZ"/>
        </w:rPr>
        <w:lastRenderedPageBreak/>
        <w:t>10 кезең. Бақылау және есеп нәтижелерін талдау</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jc w:val="both"/>
        <w:rPr>
          <w:lang w:val="kk-KZ"/>
        </w:rPr>
      </w:pPr>
      <w:r w:rsidRPr="00F95EB5">
        <w:rPr>
          <w:lang w:val="kk-KZ"/>
        </w:rPr>
        <w:t xml:space="preserve">- Есепті есептеп болған соң, қорытындылар режиміне өту үшін мәзір арқылы </w:t>
      </w:r>
      <w:r w:rsidRPr="00F95EB5">
        <w:rPr>
          <w:b/>
          <w:lang w:val="kk-KZ"/>
        </w:rPr>
        <w:t xml:space="preserve">Режим → Результаты расчета </w:t>
      </w:r>
      <w:r w:rsidRPr="00F95EB5">
        <w:rPr>
          <w:b/>
          <w:bCs/>
          <w:lang w:val="kk-KZ"/>
        </w:rPr>
        <w:t>(Есептеудің нәтижесін орындау)</w:t>
      </w:r>
      <w:r w:rsidRPr="00F95EB5">
        <w:rPr>
          <w:b/>
          <w:lang w:val="kk-KZ"/>
        </w:rPr>
        <w:t xml:space="preserve"> (</w:t>
      </w:r>
      <w:r w:rsidRPr="00F95EB5">
        <w:rPr>
          <w:lang w:val="kk-KZ"/>
        </w:rPr>
        <w:t xml:space="preserve">құрал-саймандар панелінде </w:t>
      </w:r>
      <w:r w:rsidRPr="00F95EB5">
        <w:rPr>
          <w:noProof/>
        </w:rPr>
        <w:drawing>
          <wp:inline distT="0" distB="0" distL="0" distR="0">
            <wp:extent cx="237490" cy="201930"/>
            <wp:effectExtent l="19050" t="0" r="0" b="0"/>
            <wp:docPr id="1018"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pic:cNvPicPr>
                      <a:picLocks noChangeAspect="1" noChangeArrowheads="1"/>
                    </pic:cNvPicPr>
                  </pic:nvPicPr>
                  <pic:blipFill>
                    <a:blip r:embed="rId60" cstate="print"/>
                    <a:srcRect/>
                    <a:stretch>
                      <a:fillRect/>
                    </a:stretch>
                  </pic:blipFill>
                  <pic:spPr bwMode="auto">
                    <a:xfrm>
                      <a:off x="0" y="0"/>
                      <a:ext cx="237490" cy="201930"/>
                    </a:xfrm>
                    <a:prstGeom prst="rect">
                      <a:avLst/>
                    </a:prstGeom>
                    <a:noFill/>
                    <a:ln w="9525">
                      <a:noFill/>
                      <a:miter lim="800000"/>
                      <a:headEnd/>
                      <a:tailEnd/>
                    </a:ln>
                  </pic:spPr>
                </pic:pic>
              </a:graphicData>
            </a:graphic>
          </wp:inline>
        </w:drawing>
      </w:r>
      <w:r w:rsidRPr="00F95EB5">
        <w:rPr>
          <w:lang w:val="kk-KZ"/>
        </w:rPr>
        <w:t xml:space="preserve"> түймешесі) тапсырмасын орындаңыз.</w:t>
      </w:r>
    </w:p>
    <w:p w:rsidR="00413FBA" w:rsidRPr="00F95EB5" w:rsidRDefault="00413FBA" w:rsidP="00413FBA">
      <w:pPr>
        <w:tabs>
          <w:tab w:val="left" w:pos="2355"/>
        </w:tabs>
        <w:jc w:val="both"/>
        <w:rPr>
          <w:lang w:val="kk-KZ"/>
        </w:rPr>
      </w:pPr>
      <w:r w:rsidRPr="00F95EB5">
        <w:rPr>
          <w:b/>
          <w:lang w:val="kk-KZ"/>
        </w:rPr>
        <w:t>-</w:t>
      </w:r>
      <w:r w:rsidRPr="00F95EB5">
        <w:rPr>
          <w:lang w:val="kk-KZ"/>
        </w:rPr>
        <w:t xml:space="preserve">Есеп қорытындысын бақылау режимінде есептік сұлба түйіндердің жылжуын ескере отырып көрсетіледі (9.14 сурет). Сұлбаның түйіндерін жылжусыз көрсету үшін мәзір қатырында </w:t>
      </w:r>
      <w:r w:rsidRPr="00F95EB5">
        <w:rPr>
          <w:b/>
          <w:lang w:val="kk-KZ"/>
        </w:rPr>
        <w:t>Схема (Сұлба)→Исходная схема (Бастапқы сұлба) (</w:t>
      </w:r>
      <w:r w:rsidRPr="00F95EB5">
        <w:rPr>
          <w:lang w:val="kk-KZ"/>
        </w:rPr>
        <w:t xml:space="preserve">құрал-саймандар панелінде </w:t>
      </w:r>
      <w:r w:rsidRPr="00F95EB5">
        <w:rPr>
          <w:noProof/>
        </w:rPr>
        <w:drawing>
          <wp:inline distT="0" distB="0" distL="0" distR="0">
            <wp:extent cx="201930" cy="237490"/>
            <wp:effectExtent l="19050" t="0" r="7620" b="0"/>
            <wp:docPr id="1019"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pic:cNvPicPr>
                      <a:picLocks noChangeAspect="1" noChangeArrowheads="1"/>
                    </pic:cNvPicPr>
                  </pic:nvPicPr>
                  <pic:blipFill>
                    <a:blip r:embed="rId61" cstate="print"/>
                    <a:srcRect/>
                    <a:stretch>
                      <a:fillRect/>
                    </a:stretch>
                  </pic:blipFill>
                  <pic:spPr bwMode="auto">
                    <a:xfrm>
                      <a:off x="0" y="0"/>
                      <a:ext cx="201930" cy="237490"/>
                    </a:xfrm>
                    <a:prstGeom prst="rect">
                      <a:avLst/>
                    </a:prstGeom>
                    <a:noFill/>
                    <a:ln w="9525">
                      <a:noFill/>
                      <a:miter lim="800000"/>
                      <a:headEnd/>
                      <a:tailEnd/>
                    </a:ln>
                  </pic:spPr>
                </pic:pic>
              </a:graphicData>
            </a:graphic>
          </wp:inline>
        </w:drawing>
      </w:r>
      <w:r w:rsidRPr="00F95EB5">
        <w:rPr>
          <w:lang w:val="kk-KZ"/>
        </w:rPr>
        <w:t xml:space="preserve"> түймешесі) пунктін орындаңыз.</w:t>
      </w:r>
    </w:p>
    <w:p w:rsidR="00413FBA" w:rsidRPr="00F95EB5" w:rsidRDefault="00413FBA" w:rsidP="00413FBA">
      <w:pPr>
        <w:tabs>
          <w:tab w:val="left" w:pos="2355"/>
        </w:tabs>
        <w:jc w:val="center"/>
        <w:rPr>
          <w:noProof/>
          <w:lang w:val="kk-KZ"/>
        </w:rPr>
      </w:pPr>
    </w:p>
    <w:p w:rsidR="00413FBA" w:rsidRPr="00F95EB5" w:rsidRDefault="00413FBA" w:rsidP="00413FBA">
      <w:pPr>
        <w:tabs>
          <w:tab w:val="left" w:pos="2355"/>
        </w:tabs>
        <w:jc w:val="center"/>
      </w:pPr>
      <w:r w:rsidRPr="00F95EB5">
        <w:rPr>
          <w:noProof/>
        </w:rPr>
        <w:drawing>
          <wp:inline distT="0" distB="0" distL="0" distR="0">
            <wp:extent cx="5943600" cy="2009775"/>
            <wp:effectExtent l="0" t="0" r="0" b="0"/>
            <wp:docPr id="425"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147" cstate="print"/>
                    <a:srcRect l="160" t="14575"/>
                    <a:stretch>
                      <a:fillRect/>
                    </a:stretch>
                  </pic:blipFill>
                  <pic:spPr bwMode="auto">
                    <a:xfrm>
                      <a:off x="0" y="0"/>
                      <a:ext cx="5943600" cy="200977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lang w:val="kk-KZ"/>
        </w:rPr>
      </w:pPr>
      <w:r w:rsidRPr="00F95EB5">
        <w:rPr>
          <w:b/>
          <w:lang w:val="kk-KZ"/>
        </w:rPr>
        <w:t xml:space="preserve">9.14 сурет. </w:t>
      </w:r>
      <w:r w:rsidRPr="00F95EB5">
        <w:rPr>
          <w:lang w:val="kk-KZ"/>
        </w:rPr>
        <w:t>Түйіндердің жылжуы ескерілген арқалықтың есептік сұлбасы</w:t>
      </w:r>
    </w:p>
    <w:p w:rsidR="00413FBA" w:rsidRPr="00F95EB5" w:rsidRDefault="00413FBA" w:rsidP="00413FBA">
      <w:pPr>
        <w:tabs>
          <w:tab w:val="left" w:pos="2355"/>
        </w:tabs>
        <w:rPr>
          <w:u w:val="single"/>
          <w:lang w:val="kk-KZ"/>
        </w:rPr>
      </w:pPr>
      <w:r w:rsidRPr="00F95EB5">
        <w:rPr>
          <w:u w:val="single"/>
          <w:lang w:val="kk-KZ"/>
        </w:rPr>
        <w:t>Экранға ішкі күштердің эпюрасын шығару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u w:val="single"/>
          <w:lang w:val="kk-KZ"/>
        </w:rPr>
      </w:pPr>
      <w:r w:rsidRPr="00F95EB5">
        <w:rPr>
          <w:u w:val="single"/>
          <w:lang w:val="kk-KZ"/>
        </w:rPr>
        <w:t>Бірінші жүктеме үшін</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jc w:val="both"/>
        <w:rPr>
          <w:lang w:val="kk-KZ"/>
        </w:rPr>
      </w:pPr>
      <w:r w:rsidRPr="00F95EB5">
        <w:rPr>
          <w:lang w:val="kk-KZ"/>
        </w:rPr>
        <w:t xml:space="preserve">- Экранға </w:t>
      </w:r>
      <w:r w:rsidRPr="00F95EB5">
        <w:rPr>
          <w:b/>
          <w:lang w:val="kk-KZ"/>
        </w:rPr>
        <w:t>M</w:t>
      </w:r>
      <w:r w:rsidRPr="00F95EB5">
        <w:rPr>
          <w:b/>
          <w:vertAlign w:val="subscript"/>
          <w:lang w:val="kk-KZ"/>
        </w:rPr>
        <w:t xml:space="preserve">у </w:t>
      </w:r>
      <w:r w:rsidRPr="00F95EB5">
        <w:rPr>
          <w:lang w:val="kk-KZ"/>
        </w:rPr>
        <w:t xml:space="preserve">бойынша эпюрасын (9.15 сурет) мәзір қатарындағы </w:t>
      </w:r>
      <w:r w:rsidRPr="00F95EB5">
        <w:rPr>
          <w:b/>
          <w:lang w:val="kk-KZ"/>
        </w:rPr>
        <w:t>Усилия (Күштер)→ Эпюры (Эпюралар) → Эпюры изгибающих моментов M</w:t>
      </w:r>
      <w:r w:rsidRPr="00F95EB5">
        <w:rPr>
          <w:b/>
          <w:vertAlign w:val="subscript"/>
          <w:lang w:val="kk-KZ"/>
        </w:rPr>
        <w:t>у</w:t>
      </w:r>
      <w:r w:rsidRPr="00F95EB5">
        <w:rPr>
          <w:b/>
          <w:lang w:val="kk-KZ"/>
        </w:rPr>
        <w:t xml:space="preserve"> (M</w:t>
      </w:r>
      <w:r w:rsidRPr="00F95EB5">
        <w:rPr>
          <w:b/>
          <w:vertAlign w:val="subscript"/>
          <w:lang w:val="kk-KZ"/>
        </w:rPr>
        <w:t>у</w:t>
      </w:r>
      <w:r w:rsidRPr="00F95EB5">
        <w:rPr>
          <w:b/>
          <w:lang w:val="kk-KZ"/>
        </w:rPr>
        <w:t xml:space="preserve"> иілу моментінің эпюрасы) </w:t>
      </w:r>
      <w:r w:rsidRPr="00F95EB5">
        <w:rPr>
          <w:lang w:val="kk-KZ"/>
        </w:rPr>
        <w:t xml:space="preserve">(құрал-саймандар панелінде </w:t>
      </w:r>
      <w:r w:rsidRPr="00F95EB5">
        <w:rPr>
          <w:noProof/>
        </w:rPr>
        <w:drawing>
          <wp:inline distT="0" distB="0" distL="0" distR="0">
            <wp:extent cx="225425" cy="189865"/>
            <wp:effectExtent l="19050" t="0" r="3175" b="0"/>
            <wp:docPr id="1020"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2542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3995" cy="225425"/>
            <wp:effectExtent l="19050" t="0" r="0" b="0"/>
            <wp:docPr id="1021"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pPr>
      <w:r w:rsidRPr="00F95EB5">
        <w:rPr>
          <w:noProof/>
        </w:rPr>
        <w:drawing>
          <wp:inline distT="0" distB="0" distL="0" distR="0">
            <wp:extent cx="5934710" cy="2777490"/>
            <wp:effectExtent l="19050" t="0" r="0" b="0"/>
            <wp:docPr id="428"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148"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b/>
          <w:lang w:val="kk-KZ"/>
        </w:rPr>
      </w:pPr>
      <w:r w:rsidRPr="00F95EB5">
        <w:rPr>
          <w:b/>
          <w:lang w:val="kk-KZ"/>
        </w:rPr>
        <w:t xml:space="preserve">9.15 сурет. </w:t>
      </w:r>
      <w:r w:rsidRPr="00F95EB5">
        <w:rPr>
          <w:b/>
        </w:rPr>
        <w:t>M</w:t>
      </w:r>
      <w:r w:rsidRPr="00F95EB5">
        <w:rPr>
          <w:b/>
          <w:vertAlign w:val="subscript"/>
          <w:lang w:val="kk-KZ"/>
        </w:rPr>
        <w:t xml:space="preserve">ү </w:t>
      </w:r>
      <w:r w:rsidRPr="00F95EB5">
        <w:t>бойынша и</w:t>
      </w:r>
      <w:r w:rsidRPr="00F95EB5">
        <w:rPr>
          <w:lang w:val="kk-KZ"/>
        </w:rPr>
        <w:t>ілу моменті эпюрасы</w:t>
      </w:r>
    </w:p>
    <w:p w:rsidR="00413FBA" w:rsidRPr="00F95EB5" w:rsidRDefault="00413FBA" w:rsidP="00413FBA">
      <w:pPr>
        <w:tabs>
          <w:tab w:val="left" w:pos="2355"/>
        </w:tabs>
        <w:jc w:val="center"/>
        <w:rPr>
          <w:b/>
          <w:vertAlign w:val="subscript"/>
          <w:lang w:val="kk-KZ"/>
        </w:rPr>
      </w:pPr>
    </w:p>
    <w:p w:rsidR="00413FBA" w:rsidRPr="00F95EB5" w:rsidRDefault="00413FBA" w:rsidP="00413FBA">
      <w:pPr>
        <w:tabs>
          <w:tab w:val="left" w:pos="2355"/>
        </w:tabs>
        <w:jc w:val="both"/>
        <w:rPr>
          <w:lang w:val="kk-KZ"/>
        </w:rPr>
      </w:pPr>
      <w:r w:rsidRPr="00F95EB5">
        <w:rPr>
          <w:lang w:val="kk-KZ"/>
        </w:rPr>
        <w:t xml:space="preserve">- Экранға </w:t>
      </w:r>
      <w:r w:rsidRPr="00F95EB5">
        <w:rPr>
          <w:b/>
          <w:lang w:val="kk-KZ"/>
        </w:rPr>
        <w:t>Q</w:t>
      </w:r>
      <w:r w:rsidRPr="00F95EB5">
        <w:rPr>
          <w:b/>
          <w:vertAlign w:val="subscript"/>
          <w:lang w:val="kk-KZ"/>
        </w:rPr>
        <w:t xml:space="preserve">z </w:t>
      </w:r>
      <w:r w:rsidRPr="00F95EB5">
        <w:rPr>
          <w:lang w:val="kk-KZ"/>
        </w:rPr>
        <w:t xml:space="preserve">бойынша эпюрасын (9.16 сурет) мәзір қатарындағы </w:t>
      </w:r>
      <w:r w:rsidRPr="00F95EB5">
        <w:rPr>
          <w:b/>
          <w:lang w:val="kk-KZ"/>
        </w:rPr>
        <w:t>Усилия (Күштер)→ Эпюры (Эпюралар) → Эпюры поперечных сил Q</w:t>
      </w:r>
      <w:r w:rsidRPr="00F95EB5">
        <w:rPr>
          <w:b/>
          <w:vertAlign w:val="subscript"/>
          <w:lang w:val="kk-KZ"/>
        </w:rPr>
        <w:t xml:space="preserve">z </w:t>
      </w:r>
      <w:r w:rsidRPr="00F95EB5">
        <w:rPr>
          <w:b/>
          <w:lang w:val="kk-KZ"/>
        </w:rPr>
        <w:t>(Q</w:t>
      </w:r>
      <w:r w:rsidRPr="00F95EB5">
        <w:rPr>
          <w:b/>
          <w:vertAlign w:val="subscript"/>
          <w:lang w:val="kk-KZ"/>
        </w:rPr>
        <w:t>z</w:t>
      </w:r>
      <w:r w:rsidRPr="00F95EB5">
        <w:rPr>
          <w:b/>
          <w:lang w:val="kk-KZ"/>
        </w:rPr>
        <w:t xml:space="preserve"> көлденең күш эпюрасы)</w:t>
      </w:r>
      <w:r w:rsidRPr="00F95EB5">
        <w:rPr>
          <w:lang w:val="kk-KZ"/>
        </w:rPr>
        <w:t xml:space="preserve"> (құрал-</w:t>
      </w:r>
      <w:r w:rsidRPr="00F95EB5">
        <w:rPr>
          <w:lang w:val="kk-KZ"/>
        </w:rPr>
        <w:lastRenderedPageBreak/>
        <w:t xml:space="preserve">саймандар панелінде </w:t>
      </w:r>
      <w:r w:rsidRPr="00F95EB5">
        <w:rPr>
          <w:noProof/>
        </w:rPr>
        <w:drawing>
          <wp:inline distT="0" distB="0" distL="0" distR="0">
            <wp:extent cx="276225" cy="276225"/>
            <wp:effectExtent l="19050" t="0" r="9525" b="0"/>
            <wp:docPr id="1022"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rPr>
          <w:lang w:val="kk-KZ"/>
        </w:rPr>
        <w:t xml:space="preserve"> түймешесі) (құрал-саймандар панелінде </w:t>
      </w:r>
      <w:r w:rsidRPr="00F95EB5">
        <w:rPr>
          <w:noProof/>
        </w:rPr>
        <w:drawing>
          <wp:inline distT="0" distB="0" distL="0" distR="0">
            <wp:extent cx="276225" cy="276225"/>
            <wp:effectExtent l="19050" t="0" r="9525" b="0"/>
            <wp:docPr id="1023"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lang w:val="kk-KZ"/>
        </w:rPr>
      </w:pPr>
      <w:r w:rsidRPr="00F95EB5">
        <w:rPr>
          <w:noProof/>
        </w:rPr>
        <w:drawing>
          <wp:inline distT="0" distB="0" distL="0" distR="0">
            <wp:extent cx="5934710" cy="2777490"/>
            <wp:effectExtent l="19050" t="0" r="0" b="0"/>
            <wp:docPr id="430"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149"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b/>
          <w:lang w:val="kk-KZ"/>
        </w:rPr>
      </w:pPr>
      <w:r w:rsidRPr="00F95EB5">
        <w:rPr>
          <w:b/>
          <w:lang w:val="kk-KZ"/>
        </w:rPr>
        <w:t>9.16 сурет. Q</w:t>
      </w:r>
      <w:r w:rsidRPr="00F95EB5">
        <w:rPr>
          <w:b/>
          <w:vertAlign w:val="subscript"/>
          <w:lang w:val="kk-KZ"/>
        </w:rPr>
        <w:t>z</w:t>
      </w:r>
      <w:r w:rsidRPr="00F95EB5">
        <w:rPr>
          <w:lang w:val="kk-KZ"/>
        </w:rPr>
        <w:t xml:space="preserve"> бойынша көлденең күш эпюрасы</w:t>
      </w:r>
    </w:p>
    <w:p w:rsidR="00413FBA" w:rsidRPr="00F95EB5" w:rsidRDefault="00413FBA" w:rsidP="00413FBA">
      <w:pPr>
        <w:tabs>
          <w:tab w:val="left" w:pos="2355"/>
        </w:tabs>
        <w:rPr>
          <w:lang w:val="kk-KZ"/>
        </w:rPr>
      </w:pPr>
    </w:p>
    <w:p w:rsidR="00413FBA" w:rsidRPr="00F95EB5" w:rsidRDefault="00413FBA" w:rsidP="00413FBA">
      <w:pPr>
        <w:tabs>
          <w:tab w:val="left" w:pos="2355"/>
        </w:tabs>
        <w:rPr>
          <w:u w:val="single"/>
          <w:lang w:val="kk-KZ"/>
        </w:rPr>
      </w:pPr>
      <w:r w:rsidRPr="00F95EB5">
        <w:rPr>
          <w:u w:val="single"/>
          <w:lang w:val="kk-KZ"/>
        </w:rPr>
        <w:t>Екінше жүктеме үшін</w:t>
      </w:r>
    </w:p>
    <w:p w:rsidR="00413FBA" w:rsidRPr="00F95EB5" w:rsidRDefault="00413FBA" w:rsidP="00413FBA">
      <w:pPr>
        <w:pStyle w:val="Style25"/>
        <w:widowControl/>
        <w:tabs>
          <w:tab w:val="left" w:pos="158"/>
          <w:tab w:val="left" w:pos="567"/>
          <w:tab w:val="left" w:pos="993"/>
        </w:tabs>
        <w:spacing w:line="240" w:lineRule="auto"/>
        <w:ind w:right="33" w:firstLine="709"/>
        <w:contextualSpacing/>
        <w:jc w:val="both"/>
        <w:rPr>
          <w:rStyle w:val="FontStyle67"/>
          <w:rFonts w:ascii="Times New Roman" w:hAnsi="Times New Roman" w:cs="Times New Roman"/>
          <w:b/>
          <w:bCs/>
          <w:sz w:val="24"/>
          <w:szCs w:val="24"/>
          <w:lang w:val="kk-KZ"/>
        </w:rPr>
      </w:pPr>
      <w:r w:rsidRPr="00F95EB5">
        <w:rPr>
          <w:rStyle w:val="FontStyle67"/>
          <w:rFonts w:ascii="Times New Roman" w:hAnsi="Times New Roman" w:cs="Times New Roman"/>
          <w:sz w:val="24"/>
          <w:szCs w:val="24"/>
          <w:lang w:val="kk-KZ"/>
        </w:rPr>
        <w:t xml:space="preserve">Құрал-саймандар панелінде </w:t>
      </w:r>
      <w:r w:rsidRPr="00F95EB5">
        <w:rPr>
          <w:rStyle w:val="FontStyle65"/>
          <w:rFonts w:ascii="Times New Roman" w:hAnsi="Times New Roman" w:cs="Times New Roman"/>
          <w:sz w:val="24"/>
          <w:szCs w:val="24"/>
          <w:lang w:val="kk-KZ"/>
        </w:rPr>
        <w:t xml:space="preserve">Загружения (Күшсалмақтар) </w:t>
      </w:r>
      <w:r w:rsidRPr="00F95EB5">
        <w:rPr>
          <w:rFonts w:ascii="Times New Roman" w:hAnsi="Times New Roman" w:cs="Times New Roman"/>
          <w:b/>
          <w:noProof/>
        </w:rPr>
        <w:drawing>
          <wp:inline distT="0" distB="0" distL="0" distR="0">
            <wp:extent cx="1478154" cy="351693"/>
            <wp:effectExtent l="19050" t="0" r="7746" b="0"/>
            <wp:docPr id="864"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71" cstate="print"/>
                    <a:srcRect/>
                    <a:stretch>
                      <a:fillRect/>
                    </a:stretch>
                  </pic:blipFill>
                  <pic:spPr bwMode="auto">
                    <a:xfrm>
                      <a:off x="0" y="0"/>
                      <a:ext cx="1486568" cy="353695"/>
                    </a:xfrm>
                    <a:prstGeom prst="rect">
                      <a:avLst/>
                    </a:prstGeom>
                    <a:noFill/>
                    <a:ln w="9525">
                      <a:noFill/>
                      <a:miter lim="800000"/>
                      <a:headEnd/>
                      <a:tailEnd/>
                    </a:ln>
                  </pic:spPr>
                </pic:pic>
              </a:graphicData>
            </a:graphic>
          </wp:inline>
        </w:drawing>
      </w:r>
      <w:r w:rsidRPr="00F95EB5">
        <w:rPr>
          <w:rStyle w:val="FontStyle65"/>
          <w:rFonts w:ascii="Times New Roman" w:hAnsi="Times New Roman" w:cs="Times New Roman"/>
          <w:sz w:val="24"/>
          <w:szCs w:val="24"/>
          <w:lang w:val="kk-KZ"/>
        </w:rPr>
        <w:t xml:space="preserve"> </w:t>
      </w:r>
      <w:r w:rsidRPr="00F95EB5">
        <w:rPr>
          <w:rStyle w:val="FontStyle65"/>
          <w:rFonts w:ascii="Times New Roman" w:hAnsi="Times New Roman" w:cs="Times New Roman"/>
          <w:b w:val="0"/>
          <w:sz w:val="24"/>
          <w:szCs w:val="24"/>
          <w:lang w:val="kk-KZ"/>
        </w:rPr>
        <w:t>номерін 2–ге ауыстырып</w:t>
      </w:r>
      <w:r w:rsidRPr="00F95EB5">
        <w:rPr>
          <w:rStyle w:val="FontStyle65"/>
          <w:rFonts w:ascii="Times New Roman" w:hAnsi="Times New Roman" w:cs="Times New Roman"/>
          <w:sz w:val="24"/>
          <w:szCs w:val="24"/>
          <w:lang w:val="kk-KZ"/>
        </w:rPr>
        <w:t xml:space="preserve"> Применить (Қабылдау) </w:t>
      </w:r>
      <w:r w:rsidRPr="00F95EB5">
        <w:rPr>
          <w:rStyle w:val="FontStyle65"/>
          <w:rFonts w:ascii="Times New Roman" w:hAnsi="Times New Roman" w:cs="Times New Roman"/>
          <w:b w:val="0"/>
          <w:sz w:val="24"/>
          <w:szCs w:val="24"/>
          <w:lang w:val="kk-KZ"/>
        </w:rPr>
        <w:t>түймесін шертіңіз.</w:t>
      </w:r>
    </w:p>
    <w:p w:rsidR="00413FBA" w:rsidRPr="00F95EB5" w:rsidRDefault="00413FBA" w:rsidP="00413FBA">
      <w:pPr>
        <w:tabs>
          <w:tab w:val="left" w:pos="2355"/>
        </w:tabs>
        <w:jc w:val="both"/>
        <w:rPr>
          <w:lang w:val="kk-KZ"/>
        </w:rPr>
      </w:pPr>
      <w:r w:rsidRPr="00F95EB5">
        <w:rPr>
          <w:lang w:val="kk-KZ"/>
        </w:rPr>
        <w:t xml:space="preserve">- Экранға </w:t>
      </w:r>
      <w:r w:rsidRPr="00F95EB5">
        <w:rPr>
          <w:b/>
          <w:lang w:val="kk-KZ"/>
        </w:rPr>
        <w:t>M</w:t>
      </w:r>
      <w:r w:rsidRPr="00F95EB5">
        <w:rPr>
          <w:b/>
          <w:vertAlign w:val="subscript"/>
          <w:lang w:val="kk-KZ"/>
        </w:rPr>
        <w:t xml:space="preserve">у </w:t>
      </w:r>
      <w:r w:rsidRPr="00F95EB5">
        <w:rPr>
          <w:lang w:val="kk-KZ"/>
        </w:rPr>
        <w:t xml:space="preserve">бойынша эпюрасын (9.17 сурет) мәзір қатарындағы </w:t>
      </w:r>
      <w:r w:rsidRPr="00F95EB5">
        <w:rPr>
          <w:b/>
          <w:lang w:val="kk-KZ"/>
        </w:rPr>
        <w:t>Усилия (Күштер)→ Эпюры (Эпюралар) → Эпюры изгибающих моментов M</w:t>
      </w:r>
      <w:r w:rsidRPr="00F95EB5">
        <w:rPr>
          <w:b/>
          <w:vertAlign w:val="subscript"/>
          <w:lang w:val="kk-KZ"/>
        </w:rPr>
        <w:t>у</w:t>
      </w:r>
      <w:r w:rsidRPr="00F95EB5">
        <w:rPr>
          <w:b/>
          <w:lang w:val="kk-KZ"/>
        </w:rPr>
        <w:t xml:space="preserve"> (M</w:t>
      </w:r>
      <w:r w:rsidRPr="00F95EB5">
        <w:rPr>
          <w:b/>
          <w:vertAlign w:val="subscript"/>
          <w:lang w:val="kk-KZ"/>
        </w:rPr>
        <w:t>у</w:t>
      </w:r>
      <w:r w:rsidRPr="00F95EB5">
        <w:rPr>
          <w:b/>
          <w:lang w:val="kk-KZ"/>
        </w:rPr>
        <w:t xml:space="preserve"> иілу моментінің эпюрасы)</w:t>
      </w:r>
      <w:r w:rsidRPr="00F95EB5">
        <w:rPr>
          <w:lang w:val="kk-KZ"/>
        </w:rPr>
        <w:t xml:space="preserve"> (құрал-саймандар панелінде </w:t>
      </w:r>
      <w:r w:rsidRPr="00F95EB5">
        <w:rPr>
          <w:noProof/>
        </w:rPr>
        <w:drawing>
          <wp:inline distT="0" distB="0" distL="0" distR="0">
            <wp:extent cx="225425" cy="189865"/>
            <wp:effectExtent l="19050" t="0" r="3175" b="0"/>
            <wp:docPr id="865"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2542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3995" cy="225425"/>
            <wp:effectExtent l="19050" t="0" r="0" b="0"/>
            <wp:docPr id="866"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pPr>
      <w:r w:rsidRPr="00F95EB5">
        <w:rPr>
          <w:noProof/>
        </w:rPr>
        <w:drawing>
          <wp:inline distT="0" distB="0" distL="0" distR="0">
            <wp:extent cx="5934710" cy="2777490"/>
            <wp:effectExtent l="19050" t="0" r="0" b="0"/>
            <wp:docPr id="43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150"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b/>
          <w:lang w:val="kk-KZ"/>
        </w:rPr>
      </w:pPr>
      <w:r w:rsidRPr="00F95EB5">
        <w:rPr>
          <w:b/>
          <w:lang w:val="kk-KZ"/>
        </w:rPr>
        <w:t xml:space="preserve">9.17 сурет. </w:t>
      </w:r>
      <w:r w:rsidRPr="00F95EB5">
        <w:rPr>
          <w:b/>
        </w:rPr>
        <w:t>M</w:t>
      </w:r>
      <w:r w:rsidRPr="00F95EB5">
        <w:rPr>
          <w:b/>
          <w:vertAlign w:val="subscript"/>
          <w:lang w:val="kk-KZ"/>
        </w:rPr>
        <w:t xml:space="preserve">ү </w:t>
      </w:r>
      <w:r w:rsidRPr="00F95EB5">
        <w:t>бойынша и</w:t>
      </w:r>
      <w:r w:rsidRPr="00F95EB5">
        <w:rPr>
          <w:lang w:val="kk-KZ"/>
        </w:rPr>
        <w:t>ілу моменті эпюрасы</w:t>
      </w:r>
    </w:p>
    <w:p w:rsidR="00413FBA" w:rsidRPr="00F95EB5" w:rsidRDefault="00413FBA" w:rsidP="00413FBA">
      <w:pPr>
        <w:tabs>
          <w:tab w:val="left" w:pos="2355"/>
        </w:tabs>
        <w:rPr>
          <w:b/>
          <w:vertAlign w:val="subscript"/>
          <w:lang w:val="kk-KZ"/>
        </w:rPr>
      </w:pPr>
    </w:p>
    <w:p w:rsidR="00413FBA" w:rsidRPr="00F95EB5" w:rsidRDefault="00413FBA" w:rsidP="00413FBA">
      <w:pPr>
        <w:tabs>
          <w:tab w:val="left" w:pos="2355"/>
        </w:tabs>
        <w:jc w:val="both"/>
        <w:rPr>
          <w:lang w:val="kk-KZ"/>
        </w:rPr>
      </w:pPr>
      <w:r w:rsidRPr="00F95EB5">
        <w:rPr>
          <w:lang w:val="kk-KZ"/>
        </w:rPr>
        <w:t xml:space="preserve">- Экранға </w:t>
      </w:r>
      <w:r w:rsidRPr="00F95EB5">
        <w:rPr>
          <w:b/>
          <w:lang w:val="kk-KZ"/>
        </w:rPr>
        <w:t>Q</w:t>
      </w:r>
      <w:r w:rsidRPr="00F95EB5">
        <w:rPr>
          <w:b/>
          <w:vertAlign w:val="subscript"/>
          <w:lang w:val="kk-KZ"/>
        </w:rPr>
        <w:t xml:space="preserve">z </w:t>
      </w:r>
      <w:r w:rsidRPr="00F95EB5">
        <w:rPr>
          <w:lang w:val="kk-KZ"/>
        </w:rPr>
        <w:t xml:space="preserve">бойынша эпюрасын (9.18 сурет) мәзір қатарындағы </w:t>
      </w:r>
      <w:r w:rsidRPr="00F95EB5">
        <w:rPr>
          <w:b/>
          <w:lang w:val="kk-KZ"/>
        </w:rPr>
        <w:t>Усилия (Күштер)→ Эпюры (Эпюралар) → Эпюры поперечных сил Q</w:t>
      </w:r>
      <w:r w:rsidRPr="00F95EB5">
        <w:rPr>
          <w:b/>
          <w:vertAlign w:val="subscript"/>
          <w:lang w:val="kk-KZ"/>
        </w:rPr>
        <w:t xml:space="preserve">z </w:t>
      </w:r>
      <w:r w:rsidRPr="00F95EB5">
        <w:rPr>
          <w:b/>
          <w:lang w:val="kk-KZ"/>
        </w:rPr>
        <w:t>(Q</w:t>
      </w:r>
      <w:r w:rsidRPr="00F95EB5">
        <w:rPr>
          <w:b/>
          <w:vertAlign w:val="subscript"/>
          <w:lang w:val="kk-KZ"/>
        </w:rPr>
        <w:t>z</w:t>
      </w:r>
      <w:r w:rsidRPr="00F95EB5">
        <w:rPr>
          <w:b/>
          <w:lang w:val="kk-KZ"/>
        </w:rPr>
        <w:t xml:space="preserve"> көлденең күш эпюрасы)</w:t>
      </w:r>
      <w:r w:rsidRPr="00F95EB5">
        <w:rPr>
          <w:b/>
          <w:vertAlign w:val="subscript"/>
          <w:lang w:val="kk-KZ"/>
        </w:rPr>
        <w:t xml:space="preserve">  </w:t>
      </w:r>
      <w:r w:rsidRPr="00F95EB5">
        <w:rPr>
          <w:lang w:val="kk-KZ"/>
        </w:rPr>
        <w:t xml:space="preserve">(құрал-саймандар панелінде </w:t>
      </w:r>
      <w:r w:rsidRPr="00F95EB5">
        <w:rPr>
          <w:noProof/>
        </w:rPr>
        <w:drawing>
          <wp:inline distT="0" distB="0" distL="0" distR="0">
            <wp:extent cx="276225" cy="276225"/>
            <wp:effectExtent l="19050" t="0" r="9525" b="0"/>
            <wp:docPr id="867"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u w:val="single"/>
        </w:rPr>
      </w:pPr>
      <w:r w:rsidRPr="00F95EB5">
        <w:rPr>
          <w:noProof/>
          <w:u w:val="single"/>
        </w:rPr>
        <w:lastRenderedPageBreak/>
        <w:drawing>
          <wp:inline distT="0" distB="0" distL="0" distR="0">
            <wp:extent cx="5934710" cy="2777490"/>
            <wp:effectExtent l="19050" t="0" r="0" b="0"/>
            <wp:docPr id="436"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a:picLocks noChangeAspect="1" noChangeArrowheads="1"/>
                    </pic:cNvPicPr>
                  </pic:nvPicPr>
                  <pic:blipFill>
                    <a:blip r:embed="rId151"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b/>
          <w:lang w:val="kk-KZ"/>
        </w:rPr>
      </w:pPr>
      <w:r w:rsidRPr="00F95EB5">
        <w:rPr>
          <w:b/>
          <w:lang w:val="kk-KZ"/>
        </w:rPr>
        <w:t>9.18 сурет. Q</w:t>
      </w:r>
      <w:r w:rsidRPr="00F95EB5">
        <w:rPr>
          <w:b/>
          <w:vertAlign w:val="subscript"/>
          <w:lang w:val="kk-KZ"/>
        </w:rPr>
        <w:t>z</w:t>
      </w:r>
      <w:r w:rsidRPr="00F95EB5">
        <w:rPr>
          <w:lang w:val="kk-KZ"/>
        </w:rPr>
        <w:t xml:space="preserve"> бойынша көлденең күш</w:t>
      </w:r>
      <w:r w:rsidRPr="00F95EB5">
        <w:rPr>
          <w:b/>
          <w:lang w:val="kk-KZ"/>
        </w:rPr>
        <w:t xml:space="preserve"> </w:t>
      </w:r>
      <w:r w:rsidRPr="00F95EB5">
        <w:rPr>
          <w:lang w:val="kk-KZ"/>
        </w:rPr>
        <w:t>эпюрасы</w:t>
      </w:r>
    </w:p>
    <w:p w:rsidR="00413FBA" w:rsidRPr="00F95EB5" w:rsidRDefault="00413FBA" w:rsidP="00413FBA">
      <w:pPr>
        <w:tabs>
          <w:tab w:val="left" w:pos="2355"/>
        </w:tabs>
        <w:rPr>
          <w:u w:val="single"/>
        </w:rPr>
      </w:pPr>
    </w:p>
    <w:p w:rsidR="00413FBA" w:rsidRPr="00F95EB5" w:rsidRDefault="00413FBA" w:rsidP="00413FBA">
      <w:pPr>
        <w:tabs>
          <w:tab w:val="left" w:pos="2355"/>
        </w:tabs>
        <w:rPr>
          <w:u w:val="single"/>
          <w:lang w:val="kk-KZ"/>
        </w:rPr>
      </w:pPr>
      <w:r w:rsidRPr="00F95EB5">
        <w:rPr>
          <w:u w:val="single"/>
          <w:lang w:val="kk-KZ"/>
        </w:rPr>
        <w:t>Үшінші жүктеме үшін</w:t>
      </w:r>
    </w:p>
    <w:p w:rsidR="00413FBA" w:rsidRPr="00F95EB5" w:rsidRDefault="00413FBA" w:rsidP="00413FBA">
      <w:pPr>
        <w:tabs>
          <w:tab w:val="left" w:pos="2355"/>
        </w:tabs>
        <w:rPr>
          <w:u w:val="single"/>
          <w:lang w:val="kk-KZ"/>
        </w:rPr>
      </w:pPr>
    </w:p>
    <w:p w:rsidR="00413FBA" w:rsidRPr="00F95EB5" w:rsidRDefault="00413FBA" w:rsidP="00413FBA">
      <w:pPr>
        <w:pStyle w:val="Style25"/>
        <w:widowControl/>
        <w:tabs>
          <w:tab w:val="left" w:pos="158"/>
          <w:tab w:val="left" w:pos="567"/>
          <w:tab w:val="left" w:pos="993"/>
        </w:tabs>
        <w:spacing w:line="240" w:lineRule="auto"/>
        <w:ind w:right="33" w:firstLine="709"/>
        <w:contextualSpacing/>
        <w:jc w:val="both"/>
        <w:rPr>
          <w:rStyle w:val="FontStyle65"/>
          <w:rFonts w:ascii="Times New Roman" w:hAnsi="Times New Roman" w:cs="Times New Roman"/>
          <w:b w:val="0"/>
          <w:sz w:val="24"/>
          <w:szCs w:val="24"/>
          <w:lang w:val="kk-KZ"/>
        </w:rPr>
      </w:pPr>
      <w:r w:rsidRPr="00F95EB5">
        <w:rPr>
          <w:rStyle w:val="FontStyle67"/>
          <w:rFonts w:ascii="Times New Roman" w:hAnsi="Times New Roman" w:cs="Times New Roman"/>
          <w:sz w:val="24"/>
          <w:szCs w:val="24"/>
          <w:lang w:val="kk-KZ"/>
        </w:rPr>
        <w:t xml:space="preserve">Құрал-саймандар панелінде </w:t>
      </w:r>
      <w:r w:rsidRPr="00F95EB5">
        <w:rPr>
          <w:rStyle w:val="FontStyle65"/>
          <w:rFonts w:ascii="Times New Roman" w:hAnsi="Times New Roman" w:cs="Times New Roman"/>
          <w:sz w:val="24"/>
          <w:szCs w:val="24"/>
          <w:lang w:val="kk-KZ"/>
        </w:rPr>
        <w:t>Загружения 3</w:t>
      </w:r>
      <w:r w:rsidRPr="00F95EB5">
        <w:rPr>
          <w:rFonts w:ascii="Times New Roman" w:hAnsi="Times New Roman" w:cs="Times New Roman"/>
          <w:noProof/>
          <w:lang w:val="kk-KZ"/>
        </w:rPr>
        <w:t>–ке ауыстырып</w:t>
      </w:r>
      <w:r w:rsidRPr="00F95EB5">
        <w:rPr>
          <w:rStyle w:val="FontStyle65"/>
          <w:rFonts w:ascii="Times New Roman" w:hAnsi="Times New Roman" w:cs="Times New Roman"/>
          <w:sz w:val="24"/>
          <w:szCs w:val="24"/>
          <w:lang w:val="kk-KZ"/>
        </w:rPr>
        <w:t xml:space="preserve"> Применить (Қабылдау) </w:t>
      </w:r>
      <w:r w:rsidRPr="00F95EB5">
        <w:rPr>
          <w:rStyle w:val="FontStyle65"/>
          <w:rFonts w:ascii="Times New Roman" w:hAnsi="Times New Roman" w:cs="Times New Roman"/>
          <w:b w:val="0"/>
          <w:sz w:val="24"/>
          <w:szCs w:val="24"/>
          <w:lang w:val="kk-KZ"/>
        </w:rPr>
        <w:t>түймесін шертіңіз.</w:t>
      </w:r>
    </w:p>
    <w:p w:rsidR="00413FBA" w:rsidRPr="00F95EB5" w:rsidRDefault="00413FBA" w:rsidP="00413FBA">
      <w:pPr>
        <w:tabs>
          <w:tab w:val="left" w:pos="2355"/>
        </w:tabs>
        <w:jc w:val="both"/>
        <w:rPr>
          <w:lang w:val="kk-KZ"/>
        </w:rPr>
      </w:pPr>
      <w:r w:rsidRPr="00F95EB5">
        <w:rPr>
          <w:lang w:val="kk-KZ"/>
        </w:rPr>
        <w:t xml:space="preserve">- Экранға </w:t>
      </w:r>
      <w:r w:rsidRPr="00F95EB5">
        <w:rPr>
          <w:b/>
          <w:lang w:val="kk-KZ"/>
        </w:rPr>
        <w:t>M</w:t>
      </w:r>
      <w:r w:rsidRPr="00F95EB5">
        <w:rPr>
          <w:b/>
          <w:vertAlign w:val="subscript"/>
          <w:lang w:val="kk-KZ"/>
        </w:rPr>
        <w:t xml:space="preserve">у </w:t>
      </w:r>
      <w:r w:rsidRPr="00F95EB5">
        <w:rPr>
          <w:lang w:val="kk-KZ"/>
        </w:rPr>
        <w:t xml:space="preserve">бойынша эпюрасын (9.19 сурет) мәзір қатарындағы </w:t>
      </w:r>
      <w:r w:rsidRPr="00F95EB5">
        <w:rPr>
          <w:b/>
          <w:lang w:val="kk-KZ"/>
        </w:rPr>
        <w:t>Усилия (Күштер)→ Эпюры (Эпюралар) → Эпюры изгибающих моментов M</w:t>
      </w:r>
      <w:r w:rsidRPr="00F95EB5">
        <w:rPr>
          <w:b/>
          <w:vertAlign w:val="subscript"/>
          <w:lang w:val="kk-KZ"/>
        </w:rPr>
        <w:t>у</w:t>
      </w:r>
      <w:r w:rsidRPr="00F95EB5">
        <w:rPr>
          <w:b/>
          <w:lang w:val="kk-KZ"/>
        </w:rPr>
        <w:t xml:space="preserve"> (M</w:t>
      </w:r>
      <w:r w:rsidRPr="00F95EB5">
        <w:rPr>
          <w:b/>
          <w:vertAlign w:val="subscript"/>
          <w:lang w:val="kk-KZ"/>
        </w:rPr>
        <w:t>у</w:t>
      </w:r>
      <w:r w:rsidRPr="00F95EB5">
        <w:rPr>
          <w:b/>
          <w:lang w:val="kk-KZ"/>
        </w:rPr>
        <w:t xml:space="preserve"> иілу моментінің эпюрасы)</w:t>
      </w:r>
      <w:r w:rsidRPr="00F95EB5">
        <w:rPr>
          <w:lang w:val="kk-KZ"/>
        </w:rPr>
        <w:t xml:space="preserve"> (құрал-саймандар панелінде </w:t>
      </w:r>
      <w:r w:rsidRPr="00F95EB5">
        <w:rPr>
          <w:noProof/>
        </w:rPr>
        <w:drawing>
          <wp:inline distT="0" distB="0" distL="0" distR="0">
            <wp:extent cx="225425" cy="189865"/>
            <wp:effectExtent l="19050" t="0" r="3175" b="0"/>
            <wp:docPr id="868"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2542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3995" cy="225425"/>
            <wp:effectExtent l="19050" t="0" r="0" b="0"/>
            <wp:docPr id="869"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pPr>
      <w:r w:rsidRPr="00F95EB5">
        <w:rPr>
          <w:noProof/>
        </w:rPr>
        <w:drawing>
          <wp:inline distT="0" distB="0" distL="0" distR="0">
            <wp:extent cx="5934710" cy="2777490"/>
            <wp:effectExtent l="19050" t="0" r="0" b="0"/>
            <wp:docPr id="439"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152"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b/>
          <w:lang w:val="kk-KZ"/>
        </w:rPr>
      </w:pPr>
      <w:r w:rsidRPr="00F95EB5">
        <w:rPr>
          <w:b/>
          <w:lang w:val="kk-KZ"/>
        </w:rPr>
        <w:t xml:space="preserve">9.19 сурет. </w:t>
      </w:r>
      <w:r w:rsidRPr="00F95EB5">
        <w:rPr>
          <w:b/>
        </w:rPr>
        <w:t>M</w:t>
      </w:r>
      <w:r w:rsidRPr="00F95EB5">
        <w:rPr>
          <w:b/>
          <w:vertAlign w:val="subscript"/>
          <w:lang w:val="kk-KZ"/>
        </w:rPr>
        <w:t xml:space="preserve">ү </w:t>
      </w:r>
      <w:r w:rsidRPr="00F95EB5">
        <w:t>бойынша и</w:t>
      </w:r>
      <w:r w:rsidRPr="00F95EB5">
        <w:rPr>
          <w:lang w:val="kk-KZ"/>
        </w:rPr>
        <w:t>ілу моменті</w:t>
      </w:r>
      <w:r w:rsidRPr="00F95EB5">
        <w:rPr>
          <w:b/>
          <w:lang w:val="kk-KZ"/>
        </w:rPr>
        <w:t xml:space="preserve"> </w:t>
      </w:r>
      <w:r w:rsidRPr="00F95EB5">
        <w:rPr>
          <w:lang w:val="kk-KZ"/>
        </w:rPr>
        <w:t>эпюрасы</w:t>
      </w:r>
    </w:p>
    <w:p w:rsidR="00413FBA" w:rsidRPr="00F95EB5" w:rsidRDefault="00413FBA" w:rsidP="00413FBA">
      <w:pPr>
        <w:tabs>
          <w:tab w:val="left" w:pos="2355"/>
        </w:tabs>
        <w:rPr>
          <w:b/>
          <w:vertAlign w:val="subscript"/>
          <w:lang w:val="kk-KZ"/>
        </w:rPr>
      </w:pPr>
    </w:p>
    <w:p w:rsidR="00413FBA" w:rsidRPr="00F95EB5" w:rsidRDefault="00413FBA" w:rsidP="00413FBA">
      <w:pPr>
        <w:tabs>
          <w:tab w:val="left" w:pos="2355"/>
        </w:tabs>
        <w:jc w:val="both"/>
        <w:rPr>
          <w:lang w:val="kk-KZ"/>
        </w:rPr>
      </w:pPr>
      <w:r w:rsidRPr="00F95EB5">
        <w:rPr>
          <w:lang w:val="kk-KZ"/>
        </w:rPr>
        <w:t xml:space="preserve">- Экранға </w:t>
      </w:r>
      <w:r w:rsidRPr="00F95EB5">
        <w:rPr>
          <w:b/>
          <w:lang w:val="kk-KZ"/>
        </w:rPr>
        <w:t>Q</w:t>
      </w:r>
      <w:r w:rsidRPr="00F95EB5">
        <w:rPr>
          <w:b/>
          <w:vertAlign w:val="subscript"/>
          <w:lang w:val="kk-KZ"/>
        </w:rPr>
        <w:t xml:space="preserve">z </w:t>
      </w:r>
      <w:r w:rsidRPr="00F95EB5">
        <w:rPr>
          <w:lang w:val="kk-KZ"/>
        </w:rPr>
        <w:t xml:space="preserve">бойынша эпюрасын (9.20 сурет) мәзір қатарындағы </w:t>
      </w:r>
      <w:r w:rsidRPr="00F95EB5">
        <w:rPr>
          <w:b/>
          <w:lang w:val="kk-KZ"/>
        </w:rPr>
        <w:t>Усилия (Күштер)→ Эпюры (Эпюралар) → Эпюры поперечных сил Q</w:t>
      </w:r>
      <w:r w:rsidRPr="00F95EB5">
        <w:rPr>
          <w:b/>
          <w:vertAlign w:val="subscript"/>
          <w:lang w:val="kk-KZ"/>
        </w:rPr>
        <w:t xml:space="preserve">z </w:t>
      </w:r>
      <w:r w:rsidRPr="00F95EB5">
        <w:rPr>
          <w:b/>
          <w:lang w:val="kk-KZ"/>
        </w:rPr>
        <w:t>(Q</w:t>
      </w:r>
      <w:r w:rsidRPr="00F95EB5">
        <w:rPr>
          <w:b/>
          <w:vertAlign w:val="subscript"/>
          <w:lang w:val="kk-KZ"/>
        </w:rPr>
        <w:t>z</w:t>
      </w:r>
      <w:r w:rsidRPr="00F95EB5">
        <w:rPr>
          <w:b/>
          <w:lang w:val="kk-KZ"/>
        </w:rPr>
        <w:t xml:space="preserve"> көлденең күш эпюрасы)</w:t>
      </w:r>
      <w:r w:rsidRPr="00F95EB5">
        <w:rPr>
          <w:b/>
          <w:vertAlign w:val="subscript"/>
          <w:lang w:val="kk-KZ"/>
        </w:rPr>
        <w:t xml:space="preserve">  </w:t>
      </w:r>
      <w:r w:rsidRPr="00F95EB5">
        <w:rPr>
          <w:lang w:val="kk-KZ"/>
        </w:rPr>
        <w:t xml:space="preserve"> (құрал-саймандар панелінде </w:t>
      </w:r>
      <w:r w:rsidRPr="00F95EB5">
        <w:rPr>
          <w:noProof/>
        </w:rPr>
        <w:drawing>
          <wp:inline distT="0" distB="0" distL="0" distR="0">
            <wp:extent cx="276225" cy="276225"/>
            <wp:effectExtent l="19050" t="0" r="9525" b="0"/>
            <wp:docPr id="870"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pPr>
      <w:r w:rsidRPr="00F95EB5">
        <w:rPr>
          <w:noProof/>
        </w:rPr>
        <w:lastRenderedPageBreak/>
        <w:drawing>
          <wp:inline distT="0" distB="0" distL="0" distR="0">
            <wp:extent cx="5934710" cy="2777490"/>
            <wp:effectExtent l="19050" t="0" r="0" b="0"/>
            <wp:docPr id="441"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153"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b/>
          <w:lang w:val="kk-KZ"/>
        </w:rPr>
      </w:pPr>
      <w:r w:rsidRPr="00F95EB5">
        <w:rPr>
          <w:b/>
          <w:lang w:val="kk-KZ"/>
        </w:rPr>
        <w:t>9.20 сурет. Q</w:t>
      </w:r>
      <w:r w:rsidRPr="00F95EB5">
        <w:rPr>
          <w:b/>
          <w:vertAlign w:val="subscript"/>
          <w:lang w:val="kk-KZ"/>
        </w:rPr>
        <w:t>z</w:t>
      </w:r>
      <w:r w:rsidRPr="00F95EB5">
        <w:rPr>
          <w:lang w:val="kk-KZ"/>
        </w:rPr>
        <w:t xml:space="preserve"> бойынша көлденең күш</w:t>
      </w:r>
      <w:r w:rsidRPr="00F95EB5">
        <w:rPr>
          <w:b/>
          <w:lang w:val="kk-KZ"/>
        </w:rPr>
        <w:t xml:space="preserve"> </w:t>
      </w:r>
      <w:r w:rsidRPr="00F95EB5">
        <w:rPr>
          <w:lang w:val="kk-KZ"/>
        </w:rPr>
        <w:t>эпюрасы</w:t>
      </w:r>
    </w:p>
    <w:p w:rsidR="00413FBA" w:rsidRPr="00F95EB5" w:rsidRDefault="00413FBA" w:rsidP="00413FBA">
      <w:pPr>
        <w:tabs>
          <w:tab w:val="left" w:pos="2355"/>
        </w:tabs>
      </w:pPr>
    </w:p>
    <w:p w:rsidR="00413FBA" w:rsidRPr="00F95EB5" w:rsidRDefault="00413FBA" w:rsidP="00413FBA">
      <w:pPr>
        <w:tabs>
          <w:tab w:val="left" w:pos="2355"/>
        </w:tabs>
        <w:rPr>
          <w:lang w:val="kk-KZ"/>
        </w:rPr>
      </w:pPr>
      <w:r w:rsidRPr="00F95EB5">
        <w:t>№</w:t>
      </w:r>
      <w:r w:rsidRPr="00F95EB5">
        <w:rPr>
          <w:lang w:val="kk-KZ"/>
        </w:rPr>
        <w:t>2 түйінге әсер ететін динамикалық жүктеменің мәнін экранға шығару.</w:t>
      </w:r>
    </w:p>
    <w:p w:rsidR="00413FBA" w:rsidRPr="00F95EB5" w:rsidRDefault="00413FBA" w:rsidP="00413FBA">
      <w:pPr>
        <w:tabs>
          <w:tab w:val="left" w:pos="2355"/>
        </w:tabs>
        <w:rPr>
          <w:lang w:val="kk-KZ"/>
        </w:rPr>
      </w:pPr>
      <w:r w:rsidRPr="00F95EB5">
        <w:rPr>
          <w:lang w:val="kk-KZ"/>
        </w:rPr>
        <w:t xml:space="preserve">3 жүктеме кезінде </w:t>
      </w:r>
      <w:r w:rsidRPr="00F95EB5">
        <w:rPr>
          <w:b/>
          <w:lang w:val="kk-KZ"/>
        </w:rPr>
        <w:t>Q</w:t>
      </w:r>
      <w:r w:rsidRPr="00F95EB5">
        <w:rPr>
          <w:b/>
          <w:vertAlign w:val="subscript"/>
          <w:lang w:val="kk-KZ"/>
        </w:rPr>
        <w:t xml:space="preserve">z </w:t>
      </w:r>
      <w:r w:rsidRPr="00F95EB5">
        <w:rPr>
          <w:lang w:val="kk-KZ"/>
        </w:rPr>
        <w:t>көлденең күшін босату.</w:t>
      </w:r>
    </w:p>
    <w:p w:rsidR="00413FBA" w:rsidRPr="00F95EB5" w:rsidRDefault="00413FBA" w:rsidP="00413FBA">
      <w:pPr>
        <w:tabs>
          <w:tab w:val="left" w:pos="2355"/>
        </w:tabs>
        <w:rPr>
          <w:lang w:val="kk-KZ"/>
        </w:rPr>
      </w:pPr>
      <w:r w:rsidRPr="00F95EB5">
        <w:rPr>
          <w:lang w:val="kk-KZ"/>
        </w:rPr>
        <w:t>Арқалық сұлбасының деформацияланған сұлбасы 9.21 суретте көрсетілгендей.</w:t>
      </w:r>
    </w:p>
    <w:p w:rsidR="00413FBA" w:rsidRPr="00F95EB5" w:rsidRDefault="00413FBA" w:rsidP="00413FBA">
      <w:pPr>
        <w:tabs>
          <w:tab w:val="left" w:pos="2355"/>
        </w:tabs>
      </w:pPr>
      <w:r w:rsidRPr="00F95EB5">
        <w:rPr>
          <w:noProof/>
        </w:rPr>
        <w:drawing>
          <wp:inline distT="0" distB="0" distL="0" distR="0">
            <wp:extent cx="5934710" cy="2777490"/>
            <wp:effectExtent l="19050" t="0" r="0" b="0"/>
            <wp:docPr id="442"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pic:cNvPicPr>
                      <a:picLocks noChangeAspect="1" noChangeArrowheads="1"/>
                    </pic:cNvPicPr>
                  </pic:nvPicPr>
                  <pic:blipFill>
                    <a:blip r:embed="rId154"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b/>
          <w:lang w:val="kk-KZ"/>
        </w:rPr>
      </w:pPr>
      <w:r w:rsidRPr="00F95EB5">
        <w:rPr>
          <w:b/>
          <w:lang w:val="kk-KZ"/>
        </w:rPr>
        <w:t xml:space="preserve">9.21 сурет. </w:t>
      </w:r>
      <w:r w:rsidRPr="00F95EB5">
        <w:rPr>
          <w:lang w:val="kk-KZ"/>
        </w:rPr>
        <w:t>3 жүктемедегі арқалықтың деформацияланған есептік сұлбасы</w:t>
      </w:r>
    </w:p>
    <w:p w:rsidR="00413FBA" w:rsidRPr="00F95EB5" w:rsidRDefault="00413FBA" w:rsidP="00413FBA">
      <w:pPr>
        <w:tabs>
          <w:tab w:val="left" w:pos="2355"/>
        </w:tabs>
      </w:pPr>
    </w:p>
    <w:p w:rsidR="00413FBA" w:rsidRPr="00F95EB5" w:rsidRDefault="00413FBA" w:rsidP="00413FBA">
      <w:pPr>
        <w:tabs>
          <w:tab w:val="left" w:pos="2355"/>
        </w:tabs>
        <w:rPr>
          <w:lang w:val="kk-KZ"/>
        </w:rPr>
      </w:pPr>
      <w:r w:rsidRPr="00F95EB5">
        <w:rPr>
          <w:lang w:val="kk-KZ"/>
        </w:rPr>
        <w:t xml:space="preserve">Әрі қарай құрал-саймандар панелінде </w:t>
      </w:r>
      <w:r w:rsidRPr="00F95EB5">
        <w:rPr>
          <w:b/>
        </w:rPr>
        <w:t>Инерционные силы</w:t>
      </w:r>
      <w:r w:rsidRPr="00F95EB5">
        <w:t xml:space="preserve"> </w:t>
      </w:r>
      <w:r w:rsidRPr="00F95EB5">
        <w:rPr>
          <w:b/>
          <w:lang w:val="en-US"/>
        </w:rPr>
        <w:t>J</w:t>
      </w:r>
      <w:r w:rsidRPr="00F95EB5">
        <w:rPr>
          <w:b/>
        </w:rPr>
        <w:t xml:space="preserve"> </w:t>
      </w:r>
      <w:r w:rsidRPr="00F95EB5">
        <w:rPr>
          <w:b/>
          <w:lang w:val="kk-KZ"/>
        </w:rPr>
        <w:t>(Инерциялық күштер</w:t>
      </w:r>
      <w:r w:rsidRPr="00F95EB5">
        <w:rPr>
          <w:lang w:val="kk-KZ"/>
        </w:rPr>
        <w:t xml:space="preserve"> </w:t>
      </w:r>
      <w:r w:rsidRPr="00F95EB5">
        <w:rPr>
          <w:b/>
          <w:lang w:val="en-US"/>
        </w:rPr>
        <w:t>J</w:t>
      </w:r>
      <w:r w:rsidRPr="00F95EB5">
        <w:rPr>
          <w:b/>
          <w:lang w:val="kk-KZ"/>
        </w:rPr>
        <w:t xml:space="preserve">), одан соң </w:t>
      </w:r>
      <w:r w:rsidRPr="00F95EB5">
        <w:rPr>
          <w:b/>
          <w:lang w:val="en-US"/>
        </w:rPr>
        <w:t>J</w:t>
      </w:r>
      <w:r w:rsidRPr="00F95EB5">
        <w:rPr>
          <w:b/>
          <w:vertAlign w:val="subscript"/>
          <w:lang w:val="en-US"/>
        </w:rPr>
        <w:t>z</w:t>
      </w:r>
      <w:r w:rsidRPr="00F95EB5">
        <w:rPr>
          <w:lang w:val="kk-KZ"/>
        </w:rPr>
        <w:t xml:space="preserve"> түймешесіне шертіңіз.</w:t>
      </w:r>
    </w:p>
    <w:p w:rsidR="00413FBA" w:rsidRPr="00F95EB5" w:rsidRDefault="00413FBA" w:rsidP="00413FBA">
      <w:pPr>
        <w:tabs>
          <w:tab w:val="left" w:pos="2355"/>
        </w:tabs>
        <w:rPr>
          <w:lang w:val="kk-KZ"/>
        </w:rPr>
      </w:pPr>
      <w:r w:rsidRPr="00F95EB5">
        <w:rPr>
          <w:lang w:val="kk-KZ"/>
        </w:rPr>
        <w:t>Арқалықтың деформацияланған есептік сұлбасында номері 2және басқа да түйіндерге әсер ететін динамикалық күштің (инерциялық күштің) бағыты мен мәні шығады (9.22 сурет).</w:t>
      </w:r>
    </w:p>
    <w:p w:rsidR="00413FBA" w:rsidRPr="00F95EB5" w:rsidRDefault="00413FBA" w:rsidP="00413FBA">
      <w:pPr>
        <w:tabs>
          <w:tab w:val="left" w:pos="2355"/>
        </w:tabs>
      </w:pPr>
      <w:r w:rsidRPr="00F95EB5">
        <w:rPr>
          <w:noProof/>
        </w:rPr>
        <w:lastRenderedPageBreak/>
        <w:drawing>
          <wp:inline distT="0" distB="0" distL="0" distR="0">
            <wp:extent cx="5943600" cy="3036570"/>
            <wp:effectExtent l="19050" t="0" r="0" b="0"/>
            <wp:docPr id="443"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155" cstate="print"/>
                    <a:srcRect/>
                    <a:stretch>
                      <a:fillRect/>
                    </a:stretch>
                  </pic:blipFill>
                  <pic:spPr bwMode="auto">
                    <a:xfrm>
                      <a:off x="0" y="0"/>
                      <a:ext cx="5943600" cy="303657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b/>
          <w:lang w:val="kk-KZ"/>
        </w:rPr>
      </w:pPr>
      <w:r w:rsidRPr="00F95EB5">
        <w:rPr>
          <w:b/>
          <w:lang w:val="kk-KZ"/>
        </w:rPr>
        <w:t xml:space="preserve">9.22 сурет. </w:t>
      </w:r>
      <w:r w:rsidRPr="00F95EB5">
        <w:rPr>
          <w:lang w:val="kk-KZ"/>
        </w:rPr>
        <w:t>Арқалықтың деформацияланған есептік сұлбасында 2 түйінге әсер ететін динамикалық күштің бағыты мен мәні</w:t>
      </w:r>
      <w:r w:rsidRPr="00F95EB5">
        <w:rPr>
          <w:b/>
          <w:lang w:val="kk-KZ"/>
        </w:rPr>
        <w:t xml:space="preserve"> </w:t>
      </w:r>
    </w:p>
    <w:p w:rsidR="00413FBA" w:rsidRPr="00F95EB5" w:rsidRDefault="00413FBA" w:rsidP="00413FBA">
      <w:pPr>
        <w:tabs>
          <w:tab w:val="left" w:pos="2355"/>
        </w:tabs>
      </w:pPr>
    </w:p>
    <w:p w:rsidR="00413FBA" w:rsidRPr="00F95EB5" w:rsidRDefault="00413FBA" w:rsidP="00413FBA">
      <w:pPr>
        <w:tabs>
          <w:tab w:val="left" w:pos="2355"/>
        </w:tabs>
        <w:rPr>
          <w:u w:val="single"/>
          <w:lang w:val="kk-KZ"/>
        </w:rPr>
      </w:pPr>
      <w:r w:rsidRPr="00F95EB5">
        <w:rPr>
          <w:u w:val="single"/>
          <w:lang w:val="kk-KZ"/>
        </w:rPr>
        <w:t>Конструкцияның тербеліс формаларын шығару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jc w:val="both"/>
        <w:rPr>
          <w:u w:val="single"/>
          <w:lang w:val="kk-KZ"/>
        </w:rPr>
      </w:pPr>
      <w:r w:rsidRPr="00F95EB5">
        <w:rPr>
          <w:lang w:val="kk-KZ"/>
        </w:rPr>
        <w:t xml:space="preserve">Мәзір </w:t>
      </w:r>
      <w:r w:rsidRPr="00F95EB5">
        <w:rPr>
          <w:b/>
          <w:lang w:val="kk-KZ"/>
        </w:rPr>
        <w:t>Схема (Сұлба)→Форма колебаний (Тербелістер күйі)</w:t>
      </w:r>
      <w:r w:rsidRPr="00F95EB5">
        <w:rPr>
          <w:lang w:val="kk-KZ"/>
        </w:rPr>
        <w:t xml:space="preserve"> (құрал-саймандар панелінде </w:t>
      </w:r>
      <w:r w:rsidRPr="00F95EB5">
        <w:rPr>
          <w:noProof/>
        </w:rPr>
        <w:drawing>
          <wp:inline distT="0" distB="0" distL="0" distR="0">
            <wp:extent cx="244475" cy="201930"/>
            <wp:effectExtent l="19050" t="0" r="3175" b="0"/>
            <wp:docPr id="871"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pic:cNvPicPr>
                      <a:picLocks noChangeAspect="1" noChangeArrowheads="1"/>
                    </pic:cNvPicPr>
                  </pic:nvPicPr>
                  <pic:blipFill>
                    <a:blip r:embed="rId84" cstate="print"/>
                    <a:srcRect/>
                    <a:stretch>
                      <a:fillRect/>
                    </a:stretch>
                  </pic:blipFill>
                  <pic:spPr bwMode="auto">
                    <a:xfrm>
                      <a:off x="0" y="0"/>
                      <a:ext cx="244475" cy="201930"/>
                    </a:xfrm>
                    <a:prstGeom prst="rect">
                      <a:avLst/>
                    </a:prstGeom>
                    <a:noFill/>
                    <a:ln w="9525">
                      <a:noFill/>
                      <a:miter lim="800000"/>
                      <a:headEnd/>
                      <a:tailEnd/>
                    </a:ln>
                  </pic:spPr>
                </pic:pic>
              </a:graphicData>
            </a:graphic>
          </wp:inline>
        </w:drawing>
      </w:r>
      <w:r w:rsidRPr="00F95EB5">
        <w:rPr>
          <w:lang w:val="kk-KZ"/>
        </w:rPr>
        <w:t>түймеше) арқылы бірінші тербеліс формасын енгізіңіз.</w:t>
      </w:r>
      <w:r w:rsidRPr="00F95EB5">
        <w:rPr>
          <w:u w:val="single"/>
          <w:lang w:val="kk-KZ"/>
        </w:rPr>
        <w:t xml:space="preserve"> </w:t>
      </w:r>
    </w:p>
    <w:p w:rsidR="00413FBA" w:rsidRPr="00F95EB5" w:rsidRDefault="00413FBA" w:rsidP="00413FBA">
      <w:pPr>
        <w:tabs>
          <w:tab w:val="left" w:pos="2355"/>
        </w:tabs>
        <w:rPr>
          <w:b/>
          <w:lang w:val="kk-KZ"/>
        </w:rPr>
      </w:pPr>
    </w:p>
    <w:p w:rsidR="00413FBA" w:rsidRPr="00F95EB5" w:rsidRDefault="00413FBA" w:rsidP="00413FBA">
      <w:pPr>
        <w:tabs>
          <w:tab w:val="left" w:pos="2355"/>
        </w:tabs>
        <w:rPr>
          <w:u w:val="single"/>
          <w:lang w:val="kk-KZ"/>
        </w:rPr>
      </w:pPr>
      <w:r w:rsidRPr="00F95EB5">
        <w:rPr>
          <w:u w:val="single"/>
          <w:lang w:val="kk-KZ"/>
        </w:rPr>
        <w:t>Үшінші жүктемедегі бірінші тербеліс формасынының анимациясын қарау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lang w:val="kk-KZ"/>
        </w:rPr>
        <w:t xml:space="preserve">-Мәзір қатарындағы </w:t>
      </w:r>
      <w:r w:rsidRPr="00F95EB5">
        <w:rPr>
          <w:b/>
          <w:lang w:val="kk-KZ"/>
        </w:rPr>
        <w:t>Вид (Түр)→ Пространственная модель (ЗD-графика) (</w:t>
      </w:r>
      <w:r w:rsidRPr="00F95EB5">
        <w:rPr>
          <w:b/>
          <w:bCs/>
          <w:lang w:val="kk-KZ"/>
        </w:rPr>
        <w:t xml:space="preserve">Кеңістіктік модель (3D-графикасы)) </w:t>
      </w:r>
      <w:r w:rsidRPr="00F95EB5">
        <w:rPr>
          <w:lang w:val="kk-KZ"/>
        </w:rPr>
        <w:t>арқылы кеңістік моделіне өтіңіз.</w:t>
      </w:r>
    </w:p>
    <w:p w:rsidR="00413FBA" w:rsidRPr="00F95EB5" w:rsidRDefault="00413FBA" w:rsidP="00413FBA">
      <w:pPr>
        <w:tabs>
          <w:tab w:val="left" w:pos="2355"/>
        </w:tabs>
        <w:jc w:val="both"/>
        <w:rPr>
          <w:lang w:val="kk-KZ"/>
        </w:rPr>
      </w:pPr>
      <w:r w:rsidRPr="00F95EB5">
        <w:rPr>
          <w:lang w:val="kk-KZ"/>
        </w:rPr>
        <w:t xml:space="preserve">-Үшінші жүктеменің бірінші тербеліс формасынының анимациясын қарау үшін </w:t>
      </w:r>
      <w:r w:rsidRPr="00F95EB5">
        <w:rPr>
          <w:b/>
          <w:lang w:val="kk-KZ"/>
        </w:rPr>
        <w:t>Опции→Флаги рисования (Сурет салу жалаушалары)→Показать анимацию колебаний (Тербелістер анимациясын көрсету) (</w:t>
      </w:r>
      <w:r w:rsidRPr="00F95EB5">
        <w:rPr>
          <w:lang w:val="kk-KZ"/>
        </w:rPr>
        <w:t xml:space="preserve">құрал-саймандар панелінде </w:t>
      </w:r>
      <w:r w:rsidRPr="00F95EB5">
        <w:rPr>
          <w:noProof/>
        </w:rPr>
        <w:drawing>
          <wp:inline distT="0" distB="0" distL="0" distR="0">
            <wp:extent cx="244475" cy="201930"/>
            <wp:effectExtent l="19050" t="0" r="3175" b="0"/>
            <wp:docPr id="872"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pic:cNvPicPr>
                      <a:picLocks noChangeAspect="1" noChangeArrowheads="1"/>
                    </pic:cNvPicPr>
                  </pic:nvPicPr>
                  <pic:blipFill>
                    <a:blip r:embed="rId84" cstate="print"/>
                    <a:srcRect/>
                    <a:stretch>
                      <a:fillRect/>
                    </a:stretch>
                  </pic:blipFill>
                  <pic:spPr bwMode="auto">
                    <a:xfrm>
                      <a:off x="0" y="0"/>
                      <a:ext cx="244475" cy="201930"/>
                    </a:xfrm>
                    <a:prstGeom prst="rect">
                      <a:avLst/>
                    </a:prstGeom>
                    <a:noFill/>
                    <a:ln w="9525">
                      <a:noFill/>
                      <a:miter lim="800000"/>
                      <a:headEnd/>
                      <a:tailEnd/>
                    </a:ln>
                  </pic:spPr>
                </pic:pic>
              </a:graphicData>
            </a:graphic>
          </wp:inline>
        </w:drawing>
      </w:r>
      <w:r w:rsidRPr="00F95EB5">
        <w:rPr>
          <w:lang w:val="kk-KZ"/>
        </w:rPr>
        <w:t>түймеше) пунктін орындаңыз.</w:t>
      </w:r>
    </w:p>
    <w:p w:rsidR="00413FBA" w:rsidRPr="00F95EB5" w:rsidRDefault="00413FBA" w:rsidP="00413FBA">
      <w:pPr>
        <w:tabs>
          <w:tab w:val="left" w:pos="2355"/>
        </w:tabs>
        <w:jc w:val="both"/>
        <w:rPr>
          <w:lang w:val="kk-KZ"/>
        </w:rPr>
      </w:pPr>
      <w:r w:rsidRPr="00F95EB5">
        <w:rPr>
          <w:lang w:val="kk-KZ"/>
        </w:rPr>
        <w:t xml:space="preserve">- Есеп нәтижелерін бақылау режиміне қайту үшін, мәзір қатарында </w:t>
      </w:r>
      <w:r w:rsidRPr="00F95EB5">
        <w:rPr>
          <w:b/>
          <w:lang w:val="kk-KZ"/>
        </w:rPr>
        <w:t xml:space="preserve">Вид (Түр) →Конечноэлементная модель (Шектік элементтер моделі) </w:t>
      </w:r>
      <w:r w:rsidRPr="00F95EB5">
        <w:rPr>
          <w:lang w:val="kk-KZ"/>
        </w:rPr>
        <w:t>пунктін орындаңыз немесе</w:t>
      </w:r>
      <w:r w:rsidRPr="00F95EB5">
        <w:rPr>
          <w:b/>
          <w:lang w:val="kk-KZ"/>
        </w:rPr>
        <w:t xml:space="preserve"> </w:t>
      </w:r>
      <w:r w:rsidRPr="00F95EB5">
        <w:rPr>
          <w:lang w:val="kk-KZ"/>
        </w:rPr>
        <w:t>кеңістік моделі терезесін жабыңыз.</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u w:val="single"/>
          <w:lang w:val="kk-KZ"/>
        </w:rPr>
      </w:pPr>
      <w:r w:rsidRPr="00F95EB5">
        <w:rPr>
          <w:u w:val="single"/>
          <w:lang w:val="kk-KZ"/>
        </w:rPr>
        <w:t>Есеп нәтижелері кестесін құрастыру және бақылау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jc w:val="both"/>
        <w:rPr>
          <w:b/>
          <w:lang w:val="kk-KZ"/>
        </w:rPr>
      </w:pPr>
      <w:r w:rsidRPr="00F95EB5">
        <w:rPr>
          <w:lang w:val="kk-KZ"/>
        </w:rPr>
        <w:t xml:space="preserve">- Тербеліс периоды мәндері кестесін шығару үшін мәзір қатарында </w:t>
      </w:r>
      <w:r w:rsidRPr="00F95EB5">
        <w:rPr>
          <w:b/>
          <w:lang w:val="kk-KZ"/>
        </w:rPr>
        <w:t>Окно (Терезе)→ Стандартные таблицы (Стандартты кестелер)</w:t>
      </w:r>
      <w:r w:rsidRPr="00F95EB5">
        <w:rPr>
          <w:lang w:val="kk-KZ"/>
        </w:rPr>
        <w:t xml:space="preserve">  пунктін орындаңыз</w:t>
      </w:r>
      <w:r w:rsidRPr="00F95EB5">
        <w:rPr>
          <w:b/>
          <w:lang w:val="kk-KZ"/>
        </w:rPr>
        <w:t>.</w:t>
      </w:r>
    </w:p>
    <w:p w:rsidR="00413FBA" w:rsidRPr="00F95EB5" w:rsidRDefault="00413FBA" w:rsidP="00413FBA">
      <w:pPr>
        <w:tabs>
          <w:tab w:val="left" w:pos="2355"/>
        </w:tabs>
        <w:jc w:val="both"/>
        <w:rPr>
          <w:lang w:val="kk-KZ"/>
        </w:rPr>
      </w:pPr>
      <w:r w:rsidRPr="00F95EB5">
        <w:rPr>
          <w:lang w:val="kk-KZ"/>
        </w:rPr>
        <w:t>-Ашылған</w:t>
      </w:r>
      <w:r w:rsidRPr="00F95EB5">
        <w:rPr>
          <w:b/>
          <w:lang w:val="kk-KZ"/>
        </w:rPr>
        <w:t xml:space="preserve"> </w:t>
      </w:r>
      <w:r w:rsidRPr="00F95EB5">
        <w:rPr>
          <w:b/>
        </w:rPr>
        <w:t xml:space="preserve">Стандартные таблицы (Стандартты кестелер) </w:t>
      </w:r>
      <w:r w:rsidRPr="00F95EB5">
        <w:rPr>
          <w:lang w:val="kk-KZ"/>
        </w:rPr>
        <w:t>(9.23 сурет) сұхбаттасу терезінде</w:t>
      </w:r>
      <w:r w:rsidRPr="00F95EB5">
        <w:rPr>
          <w:b/>
          <w:lang w:val="kk-KZ"/>
        </w:rPr>
        <w:t xml:space="preserve"> </w:t>
      </w:r>
      <w:r w:rsidRPr="00F95EB5">
        <w:rPr>
          <w:b/>
        </w:rPr>
        <w:t>Периоды колебаний</w:t>
      </w:r>
      <w:r w:rsidRPr="00F95EB5">
        <w:rPr>
          <w:b/>
          <w:lang w:val="kk-KZ"/>
        </w:rPr>
        <w:t xml:space="preserve"> (Тербелістер периоды) </w:t>
      </w:r>
      <w:r w:rsidRPr="00F95EB5">
        <w:rPr>
          <w:lang w:val="kk-KZ"/>
        </w:rPr>
        <w:t xml:space="preserve">қатарын белгілеңіз. </w:t>
      </w:r>
    </w:p>
    <w:p w:rsidR="00413FBA" w:rsidRPr="00F95EB5" w:rsidRDefault="00413FBA" w:rsidP="00413FBA">
      <w:pPr>
        <w:tabs>
          <w:tab w:val="left" w:pos="2355"/>
        </w:tabs>
        <w:rPr>
          <w:u w:val="single"/>
        </w:rPr>
      </w:pPr>
    </w:p>
    <w:p w:rsidR="00413FBA" w:rsidRPr="00F95EB5" w:rsidRDefault="00413FBA" w:rsidP="00413FBA">
      <w:pPr>
        <w:tabs>
          <w:tab w:val="left" w:pos="2355"/>
        </w:tabs>
        <w:jc w:val="center"/>
        <w:rPr>
          <w:b/>
        </w:rPr>
      </w:pPr>
      <w:r w:rsidRPr="00F95EB5">
        <w:rPr>
          <w:b/>
          <w:noProof/>
        </w:rPr>
        <w:lastRenderedPageBreak/>
        <w:drawing>
          <wp:inline distT="0" distB="0" distL="0" distR="0">
            <wp:extent cx="3373120" cy="3484880"/>
            <wp:effectExtent l="19050" t="0" r="0" b="0"/>
            <wp:docPr id="44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85" cstate="print"/>
                    <a:srcRect/>
                    <a:stretch>
                      <a:fillRect/>
                    </a:stretch>
                  </pic:blipFill>
                  <pic:spPr bwMode="auto">
                    <a:xfrm>
                      <a:off x="0" y="0"/>
                      <a:ext cx="3373120" cy="348488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lang w:val="kk-KZ"/>
        </w:rPr>
      </w:pPr>
      <w:r w:rsidRPr="00F95EB5">
        <w:rPr>
          <w:b/>
          <w:lang w:val="kk-KZ"/>
        </w:rPr>
        <w:t>9.23 сурет. Стандартты кесте (</w:t>
      </w:r>
      <w:r w:rsidRPr="00F95EB5">
        <w:rPr>
          <w:b/>
        </w:rPr>
        <w:t>Стандартные таблицы</w:t>
      </w:r>
      <w:r w:rsidRPr="00F95EB5">
        <w:rPr>
          <w:lang w:val="kk-KZ"/>
        </w:rPr>
        <w:t xml:space="preserve"> ) сұхбаттасу терезесі</w:t>
      </w:r>
    </w:p>
    <w:p w:rsidR="00413FBA" w:rsidRPr="00F95EB5" w:rsidRDefault="00413FBA" w:rsidP="00413FBA">
      <w:pPr>
        <w:tabs>
          <w:tab w:val="left" w:pos="2355"/>
        </w:tabs>
        <w:rPr>
          <w:b/>
          <w:lang w:val="kk-KZ"/>
        </w:rPr>
      </w:pPr>
      <w:r w:rsidRPr="00F95EB5">
        <w:rPr>
          <w:b/>
          <w:lang w:val="kk-KZ"/>
        </w:rPr>
        <w:t>Рис.9.23</w:t>
      </w:r>
      <w:r w:rsidRPr="00F95EB5">
        <w:rPr>
          <w:lang w:val="kk-KZ"/>
        </w:rPr>
        <w:t xml:space="preserve">. Диалоговое окно </w:t>
      </w:r>
      <w:r w:rsidRPr="00F95EB5">
        <w:rPr>
          <w:b/>
          <w:lang w:val="kk-KZ"/>
        </w:rPr>
        <w:t>Стандартные таблицы</w:t>
      </w:r>
    </w:p>
    <w:p w:rsidR="00413FBA" w:rsidRPr="00F95EB5" w:rsidRDefault="00413FBA" w:rsidP="00413FBA">
      <w:pPr>
        <w:tabs>
          <w:tab w:val="left" w:pos="2355"/>
        </w:tabs>
        <w:rPr>
          <w:b/>
          <w:lang w:val="kk-KZ"/>
        </w:rPr>
      </w:pPr>
    </w:p>
    <w:p w:rsidR="00413FBA" w:rsidRPr="00F95EB5" w:rsidRDefault="00413FBA" w:rsidP="00413FBA">
      <w:pPr>
        <w:tabs>
          <w:tab w:val="left" w:pos="2355"/>
        </w:tabs>
        <w:rPr>
          <w:b/>
          <w:lang w:val="kk-KZ"/>
        </w:rPr>
      </w:pPr>
      <w:r w:rsidRPr="00F95EB5">
        <w:rPr>
          <w:b/>
          <w:lang w:val="kk-KZ"/>
        </w:rPr>
        <w:t xml:space="preserve">- Применить (Қабылдау) </w:t>
      </w:r>
      <w:r w:rsidRPr="00F95EB5">
        <w:rPr>
          <w:lang w:val="kk-KZ"/>
        </w:rPr>
        <w:t xml:space="preserve">түймешесіне басыңыз (HTML форматында кесте құру үшін </w:t>
      </w:r>
      <w:r w:rsidRPr="00F95EB5">
        <w:rPr>
          <w:b/>
          <w:lang w:val="kk-KZ"/>
        </w:rPr>
        <w:t xml:space="preserve">HTML-формат </w:t>
      </w:r>
      <w:r w:rsidRPr="00F95EB5">
        <w:rPr>
          <w:lang w:val="kk-KZ"/>
        </w:rPr>
        <w:t>белгілеу керек ).  Экранда арқалық есебінің қорытындысы кесте түрінде тербелістің әр формасына плитаның динамикалық сипаттамаларымен бірге</w:t>
      </w:r>
      <w:r w:rsidRPr="00F95EB5">
        <w:rPr>
          <w:b/>
          <w:lang w:val="kk-KZ"/>
        </w:rPr>
        <w:t xml:space="preserve"> </w:t>
      </w:r>
      <w:r w:rsidRPr="00F95EB5">
        <w:rPr>
          <w:lang w:val="kk-KZ"/>
        </w:rPr>
        <w:t>пайда болады (9.24 сурет).</w:t>
      </w:r>
      <w:r w:rsidRPr="00F95EB5">
        <w:rPr>
          <w:b/>
          <w:lang w:val="kk-KZ"/>
        </w:rPr>
        <w:t xml:space="preserve"> </w:t>
      </w:r>
    </w:p>
    <w:p w:rsidR="00413FBA" w:rsidRPr="00F95EB5" w:rsidRDefault="00413FBA" w:rsidP="00413FBA">
      <w:pPr>
        <w:tabs>
          <w:tab w:val="left" w:pos="2355"/>
        </w:tabs>
        <w:jc w:val="center"/>
      </w:pPr>
      <w:r w:rsidRPr="00F95EB5">
        <w:rPr>
          <w:noProof/>
        </w:rPr>
        <w:drawing>
          <wp:inline distT="0" distB="0" distL="0" distR="0">
            <wp:extent cx="5270500" cy="1906270"/>
            <wp:effectExtent l="19050" t="0" r="6350" b="0"/>
            <wp:docPr id="447"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156" cstate="print"/>
                    <a:srcRect l="1283" t="19939" r="21272" b="43864"/>
                    <a:stretch>
                      <a:fillRect/>
                    </a:stretch>
                  </pic:blipFill>
                  <pic:spPr bwMode="auto">
                    <a:xfrm>
                      <a:off x="0" y="0"/>
                      <a:ext cx="5270500" cy="190627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lang w:val="kk-KZ"/>
        </w:rPr>
      </w:pPr>
      <w:r w:rsidRPr="00F95EB5">
        <w:rPr>
          <w:b/>
          <w:lang w:val="kk-KZ"/>
        </w:rPr>
        <w:t xml:space="preserve">9.24 сурет. </w:t>
      </w:r>
      <w:r w:rsidRPr="00F95EB5">
        <w:rPr>
          <w:lang w:val="kk-KZ"/>
        </w:rPr>
        <w:t>Арқалықтың динамикалық сипаттамалары</w:t>
      </w:r>
    </w:p>
    <w:p w:rsidR="00413FBA" w:rsidRPr="00F95EB5" w:rsidRDefault="00413FBA" w:rsidP="00413FBA">
      <w:pPr>
        <w:tabs>
          <w:tab w:val="left" w:pos="2355"/>
        </w:tabs>
        <w:rPr>
          <w:lang w:val="kk-KZ"/>
        </w:rPr>
      </w:pPr>
    </w:p>
    <w:p w:rsidR="00413FBA" w:rsidRPr="00F95EB5" w:rsidRDefault="00413FBA" w:rsidP="00413FBA">
      <w:pPr>
        <w:tabs>
          <w:tab w:val="left" w:pos="2355"/>
        </w:tabs>
        <w:rPr>
          <w:lang w:val="kk-KZ"/>
        </w:rPr>
      </w:pPr>
      <w:r w:rsidRPr="00F95EB5">
        <w:rPr>
          <w:lang w:val="kk-KZ"/>
        </w:rPr>
        <w:t xml:space="preserve">-Кестені жабу үшін, </w:t>
      </w:r>
      <w:r w:rsidRPr="00F95EB5">
        <w:rPr>
          <w:b/>
          <w:lang w:val="kk-KZ"/>
        </w:rPr>
        <w:t>Закрыть (Жабу</w:t>
      </w:r>
      <w:r w:rsidRPr="00F95EB5">
        <w:rPr>
          <w:lang w:val="kk-KZ"/>
        </w:rPr>
        <w:t>)  түймешесін басыңыз.</w:t>
      </w:r>
    </w:p>
    <w:p w:rsidR="00413FBA" w:rsidRPr="00F95EB5" w:rsidRDefault="00413FBA" w:rsidP="00413FBA">
      <w:pPr>
        <w:tabs>
          <w:tab w:val="left" w:pos="2355"/>
        </w:tabs>
        <w:jc w:val="both"/>
        <w:rPr>
          <w:b/>
          <w:lang w:val="kk-KZ"/>
        </w:rPr>
      </w:pPr>
      <w:r w:rsidRPr="00F95EB5">
        <w:rPr>
          <w:lang w:val="kk-KZ"/>
        </w:rPr>
        <w:t xml:space="preserve">- Экран бетіне есептік сұлба түйіндерінде массаның таралу мәні кестесін шығару үшін мәзір қатарында </w:t>
      </w:r>
      <w:r w:rsidRPr="00F95EB5">
        <w:rPr>
          <w:b/>
          <w:lang w:val="kk-KZ"/>
        </w:rPr>
        <w:t>Окно (Терезе)→Стандартные таблицы (Стандартты кестелер)</w:t>
      </w:r>
      <w:r w:rsidRPr="00F95EB5">
        <w:rPr>
          <w:lang w:val="kk-KZ"/>
        </w:rPr>
        <w:t xml:space="preserve"> пунктін орындаңыз</w:t>
      </w:r>
      <w:r w:rsidRPr="00F95EB5">
        <w:rPr>
          <w:b/>
          <w:lang w:val="kk-KZ"/>
        </w:rPr>
        <w:t>.</w:t>
      </w:r>
    </w:p>
    <w:p w:rsidR="00413FBA" w:rsidRPr="00F95EB5" w:rsidRDefault="00413FBA" w:rsidP="00413FBA">
      <w:pPr>
        <w:tabs>
          <w:tab w:val="left" w:pos="2355"/>
        </w:tabs>
        <w:rPr>
          <w:lang w:val="kk-KZ"/>
        </w:rPr>
      </w:pPr>
      <w:r w:rsidRPr="00F95EB5">
        <w:rPr>
          <w:b/>
          <w:lang w:val="kk-KZ"/>
        </w:rPr>
        <w:t xml:space="preserve">- </w:t>
      </w:r>
      <w:r w:rsidRPr="00F95EB5">
        <w:rPr>
          <w:b/>
        </w:rPr>
        <w:t>Стандартные таблицы</w:t>
      </w:r>
      <w:r w:rsidRPr="00F95EB5">
        <w:rPr>
          <w:b/>
          <w:lang w:val="kk-KZ"/>
        </w:rPr>
        <w:t xml:space="preserve"> (Стандартты кестелер)</w:t>
      </w:r>
      <w:r w:rsidRPr="00F95EB5">
        <w:rPr>
          <w:lang w:val="kk-KZ"/>
        </w:rPr>
        <w:t xml:space="preserve"> сұхбаттасу терезесінде </w:t>
      </w:r>
      <w:r w:rsidRPr="00F95EB5">
        <w:rPr>
          <w:b/>
        </w:rPr>
        <w:t>Распределение весов масс</w:t>
      </w:r>
      <w:r w:rsidRPr="00F95EB5">
        <w:rPr>
          <w:b/>
          <w:lang w:val="kk-KZ"/>
        </w:rPr>
        <w:t xml:space="preserve"> (Массалардың салмағын тарату) </w:t>
      </w:r>
      <w:r w:rsidRPr="00F95EB5">
        <w:rPr>
          <w:lang w:val="kk-KZ"/>
        </w:rPr>
        <w:t>қатарын белгілеңіз.</w:t>
      </w:r>
    </w:p>
    <w:p w:rsidR="00413FBA" w:rsidRPr="00F95EB5" w:rsidRDefault="00413FBA" w:rsidP="00413FBA">
      <w:pPr>
        <w:tabs>
          <w:tab w:val="left" w:pos="2355"/>
        </w:tabs>
        <w:rPr>
          <w:lang w:val="kk-KZ"/>
        </w:rPr>
      </w:pPr>
      <w:r w:rsidRPr="00F95EB5">
        <w:rPr>
          <w:lang w:val="kk-KZ"/>
        </w:rPr>
        <w:t xml:space="preserve">- </w:t>
      </w:r>
      <w:r w:rsidRPr="00F95EB5">
        <w:rPr>
          <w:b/>
          <w:lang w:val="kk-KZ"/>
        </w:rPr>
        <w:t>Применить</w:t>
      </w:r>
      <w:r w:rsidRPr="00F95EB5">
        <w:rPr>
          <w:lang w:val="kk-KZ"/>
        </w:rPr>
        <w:t xml:space="preserve"> </w:t>
      </w:r>
      <w:r w:rsidRPr="00F95EB5">
        <w:rPr>
          <w:b/>
          <w:lang w:val="kk-KZ"/>
        </w:rPr>
        <w:t>(Қабылдау)</w:t>
      </w:r>
      <w:r w:rsidRPr="00F95EB5">
        <w:rPr>
          <w:lang w:val="kk-KZ"/>
        </w:rPr>
        <w:t xml:space="preserve"> түймешесін басыңыз.</w:t>
      </w:r>
    </w:p>
    <w:p w:rsidR="00413FBA" w:rsidRPr="00F95EB5" w:rsidRDefault="00413FBA" w:rsidP="00413FBA">
      <w:pPr>
        <w:tabs>
          <w:tab w:val="left" w:pos="2355"/>
        </w:tabs>
        <w:rPr>
          <w:lang w:val="kk-KZ"/>
        </w:rPr>
      </w:pPr>
      <w:r w:rsidRPr="00F95EB5">
        <w:rPr>
          <w:lang w:val="kk-KZ"/>
        </w:rPr>
        <w:t>.</w:t>
      </w:r>
    </w:p>
    <w:p w:rsidR="00413FBA" w:rsidRPr="00F95EB5" w:rsidRDefault="00413FBA" w:rsidP="00413FBA">
      <w:pPr>
        <w:tabs>
          <w:tab w:val="left" w:pos="2355"/>
        </w:tabs>
        <w:jc w:val="both"/>
        <w:rPr>
          <w:b/>
          <w:lang w:val="kk-KZ"/>
        </w:rPr>
      </w:pPr>
      <w:r w:rsidRPr="00F95EB5">
        <w:rPr>
          <w:lang w:val="kk-KZ"/>
        </w:rPr>
        <w:t xml:space="preserve">- </w:t>
      </w:r>
      <w:r w:rsidRPr="00F95EB5">
        <w:rPr>
          <w:b/>
          <w:lang w:val="kk-KZ"/>
        </w:rPr>
        <w:t>Выбор загружений (Жүктемелер таңдау)</w:t>
      </w:r>
      <w:r w:rsidRPr="00F95EB5">
        <w:rPr>
          <w:lang w:val="kk-KZ"/>
        </w:rPr>
        <w:t xml:space="preserve"> (9.25 сурет) жаңа терезесінде </w:t>
      </w:r>
      <w:r w:rsidRPr="00F95EB5">
        <w:rPr>
          <w:b/>
          <w:lang w:val="kk-KZ"/>
        </w:rPr>
        <w:t xml:space="preserve">Все загружения (Барлық жүктемелер) </w:t>
      </w:r>
      <w:r w:rsidRPr="00F95EB5">
        <w:rPr>
          <w:lang w:val="kk-KZ"/>
        </w:rPr>
        <w:t>белгілеп,</w:t>
      </w:r>
      <w:r w:rsidRPr="00F95EB5">
        <w:rPr>
          <w:b/>
          <w:lang w:val="kk-KZ"/>
        </w:rPr>
        <w:t xml:space="preserve"> Подтвердить (Қолдану) </w:t>
      </w:r>
      <w:r w:rsidRPr="00F95EB5">
        <w:rPr>
          <w:lang w:val="kk-KZ"/>
        </w:rPr>
        <w:t>түймешесін басыңыз.</w:t>
      </w:r>
      <w:r w:rsidRPr="00F95EB5">
        <w:rPr>
          <w:b/>
          <w:lang w:val="kk-KZ"/>
        </w:rPr>
        <w:t xml:space="preserve"> </w:t>
      </w:r>
    </w:p>
    <w:p w:rsidR="00413FBA" w:rsidRPr="00F95EB5" w:rsidRDefault="00413FBA" w:rsidP="00413FBA">
      <w:pPr>
        <w:tabs>
          <w:tab w:val="left" w:pos="2355"/>
        </w:tabs>
        <w:jc w:val="center"/>
        <w:rPr>
          <w:b/>
          <w:lang w:val="kk-KZ"/>
        </w:rPr>
      </w:pPr>
    </w:p>
    <w:p w:rsidR="00413FBA" w:rsidRPr="00F95EB5" w:rsidRDefault="00413FBA" w:rsidP="00413FBA">
      <w:pPr>
        <w:tabs>
          <w:tab w:val="left" w:pos="2355"/>
        </w:tabs>
        <w:jc w:val="center"/>
      </w:pPr>
      <w:r w:rsidRPr="00F95EB5">
        <w:rPr>
          <w:noProof/>
        </w:rPr>
        <w:lastRenderedPageBreak/>
        <w:drawing>
          <wp:inline distT="0" distB="0" distL="0" distR="0">
            <wp:extent cx="1837690" cy="2933065"/>
            <wp:effectExtent l="19050" t="0" r="0" b="0"/>
            <wp:docPr id="44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86" cstate="print"/>
                    <a:srcRect/>
                    <a:stretch>
                      <a:fillRect/>
                    </a:stretch>
                  </pic:blipFill>
                  <pic:spPr bwMode="auto">
                    <a:xfrm>
                      <a:off x="0" y="0"/>
                      <a:ext cx="1837690" cy="293306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lang w:val="kk-KZ"/>
        </w:rPr>
      </w:pPr>
      <w:r w:rsidRPr="00F95EB5">
        <w:rPr>
          <w:b/>
          <w:lang w:val="kk-KZ"/>
        </w:rPr>
        <w:t xml:space="preserve">9.25 сурет. Жүктемелер таңдау (Выбор загружений) </w:t>
      </w:r>
      <w:r w:rsidRPr="00F95EB5">
        <w:rPr>
          <w:lang w:val="kk-KZ"/>
        </w:rPr>
        <w:t>сұхбаттасу терезесі</w:t>
      </w:r>
    </w:p>
    <w:p w:rsidR="00413FBA" w:rsidRPr="00F95EB5" w:rsidRDefault="00413FBA" w:rsidP="00413FBA">
      <w:pPr>
        <w:tabs>
          <w:tab w:val="left" w:pos="2355"/>
        </w:tabs>
        <w:rPr>
          <w:b/>
        </w:rPr>
      </w:pPr>
    </w:p>
    <w:p w:rsidR="00413FBA" w:rsidRPr="00F95EB5" w:rsidRDefault="00413FBA" w:rsidP="00413FBA">
      <w:pPr>
        <w:tabs>
          <w:tab w:val="left" w:pos="2355"/>
        </w:tabs>
        <w:rPr>
          <w:lang w:val="kk-KZ"/>
        </w:rPr>
      </w:pPr>
      <w:r w:rsidRPr="00F95EB5">
        <w:rPr>
          <w:lang w:val="kk-KZ"/>
        </w:rPr>
        <w:t>Экран бетінде арқалықтың әр түйініндегі салмақ массасы көрсетілген есеп қорытындысы кесте түрінде шығады (9.26 сурет).</w:t>
      </w:r>
    </w:p>
    <w:p w:rsidR="00413FBA" w:rsidRPr="00F95EB5" w:rsidRDefault="00413FBA" w:rsidP="00413FBA">
      <w:pPr>
        <w:tabs>
          <w:tab w:val="left" w:pos="2355"/>
        </w:tabs>
        <w:rPr>
          <w:lang w:val="kk-KZ"/>
        </w:rPr>
      </w:pPr>
      <w:r w:rsidRPr="00F95EB5">
        <w:rPr>
          <w:lang w:val="kk-KZ"/>
        </w:rPr>
        <w:t xml:space="preserve">      МАССЛАР САЛМАҒЫН ТАРАТУ</w:t>
      </w:r>
    </w:p>
    <w:p w:rsidR="00413FBA" w:rsidRPr="00F95EB5" w:rsidRDefault="00413FBA" w:rsidP="00413FBA">
      <w:pPr>
        <w:tabs>
          <w:tab w:val="left" w:pos="2355"/>
        </w:tabs>
        <w:rPr>
          <w:b/>
        </w:rPr>
      </w:pPr>
      <w:r w:rsidRPr="00F95EB5">
        <w:rPr>
          <w:b/>
          <w:noProof/>
        </w:rPr>
        <w:drawing>
          <wp:inline distT="0" distB="0" distL="0" distR="0">
            <wp:extent cx="5796915" cy="2216785"/>
            <wp:effectExtent l="19050" t="0" r="0" b="0"/>
            <wp:docPr id="449"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pic:cNvPicPr>
                      <a:picLocks noChangeAspect="1" noChangeArrowheads="1"/>
                    </pic:cNvPicPr>
                  </pic:nvPicPr>
                  <pic:blipFill>
                    <a:blip r:embed="rId157" cstate="print"/>
                    <a:srcRect l="1122" t="19325" r="21420" b="47240"/>
                    <a:stretch>
                      <a:fillRect/>
                    </a:stretch>
                  </pic:blipFill>
                  <pic:spPr bwMode="auto">
                    <a:xfrm>
                      <a:off x="0" y="0"/>
                      <a:ext cx="5796915" cy="221678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lang w:val="kk-KZ"/>
        </w:rPr>
      </w:pPr>
      <w:r w:rsidRPr="00F95EB5">
        <w:rPr>
          <w:b/>
          <w:lang w:val="kk-KZ"/>
        </w:rPr>
        <w:t xml:space="preserve">9.26 сурет. </w:t>
      </w:r>
      <w:r w:rsidRPr="00F95EB5">
        <w:rPr>
          <w:lang w:val="kk-KZ"/>
        </w:rPr>
        <w:t>Салмақ массасы есебінің қорытындысы</w:t>
      </w:r>
    </w:p>
    <w:p w:rsidR="00413FBA" w:rsidRPr="00F95EB5" w:rsidRDefault="00413FBA" w:rsidP="00413FBA">
      <w:pPr>
        <w:tabs>
          <w:tab w:val="left" w:pos="2355"/>
        </w:tabs>
        <w:rPr>
          <w:b/>
        </w:rPr>
      </w:pPr>
    </w:p>
    <w:p w:rsidR="00413FBA" w:rsidRPr="00F95EB5" w:rsidRDefault="00413FBA" w:rsidP="00413FBA">
      <w:pPr>
        <w:tabs>
          <w:tab w:val="left" w:pos="2355"/>
        </w:tabs>
        <w:rPr>
          <w:b/>
          <w:u w:val="single"/>
          <w:lang w:val="kk-KZ"/>
        </w:rPr>
      </w:pPr>
      <w:r w:rsidRPr="00F95EB5">
        <w:rPr>
          <w:b/>
          <w:u w:val="single"/>
          <w:lang w:val="kk-KZ"/>
        </w:rPr>
        <w:t>12 кезең. Жүктемелердің есептік үйлесімдерін жобалау есептеу және талдау</w:t>
      </w:r>
    </w:p>
    <w:p w:rsidR="00413FBA" w:rsidRPr="00F95EB5" w:rsidRDefault="00413FBA" w:rsidP="00413FBA">
      <w:pPr>
        <w:tabs>
          <w:tab w:val="left" w:pos="2355"/>
        </w:tabs>
        <w:rPr>
          <w:i/>
          <w:u w:val="single"/>
          <w:lang w:val="kk-KZ"/>
        </w:rPr>
      </w:pPr>
    </w:p>
    <w:p w:rsidR="00413FBA" w:rsidRPr="00F95EB5" w:rsidRDefault="00413FBA" w:rsidP="00413FBA">
      <w:pPr>
        <w:tabs>
          <w:tab w:val="left" w:pos="2355"/>
        </w:tabs>
        <w:rPr>
          <w:i/>
          <w:u w:val="single"/>
          <w:lang w:val="kk-KZ"/>
        </w:rPr>
      </w:pPr>
      <w:r w:rsidRPr="00F95EB5">
        <w:rPr>
          <w:i/>
          <w:u w:val="single"/>
          <w:lang w:val="kk-KZ"/>
        </w:rPr>
        <w:t>РСН (ЖЕҮ) тапсырма беру және есептеу</w:t>
      </w:r>
    </w:p>
    <w:p w:rsidR="00413FBA" w:rsidRPr="00F95EB5" w:rsidRDefault="00413FBA" w:rsidP="00413FBA">
      <w:pPr>
        <w:tabs>
          <w:tab w:val="left" w:pos="2355"/>
        </w:tabs>
        <w:jc w:val="both"/>
        <w:rPr>
          <w:i/>
          <w:lang w:val="kk-KZ"/>
        </w:rPr>
      </w:pPr>
      <w:r w:rsidRPr="00F95EB5">
        <w:rPr>
          <w:i/>
          <w:lang w:val="kk-KZ"/>
        </w:rPr>
        <w:t>РСН (ЖЕҮ) жүйесі-бұл стандартты және еркін желілік құрамаларынан түйіндердің жылжуы мен элементтердегі күштерді (кедергі) есептеу үшін бейімделген процессор.</w:t>
      </w:r>
      <w:r w:rsidRPr="00F95EB5">
        <w:rPr>
          <w:lang w:val="kk-KZ"/>
        </w:rPr>
        <w:t xml:space="preserve"> </w:t>
      </w:r>
      <w:r w:rsidRPr="00F95EB5">
        <w:rPr>
          <w:i/>
          <w:lang w:val="kk-KZ"/>
        </w:rPr>
        <w:t xml:space="preserve">Стандартты желілік құрамаларынан астында нормативтік құжаттар айтылады. РСН (ЖЕҮ) процессорында келесі нормативтер көрсетілген: </w:t>
      </w:r>
      <w:r w:rsidRPr="00F95EB5">
        <w:rPr>
          <w:i/>
          <w:u w:val="single"/>
          <w:lang w:val="kk-KZ"/>
        </w:rPr>
        <w:t>ҚНжЕ 2.01.07-85</w:t>
      </w:r>
      <w:r w:rsidRPr="00F95EB5">
        <w:rPr>
          <w:i/>
          <w:lang w:val="kk-KZ"/>
        </w:rPr>
        <w:t xml:space="preserve"> (Ресей, ТМД), </w:t>
      </w:r>
      <w:r w:rsidRPr="00F95EB5">
        <w:rPr>
          <w:i/>
          <w:u w:val="single"/>
          <w:lang w:val="kk-KZ"/>
        </w:rPr>
        <w:t>Еурокод</w:t>
      </w:r>
      <w:r w:rsidRPr="00F95EB5">
        <w:rPr>
          <w:i/>
          <w:lang w:val="kk-KZ"/>
        </w:rPr>
        <w:t xml:space="preserve">, </w:t>
      </w:r>
      <w:hyperlink r:id="rId158" w:history="1">
        <w:r w:rsidRPr="00F95EB5">
          <w:rPr>
            <w:i/>
            <w:u w:val="single"/>
            <w:lang w:val="kk-KZ"/>
          </w:rPr>
          <w:t>ACI 318-95</w:t>
        </w:r>
      </w:hyperlink>
      <w:r w:rsidRPr="00F95EB5">
        <w:rPr>
          <w:lang w:val="kk-KZ"/>
        </w:rPr>
        <w:t>,</w:t>
      </w:r>
      <w:r w:rsidRPr="00F95EB5">
        <w:rPr>
          <w:i/>
          <w:lang w:val="kk-KZ"/>
        </w:rPr>
        <w:t xml:space="preserve"> </w:t>
      </w:r>
      <w:hyperlink r:id="rId159" w:history="1">
        <w:r w:rsidRPr="00F95EB5">
          <w:rPr>
            <w:i/>
            <w:u w:val="single"/>
            <w:lang w:val="kk-KZ"/>
          </w:rPr>
          <w:t>IBC-2000</w:t>
        </w:r>
      </w:hyperlink>
      <w:r w:rsidRPr="00F95EB5">
        <w:rPr>
          <w:i/>
          <w:lang w:val="kk-KZ"/>
        </w:rPr>
        <w:t xml:space="preserve"> (АҚШ), </w:t>
      </w:r>
      <w:hyperlink r:id="rId160" w:history="1">
        <w:r w:rsidRPr="00F95EB5">
          <w:rPr>
            <w:i/>
            <w:u w:val="single"/>
            <w:lang w:val="kk-KZ"/>
          </w:rPr>
          <w:t>BAEL-91</w:t>
        </w:r>
      </w:hyperlink>
      <w:r w:rsidRPr="00F95EB5">
        <w:rPr>
          <w:i/>
          <w:lang w:val="kk-KZ"/>
        </w:rPr>
        <w:t xml:space="preserve"> (Франция). Сұхбаттасу терезесінде тізімнен қажетті стандарттың атын таңдау керек. Сәйкесінше терезеде комбинацияларды есептеу формулалары, сондай-ақ функционалдық батырмалардың жиынтығы өзгереді.</w:t>
      </w:r>
    </w:p>
    <w:p w:rsidR="00413FBA" w:rsidRPr="00F95EB5" w:rsidRDefault="00413FBA" w:rsidP="00413FBA">
      <w:pPr>
        <w:tabs>
          <w:tab w:val="left" w:pos="2355"/>
        </w:tabs>
        <w:jc w:val="both"/>
        <w:rPr>
          <w:i/>
          <w:lang w:val="kk-KZ"/>
        </w:rPr>
      </w:pPr>
      <w:r w:rsidRPr="00F95EB5">
        <w:rPr>
          <w:i/>
          <w:lang w:val="kk-KZ"/>
        </w:rPr>
        <w:t>- РСН (ЖЕҮ) есептеуге таңдалған нормативке тәуелсіз, сұхбаттасу терезесінде келесі түймешелер қосылған:</w:t>
      </w:r>
    </w:p>
    <w:p w:rsidR="00413FBA" w:rsidRPr="00F95EB5" w:rsidRDefault="00413FBA" w:rsidP="00413FBA">
      <w:pPr>
        <w:tabs>
          <w:tab w:val="left" w:pos="2355"/>
        </w:tabs>
        <w:jc w:val="both"/>
        <w:rPr>
          <w:i/>
          <w:lang w:val="kk-KZ"/>
        </w:rPr>
      </w:pPr>
      <w:r w:rsidRPr="00F95EB5">
        <w:rPr>
          <w:i/>
          <w:lang w:val="kk-KZ"/>
        </w:rPr>
        <w:t>-Пайдаланушының үйлесімі- коэффициенттері еркін үйлесілген бағандардың тапсырмасы;</w:t>
      </w:r>
    </w:p>
    <w:p w:rsidR="00413FBA" w:rsidRPr="00F95EB5" w:rsidRDefault="00413FBA" w:rsidP="00413FBA">
      <w:pPr>
        <w:tabs>
          <w:tab w:val="left" w:pos="2355"/>
        </w:tabs>
        <w:jc w:val="both"/>
        <w:rPr>
          <w:i/>
          <w:lang w:val="kk-KZ"/>
        </w:rPr>
      </w:pPr>
      <w:r w:rsidRPr="00F95EB5">
        <w:rPr>
          <w:i/>
          <w:lang w:val="kk-KZ"/>
        </w:rPr>
        <w:t>-Үйлесімді өшіру-үйлесімді бағандар  тапсырмасын өшіру;</w:t>
      </w:r>
    </w:p>
    <w:p w:rsidR="00413FBA" w:rsidRPr="00F95EB5" w:rsidRDefault="00413FBA" w:rsidP="00413FBA">
      <w:pPr>
        <w:tabs>
          <w:tab w:val="left" w:pos="2355"/>
        </w:tabs>
        <w:jc w:val="both"/>
        <w:rPr>
          <w:i/>
          <w:lang w:val="kk-KZ"/>
        </w:rPr>
      </w:pPr>
      <w:r w:rsidRPr="00F95EB5">
        <w:rPr>
          <w:i/>
          <w:lang w:val="kk-KZ"/>
        </w:rPr>
        <w:lastRenderedPageBreak/>
        <w:t>-Барлық үйлесімді өшіру-барлық үйлесімді бағандар тапсырмасын өшіру;</w:t>
      </w:r>
    </w:p>
    <w:p w:rsidR="00413FBA" w:rsidRPr="00F95EB5" w:rsidRDefault="00413FBA" w:rsidP="00413FBA">
      <w:pPr>
        <w:tabs>
          <w:tab w:val="left" w:pos="2355"/>
        </w:tabs>
        <w:jc w:val="both"/>
        <w:rPr>
          <w:i/>
          <w:lang w:val="kk-KZ"/>
        </w:rPr>
      </w:pPr>
      <w:r w:rsidRPr="00F95EB5">
        <w:rPr>
          <w:i/>
          <w:lang w:val="kk-KZ"/>
        </w:rPr>
        <w:t>-Есеп-есепке жиберетін команда;</w:t>
      </w:r>
    </w:p>
    <w:p w:rsidR="00413FBA" w:rsidRPr="00F95EB5" w:rsidRDefault="00413FBA" w:rsidP="00413FBA">
      <w:pPr>
        <w:tabs>
          <w:tab w:val="left" w:pos="2355"/>
        </w:tabs>
        <w:jc w:val="both"/>
        <w:rPr>
          <w:i/>
          <w:lang w:val="kk-KZ"/>
        </w:rPr>
      </w:pPr>
      <w:r w:rsidRPr="00F95EB5">
        <w:rPr>
          <w:i/>
          <w:lang w:val="kk-KZ"/>
        </w:rPr>
        <w:t>-Шығу-РСН (ЖЕҮ) жүйесінен шығу;</w:t>
      </w:r>
    </w:p>
    <w:p w:rsidR="00413FBA" w:rsidRPr="00F95EB5" w:rsidRDefault="00413FBA" w:rsidP="00413FBA">
      <w:pPr>
        <w:tabs>
          <w:tab w:val="left" w:pos="2355"/>
        </w:tabs>
        <w:jc w:val="both"/>
        <w:rPr>
          <w:i/>
          <w:lang w:val="kk-KZ"/>
        </w:rPr>
      </w:pPr>
      <w:r w:rsidRPr="00F95EB5">
        <w:rPr>
          <w:i/>
          <w:lang w:val="kk-KZ"/>
        </w:rPr>
        <w:t>Ескету! Фрагментке (іргетас) жүктемелердің есептік үйлесімі есебін процессор тек ФРАГМЕНТ өңделгеннен соң ғана РСН (ЖЕҮ) есептейді.</w:t>
      </w:r>
    </w:p>
    <w:p w:rsidR="00413FBA" w:rsidRPr="00F95EB5" w:rsidRDefault="00413FBA" w:rsidP="00413FBA">
      <w:pPr>
        <w:tabs>
          <w:tab w:val="left" w:pos="2355"/>
        </w:tabs>
        <w:jc w:val="both"/>
        <w:rPr>
          <w:i/>
          <w:lang w:val="kk-KZ"/>
        </w:rPr>
      </w:pPr>
      <w:r w:rsidRPr="00F95EB5">
        <w:rPr>
          <w:i/>
          <w:lang w:val="kk-KZ"/>
        </w:rPr>
        <w:t>Әрбір үйлесімге аты беріледі.</w:t>
      </w:r>
    </w:p>
    <w:p w:rsidR="00413FBA" w:rsidRPr="00F95EB5" w:rsidRDefault="00413FBA" w:rsidP="00413FBA">
      <w:pPr>
        <w:tabs>
          <w:tab w:val="left" w:pos="2355"/>
        </w:tabs>
        <w:jc w:val="both"/>
        <w:rPr>
          <w:i/>
          <w:lang w:val="kk-KZ"/>
        </w:rPr>
      </w:pPr>
      <w:r w:rsidRPr="00F95EB5">
        <w:rPr>
          <w:i/>
          <w:lang w:val="kk-KZ"/>
        </w:rPr>
        <w:t>Үнсіз келісім бойынша үйлесімділіктің аты кестенің бағанының тақырыбында бекітілген номер болып табылады. Оның атын өзгерту үшін кестенің тақырыбына курсормен екі шертіп өз тақырыбыңызды жазу.</w:t>
      </w:r>
    </w:p>
    <w:p w:rsidR="00413FBA" w:rsidRPr="00F95EB5" w:rsidRDefault="00413FBA" w:rsidP="00413FBA">
      <w:pPr>
        <w:tabs>
          <w:tab w:val="left" w:pos="2355"/>
        </w:tabs>
        <w:jc w:val="both"/>
        <w:rPr>
          <w:i/>
          <w:lang w:val="kk-KZ"/>
        </w:rPr>
      </w:pPr>
      <w:r w:rsidRPr="00F95EB5">
        <w:rPr>
          <w:i/>
          <w:lang w:val="kk-KZ"/>
        </w:rPr>
        <w:t>Ескерту! РСН (ЖЕҮ) аты бос қалған аралықты ескере отырып 48 символдан аспау керек.</w:t>
      </w:r>
    </w:p>
    <w:p w:rsidR="00413FBA" w:rsidRPr="00F95EB5" w:rsidRDefault="00413FBA" w:rsidP="00413FBA">
      <w:pPr>
        <w:rPr>
          <w:i/>
          <w:sz w:val="20"/>
          <w:szCs w:val="20"/>
          <w:lang w:val="kk-KZ"/>
        </w:rPr>
      </w:pPr>
      <w:r w:rsidRPr="00F95EB5">
        <w:rPr>
          <w:i/>
          <w:sz w:val="20"/>
          <w:szCs w:val="20"/>
          <w:lang w:val="kk-KZ"/>
        </w:rPr>
        <w:t> </w:t>
      </w:r>
    </w:p>
    <w:p w:rsidR="00413FBA" w:rsidRPr="00F95EB5" w:rsidRDefault="00413FBA" w:rsidP="00413FBA">
      <w:pPr>
        <w:tabs>
          <w:tab w:val="left" w:pos="2355"/>
        </w:tabs>
        <w:rPr>
          <w:lang w:val="kk-KZ"/>
        </w:rPr>
      </w:pPr>
      <w:r w:rsidRPr="00F95EB5">
        <w:rPr>
          <w:lang w:val="kk-KZ"/>
        </w:rPr>
        <w:t xml:space="preserve">- Есеп натижесін бақылау режимінде мәзір қатарындағы </w:t>
      </w:r>
      <w:r w:rsidRPr="00F95EB5">
        <w:rPr>
          <w:b/>
          <w:lang w:val="kk-KZ"/>
        </w:rPr>
        <w:t>Усилия (Күштер)→РСН (ЖЕҮ)</w:t>
      </w:r>
      <w:r w:rsidRPr="00F95EB5">
        <w:rPr>
          <w:lang w:val="kk-KZ"/>
        </w:rPr>
        <w:t xml:space="preserve"> (құрал-саймандар панелінде </w:t>
      </w:r>
      <w:r w:rsidRPr="00F95EB5">
        <w:rPr>
          <w:noProof/>
        </w:rPr>
        <w:drawing>
          <wp:inline distT="0" distB="0" distL="0" distR="0">
            <wp:extent cx="259080" cy="207010"/>
            <wp:effectExtent l="19050" t="0" r="7620" b="0"/>
            <wp:docPr id="87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
                    <pic:cNvPicPr>
                      <a:picLocks noChangeAspect="1" noChangeArrowheads="1"/>
                    </pic:cNvPicPr>
                  </pic:nvPicPr>
                  <pic:blipFill>
                    <a:blip r:embed="rId90" cstate="print"/>
                    <a:srcRect/>
                    <a:stretch>
                      <a:fillRect/>
                    </a:stretch>
                  </pic:blipFill>
                  <pic:spPr bwMode="auto">
                    <a:xfrm>
                      <a:off x="0" y="0"/>
                      <a:ext cx="259080" cy="207010"/>
                    </a:xfrm>
                    <a:prstGeom prst="rect">
                      <a:avLst/>
                    </a:prstGeom>
                    <a:noFill/>
                    <a:ln w="9525">
                      <a:noFill/>
                      <a:miter lim="800000"/>
                      <a:headEnd/>
                      <a:tailEnd/>
                    </a:ln>
                  </pic:spPr>
                </pic:pic>
              </a:graphicData>
            </a:graphic>
          </wp:inline>
        </w:drawing>
      </w:r>
      <w:r w:rsidRPr="00F95EB5">
        <w:rPr>
          <w:lang w:val="kk-KZ"/>
        </w:rPr>
        <w:t xml:space="preserve"> түймешесі) арқылы </w:t>
      </w:r>
      <w:r w:rsidRPr="00F95EB5">
        <w:rPr>
          <w:b/>
          <w:lang w:val="kk-KZ"/>
        </w:rPr>
        <w:t>Расчетные сочетания нагрузок</w:t>
      </w:r>
      <w:r w:rsidRPr="00F95EB5">
        <w:rPr>
          <w:lang w:val="kk-KZ"/>
        </w:rPr>
        <w:t xml:space="preserve"> </w:t>
      </w:r>
      <w:r w:rsidRPr="00F95EB5">
        <w:rPr>
          <w:b/>
          <w:lang w:val="kk-KZ"/>
        </w:rPr>
        <w:t>(Жүктемелердің есептік үйлесімі)</w:t>
      </w:r>
      <w:r w:rsidRPr="00F95EB5">
        <w:rPr>
          <w:lang w:val="kk-KZ"/>
        </w:rPr>
        <w:t xml:space="preserve"> (9.27 сурет) сұхбаттасу терезесін шақырыңыз.</w:t>
      </w:r>
    </w:p>
    <w:p w:rsidR="00413FBA" w:rsidRPr="00F95EB5" w:rsidRDefault="00413FBA" w:rsidP="00413FBA">
      <w:pPr>
        <w:tabs>
          <w:tab w:val="left" w:pos="2355"/>
        </w:tabs>
        <w:jc w:val="both"/>
        <w:rPr>
          <w:lang w:val="kk-KZ"/>
        </w:rPr>
      </w:pPr>
      <w:r w:rsidRPr="00F95EB5">
        <w:rPr>
          <w:lang w:val="kk-KZ"/>
        </w:rPr>
        <w:t xml:space="preserve"> -Ашылған терезеде жүктемелер түрі тізімінде әрбір жүктемеге </w:t>
      </w:r>
      <w:r w:rsidRPr="00F95EB5">
        <w:rPr>
          <w:b/>
          <w:lang w:val="kk-KZ"/>
        </w:rPr>
        <w:t>Вид (Түр)</w:t>
      </w:r>
      <w:r w:rsidRPr="00F95EB5">
        <w:rPr>
          <w:lang w:val="kk-KZ"/>
        </w:rPr>
        <w:t xml:space="preserve"> кестесінің ұяшығына екі рет шерту арқылы мәнін жазыңыз.</w:t>
      </w:r>
    </w:p>
    <w:p w:rsidR="00413FBA" w:rsidRPr="00F95EB5" w:rsidRDefault="00413FBA" w:rsidP="00413FBA">
      <w:pPr>
        <w:tabs>
          <w:tab w:val="left" w:pos="2355"/>
        </w:tabs>
        <w:rPr>
          <w:b/>
          <w:lang w:val="kk-KZ"/>
        </w:rPr>
      </w:pPr>
      <w:r w:rsidRPr="00F95EB5">
        <w:rPr>
          <w:lang w:val="kk-KZ"/>
        </w:rPr>
        <w:t xml:space="preserve">- Бірінші жүктемеге - </w:t>
      </w:r>
      <w:r w:rsidRPr="00F95EB5">
        <w:rPr>
          <w:b/>
        </w:rPr>
        <w:t>Постоянная (П)</w:t>
      </w:r>
      <w:r w:rsidRPr="00F95EB5">
        <w:rPr>
          <w:b/>
          <w:lang w:val="kk-KZ"/>
        </w:rPr>
        <w:t xml:space="preserve"> (тұрақты)</w:t>
      </w:r>
      <w:r w:rsidRPr="00F95EB5">
        <w:rPr>
          <w:b/>
        </w:rPr>
        <w:t>;</w:t>
      </w:r>
    </w:p>
    <w:p w:rsidR="00413FBA" w:rsidRPr="00F95EB5" w:rsidRDefault="00413FBA" w:rsidP="00413FBA">
      <w:pPr>
        <w:tabs>
          <w:tab w:val="left" w:pos="2355"/>
        </w:tabs>
      </w:pPr>
      <w:r w:rsidRPr="00F95EB5">
        <w:rPr>
          <w:lang w:val="kk-KZ"/>
        </w:rPr>
        <w:t>- Екінші жүктемеге</w:t>
      </w:r>
      <w:r w:rsidRPr="00F95EB5">
        <w:rPr>
          <w:b/>
          <w:lang w:val="kk-KZ"/>
        </w:rPr>
        <w:t xml:space="preserve">- </w:t>
      </w:r>
      <w:r w:rsidRPr="00F95EB5">
        <w:rPr>
          <w:b/>
        </w:rPr>
        <w:t>Длительная (Д)</w:t>
      </w:r>
      <w:r w:rsidRPr="00F95EB5">
        <w:rPr>
          <w:b/>
          <w:lang w:val="kk-KZ"/>
        </w:rPr>
        <w:t xml:space="preserve"> (созылмалы)</w:t>
      </w:r>
      <w:r w:rsidRPr="00F95EB5">
        <w:rPr>
          <w:b/>
        </w:rPr>
        <w:t>;</w:t>
      </w:r>
    </w:p>
    <w:p w:rsidR="00413FBA" w:rsidRPr="00F95EB5" w:rsidRDefault="00413FBA" w:rsidP="00413FBA">
      <w:pPr>
        <w:tabs>
          <w:tab w:val="left" w:pos="2355"/>
        </w:tabs>
        <w:rPr>
          <w:lang w:val="kk-KZ"/>
        </w:rPr>
      </w:pPr>
      <w:r w:rsidRPr="00F95EB5">
        <w:rPr>
          <w:lang w:val="kk-KZ"/>
        </w:rPr>
        <w:t>-Үшінші жүктемеге-</w:t>
      </w:r>
      <w:r w:rsidRPr="00F95EB5">
        <w:rPr>
          <w:b/>
        </w:rPr>
        <w:t xml:space="preserve"> Особая (Ос)</w:t>
      </w:r>
      <w:r w:rsidRPr="00F95EB5">
        <w:rPr>
          <w:b/>
          <w:lang w:val="kk-KZ"/>
        </w:rPr>
        <w:t xml:space="preserve"> (арнайы)</w:t>
      </w:r>
      <w:r w:rsidRPr="00F95EB5">
        <w:rPr>
          <w:b/>
        </w:rPr>
        <w:t>.</w:t>
      </w:r>
    </w:p>
    <w:p w:rsidR="00413FBA" w:rsidRPr="00F95EB5" w:rsidRDefault="00413FBA" w:rsidP="00413FBA">
      <w:pPr>
        <w:tabs>
          <w:tab w:val="left" w:pos="2355"/>
        </w:tabs>
      </w:pPr>
    </w:p>
    <w:p w:rsidR="00413FBA" w:rsidRPr="00F95EB5" w:rsidRDefault="00413FBA" w:rsidP="00413FBA">
      <w:pPr>
        <w:tabs>
          <w:tab w:val="left" w:pos="2355"/>
        </w:tabs>
      </w:pPr>
    </w:p>
    <w:p w:rsidR="00413FBA" w:rsidRPr="00F95EB5" w:rsidRDefault="00413FBA" w:rsidP="00413FBA">
      <w:pPr>
        <w:tabs>
          <w:tab w:val="left" w:pos="2355"/>
        </w:tabs>
      </w:pPr>
      <w:r w:rsidRPr="00F95EB5">
        <w:rPr>
          <w:noProof/>
        </w:rPr>
        <w:drawing>
          <wp:inline distT="0" distB="0" distL="0" distR="0">
            <wp:extent cx="5943600" cy="3769995"/>
            <wp:effectExtent l="19050" t="0" r="0" b="0"/>
            <wp:docPr id="451"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61" cstate="print"/>
                    <a:srcRect/>
                    <a:stretch>
                      <a:fillRect/>
                    </a:stretch>
                  </pic:blipFill>
                  <pic:spPr bwMode="auto">
                    <a:xfrm>
                      <a:off x="0" y="0"/>
                      <a:ext cx="5943600" cy="376999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lang w:val="kk-KZ"/>
        </w:rPr>
      </w:pPr>
      <w:r w:rsidRPr="00F95EB5">
        <w:rPr>
          <w:b/>
          <w:lang w:val="kk-KZ"/>
        </w:rPr>
        <w:t>9.27. сурет. Жүктемелердің есептік үйлесімі (Расчетные сочетания нагрузок</w:t>
      </w:r>
      <w:r w:rsidRPr="00F95EB5">
        <w:rPr>
          <w:lang w:val="kk-KZ"/>
        </w:rPr>
        <w:t xml:space="preserve"> ) сұхбаттасу терезесі</w:t>
      </w:r>
    </w:p>
    <w:p w:rsidR="00413FBA" w:rsidRPr="00F95EB5" w:rsidRDefault="00413FBA" w:rsidP="00413FBA">
      <w:pPr>
        <w:tabs>
          <w:tab w:val="left" w:pos="2355"/>
        </w:tabs>
        <w:rPr>
          <w:b/>
        </w:rPr>
      </w:pPr>
    </w:p>
    <w:p w:rsidR="00413FBA" w:rsidRPr="00F95EB5" w:rsidRDefault="00413FBA" w:rsidP="00413FBA">
      <w:pPr>
        <w:tabs>
          <w:tab w:val="left" w:pos="2355"/>
        </w:tabs>
        <w:jc w:val="both"/>
        <w:rPr>
          <w:lang w:val="kk-KZ"/>
        </w:rPr>
      </w:pPr>
      <w:r w:rsidRPr="00F95EB5">
        <w:rPr>
          <w:lang w:val="kk-KZ"/>
        </w:rPr>
        <w:t xml:space="preserve">-Үйлесімді беру үшін, </w:t>
      </w:r>
      <w:r w:rsidRPr="00F95EB5">
        <w:rPr>
          <w:b/>
          <w:lang w:val="kk-KZ"/>
        </w:rPr>
        <w:t>2 основное (2 негізгі)</w:t>
      </w:r>
      <w:r w:rsidRPr="00F95EB5">
        <w:rPr>
          <w:lang w:val="kk-KZ"/>
        </w:rPr>
        <w:t xml:space="preserve"> және </w:t>
      </w:r>
      <w:r w:rsidRPr="00F95EB5">
        <w:rPr>
          <w:b/>
          <w:lang w:val="kk-KZ"/>
        </w:rPr>
        <w:t xml:space="preserve">Особое (Арнайы) </w:t>
      </w:r>
      <w:r w:rsidRPr="00F95EB5">
        <w:rPr>
          <w:lang w:val="kk-KZ"/>
        </w:rPr>
        <w:t>басқару түймелеріне шертіңіз (кестеде коэффициенттердің мәндерімен ҚНжЕ-ге 2.01.07-85 сәйкес бағандар пайда болады (9.28 сурет)).</w:t>
      </w:r>
    </w:p>
    <w:p w:rsidR="00413FBA" w:rsidRPr="00F95EB5" w:rsidRDefault="00413FBA" w:rsidP="00413FBA">
      <w:pPr>
        <w:tabs>
          <w:tab w:val="left" w:pos="2355"/>
        </w:tabs>
        <w:jc w:val="both"/>
        <w:rPr>
          <w:b/>
          <w:lang w:val="kk-KZ"/>
        </w:rPr>
      </w:pPr>
    </w:p>
    <w:p w:rsidR="00413FBA" w:rsidRPr="00F95EB5" w:rsidRDefault="00413FBA" w:rsidP="00413FBA">
      <w:pPr>
        <w:tabs>
          <w:tab w:val="left" w:pos="2355"/>
        </w:tabs>
      </w:pPr>
      <w:r w:rsidRPr="00F95EB5">
        <w:rPr>
          <w:noProof/>
        </w:rPr>
        <w:lastRenderedPageBreak/>
        <w:drawing>
          <wp:inline distT="0" distB="0" distL="0" distR="0">
            <wp:extent cx="5943600" cy="3769995"/>
            <wp:effectExtent l="19050" t="0" r="0" b="0"/>
            <wp:docPr id="45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62" cstate="print"/>
                    <a:srcRect/>
                    <a:stretch>
                      <a:fillRect/>
                    </a:stretch>
                  </pic:blipFill>
                  <pic:spPr bwMode="auto">
                    <a:xfrm>
                      <a:off x="0" y="0"/>
                      <a:ext cx="5943600" cy="376999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pPr>
    </w:p>
    <w:p w:rsidR="00413FBA" w:rsidRPr="00F95EB5" w:rsidRDefault="00413FBA" w:rsidP="00413FBA">
      <w:pPr>
        <w:tabs>
          <w:tab w:val="left" w:pos="2355"/>
        </w:tabs>
        <w:rPr>
          <w:lang w:val="kk-KZ"/>
        </w:rPr>
      </w:pPr>
      <w:r w:rsidRPr="00F95EB5">
        <w:rPr>
          <w:b/>
          <w:lang w:val="kk-KZ"/>
        </w:rPr>
        <w:t>9.28. сурет. Жүктемелердің есептік үйлесімі (Расчетные сочетания нагрузок</w:t>
      </w:r>
      <w:r w:rsidRPr="00F95EB5">
        <w:rPr>
          <w:lang w:val="kk-KZ"/>
        </w:rPr>
        <w:t>) сұхбаттасу терезесі</w:t>
      </w:r>
    </w:p>
    <w:p w:rsidR="00413FBA" w:rsidRPr="00F95EB5" w:rsidRDefault="00413FBA" w:rsidP="00413FBA">
      <w:pPr>
        <w:tabs>
          <w:tab w:val="left" w:pos="2355"/>
        </w:tabs>
      </w:pPr>
    </w:p>
    <w:p w:rsidR="00413FBA" w:rsidRPr="00F95EB5" w:rsidRDefault="00413FBA" w:rsidP="00413FBA">
      <w:pPr>
        <w:tabs>
          <w:tab w:val="left" w:pos="2355"/>
        </w:tabs>
        <w:rPr>
          <w:lang w:val="kk-KZ"/>
        </w:rPr>
      </w:pPr>
      <w:r w:rsidRPr="00F95EB5">
        <w:rPr>
          <w:lang w:val="kk-KZ"/>
        </w:rPr>
        <w:t xml:space="preserve">-Әрі қарай </w:t>
      </w:r>
      <w:r w:rsidRPr="00F95EB5">
        <w:rPr>
          <w:b/>
          <w:lang w:val="kk-KZ"/>
        </w:rPr>
        <w:t>Расчет (Есептеу)</w:t>
      </w:r>
      <w:r w:rsidRPr="00F95EB5">
        <w:rPr>
          <w:lang w:val="kk-KZ"/>
        </w:rPr>
        <w:t xml:space="preserve"> түймесіне шертіңіз.</w:t>
      </w:r>
    </w:p>
    <w:p w:rsidR="00413FBA" w:rsidRPr="00F95EB5" w:rsidRDefault="00413FBA" w:rsidP="00413FBA">
      <w:pPr>
        <w:tabs>
          <w:tab w:val="left" w:pos="2355"/>
        </w:tabs>
        <w:rPr>
          <w:b/>
        </w:rPr>
      </w:pPr>
    </w:p>
    <w:p w:rsidR="00413FBA" w:rsidRPr="00F95EB5" w:rsidRDefault="00413FBA" w:rsidP="00413FBA">
      <w:pPr>
        <w:tabs>
          <w:tab w:val="left" w:pos="2355"/>
        </w:tabs>
        <w:rPr>
          <w:lang w:val="kk-KZ"/>
        </w:rPr>
      </w:pPr>
      <w:r w:rsidRPr="00F95EB5">
        <w:rPr>
          <w:u w:val="single"/>
          <w:lang w:val="kk-KZ"/>
        </w:rPr>
        <w:t>РСН (ЖЕҮ) есебі нәтижелерін талдау</w:t>
      </w:r>
      <w:r w:rsidRPr="00F95EB5">
        <w:rPr>
          <w:lang w:val="kk-KZ"/>
        </w:rPr>
        <w:t xml:space="preserve"> </w:t>
      </w:r>
    </w:p>
    <w:p w:rsidR="00413FBA" w:rsidRPr="00F95EB5" w:rsidRDefault="00413FBA" w:rsidP="00413FBA">
      <w:pPr>
        <w:tabs>
          <w:tab w:val="left" w:pos="2355"/>
        </w:tabs>
        <w:rPr>
          <w:lang w:val="kk-KZ"/>
        </w:rPr>
      </w:pPr>
    </w:p>
    <w:p w:rsidR="00413FBA" w:rsidRPr="00F95EB5" w:rsidRDefault="00413FBA" w:rsidP="00413FBA">
      <w:pPr>
        <w:tabs>
          <w:tab w:val="left" w:pos="2355"/>
        </w:tabs>
        <w:jc w:val="both"/>
        <w:rPr>
          <w:lang w:val="kk-KZ"/>
        </w:rPr>
      </w:pPr>
      <w:r w:rsidRPr="00F95EB5">
        <w:rPr>
          <w:lang w:val="kk-KZ"/>
        </w:rPr>
        <w:t xml:space="preserve">- РСН (ЖЕҮ) есеп натижесін бақылау режиміне мәзір қатарындағы </w:t>
      </w:r>
      <w:r w:rsidRPr="00F95EB5">
        <w:rPr>
          <w:b/>
          <w:lang w:val="kk-KZ"/>
        </w:rPr>
        <w:t>Выбор (Таңдау)→Выбор РСН (ЖЕҮ таңдау)</w:t>
      </w:r>
      <w:r w:rsidRPr="00F95EB5">
        <w:rPr>
          <w:lang w:val="kk-KZ"/>
        </w:rPr>
        <w:t xml:space="preserve"> (құрал-саймандар панелінде </w:t>
      </w:r>
      <w:r w:rsidRPr="00F95EB5">
        <w:rPr>
          <w:noProof/>
        </w:rPr>
        <w:drawing>
          <wp:inline distT="0" distB="0" distL="0" distR="0">
            <wp:extent cx="260985" cy="225425"/>
            <wp:effectExtent l="19050" t="0" r="5715" b="0"/>
            <wp:docPr id="874"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pic:cNvPicPr>
                      <a:picLocks noChangeAspect="1" noChangeArrowheads="1"/>
                    </pic:cNvPicPr>
                  </pic:nvPicPr>
                  <pic:blipFill>
                    <a:blip r:embed="rId93" cstate="print"/>
                    <a:srcRect/>
                    <a:stretch>
                      <a:fillRect/>
                    </a:stretch>
                  </pic:blipFill>
                  <pic:spPr bwMode="auto">
                    <a:xfrm>
                      <a:off x="0" y="0"/>
                      <a:ext cx="260985" cy="225425"/>
                    </a:xfrm>
                    <a:prstGeom prst="rect">
                      <a:avLst/>
                    </a:prstGeom>
                    <a:noFill/>
                    <a:ln w="9525">
                      <a:noFill/>
                      <a:miter lim="800000"/>
                      <a:headEnd/>
                      <a:tailEnd/>
                    </a:ln>
                  </pic:spPr>
                </pic:pic>
              </a:graphicData>
            </a:graphic>
          </wp:inline>
        </w:drawing>
      </w:r>
      <w:r w:rsidRPr="00F95EB5">
        <w:rPr>
          <w:lang w:val="kk-KZ"/>
        </w:rPr>
        <w:t xml:space="preserve"> түймешесі) арқылы ауысыңыз.</w:t>
      </w:r>
    </w:p>
    <w:p w:rsidR="00413FBA" w:rsidRPr="00F95EB5" w:rsidRDefault="00413FBA" w:rsidP="00413FBA">
      <w:pPr>
        <w:tabs>
          <w:tab w:val="left" w:pos="2355"/>
        </w:tabs>
        <w:rPr>
          <w:lang w:val="kk-KZ"/>
        </w:rPr>
      </w:pPr>
      <w:r w:rsidRPr="00F95EB5">
        <w:rPr>
          <w:lang w:val="kk-KZ"/>
        </w:rPr>
        <w:t>-Экранға ішкі күштер эпарсын шығару және РСН (ЖЕҮ) есебінің нәтижелері кестесін құру алдын айтылған іс-әрекеттер сияқты жасалады.</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u w:val="single"/>
          <w:lang w:val="kk-KZ"/>
        </w:rPr>
      </w:pPr>
      <w:r w:rsidRPr="00F95EB5">
        <w:rPr>
          <w:u w:val="single"/>
          <w:lang w:val="kk-KZ"/>
        </w:rPr>
        <w:t>РСН (ЖЕҮ) 1 күштер есебінің нәтижелері (2  негізгі)</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jc w:val="both"/>
        <w:rPr>
          <w:lang w:val="kk-KZ"/>
        </w:rPr>
      </w:pPr>
      <w:r w:rsidRPr="00F95EB5">
        <w:rPr>
          <w:lang w:val="kk-KZ"/>
        </w:rPr>
        <w:t xml:space="preserve">- Экранға </w:t>
      </w:r>
      <w:r w:rsidRPr="00F95EB5">
        <w:rPr>
          <w:b/>
          <w:lang w:val="kk-KZ"/>
        </w:rPr>
        <w:t>M</w:t>
      </w:r>
      <w:r w:rsidRPr="00F95EB5">
        <w:rPr>
          <w:b/>
          <w:vertAlign w:val="subscript"/>
          <w:lang w:val="kk-KZ"/>
        </w:rPr>
        <w:t xml:space="preserve">у </w:t>
      </w:r>
      <w:r w:rsidRPr="00F95EB5">
        <w:rPr>
          <w:lang w:val="kk-KZ"/>
        </w:rPr>
        <w:t xml:space="preserve">бойынша эпюрасын (9.29 сурет) мәзір қатарындағы </w:t>
      </w:r>
      <w:r w:rsidRPr="00F95EB5">
        <w:rPr>
          <w:b/>
          <w:lang w:val="kk-KZ"/>
        </w:rPr>
        <w:t>Усилия (Күштер)→ Эпюры (Эпюралар) → Эпюры изгибающих моментов M</w:t>
      </w:r>
      <w:r w:rsidRPr="00F95EB5">
        <w:rPr>
          <w:b/>
          <w:vertAlign w:val="subscript"/>
          <w:lang w:val="kk-KZ"/>
        </w:rPr>
        <w:t>у</w:t>
      </w:r>
      <w:r w:rsidRPr="00F95EB5">
        <w:rPr>
          <w:b/>
          <w:lang w:val="kk-KZ"/>
        </w:rPr>
        <w:t xml:space="preserve"> (M</w:t>
      </w:r>
      <w:r w:rsidRPr="00F95EB5">
        <w:rPr>
          <w:b/>
          <w:vertAlign w:val="subscript"/>
          <w:lang w:val="kk-KZ"/>
        </w:rPr>
        <w:t>у</w:t>
      </w:r>
      <w:r w:rsidRPr="00F95EB5">
        <w:rPr>
          <w:b/>
          <w:lang w:val="kk-KZ"/>
        </w:rPr>
        <w:t xml:space="preserve"> иілу моментінің эпюрасы)</w:t>
      </w:r>
      <w:r w:rsidRPr="00F95EB5">
        <w:rPr>
          <w:lang w:val="kk-KZ"/>
        </w:rPr>
        <w:t xml:space="preserve"> (құрал-саймандар панелінде </w:t>
      </w:r>
      <w:r w:rsidRPr="00F95EB5">
        <w:rPr>
          <w:noProof/>
        </w:rPr>
        <w:drawing>
          <wp:inline distT="0" distB="0" distL="0" distR="0">
            <wp:extent cx="225425" cy="189865"/>
            <wp:effectExtent l="19050" t="0" r="3175" b="0"/>
            <wp:docPr id="875"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2542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3995" cy="225425"/>
            <wp:effectExtent l="19050" t="0" r="0" b="0"/>
            <wp:docPr id="876"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pPr>
      <w:r w:rsidRPr="00F95EB5">
        <w:rPr>
          <w:noProof/>
        </w:rPr>
        <w:lastRenderedPageBreak/>
        <w:drawing>
          <wp:inline distT="0" distB="0" distL="0" distR="0">
            <wp:extent cx="5943600" cy="2786380"/>
            <wp:effectExtent l="19050" t="0" r="0" b="0"/>
            <wp:docPr id="456"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63" cstate="print"/>
                    <a:srcRect/>
                    <a:stretch>
                      <a:fillRect/>
                    </a:stretch>
                  </pic:blipFill>
                  <pic:spPr bwMode="auto">
                    <a:xfrm>
                      <a:off x="0" y="0"/>
                      <a:ext cx="5943600" cy="278638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pPr>
    </w:p>
    <w:p w:rsidR="00413FBA" w:rsidRPr="00F95EB5" w:rsidRDefault="00413FBA" w:rsidP="00413FBA">
      <w:pPr>
        <w:tabs>
          <w:tab w:val="left" w:pos="2355"/>
        </w:tabs>
        <w:rPr>
          <w:lang w:val="kk-KZ"/>
        </w:rPr>
      </w:pPr>
      <w:r w:rsidRPr="00F95EB5">
        <w:rPr>
          <w:b/>
          <w:lang w:val="kk-KZ"/>
        </w:rPr>
        <w:t>9.29 сурет. РСН (ЖЕҮ)</w:t>
      </w:r>
      <w:r w:rsidRPr="00F95EB5">
        <w:rPr>
          <w:lang w:val="kk-KZ"/>
        </w:rPr>
        <w:t xml:space="preserve"> 1 үшін </w:t>
      </w:r>
      <w:r w:rsidRPr="00F95EB5">
        <w:rPr>
          <w:b/>
          <w:lang w:val="kk-KZ"/>
        </w:rPr>
        <w:t>M</w:t>
      </w:r>
      <w:r w:rsidRPr="00F95EB5">
        <w:rPr>
          <w:b/>
          <w:vertAlign w:val="subscript"/>
          <w:lang w:val="kk-KZ"/>
        </w:rPr>
        <w:t xml:space="preserve">х </w:t>
      </w:r>
      <w:r w:rsidRPr="00F95EB5">
        <w:rPr>
          <w:b/>
          <w:lang w:val="kk-KZ"/>
        </w:rPr>
        <w:t xml:space="preserve"> </w:t>
      </w:r>
      <w:r w:rsidRPr="00F95EB5">
        <w:rPr>
          <w:lang w:val="kk-KZ"/>
        </w:rPr>
        <w:t>иілу моментінің эпюрасы</w:t>
      </w:r>
    </w:p>
    <w:p w:rsidR="00413FBA" w:rsidRPr="00F95EB5" w:rsidRDefault="00413FBA" w:rsidP="00413FBA">
      <w:pPr>
        <w:tabs>
          <w:tab w:val="left" w:pos="2355"/>
        </w:tabs>
        <w:rPr>
          <w:b/>
          <w:vertAlign w:val="subscript"/>
          <w:lang w:val="kk-KZ"/>
        </w:rPr>
      </w:pPr>
    </w:p>
    <w:p w:rsidR="00413FBA" w:rsidRPr="00F95EB5" w:rsidRDefault="00413FBA" w:rsidP="00413FBA">
      <w:pPr>
        <w:tabs>
          <w:tab w:val="left" w:pos="2355"/>
        </w:tabs>
        <w:rPr>
          <w:lang w:val="kk-KZ"/>
        </w:rPr>
      </w:pPr>
      <w:r w:rsidRPr="00F95EB5">
        <w:rPr>
          <w:lang w:val="kk-KZ"/>
        </w:rPr>
        <w:t xml:space="preserve">- Экранға </w:t>
      </w:r>
      <w:r w:rsidRPr="00F95EB5">
        <w:rPr>
          <w:b/>
          <w:lang w:val="kk-KZ"/>
        </w:rPr>
        <w:t>Q</w:t>
      </w:r>
      <w:r w:rsidRPr="00F95EB5">
        <w:rPr>
          <w:b/>
          <w:vertAlign w:val="subscript"/>
          <w:lang w:val="kk-KZ"/>
        </w:rPr>
        <w:t xml:space="preserve">z </w:t>
      </w:r>
      <w:r w:rsidRPr="00F95EB5">
        <w:rPr>
          <w:lang w:val="kk-KZ"/>
        </w:rPr>
        <w:t xml:space="preserve">бойынша эпюрасын (9.30 сурет) мәзір қатарындағы </w:t>
      </w:r>
      <w:r w:rsidRPr="00F95EB5">
        <w:rPr>
          <w:b/>
          <w:lang w:val="kk-KZ"/>
        </w:rPr>
        <w:t>Усилия → Эпюры → Эпюры поперечных сил  Q</w:t>
      </w:r>
      <w:r w:rsidRPr="00F95EB5">
        <w:rPr>
          <w:b/>
          <w:vertAlign w:val="subscript"/>
          <w:lang w:val="kk-KZ"/>
        </w:rPr>
        <w:t xml:space="preserve">z </w:t>
      </w:r>
      <w:r w:rsidRPr="00F95EB5">
        <w:rPr>
          <w:lang w:val="kk-KZ"/>
        </w:rPr>
        <w:t xml:space="preserve"> </w:t>
      </w:r>
      <w:r w:rsidRPr="00F95EB5">
        <w:rPr>
          <w:b/>
          <w:lang w:val="kk-KZ"/>
        </w:rPr>
        <w:t>Усилия (Күштер)→ Эпюры (Эпюралар) → Эпюры поперечных сил Q</w:t>
      </w:r>
      <w:r w:rsidRPr="00F95EB5">
        <w:rPr>
          <w:b/>
          <w:vertAlign w:val="subscript"/>
          <w:lang w:val="kk-KZ"/>
        </w:rPr>
        <w:t xml:space="preserve">z </w:t>
      </w:r>
      <w:r w:rsidRPr="00F95EB5">
        <w:rPr>
          <w:b/>
          <w:lang w:val="kk-KZ"/>
        </w:rPr>
        <w:t>(Q</w:t>
      </w:r>
      <w:r w:rsidRPr="00F95EB5">
        <w:rPr>
          <w:b/>
          <w:vertAlign w:val="subscript"/>
          <w:lang w:val="kk-KZ"/>
        </w:rPr>
        <w:t>z</w:t>
      </w:r>
      <w:r w:rsidRPr="00F95EB5">
        <w:rPr>
          <w:b/>
          <w:lang w:val="kk-KZ"/>
        </w:rPr>
        <w:t xml:space="preserve"> көлденең күш эпюрасы)</w:t>
      </w:r>
      <w:r w:rsidRPr="00F95EB5">
        <w:rPr>
          <w:lang w:val="kk-KZ"/>
        </w:rPr>
        <w:t xml:space="preserve"> (құрал-саймандар панелінде </w:t>
      </w:r>
      <w:r w:rsidRPr="00F95EB5">
        <w:rPr>
          <w:noProof/>
        </w:rPr>
        <w:drawing>
          <wp:inline distT="0" distB="0" distL="0" distR="0">
            <wp:extent cx="276225" cy="276225"/>
            <wp:effectExtent l="19050" t="0" r="9525" b="0"/>
            <wp:docPr id="877"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lang w:val="kk-KZ"/>
        </w:rPr>
      </w:pPr>
    </w:p>
    <w:p w:rsidR="00413FBA" w:rsidRPr="00F95EB5" w:rsidRDefault="00413FBA" w:rsidP="00413FBA">
      <w:pPr>
        <w:tabs>
          <w:tab w:val="left" w:pos="2355"/>
        </w:tabs>
        <w:rPr>
          <w:lang w:val="kk-KZ"/>
        </w:rPr>
      </w:pPr>
      <w:r w:rsidRPr="00F95EB5">
        <w:rPr>
          <w:noProof/>
        </w:rPr>
        <w:drawing>
          <wp:inline distT="0" distB="0" distL="0" distR="0">
            <wp:extent cx="5943600" cy="2786380"/>
            <wp:effectExtent l="19050" t="0" r="0" b="0"/>
            <wp:docPr id="458"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164" cstate="print"/>
                    <a:srcRect/>
                    <a:stretch>
                      <a:fillRect/>
                    </a:stretch>
                  </pic:blipFill>
                  <pic:spPr bwMode="auto">
                    <a:xfrm>
                      <a:off x="0" y="0"/>
                      <a:ext cx="5943600" cy="278638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lang w:val="kk-KZ"/>
        </w:rPr>
      </w:pPr>
      <w:r w:rsidRPr="00F95EB5">
        <w:rPr>
          <w:lang w:val="kk-KZ"/>
        </w:rPr>
        <w:t xml:space="preserve">9.30 сурет. </w:t>
      </w:r>
      <w:r w:rsidRPr="00F95EB5">
        <w:rPr>
          <w:b/>
          <w:lang w:val="kk-KZ"/>
        </w:rPr>
        <w:t>РСН (ЖЕҮ)</w:t>
      </w:r>
      <w:r w:rsidRPr="00F95EB5">
        <w:rPr>
          <w:lang w:val="kk-KZ"/>
        </w:rPr>
        <w:t xml:space="preserve"> 1 үшін </w:t>
      </w:r>
      <w:r w:rsidRPr="00F95EB5">
        <w:rPr>
          <w:b/>
          <w:lang w:val="kk-KZ"/>
        </w:rPr>
        <w:t>Q</w:t>
      </w:r>
      <w:r w:rsidRPr="00F95EB5">
        <w:rPr>
          <w:b/>
          <w:vertAlign w:val="subscript"/>
          <w:lang w:val="kk-KZ"/>
        </w:rPr>
        <w:t xml:space="preserve">х </w:t>
      </w:r>
      <w:r w:rsidRPr="00F95EB5">
        <w:rPr>
          <w:b/>
          <w:lang w:val="kk-KZ"/>
        </w:rPr>
        <w:t xml:space="preserve"> </w:t>
      </w:r>
      <w:r w:rsidRPr="00F95EB5">
        <w:rPr>
          <w:lang w:val="kk-KZ"/>
        </w:rPr>
        <w:t>көлденең күштер эпюрасы</w:t>
      </w:r>
    </w:p>
    <w:p w:rsidR="00413FBA" w:rsidRPr="00F95EB5" w:rsidRDefault="00413FBA" w:rsidP="00413FBA">
      <w:pPr>
        <w:tabs>
          <w:tab w:val="left" w:pos="2355"/>
        </w:tabs>
        <w:rPr>
          <w:lang w:val="kk-KZ"/>
        </w:rPr>
      </w:pPr>
    </w:p>
    <w:p w:rsidR="00413FBA" w:rsidRPr="00F95EB5" w:rsidRDefault="00413FBA" w:rsidP="00413FBA">
      <w:pPr>
        <w:pStyle w:val="Style25"/>
        <w:widowControl/>
        <w:tabs>
          <w:tab w:val="left" w:pos="158"/>
          <w:tab w:val="left" w:pos="567"/>
          <w:tab w:val="left" w:pos="993"/>
        </w:tabs>
        <w:spacing w:line="240" w:lineRule="auto"/>
        <w:ind w:right="33" w:firstLine="709"/>
        <w:contextualSpacing/>
        <w:jc w:val="both"/>
        <w:rPr>
          <w:rStyle w:val="FontStyle67"/>
          <w:rFonts w:ascii="Times New Roman" w:hAnsi="Times New Roman" w:cs="Times New Roman"/>
          <w:b/>
          <w:sz w:val="24"/>
          <w:szCs w:val="24"/>
          <w:lang w:val="kk-KZ"/>
        </w:rPr>
      </w:pPr>
      <w:r w:rsidRPr="00F95EB5">
        <w:rPr>
          <w:rStyle w:val="FontStyle67"/>
          <w:rFonts w:ascii="Times New Roman" w:hAnsi="Times New Roman" w:cs="Times New Roman"/>
          <w:sz w:val="24"/>
          <w:szCs w:val="24"/>
          <w:lang w:val="kk-KZ"/>
        </w:rPr>
        <w:t xml:space="preserve">РСН (ЖЕҮ) ауыстыру үшін құрал-саймандар панелінде </w:t>
      </w:r>
      <w:r w:rsidRPr="00F95EB5">
        <w:rPr>
          <w:rStyle w:val="FontStyle65"/>
          <w:rFonts w:ascii="Times New Roman" w:hAnsi="Times New Roman" w:cs="Times New Roman"/>
          <w:sz w:val="24"/>
          <w:szCs w:val="24"/>
          <w:lang w:val="kk-KZ"/>
        </w:rPr>
        <w:t xml:space="preserve">Загружения (Жүктемелер) </w:t>
      </w:r>
      <w:r w:rsidRPr="00F95EB5">
        <w:rPr>
          <w:rFonts w:ascii="Times New Roman" w:hAnsi="Times New Roman" w:cs="Times New Roman"/>
          <w:b/>
          <w:noProof/>
        </w:rPr>
        <w:drawing>
          <wp:inline distT="0" distB="0" distL="0" distR="0">
            <wp:extent cx="1121410" cy="259080"/>
            <wp:effectExtent l="19050" t="0" r="2540" b="0"/>
            <wp:docPr id="878"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pic:cNvPicPr>
                      <a:picLocks noChangeAspect="1" noChangeArrowheads="1"/>
                    </pic:cNvPicPr>
                  </pic:nvPicPr>
                  <pic:blipFill>
                    <a:blip r:embed="rId99" cstate="print"/>
                    <a:srcRect/>
                    <a:stretch>
                      <a:fillRect/>
                    </a:stretch>
                  </pic:blipFill>
                  <pic:spPr bwMode="auto">
                    <a:xfrm>
                      <a:off x="0" y="0"/>
                      <a:ext cx="1121410" cy="259080"/>
                    </a:xfrm>
                    <a:prstGeom prst="rect">
                      <a:avLst/>
                    </a:prstGeom>
                    <a:noFill/>
                    <a:ln w="9525">
                      <a:noFill/>
                      <a:miter lim="800000"/>
                      <a:headEnd/>
                      <a:tailEnd/>
                    </a:ln>
                  </pic:spPr>
                </pic:pic>
              </a:graphicData>
            </a:graphic>
          </wp:inline>
        </w:drawing>
      </w:r>
      <w:r w:rsidRPr="00F95EB5">
        <w:rPr>
          <w:rStyle w:val="FontStyle65"/>
          <w:rFonts w:ascii="Times New Roman" w:hAnsi="Times New Roman" w:cs="Times New Roman"/>
          <w:sz w:val="24"/>
          <w:szCs w:val="24"/>
          <w:lang w:val="kk-KZ"/>
        </w:rPr>
        <w:t xml:space="preserve"> </w:t>
      </w:r>
      <w:r w:rsidRPr="00F95EB5">
        <w:rPr>
          <w:rStyle w:val="FontStyle65"/>
          <w:rFonts w:ascii="Times New Roman" w:hAnsi="Times New Roman" w:cs="Times New Roman"/>
          <w:b w:val="0"/>
          <w:sz w:val="24"/>
          <w:szCs w:val="24"/>
          <w:lang w:val="kk-KZ"/>
        </w:rPr>
        <w:t>номерін 2–ге ауыстырып</w:t>
      </w:r>
      <w:r w:rsidRPr="00F95EB5">
        <w:rPr>
          <w:rStyle w:val="FontStyle65"/>
          <w:rFonts w:ascii="Times New Roman" w:hAnsi="Times New Roman" w:cs="Times New Roman"/>
          <w:sz w:val="24"/>
          <w:szCs w:val="24"/>
          <w:lang w:val="kk-KZ"/>
        </w:rPr>
        <w:t xml:space="preserve"> </w:t>
      </w:r>
      <w:r w:rsidRPr="00F95EB5">
        <w:rPr>
          <w:rFonts w:ascii="Times New Roman" w:hAnsi="Times New Roman" w:cs="Times New Roman"/>
          <w:noProof/>
        </w:rPr>
        <w:drawing>
          <wp:inline distT="0" distB="0" distL="0" distR="0">
            <wp:extent cx="284480" cy="215900"/>
            <wp:effectExtent l="19050" t="0" r="1270" b="0"/>
            <wp:docPr id="879"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pic:cNvPicPr>
                      <a:picLocks noChangeAspect="1" noChangeArrowheads="1"/>
                    </pic:cNvPicPr>
                  </pic:nvPicPr>
                  <pic:blipFill>
                    <a:blip r:embed="rId100" cstate="print"/>
                    <a:srcRect/>
                    <a:stretch>
                      <a:fillRect/>
                    </a:stretch>
                  </pic:blipFill>
                  <pic:spPr bwMode="auto">
                    <a:xfrm>
                      <a:off x="0" y="0"/>
                      <a:ext cx="284480" cy="215900"/>
                    </a:xfrm>
                    <a:prstGeom prst="rect">
                      <a:avLst/>
                    </a:prstGeom>
                    <a:noFill/>
                    <a:ln w="9525">
                      <a:noFill/>
                      <a:miter lim="800000"/>
                      <a:headEnd/>
                      <a:tailEnd/>
                    </a:ln>
                  </pic:spPr>
                </pic:pic>
              </a:graphicData>
            </a:graphic>
          </wp:inline>
        </w:drawing>
      </w:r>
      <w:r w:rsidRPr="00F95EB5">
        <w:rPr>
          <w:rFonts w:ascii="Times New Roman" w:hAnsi="Times New Roman" w:cs="Times New Roman"/>
          <w:lang w:val="kk-KZ"/>
        </w:rPr>
        <w:t xml:space="preserve"> </w:t>
      </w:r>
      <w:r w:rsidRPr="00F95EB5">
        <w:rPr>
          <w:rFonts w:ascii="Times New Roman" w:hAnsi="Times New Roman" w:cs="Times New Roman"/>
          <w:b/>
          <w:lang w:val="kk-KZ"/>
        </w:rPr>
        <w:t>-Подтвердить выбор (Таңдауды қабылдау)</w:t>
      </w:r>
      <w:r w:rsidRPr="00F95EB5">
        <w:rPr>
          <w:rStyle w:val="FontStyle65"/>
          <w:rFonts w:ascii="Times New Roman" w:hAnsi="Times New Roman" w:cs="Times New Roman"/>
          <w:sz w:val="24"/>
          <w:szCs w:val="24"/>
          <w:lang w:val="kk-KZ"/>
        </w:rPr>
        <w:t xml:space="preserve"> </w:t>
      </w:r>
      <w:r w:rsidRPr="00F95EB5">
        <w:rPr>
          <w:rStyle w:val="FontStyle65"/>
          <w:rFonts w:ascii="Times New Roman" w:hAnsi="Times New Roman" w:cs="Times New Roman"/>
          <w:b w:val="0"/>
          <w:sz w:val="24"/>
          <w:szCs w:val="24"/>
          <w:lang w:val="kk-KZ"/>
        </w:rPr>
        <w:t>түймесін шертіңіз.</w:t>
      </w:r>
    </w:p>
    <w:p w:rsidR="00413FBA" w:rsidRPr="00F95EB5" w:rsidRDefault="00413FBA" w:rsidP="00413FBA">
      <w:pPr>
        <w:tabs>
          <w:tab w:val="left" w:pos="2355"/>
        </w:tabs>
        <w:rPr>
          <w:b/>
          <w:lang w:val="kk-KZ"/>
        </w:rPr>
      </w:pPr>
    </w:p>
    <w:p w:rsidR="00413FBA" w:rsidRPr="00F95EB5" w:rsidRDefault="00413FBA" w:rsidP="00413FBA">
      <w:pPr>
        <w:tabs>
          <w:tab w:val="left" w:pos="2355"/>
        </w:tabs>
        <w:rPr>
          <w:u w:val="single"/>
          <w:lang w:val="kk-KZ"/>
        </w:rPr>
      </w:pPr>
      <w:r w:rsidRPr="00F95EB5">
        <w:rPr>
          <w:u w:val="single"/>
          <w:lang w:val="kk-KZ"/>
        </w:rPr>
        <w:t>РСН (ЖЕҮ) 2 күштер есебінің нәтижелері (арнайы)</w:t>
      </w:r>
    </w:p>
    <w:p w:rsidR="00413FBA" w:rsidRPr="00F95EB5" w:rsidRDefault="00413FBA" w:rsidP="00413FBA">
      <w:pPr>
        <w:pStyle w:val="Style25"/>
        <w:widowControl/>
        <w:tabs>
          <w:tab w:val="left" w:pos="158"/>
          <w:tab w:val="left" w:pos="567"/>
          <w:tab w:val="left" w:pos="993"/>
        </w:tabs>
        <w:spacing w:line="240" w:lineRule="auto"/>
        <w:ind w:right="33" w:firstLine="709"/>
        <w:contextualSpacing/>
        <w:jc w:val="both"/>
        <w:rPr>
          <w:rStyle w:val="FontStyle67"/>
          <w:rFonts w:ascii="Times New Roman" w:hAnsi="Times New Roman" w:cs="Times New Roman"/>
          <w:sz w:val="24"/>
          <w:szCs w:val="24"/>
          <w:lang w:val="kk-KZ"/>
        </w:rPr>
      </w:pPr>
      <w:r w:rsidRPr="00F95EB5">
        <w:rPr>
          <w:rStyle w:val="FontStyle67"/>
          <w:rFonts w:ascii="Times New Roman" w:hAnsi="Times New Roman" w:cs="Times New Roman"/>
          <w:sz w:val="24"/>
          <w:szCs w:val="24"/>
          <w:lang w:val="kk-KZ"/>
        </w:rPr>
        <w:t xml:space="preserve">Құрал-саймандар панелінде </w:t>
      </w:r>
      <w:r w:rsidRPr="00F95EB5">
        <w:rPr>
          <w:rStyle w:val="FontStyle65"/>
          <w:rFonts w:ascii="Times New Roman" w:hAnsi="Times New Roman" w:cs="Times New Roman"/>
          <w:sz w:val="24"/>
          <w:szCs w:val="24"/>
          <w:lang w:val="kk-KZ"/>
        </w:rPr>
        <w:t xml:space="preserve">Загружения (Жүктемелер) </w:t>
      </w:r>
      <w:r w:rsidRPr="00F95EB5">
        <w:rPr>
          <w:rFonts w:ascii="Times New Roman" w:hAnsi="Times New Roman" w:cs="Times New Roman"/>
          <w:noProof/>
        </w:rPr>
        <w:drawing>
          <wp:inline distT="0" distB="0" distL="0" distR="0">
            <wp:extent cx="1121410" cy="259080"/>
            <wp:effectExtent l="19050" t="0" r="2540" b="0"/>
            <wp:docPr id="880"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pic:cNvPicPr>
                      <a:picLocks noChangeAspect="1" noChangeArrowheads="1"/>
                    </pic:cNvPicPr>
                  </pic:nvPicPr>
                  <pic:blipFill>
                    <a:blip r:embed="rId99" cstate="print"/>
                    <a:srcRect/>
                    <a:stretch>
                      <a:fillRect/>
                    </a:stretch>
                  </pic:blipFill>
                  <pic:spPr bwMode="auto">
                    <a:xfrm>
                      <a:off x="0" y="0"/>
                      <a:ext cx="1121410" cy="259080"/>
                    </a:xfrm>
                    <a:prstGeom prst="rect">
                      <a:avLst/>
                    </a:prstGeom>
                    <a:noFill/>
                    <a:ln w="9525">
                      <a:noFill/>
                      <a:miter lim="800000"/>
                      <a:headEnd/>
                      <a:tailEnd/>
                    </a:ln>
                  </pic:spPr>
                </pic:pic>
              </a:graphicData>
            </a:graphic>
          </wp:inline>
        </w:drawing>
      </w:r>
      <w:r w:rsidRPr="00F95EB5">
        <w:rPr>
          <w:rStyle w:val="FontStyle65"/>
          <w:rFonts w:ascii="Times New Roman" w:hAnsi="Times New Roman" w:cs="Times New Roman"/>
          <w:sz w:val="24"/>
          <w:szCs w:val="24"/>
          <w:lang w:val="kk-KZ"/>
        </w:rPr>
        <w:t xml:space="preserve"> </w:t>
      </w:r>
      <w:r w:rsidRPr="00F95EB5">
        <w:rPr>
          <w:rStyle w:val="FontStyle65"/>
          <w:rFonts w:ascii="Times New Roman" w:hAnsi="Times New Roman" w:cs="Times New Roman"/>
          <w:b w:val="0"/>
          <w:sz w:val="24"/>
          <w:szCs w:val="24"/>
          <w:lang w:val="kk-KZ"/>
        </w:rPr>
        <w:t>номерін</w:t>
      </w:r>
      <w:r w:rsidRPr="00F95EB5">
        <w:rPr>
          <w:rStyle w:val="FontStyle65"/>
          <w:rFonts w:ascii="Times New Roman" w:hAnsi="Times New Roman" w:cs="Times New Roman"/>
          <w:sz w:val="24"/>
          <w:szCs w:val="24"/>
          <w:lang w:val="kk-KZ"/>
        </w:rPr>
        <w:t xml:space="preserve"> </w:t>
      </w:r>
      <w:r w:rsidRPr="00F95EB5">
        <w:rPr>
          <w:rStyle w:val="FontStyle65"/>
          <w:rFonts w:ascii="Times New Roman" w:hAnsi="Times New Roman" w:cs="Times New Roman"/>
          <w:b w:val="0"/>
          <w:sz w:val="24"/>
          <w:szCs w:val="24"/>
          <w:lang w:val="kk-KZ"/>
        </w:rPr>
        <w:t>2–ге ауыстырып</w:t>
      </w:r>
      <w:r w:rsidRPr="00F95EB5">
        <w:rPr>
          <w:rStyle w:val="FontStyle65"/>
          <w:rFonts w:ascii="Times New Roman" w:hAnsi="Times New Roman" w:cs="Times New Roman"/>
          <w:sz w:val="24"/>
          <w:szCs w:val="24"/>
          <w:lang w:val="kk-KZ"/>
        </w:rPr>
        <w:t xml:space="preserve"> </w:t>
      </w:r>
      <w:r w:rsidRPr="00F95EB5">
        <w:rPr>
          <w:rFonts w:ascii="Times New Roman" w:hAnsi="Times New Roman" w:cs="Times New Roman"/>
          <w:noProof/>
        </w:rPr>
        <w:drawing>
          <wp:inline distT="0" distB="0" distL="0" distR="0">
            <wp:extent cx="284480" cy="215900"/>
            <wp:effectExtent l="19050" t="0" r="1270" b="0"/>
            <wp:docPr id="881"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pic:cNvPicPr>
                      <a:picLocks noChangeAspect="1" noChangeArrowheads="1"/>
                    </pic:cNvPicPr>
                  </pic:nvPicPr>
                  <pic:blipFill>
                    <a:blip r:embed="rId100" cstate="print"/>
                    <a:srcRect/>
                    <a:stretch>
                      <a:fillRect/>
                    </a:stretch>
                  </pic:blipFill>
                  <pic:spPr bwMode="auto">
                    <a:xfrm>
                      <a:off x="0" y="0"/>
                      <a:ext cx="284480" cy="215900"/>
                    </a:xfrm>
                    <a:prstGeom prst="rect">
                      <a:avLst/>
                    </a:prstGeom>
                    <a:noFill/>
                    <a:ln w="9525">
                      <a:noFill/>
                      <a:miter lim="800000"/>
                      <a:headEnd/>
                      <a:tailEnd/>
                    </a:ln>
                  </pic:spPr>
                </pic:pic>
              </a:graphicData>
            </a:graphic>
          </wp:inline>
        </w:drawing>
      </w:r>
      <w:r w:rsidRPr="00F95EB5">
        <w:rPr>
          <w:rFonts w:ascii="Times New Roman" w:hAnsi="Times New Roman" w:cs="Times New Roman"/>
          <w:lang w:val="kk-KZ"/>
        </w:rPr>
        <w:t xml:space="preserve"> </w:t>
      </w:r>
      <w:r w:rsidRPr="00F95EB5">
        <w:rPr>
          <w:rFonts w:ascii="Times New Roman" w:hAnsi="Times New Roman" w:cs="Times New Roman"/>
          <w:b/>
          <w:lang w:val="kk-KZ"/>
        </w:rPr>
        <w:t>-Применить</w:t>
      </w:r>
      <w:r w:rsidRPr="00F95EB5">
        <w:rPr>
          <w:rStyle w:val="FontStyle65"/>
          <w:rFonts w:ascii="Times New Roman" w:hAnsi="Times New Roman" w:cs="Times New Roman"/>
          <w:sz w:val="24"/>
          <w:szCs w:val="24"/>
          <w:lang w:val="kk-KZ"/>
        </w:rPr>
        <w:t xml:space="preserve"> (Қолдану) </w:t>
      </w:r>
      <w:r w:rsidRPr="00F95EB5">
        <w:rPr>
          <w:rStyle w:val="FontStyle65"/>
          <w:rFonts w:ascii="Times New Roman" w:hAnsi="Times New Roman" w:cs="Times New Roman"/>
          <w:b w:val="0"/>
          <w:sz w:val="24"/>
          <w:szCs w:val="24"/>
          <w:lang w:val="kk-KZ"/>
        </w:rPr>
        <w:t>түймесін шертіңіз.</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jc w:val="both"/>
        <w:rPr>
          <w:lang w:val="kk-KZ"/>
        </w:rPr>
      </w:pPr>
      <w:r w:rsidRPr="00F95EB5">
        <w:rPr>
          <w:lang w:val="kk-KZ"/>
        </w:rPr>
        <w:lastRenderedPageBreak/>
        <w:t xml:space="preserve">- Экранға </w:t>
      </w:r>
      <w:r w:rsidRPr="00F95EB5">
        <w:rPr>
          <w:b/>
          <w:lang w:val="kk-KZ"/>
        </w:rPr>
        <w:t>M</w:t>
      </w:r>
      <w:r w:rsidRPr="00F95EB5">
        <w:rPr>
          <w:b/>
          <w:vertAlign w:val="subscript"/>
          <w:lang w:val="kk-KZ"/>
        </w:rPr>
        <w:t xml:space="preserve">у </w:t>
      </w:r>
      <w:r w:rsidRPr="00F95EB5">
        <w:rPr>
          <w:lang w:val="kk-KZ"/>
        </w:rPr>
        <w:t xml:space="preserve">бойынша эпюрасын (9.31 сурет) мәзір қатарындағы </w:t>
      </w:r>
      <w:r w:rsidRPr="00F95EB5">
        <w:rPr>
          <w:b/>
          <w:lang w:val="kk-KZ"/>
        </w:rPr>
        <w:t>Усилия (Күштер)→ Эпюры (Эпюралар) → Эпюры изгибающих моментов M</w:t>
      </w:r>
      <w:r w:rsidRPr="00F95EB5">
        <w:rPr>
          <w:b/>
          <w:vertAlign w:val="subscript"/>
          <w:lang w:val="kk-KZ"/>
        </w:rPr>
        <w:t>у</w:t>
      </w:r>
      <w:r w:rsidRPr="00F95EB5">
        <w:rPr>
          <w:b/>
          <w:lang w:val="kk-KZ"/>
        </w:rPr>
        <w:t xml:space="preserve"> (M</w:t>
      </w:r>
      <w:r w:rsidRPr="00F95EB5">
        <w:rPr>
          <w:b/>
          <w:vertAlign w:val="subscript"/>
          <w:lang w:val="kk-KZ"/>
        </w:rPr>
        <w:t>у</w:t>
      </w:r>
      <w:r w:rsidRPr="00F95EB5">
        <w:rPr>
          <w:b/>
          <w:lang w:val="kk-KZ"/>
        </w:rPr>
        <w:t xml:space="preserve"> иілу моментінің эпюрасы)</w:t>
      </w:r>
      <w:r w:rsidRPr="00F95EB5">
        <w:rPr>
          <w:lang w:val="kk-KZ"/>
        </w:rPr>
        <w:t xml:space="preserve"> (құрал-саймандар панелінде </w:t>
      </w:r>
      <w:r w:rsidRPr="00F95EB5">
        <w:rPr>
          <w:noProof/>
        </w:rPr>
        <w:drawing>
          <wp:inline distT="0" distB="0" distL="0" distR="0">
            <wp:extent cx="225425" cy="189865"/>
            <wp:effectExtent l="19050" t="0" r="3175" b="0"/>
            <wp:docPr id="1027"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2542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3995" cy="225425"/>
            <wp:effectExtent l="19050" t="0" r="0" b="0"/>
            <wp:docPr id="1028"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pPr>
      <w:r w:rsidRPr="00F95EB5">
        <w:rPr>
          <w:noProof/>
        </w:rPr>
        <w:drawing>
          <wp:inline distT="0" distB="0" distL="0" distR="0">
            <wp:extent cx="5943600" cy="2786380"/>
            <wp:effectExtent l="19050" t="0" r="0" b="0"/>
            <wp:docPr id="464"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165" cstate="print"/>
                    <a:srcRect/>
                    <a:stretch>
                      <a:fillRect/>
                    </a:stretch>
                  </pic:blipFill>
                  <pic:spPr bwMode="auto">
                    <a:xfrm>
                      <a:off x="0" y="0"/>
                      <a:ext cx="5943600" cy="278638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lang w:val="kk-KZ"/>
        </w:rPr>
      </w:pPr>
      <w:r w:rsidRPr="00F95EB5">
        <w:rPr>
          <w:b/>
          <w:lang w:val="kk-KZ"/>
        </w:rPr>
        <w:t>9.31 сурет. РСН (ЖЕҮ)</w:t>
      </w:r>
      <w:r w:rsidRPr="00F95EB5">
        <w:rPr>
          <w:lang w:val="kk-KZ"/>
        </w:rPr>
        <w:t xml:space="preserve"> 2 үшін </w:t>
      </w:r>
      <w:r w:rsidRPr="00F95EB5">
        <w:rPr>
          <w:b/>
          <w:lang w:val="kk-KZ"/>
        </w:rPr>
        <w:t>M</w:t>
      </w:r>
      <w:r w:rsidRPr="00F95EB5">
        <w:rPr>
          <w:b/>
          <w:vertAlign w:val="subscript"/>
          <w:lang w:val="kk-KZ"/>
        </w:rPr>
        <w:t xml:space="preserve">х </w:t>
      </w:r>
      <w:r w:rsidRPr="00F95EB5">
        <w:rPr>
          <w:b/>
          <w:lang w:val="kk-KZ"/>
        </w:rPr>
        <w:t xml:space="preserve"> </w:t>
      </w:r>
      <w:r w:rsidRPr="00F95EB5">
        <w:rPr>
          <w:lang w:val="kk-KZ"/>
        </w:rPr>
        <w:t>иілу моментінің эпюрасы</w:t>
      </w:r>
    </w:p>
    <w:p w:rsidR="00413FBA" w:rsidRPr="00F95EB5" w:rsidRDefault="00413FBA" w:rsidP="00413FBA">
      <w:pPr>
        <w:tabs>
          <w:tab w:val="left" w:pos="2355"/>
        </w:tabs>
        <w:rPr>
          <w:b/>
          <w:vertAlign w:val="subscript"/>
          <w:lang w:val="kk-KZ"/>
        </w:rPr>
      </w:pPr>
    </w:p>
    <w:p w:rsidR="00413FBA" w:rsidRPr="00F95EB5" w:rsidRDefault="00413FBA" w:rsidP="00413FBA">
      <w:pPr>
        <w:tabs>
          <w:tab w:val="left" w:pos="2355"/>
        </w:tabs>
        <w:jc w:val="both"/>
        <w:rPr>
          <w:lang w:val="kk-KZ"/>
        </w:rPr>
      </w:pPr>
      <w:r w:rsidRPr="00F95EB5">
        <w:rPr>
          <w:lang w:val="kk-KZ"/>
        </w:rPr>
        <w:t xml:space="preserve">- Экранға </w:t>
      </w:r>
      <w:r w:rsidRPr="00F95EB5">
        <w:rPr>
          <w:b/>
          <w:lang w:val="kk-KZ"/>
        </w:rPr>
        <w:t>Q</w:t>
      </w:r>
      <w:r w:rsidRPr="00F95EB5">
        <w:rPr>
          <w:b/>
          <w:vertAlign w:val="subscript"/>
          <w:lang w:val="kk-KZ"/>
        </w:rPr>
        <w:t xml:space="preserve">z </w:t>
      </w:r>
      <w:r w:rsidRPr="00F95EB5">
        <w:rPr>
          <w:lang w:val="kk-KZ"/>
        </w:rPr>
        <w:t xml:space="preserve">бойынша эпюрасын (9.32 сурет) мәзір қатарындағы </w:t>
      </w:r>
      <w:r w:rsidRPr="00F95EB5">
        <w:rPr>
          <w:b/>
          <w:lang w:val="kk-KZ"/>
        </w:rPr>
        <w:t>Усилия (Күштер)→ Эпюры (Эпюралар) → Эпюры поперечных сил Q</w:t>
      </w:r>
      <w:r w:rsidRPr="00F95EB5">
        <w:rPr>
          <w:b/>
          <w:vertAlign w:val="subscript"/>
          <w:lang w:val="kk-KZ"/>
        </w:rPr>
        <w:t xml:space="preserve">z </w:t>
      </w:r>
      <w:r w:rsidRPr="00F95EB5">
        <w:rPr>
          <w:b/>
          <w:lang w:val="kk-KZ"/>
        </w:rPr>
        <w:t>(Q</w:t>
      </w:r>
      <w:r w:rsidRPr="00F95EB5">
        <w:rPr>
          <w:b/>
          <w:vertAlign w:val="subscript"/>
          <w:lang w:val="kk-KZ"/>
        </w:rPr>
        <w:t>z</w:t>
      </w:r>
      <w:r w:rsidRPr="00F95EB5">
        <w:rPr>
          <w:b/>
          <w:lang w:val="kk-KZ"/>
        </w:rPr>
        <w:t xml:space="preserve"> көлденең күш эпюрасы)</w:t>
      </w:r>
      <w:r w:rsidRPr="00F95EB5">
        <w:rPr>
          <w:lang w:val="kk-KZ"/>
        </w:rPr>
        <w:t xml:space="preserve"> (құрал-саймандар панелінде </w:t>
      </w:r>
      <w:r w:rsidRPr="00F95EB5">
        <w:rPr>
          <w:noProof/>
        </w:rPr>
        <w:drawing>
          <wp:inline distT="0" distB="0" distL="0" distR="0">
            <wp:extent cx="276225" cy="276225"/>
            <wp:effectExtent l="19050" t="0" r="9525" b="0"/>
            <wp:docPr id="1029"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u w:val="single"/>
        </w:rPr>
      </w:pPr>
      <w:r w:rsidRPr="00F95EB5">
        <w:rPr>
          <w:noProof/>
          <w:u w:val="single"/>
        </w:rPr>
        <w:drawing>
          <wp:inline distT="0" distB="0" distL="0" distR="0">
            <wp:extent cx="5943600" cy="2786380"/>
            <wp:effectExtent l="19050" t="0" r="0" b="0"/>
            <wp:docPr id="466"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166" cstate="print"/>
                    <a:srcRect/>
                    <a:stretch>
                      <a:fillRect/>
                    </a:stretch>
                  </pic:blipFill>
                  <pic:spPr bwMode="auto">
                    <a:xfrm>
                      <a:off x="0" y="0"/>
                      <a:ext cx="5943600" cy="278638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lang w:val="kk-KZ"/>
        </w:rPr>
      </w:pPr>
      <w:r w:rsidRPr="00F95EB5">
        <w:rPr>
          <w:lang w:val="kk-KZ"/>
        </w:rPr>
        <w:t xml:space="preserve">9.32 сурет. </w:t>
      </w:r>
      <w:r w:rsidRPr="00F95EB5">
        <w:rPr>
          <w:b/>
          <w:lang w:val="kk-KZ"/>
        </w:rPr>
        <w:t>РСН (ЖЕҮ)</w:t>
      </w:r>
      <w:r w:rsidRPr="00F95EB5">
        <w:rPr>
          <w:lang w:val="kk-KZ"/>
        </w:rPr>
        <w:t xml:space="preserve"> 2 үшін </w:t>
      </w:r>
      <w:r w:rsidRPr="00F95EB5">
        <w:rPr>
          <w:b/>
          <w:lang w:val="kk-KZ"/>
        </w:rPr>
        <w:t>Q</w:t>
      </w:r>
      <w:r w:rsidRPr="00F95EB5">
        <w:rPr>
          <w:b/>
          <w:vertAlign w:val="subscript"/>
          <w:lang w:val="kk-KZ"/>
        </w:rPr>
        <w:t xml:space="preserve">х </w:t>
      </w:r>
      <w:r w:rsidRPr="00F95EB5">
        <w:rPr>
          <w:b/>
          <w:lang w:val="kk-KZ"/>
        </w:rPr>
        <w:t xml:space="preserve"> </w:t>
      </w:r>
      <w:r w:rsidRPr="00F95EB5">
        <w:rPr>
          <w:lang w:val="kk-KZ"/>
        </w:rPr>
        <w:t>көлденең күштер эпюрасы</w:t>
      </w:r>
    </w:p>
    <w:p w:rsidR="00413FBA" w:rsidRPr="00F95EB5" w:rsidRDefault="00413FBA" w:rsidP="00413FBA">
      <w:pPr>
        <w:tabs>
          <w:tab w:val="left" w:pos="2355"/>
        </w:tabs>
        <w:rPr>
          <w:b/>
          <w:lang w:val="kk-KZ"/>
        </w:rPr>
      </w:pPr>
    </w:p>
    <w:p w:rsidR="00413FBA" w:rsidRPr="00F95EB5" w:rsidRDefault="00413FBA" w:rsidP="00413FBA">
      <w:pPr>
        <w:tabs>
          <w:tab w:val="left" w:pos="2355"/>
        </w:tabs>
        <w:rPr>
          <w:b/>
          <w:lang w:val="kk-KZ"/>
        </w:rPr>
      </w:pPr>
      <w:r w:rsidRPr="00F95EB5">
        <w:rPr>
          <w:lang w:val="kk-KZ"/>
        </w:rPr>
        <w:t xml:space="preserve">- Жылжу,күштер, РСН (ЖЕҮ) жылжуы, РСН (ЖЕҮ) күштері мәндері кестесін шығару үшін мәзір қатарында </w:t>
      </w:r>
      <w:r w:rsidRPr="00F95EB5">
        <w:rPr>
          <w:b/>
          <w:lang w:val="kk-KZ"/>
        </w:rPr>
        <w:t>Окно (Терезе)→Стандартные таблицы (Стандартты кестелер)</w:t>
      </w:r>
      <w:r w:rsidRPr="00F95EB5">
        <w:rPr>
          <w:lang w:val="kk-KZ"/>
        </w:rPr>
        <w:t xml:space="preserve"> пунктін орындаңыз (9.33 сурет)</w:t>
      </w:r>
      <w:r w:rsidRPr="00F95EB5">
        <w:rPr>
          <w:b/>
          <w:lang w:val="kk-KZ"/>
        </w:rPr>
        <w:t>.</w:t>
      </w:r>
    </w:p>
    <w:p w:rsidR="00413FBA" w:rsidRPr="00F95EB5" w:rsidRDefault="00413FBA" w:rsidP="00413FBA">
      <w:pPr>
        <w:tabs>
          <w:tab w:val="left" w:pos="2355"/>
        </w:tabs>
        <w:rPr>
          <w:b/>
          <w:lang w:val="kk-KZ"/>
        </w:rPr>
      </w:pPr>
    </w:p>
    <w:p w:rsidR="00413FBA" w:rsidRPr="00F95EB5" w:rsidRDefault="00413FBA" w:rsidP="00413FBA">
      <w:pPr>
        <w:tabs>
          <w:tab w:val="left" w:pos="2355"/>
        </w:tabs>
        <w:jc w:val="center"/>
        <w:rPr>
          <w:lang w:val="en-US"/>
        </w:rPr>
      </w:pPr>
      <w:r w:rsidRPr="00F95EB5">
        <w:rPr>
          <w:noProof/>
        </w:rPr>
        <w:lastRenderedPageBreak/>
        <w:drawing>
          <wp:inline distT="0" distB="0" distL="0" distR="0">
            <wp:extent cx="3398520" cy="3484880"/>
            <wp:effectExtent l="19050" t="0" r="0" b="0"/>
            <wp:docPr id="467"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106" cstate="print"/>
                    <a:srcRect/>
                    <a:stretch>
                      <a:fillRect/>
                    </a:stretch>
                  </pic:blipFill>
                  <pic:spPr bwMode="auto">
                    <a:xfrm>
                      <a:off x="0" y="0"/>
                      <a:ext cx="3398520" cy="348488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lang w:val="kk-KZ"/>
        </w:rPr>
      </w:pPr>
      <w:r w:rsidRPr="00F95EB5">
        <w:rPr>
          <w:b/>
          <w:lang w:val="kk-KZ"/>
        </w:rPr>
        <w:t>9.33 сурет.</w:t>
      </w:r>
      <w:r w:rsidRPr="00F95EB5">
        <w:rPr>
          <w:lang w:val="kk-KZ"/>
        </w:rPr>
        <w:t xml:space="preserve"> </w:t>
      </w:r>
      <w:r w:rsidRPr="00F95EB5">
        <w:rPr>
          <w:b/>
        </w:rPr>
        <w:t>Стандар</w:t>
      </w:r>
      <w:r w:rsidRPr="00F95EB5">
        <w:rPr>
          <w:b/>
          <w:lang w:val="kk-KZ"/>
        </w:rPr>
        <w:t>тты кесте (</w:t>
      </w:r>
      <w:r w:rsidRPr="00F95EB5">
        <w:rPr>
          <w:b/>
        </w:rPr>
        <w:t>Стандарные таблицы</w:t>
      </w:r>
      <w:r w:rsidRPr="00F95EB5">
        <w:rPr>
          <w:lang w:val="kk-KZ"/>
        </w:rPr>
        <w:t xml:space="preserve"> ) сұхбаттасу терезесі</w:t>
      </w:r>
    </w:p>
    <w:p w:rsidR="00413FBA" w:rsidRPr="00F95EB5" w:rsidRDefault="00413FBA" w:rsidP="00413FBA">
      <w:pPr>
        <w:tabs>
          <w:tab w:val="left" w:pos="2355"/>
        </w:tabs>
      </w:pPr>
    </w:p>
    <w:p w:rsidR="00413FBA" w:rsidRPr="00F95EB5" w:rsidRDefault="00413FBA" w:rsidP="00413FBA">
      <w:pPr>
        <w:tabs>
          <w:tab w:val="left" w:pos="2355"/>
        </w:tabs>
        <w:rPr>
          <w:u w:val="single"/>
          <w:lang w:val="kk-KZ"/>
        </w:rPr>
      </w:pPr>
      <w:r w:rsidRPr="00F95EB5">
        <w:rPr>
          <w:u w:val="single"/>
          <w:lang w:val="kk-KZ"/>
        </w:rPr>
        <w:t>Жылжудың есеп нәтижелері</w:t>
      </w:r>
    </w:p>
    <w:p w:rsidR="00413FBA" w:rsidRPr="00F95EB5" w:rsidRDefault="00413FBA" w:rsidP="00413FBA">
      <w:pPr>
        <w:tabs>
          <w:tab w:val="left" w:pos="2355"/>
        </w:tabs>
        <w:rPr>
          <w:lang w:val="kk-KZ"/>
        </w:rPr>
      </w:pPr>
      <w:r w:rsidRPr="00F95EB5">
        <w:rPr>
          <w:lang w:val="kk-KZ"/>
        </w:rPr>
        <w:t>Сызықтық жылжудың өлшем бірлігі: мм</w:t>
      </w:r>
    </w:p>
    <w:p w:rsidR="00413FBA" w:rsidRPr="00F95EB5" w:rsidRDefault="00413FBA" w:rsidP="00413FBA">
      <w:pPr>
        <w:tabs>
          <w:tab w:val="left" w:pos="2355"/>
        </w:tabs>
        <w:rPr>
          <w:lang w:val="kk-KZ"/>
        </w:rPr>
      </w:pPr>
      <w:r w:rsidRPr="00F95EB5">
        <w:rPr>
          <w:lang w:val="kk-KZ"/>
        </w:rPr>
        <w:t>Бұрыштық жылжудың өлшем бірлігі: RD*1000</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Thu Jun 11 13:09:04 2015  ПДЕ  негізгі сұлба</w:t>
      </w:r>
    </w:p>
    <w:p w:rsidR="00413FBA" w:rsidRPr="00F95EB5" w:rsidRDefault="00413FBA" w:rsidP="00413FBA">
      <w:pPr>
        <w:tabs>
          <w:tab w:val="left" w:pos="2355"/>
        </w:tabs>
        <w:rPr>
          <w:lang w:val="kk-KZ"/>
        </w:rPr>
      </w:pPr>
      <w:r w:rsidRPr="00F95EB5">
        <w:rPr>
          <w:lang w:val="kk-KZ"/>
        </w:rPr>
        <w:t xml:space="preserve">      ТҮЙІНДЕРДІҢ ЖЫЛЖУЫ</w:t>
      </w:r>
    </w:p>
    <w:p w:rsidR="00413FBA" w:rsidRPr="00F95EB5" w:rsidRDefault="00413FBA" w:rsidP="00413FBA">
      <w:pPr>
        <w:tabs>
          <w:tab w:val="left" w:pos="2355"/>
        </w:tabs>
        <w:rPr>
          <w:lang w:val="kk-KZ"/>
        </w:rPr>
      </w:pPr>
    </w:p>
    <w:tbl>
      <w:tblPr>
        <w:tblW w:w="4000" w:type="pct"/>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1206"/>
        <w:gridCol w:w="2200"/>
        <w:gridCol w:w="2200"/>
        <w:gridCol w:w="2200"/>
      </w:tblGrid>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lang w:val="kk-KZ"/>
              </w:rPr>
            </w:pPr>
            <w:r w:rsidRPr="00F95EB5">
              <w:rPr>
                <w:b/>
                <w:bCs/>
                <w:sz w:val="22"/>
                <w:szCs w:val="22"/>
                <w:lang w:val="kk-KZ"/>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3"/>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lang w:val="kk-KZ"/>
              </w:rPr>
            </w:pPr>
            <w:r w:rsidRPr="00F95EB5">
              <w:rPr>
                <w:sz w:val="22"/>
                <w:szCs w:val="22"/>
                <w:lang w:val="kk-KZ"/>
              </w:rPr>
              <w:t>1 -  ЖҮКТЕМЕ 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-2.6350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1.4053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-1.4053</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3"/>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2- ЖҮКТЕМЕ 2</w:t>
            </w:r>
            <w:r w:rsidRPr="00F95EB5">
              <w:rPr>
                <w:sz w:val="22"/>
                <w:szCs w:val="22"/>
              </w:rPr>
              <w:t xml:space="preserve">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-1.2769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.68104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-.68104</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3"/>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3-1 ЖҮКТЕМЕ 3</w:t>
            </w:r>
            <w:r w:rsidRPr="00F95EB5">
              <w:rPr>
                <w:sz w:val="22"/>
                <w:szCs w:val="22"/>
              </w:rPr>
              <w:t xml:space="preserve">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-.05180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.02666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-.02666</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3"/>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3-2 ЖҮКТЕМЕ 3</w:t>
            </w:r>
            <w:r w:rsidRPr="00F95EB5">
              <w:rPr>
                <w:sz w:val="22"/>
                <w:szCs w:val="22"/>
              </w:rPr>
              <w:t xml:space="preserve">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.00325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-.00169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.00169</w:t>
            </w:r>
          </w:p>
        </w:tc>
      </w:tr>
    </w:tbl>
    <w:p w:rsidR="00413FBA" w:rsidRPr="00F95EB5" w:rsidRDefault="00413FBA" w:rsidP="00413FBA">
      <w:pPr>
        <w:tabs>
          <w:tab w:val="left" w:pos="2355"/>
        </w:tabs>
        <w:rPr>
          <w:u w:val="single"/>
          <w:lang w:val="en-US"/>
        </w:rPr>
      </w:pPr>
    </w:p>
    <w:p w:rsidR="00413FBA" w:rsidRPr="00F95EB5" w:rsidRDefault="00413FBA" w:rsidP="00413FBA">
      <w:pPr>
        <w:tabs>
          <w:tab w:val="left" w:pos="2355"/>
        </w:tabs>
        <w:rPr>
          <w:u w:val="single"/>
          <w:lang w:val="kk-KZ"/>
        </w:rPr>
      </w:pPr>
      <w:r w:rsidRPr="00F95EB5">
        <w:rPr>
          <w:u w:val="single"/>
          <w:lang w:val="kk-KZ"/>
        </w:rPr>
        <w:t>Күштер есебінің нәтижелері</w:t>
      </w:r>
    </w:p>
    <w:p w:rsidR="00413FBA" w:rsidRPr="00F95EB5" w:rsidRDefault="00413FBA" w:rsidP="00413FBA">
      <w:pPr>
        <w:tabs>
          <w:tab w:val="left" w:pos="2355"/>
        </w:tabs>
        <w:rPr>
          <w:lang w:val="kk-KZ"/>
        </w:rPr>
      </w:pPr>
    </w:p>
    <w:p w:rsidR="00413FBA" w:rsidRPr="00F95EB5" w:rsidRDefault="00413FBA" w:rsidP="00413FBA">
      <w:pPr>
        <w:tabs>
          <w:tab w:val="left" w:pos="2355"/>
        </w:tabs>
        <w:rPr>
          <w:lang w:val="kk-KZ"/>
        </w:rPr>
      </w:pPr>
      <w:r w:rsidRPr="00F95EB5">
        <w:rPr>
          <w:lang w:val="kk-KZ"/>
        </w:rPr>
        <w:t>Күштер өлшем бірлігі: т</w:t>
      </w:r>
    </w:p>
    <w:p w:rsidR="00413FBA" w:rsidRPr="00F95EB5" w:rsidRDefault="00413FBA" w:rsidP="00413FBA">
      <w:pPr>
        <w:tabs>
          <w:tab w:val="left" w:pos="2355"/>
        </w:tabs>
        <w:rPr>
          <w:lang w:val="kk-KZ"/>
        </w:rPr>
      </w:pPr>
      <w:r w:rsidRPr="00F95EB5">
        <w:rPr>
          <w:lang w:val="kk-KZ"/>
        </w:rPr>
        <w:t>Кернеудің өлшем бірлігі: т/м*2</w:t>
      </w:r>
    </w:p>
    <w:p w:rsidR="00413FBA" w:rsidRPr="00F95EB5" w:rsidRDefault="00413FBA" w:rsidP="00413FBA">
      <w:pPr>
        <w:tabs>
          <w:tab w:val="left" w:pos="2355"/>
        </w:tabs>
        <w:rPr>
          <w:lang w:val="kk-KZ"/>
        </w:rPr>
      </w:pPr>
      <w:r w:rsidRPr="00F95EB5">
        <w:rPr>
          <w:lang w:val="kk-KZ"/>
        </w:rPr>
        <w:t>Моменттердің өлшем бірлігі: т*м</w:t>
      </w:r>
    </w:p>
    <w:p w:rsidR="00413FBA" w:rsidRPr="00F95EB5" w:rsidRDefault="00413FBA" w:rsidP="00413FBA">
      <w:pPr>
        <w:tabs>
          <w:tab w:val="left" w:pos="2355"/>
        </w:tabs>
        <w:rPr>
          <w:lang w:val="kk-KZ"/>
        </w:rPr>
      </w:pPr>
      <w:r w:rsidRPr="00F95EB5">
        <w:rPr>
          <w:lang w:val="kk-KZ"/>
        </w:rPr>
        <w:lastRenderedPageBreak/>
        <w:t>Таралған моменттер өлшем бірлігі: (т*м)/м</w:t>
      </w:r>
    </w:p>
    <w:p w:rsidR="00413FBA" w:rsidRPr="00F95EB5" w:rsidRDefault="00413FBA" w:rsidP="00413FBA">
      <w:pPr>
        <w:tabs>
          <w:tab w:val="left" w:pos="2355"/>
        </w:tabs>
        <w:rPr>
          <w:lang w:val="kk-KZ"/>
        </w:rPr>
      </w:pPr>
      <w:r w:rsidRPr="00F95EB5">
        <w:rPr>
          <w:lang w:val="kk-KZ"/>
        </w:rPr>
        <w:t>Таралған күштер өлшем бірлігі: т/м</w:t>
      </w:r>
    </w:p>
    <w:p w:rsidR="00413FBA" w:rsidRPr="00F95EB5" w:rsidRDefault="00413FBA" w:rsidP="00413FBA">
      <w:pPr>
        <w:tabs>
          <w:tab w:val="left" w:pos="2355"/>
        </w:tabs>
        <w:rPr>
          <w:lang w:val="kk-KZ"/>
        </w:rPr>
      </w:pPr>
      <w:r w:rsidRPr="00F95EB5">
        <w:rPr>
          <w:lang w:val="kk-KZ"/>
        </w:rPr>
        <w:t>Элементтердің беткі жылжуларының өлшем бірлігі: м</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Thu Jun 11 13:10:54 2015 АДЕ  негізгі сұлба</w:t>
      </w:r>
    </w:p>
    <w:p w:rsidR="00413FBA" w:rsidRPr="00F95EB5" w:rsidRDefault="00413FBA" w:rsidP="00413FBA">
      <w:pPr>
        <w:tabs>
          <w:tab w:val="left" w:pos="2355"/>
        </w:tabs>
        <w:rPr>
          <w:lang w:val="kk-KZ"/>
        </w:rPr>
      </w:pPr>
      <w:r w:rsidRPr="00F95EB5">
        <w:rPr>
          <w:lang w:val="kk-KZ"/>
        </w:rPr>
        <w:t xml:space="preserve">      ЭЛЕМЕНТТЕРДЕГІ КҮШТЕР/КЕРНЕУЛЕР</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 xml:space="preserve">             </w:t>
      </w:r>
    </w:p>
    <w:tbl>
      <w:tblPr>
        <w:tblW w:w="4000" w:type="pct"/>
        <w:jc w:val="center"/>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454"/>
        <w:gridCol w:w="919"/>
        <w:gridCol w:w="919"/>
        <w:gridCol w:w="919"/>
        <w:gridCol w:w="919"/>
        <w:gridCol w:w="919"/>
        <w:gridCol w:w="919"/>
        <w:gridCol w:w="919"/>
        <w:gridCol w:w="919"/>
      </w:tblGrid>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10_</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1 - 5</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2 - 3</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1- ЖҮКТЕМЕ 1</w:t>
            </w:r>
            <w:r w:rsidRPr="00F95EB5">
              <w:rPr>
                <w:sz w:val="22"/>
                <w:szCs w:val="22"/>
              </w:rPr>
              <w:t xml:space="preserve">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8.12526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13.9290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17.4112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18.5720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18.5720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17.4112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13.9290</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12.3813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9.28601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6.19067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3.09533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-3.09533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-6.19067</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2 -  ЖҮКТЕМЕ 2</w:t>
            </w:r>
            <w:r w:rsidRPr="00F95EB5">
              <w:rPr>
                <w:sz w:val="22"/>
                <w:szCs w:val="22"/>
              </w:rPr>
              <w:t xml:space="preserve">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3.93750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6.75000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8.43750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9.00000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9.00000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8.43750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6.75000</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6.00000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4.50000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3.00000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1.50000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-1.50000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-3.00000</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3-1 ЖҮКТЕМЕ 3</w:t>
            </w:r>
            <w:r w:rsidRPr="00F95EB5">
              <w:rPr>
                <w:sz w:val="22"/>
                <w:szCs w:val="22"/>
              </w:rPr>
              <w:t xml:space="preserve">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.027009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.130974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.234939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.338904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.442868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.442868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.338904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.234939</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.138620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.138620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.138620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.138620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.138620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-.138620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-.138620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-.138620</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3-2 ЖҮКТЕМЕ 3</w:t>
            </w:r>
            <w:r w:rsidRPr="00F95EB5">
              <w:rPr>
                <w:sz w:val="22"/>
                <w:szCs w:val="22"/>
              </w:rPr>
              <w:t xml:space="preserve">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-.002509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-.008735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-.014961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-.021187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-.027413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-.027413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-.021187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-.014961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-.008302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-.008302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-.008302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-.008302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-.008302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.008302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.008302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.008302</w:t>
            </w:r>
          </w:p>
        </w:tc>
      </w:tr>
    </w:tbl>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Thu Jun 11 13:10:54 2015 АДЕ  негізгі сұлба</w:t>
      </w:r>
    </w:p>
    <w:p w:rsidR="00413FBA" w:rsidRPr="00F95EB5" w:rsidRDefault="00413FBA" w:rsidP="00413FBA">
      <w:pPr>
        <w:tabs>
          <w:tab w:val="left" w:pos="2355"/>
        </w:tabs>
        <w:rPr>
          <w:lang w:val="kk-KZ"/>
        </w:rPr>
      </w:pPr>
      <w:r w:rsidRPr="00F95EB5">
        <w:rPr>
          <w:lang w:val="kk-KZ"/>
        </w:rPr>
        <w:t xml:space="preserve">      ЭЛЕМЕНТТЕРДЕГІ КҮШТЕР/КЕРНЕУЛЕР</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F95EB5">
        <w:t xml:space="preserve">                                  </w:t>
      </w:r>
    </w:p>
    <w:tbl>
      <w:tblPr>
        <w:tblW w:w="4000" w:type="pct"/>
        <w:jc w:val="center"/>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469"/>
        <w:gridCol w:w="946"/>
        <w:gridCol w:w="946"/>
        <w:gridCol w:w="869"/>
        <w:gridCol w:w="869"/>
        <w:gridCol w:w="869"/>
        <w:gridCol w:w="946"/>
        <w:gridCol w:w="946"/>
        <w:gridCol w:w="946"/>
      </w:tblGrid>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10_</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1 - 5</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2 - 3</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3 - S1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.027126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.131265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.235415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.339565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.443716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.443716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.339565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.235415</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.138868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.138868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.138868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.138868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.138868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-.138868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-.138868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-.138868</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10_</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2 - 5</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xml:space="preserve">1- ЖҮКТЕМЕ 1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8.12526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-9.28601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-12.3813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2</w:t>
            </w:r>
            <w:r w:rsidRPr="00F95EB5">
              <w:rPr>
                <w:sz w:val="22"/>
                <w:szCs w:val="22"/>
              </w:rPr>
              <w:t xml:space="preserve">- ЖҮКТЕМЕ </w:t>
            </w:r>
            <w:r w:rsidRPr="00F95EB5">
              <w:rPr>
                <w:sz w:val="22"/>
                <w:szCs w:val="22"/>
                <w:lang w:val="kk-KZ"/>
              </w:rPr>
              <w:t>2</w:t>
            </w:r>
            <w:r w:rsidRPr="00F95EB5">
              <w:rPr>
                <w:sz w:val="22"/>
                <w:szCs w:val="22"/>
              </w:rPr>
              <w:t xml:space="preserve">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3.93750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-4.50000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-6.00000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 xml:space="preserve">3 </w:t>
            </w:r>
            <w:r w:rsidRPr="00F95EB5">
              <w:rPr>
                <w:sz w:val="22"/>
                <w:szCs w:val="22"/>
              </w:rPr>
              <w:t>-</w:t>
            </w:r>
            <w:r w:rsidRPr="00F95EB5">
              <w:rPr>
                <w:sz w:val="22"/>
                <w:szCs w:val="22"/>
                <w:lang w:val="kk-KZ"/>
              </w:rPr>
              <w:t xml:space="preserve"> 1</w:t>
            </w:r>
            <w:r w:rsidRPr="00F95EB5">
              <w:rPr>
                <w:sz w:val="22"/>
                <w:szCs w:val="22"/>
              </w:rPr>
              <w:t xml:space="preserve"> ЖҮКТЕМЕ </w:t>
            </w:r>
            <w:r w:rsidRPr="00F95EB5">
              <w:rPr>
                <w:sz w:val="22"/>
                <w:szCs w:val="22"/>
                <w:lang w:val="kk-KZ"/>
              </w:rPr>
              <w:t>3</w:t>
            </w:r>
            <w:r w:rsidRPr="00F95EB5">
              <w:rPr>
                <w:sz w:val="22"/>
                <w:szCs w:val="22"/>
              </w:rPr>
              <w:t xml:space="preserve">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lastRenderedPageBreak/>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.130974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.027009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-.138620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-.138620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 xml:space="preserve">3 </w:t>
            </w:r>
            <w:r w:rsidRPr="00F95EB5">
              <w:rPr>
                <w:sz w:val="22"/>
                <w:szCs w:val="22"/>
              </w:rPr>
              <w:t>-</w:t>
            </w:r>
            <w:r w:rsidRPr="00F95EB5">
              <w:rPr>
                <w:sz w:val="22"/>
                <w:szCs w:val="22"/>
                <w:lang w:val="kk-KZ"/>
              </w:rPr>
              <w:t xml:space="preserve"> 2</w:t>
            </w:r>
            <w:r w:rsidRPr="00F95EB5">
              <w:rPr>
                <w:sz w:val="22"/>
                <w:szCs w:val="22"/>
              </w:rPr>
              <w:t xml:space="preserve"> ЖҮКТЕМЕ </w:t>
            </w:r>
            <w:r w:rsidRPr="00F95EB5">
              <w:rPr>
                <w:sz w:val="22"/>
                <w:szCs w:val="22"/>
                <w:lang w:val="kk-KZ"/>
              </w:rPr>
              <w:t>3</w:t>
            </w:r>
            <w:r w:rsidRPr="00F95EB5">
              <w:rPr>
                <w:sz w:val="22"/>
                <w:szCs w:val="22"/>
              </w:rPr>
              <w:t xml:space="preserve">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-.008735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-.002509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.008302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.008302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bl>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Thu Jun 11 13:10:54 2015 АДЕ  негізгі сұлба</w:t>
      </w:r>
    </w:p>
    <w:p w:rsidR="00413FBA" w:rsidRPr="00F95EB5" w:rsidRDefault="00413FBA" w:rsidP="00413FBA">
      <w:pPr>
        <w:tabs>
          <w:tab w:val="left" w:pos="2355"/>
        </w:tabs>
        <w:rPr>
          <w:lang w:val="kk-KZ"/>
        </w:rPr>
      </w:pPr>
      <w:r w:rsidRPr="00F95EB5">
        <w:rPr>
          <w:lang w:val="kk-KZ"/>
        </w:rPr>
        <w:t xml:space="preserve">      ЭЛЕМЕНТТЕРДЕГІ КҮШТЕР/КЕРНЕУЛЕР</w:t>
      </w:r>
    </w:p>
    <w:p w:rsidR="00413FBA" w:rsidRPr="00F95EB5" w:rsidRDefault="00413FBA" w:rsidP="00413FBA">
      <w:pPr>
        <w:tabs>
          <w:tab w:val="left" w:pos="2355"/>
        </w:tabs>
        <w:rPr>
          <w:lang w:val="kk-KZ"/>
        </w:rPr>
      </w:pPr>
    </w:p>
    <w:tbl>
      <w:tblPr>
        <w:tblW w:w="4000" w:type="pct"/>
        <w:jc w:val="center"/>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1058"/>
        <w:gridCol w:w="2138"/>
        <w:gridCol w:w="2138"/>
        <w:gridCol w:w="412"/>
        <w:gridCol w:w="412"/>
        <w:gridCol w:w="412"/>
        <w:gridCol w:w="412"/>
        <w:gridCol w:w="412"/>
        <w:gridCol w:w="412"/>
      </w:tblGrid>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10_</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2 - 5</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3 - S1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.131265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.027126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-.138868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-.138868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bl>
    <w:p w:rsidR="00413FBA" w:rsidRPr="00F95EB5" w:rsidRDefault="00413FBA" w:rsidP="00413FBA">
      <w:pPr>
        <w:tabs>
          <w:tab w:val="left" w:pos="2355"/>
        </w:tabs>
        <w:rPr>
          <w:u w:val="single"/>
          <w:lang w:val="en-US"/>
        </w:rPr>
      </w:pPr>
    </w:p>
    <w:p w:rsidR="00413FBA" w:rsidRPr="00F95EB5" w:rsidRDefault="00413FBA" w:rsidP="00413FBA">
      <w:pPr>
        <w:tabs>
          <w:tab w:val="left" w:pos="2355"/>
        </w:tabs>
        <w:rPr>
          <w:u w:val="single"/>
          <w:lang w:val="kk-KZ"/>
        </w:rPr>
      </w:pPr>
      <w:r w:rsidRPr="00F95EB5">
        <w:rPr>
          <w:u w:val="single"/>
          <w:lang w:val="kk-KZ"/>
        </w:rPr>
        <w:t>РСН (ЖЕҮ) –нің жылжу есебінің нәтижелері</w:t>
      </w:r>
    </w:p>
    <w:p w:rsidR="00413FBA" w:rsidRPr="00F95EB5" w:rsidRDefault="00413FBA" w:rsidP="00413FBA">
      <w:pPr>
        <w:tabs>
          <w:tab w:val="left" w:pos="2355"/>
        </w:tabs>
        <w:rPr>
          <w:u w:val="single"/>
          <w:lang w:val="kk-KZ"/>
        </w:rPr>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en-US"/>
        </w:rPr>
        <w:t xml:space="preserve">    </w:t>
      </w:r>
      <w:r w:rsidRPr="00F95EB5">
        <w:rPr>
          <w:lang w:val="kk-KZ"/>
        </w:rPr>
        <w:tab/>
      </w:r>
      <w:r w:rsidRPr="00F95EB5">
        <w:rPr>
          <w:lang w:val="en-US"/>
        </w:rPr>
        <w:t xml:space="preserve"> </w:t>
      </w:r>
      <w:r w:rsidRPr="00F95EB5">
        <w:t xml:space="preserve">Үйлесімділік коэффициенттері </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F95EB5">
        <w:rPr>
          <w:lang w:val="kk-KZ"/>
        </w:rPr>
        <w:tab/>
      </w:r>
      <w:r w:rsidRPr="00F95EB5">
        <w:t xml:space="preserve"> </w:t>
      </w:r>
    </w:p>
    <w:tbl>
      <w:tblPr>
        <w:tblW w:w="4000" w:type="pct"/>
        <w:jc w:val="center"/>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1915"/>
        <w:gridCol w:w="4335"/>
        <w:gridCol w:w="778"/>
        <w:gridCol w:w="778"/>
      </w:tblGrid>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lang w:val="kk-KZ"/>
              </w:rPr>
              <w:t xml:space="preserve">Жүктеме </w:t>
            </w:r>
            <w:r w:rsidRPr="00F95EB5">
              <w:rPr>
                <w:b/>
                <w:bCs/>
                <w:sz w:val="22"/>
                <w:szCs w:val="22"/>
              </w:rPr>
              <w:t xml:space="preserve">N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lang w:val="kk-KZ"/>
              </w:rPr>
            </w:pPr>
            <w:r w:rsidRPr="00F95EB5">
              <w:rPr>
                <w:b/>
                <w:bCs/>
                <w:sz w:val="22"/>
                <w:szCs w:val="22"/>
                <w:lang w:val="kk-KZ"/>
              </w:rPr>
              <w:t>Түрі</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lang w:val="kk-KZ"/>
              </w:rPr>
            </w:pPr>
            <w:r w:rsidRPr="00F95EB5">
              <w:rPr>
                <w:sz w:val="22"/>
                <w:szCs w:val="22"/>
              </w:rPr>
              <w:t>Постоянная(П)</w:t>
            </w:r>
            <w:r w:rsidRPr="00F95EB5">
              <w:rPr>
                <w:sz w:val="22"/>
                <w:szCs w:val="22"/>
                <w:lang w:val="kk-KZ"/>
              </w:rPr>
              <w:t xml:space="preserve"> (Тұрақты)</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0.95</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lang w:val="kk-KZ"/>
              </w:rPr>
            </w:pPr>
            <w:r w:rsidRPr="00F95EB5">
              <w:rPr>
                <w:sz w:val="22"/>
                <w:szCs w:val="22"/>
              </w:rPr>
              <w:t>Длительная(Д)</w:t>
            </w:r>
            <w:r w:rsidRPr="00F95EB5">
              <w:rPr>
                <w:sz w:val="22"/>
                <w:szCs w:val="22"/>
                <w:lang w:val="kk-KZ"/>
              </w:rPr>
              <w:t xml:space="preserve"> (Созылмалы)</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0.95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0.8</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lang w:val="kk-KZ"/>
              </w:rPr>
            </w:pPr>
            <w:r w:rsidRPr="00F95EB5">
              <w:rPr>
                <w:sz w:val="22"/>
                <w:szCs w:val="22"/>
              </w:rPr>
              <w:t>Особая(Ос)</w:t>
            </w:r>
            <w:r w:rsidRPr="00F95EB5">
              <w:rPr>
                <w:sz w:val="22"/>
                <w:szCs w:val="22"/>
                <w:lang w:val="kk-KZ"/>
              </w:rPr>
              <w:t xml:space="preserve"> (Арнайы)</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r>
    </w:tbl>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Thu Jun 11 13:12:45 2015 АДЕ  негізгі сұлба</w:t>
      </w:r>
    </w:p>
    <w:p w:rsidR="00413FBA" w:rsidRPr="00F95EB5" w:rsidRDefault="00413FBA" w:rsidP="00413FBA">
      <w:pPr>
        <w:tabs>
          <w:tab w:val="left" w:pos="2355"/>
        </w:tabs>
        <w:rPr>
          <w:lang w:val="kk-KZ"/>
        </w:rPr>
      </w:pPr>
      <w:r w:rsidRPr="00F95EB5">
        <w:rPr>
          <w:lang w:val="kk-KZ"/>
        </w:rPr>
        <w:t xml:space="preserve">      ТҮЙІНДЕРДІҢ ЖЫЛЖУЫ </w:t>
      </w:r>
    </w:p>
    <w:p w:rsidR="00413FBA" w:rsidRPr="00F95EB5" w:rsidRDefault="00413FBA" w:rsidP="00413FBA">
      <w:pPr>
        <w:tabs>
          <w:tab w:val="left" w:pos="2355"/>
        </w:tabs>
        <w:rPr>
          <w:lang w:val="kk-KZ"/>
        </w:rPr>
      </w:pPr>
    </w:p>
    <w:tbl>
      <w:tblPr>
        <w:tblW w:w="4000" w:type="pct"/>
        <w:jc w:val="center"/>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1105"/>
        <w:gridCol w:w="2109"/>
        <w:gridCol w:w="2296"/>
        <w:gridCol w:w="2296"/>
      </w:tblGrid>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lang w:val="kk-KZ"/>
              </w:rPr>
            </w:pPr>
            <w:r w:rsidRPr="00F95EB5">
              <w:rPr>
                <w:b/>
                <w:bCs/>
                <w:sz w:val="22"/>
                <w:szCs w:val="22"/>
                <w:lang w:val="kk-KZ"/>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3"/>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1 - 1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-3.84818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2.05236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-2.05236</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3"/>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2 - 2</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-3.47298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1.90666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-1.85322</w:t>
            </w:r>
          </w:p>
        </w:tc>
      </w:tr>
    </w:tbl>
    <w:p w:rsidR="00413FBA" w:rsidRPr="00F95EB5" w:rsidRDefault="00413FBA" w:rsidP="00413FBA">
      <w:pPr>
        <w:tabs>
          <w:tab w:val="left" w:pos="2355"/>
        </w:tabs>
        <w:rPr>
          <w:u w:val="single"/>
          <w:lang w:val="kk-KZ"/>
        </w:rPr>
      </w:pPr>
    </w:p>
    <w:p w:rsidR="00413FBA" w:rsidRPr="00F95EB5" w:rsidRDefault="00413FBA" w:rsidP="00413FBA">
      <w:pPr>
        <w:tabs>
          <w:tab w:val="left" w:pos="2355"/>
        </w:tabs>
        <w:rPr>
          <w:u w:val="single"/>
          <w:lang w:val="kk-KZ"/>
        </w:rPr>
      </w:pPr>
      <w:r w:rsidRPr="00F95EB5">
        <w:rPr>
          <w:u w:val="single"/>
          <w:lang w:val="kk-KZ"/>
        </w:rPr>
        <w:t>РСН (ЖЕҮ) Күштер есебінің нәтижелері</w:t>
      </w:r>
      <w:r w:rsidRPr="00F95EB5">
        <w:rPr>
          <w:u w:val="single"/>
        </w:rPr>
        <w:t xml:space="preserve"> </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lang w:val="kk-KZ"/>
        </w:rPr>
        <w:t>Күштер өлшем бірлігі: т</w:t>
      </w:r>
    </w:p>
    <w:p w:rsidR="00413FBA" w:rsidRPr="00F95EB5" w:rsidRDefault="00413FBA" w:rsidP="00413FBA">
      <w:pPr>
        <w:tabs>
          <w:tab w:val="left" w:pos="2355"/>
        </w:tabs>
        <w:rPr>
          <w:lang w:val="kk-KZ"/>
        </w:rPr>
      </w:pPr>
      <w:r w:rsidRPr="00F95EB5">
        <w:rPr>
          <w:lang w:val="kk-KZ"/>
        </w:rPr>
        <w:t>Кернеудің өлшем бірлігі: т/м*2</w:t>
      </w:r>
    </w:p>
    <w:p w:rsidR="00413FBA" w:rsidRPr="00F95EB5" w:rsidRDefault="00413FBA" w:rsidP="00413FBA">
      <w:pPr>
        <w:tabs>
          <w:tab w:val="left" w:pos="2355"/>
        </w:tabs>
        <w:rPr>
          <w:lang w:val="kk-KZ"/>
        </w:rPr>
      </w:pPr>
      <w:r w:rsidRPr="00F95EB5">
        <w:rPr>
          <w:lang w:val="kk-KZ"/>
        </w:rPr>
        <w:t>Моменттердің өлшем бірлігі: т*м</w:t>
      </w:r>
    </w:p>
    <w:p w:rsidR="00413FBA" w:rsidRPr="00F95EB5" w:rsidRDefault="00413FBA" w:rsidP="00413FBA">
      <w:pPr>
        <w:tabs>
          <w:tab w:val="left" w:pos="2355"/>
        </w:tabs>
        <w:rPr>
          <w:lang w:val="kk-KZ"/>
        </w:rPr>
      </w:pPr>
      <w:r w:rsidRPr="00F95EB5">
        <w:rPr>
          <w:lang w:val="kk-KZ"/>
        </w:rPr>
        <w:t>Таралған моменттер өлшем бірлігі: (т*м)/м</w:t>
      </w:r>
    </w:p>
    <w:p w:rsidR="00413FBA" w:rsidRPr="00F95EB5" w:rsidRDefault="00413FBA" w:rsidP="00413FBA">
      <w:pPr>
        <w:tabs>
          <w:tab w:val="left" w:pos="2355"/>
        </w:tabs>
        <w:rPr>
          <w:lang w:val="kk-KZ"/>
        </w:rPr>
      </w:pPr>
      <w:r w:rsidRPr="00F95EB5">
        <w:rPr>
          <w:lang w:val="kk-KZ"/>
        </w:rPr>
        <w:lastRenderedPageBreak/>
        <w:t>Таралған күштер өлшем бірлігі: т/м</w:t>
      </w:r>
    </w:p>
    <w:p w:rsidR="00413FBA" w:rsidRPr="00F95EB5" w:rsidRDefault="00413FBA" w:rsidP="00413FBA">
      <w:pPr>
        <w:tabs>
          <w:tab w:val="left" w:pos="2355"/>
        </w:tabs>
        <w:rPr>
          <w:lang w:val="kk-KZ"/>
        </w:rPr>
      </w:pPr>
      <w:r w:rsidRPr="00F95EB5">
        <w:rPr>
          <w:lang w:val="kk-KZ"/>
        </w:rPr>
        <w:t>Элементтердің беткі жылжуларының өлшем бірлігі: м</w:t>
      </w:r>
    </w:p>
    <w:p w:rsidR="00413FBA" w:rsidRPr="00F95EB5" w:rsidRDefault="00413FBA" w:rsidP="00413FBA">
      <w:pPr>
        <w:tabs>
          <w:tab w:val="left" w:pos="2355"/>
        </w:tabs>
        <w:rPr>
          <w:lang w:val="kk-KZ"/>
        </w:rPr>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F95EB5">
        <w:rPr>
          <w:lang w:val="kk-KZ"/>
        </w:rPr>
        <w:t xml:space="preserve">                                 </w:t>
      </w:r>
      <w:r w:rsidRPr="00F95EB5">
        <w:rPr>
          <w:lang w:val="kk-KZ"/>
        </w:rPr>
        <w:tab/>
        <w:t xml:space="preserve"> </w:t>
      </w:r>
      <w:r w:rsidRPr="00F95EB5">
        <w:t xml:space="preserve">Үйлесімділік коэффициенттері </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p>
    <w:tbl>
      <w:tblPr>
        <w:tblW w:w="4000" w:type="pct"/>
        <w:jc w:val="center"/>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1915"/>
        <w:gridCol w:w="4335"/>
        <w:gridCol w:w="778"/>
        <w:gridCol w:w="778"/>
      </w:tblGrid>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lang w:val="kk-KZ"/>
              </w:rPr>
              <w:t xml:space="preserve">Жүктеме </w:t>
            </w:r>
            <w:r w:rsidRPr="00F95EB5">
              <w:rPr>
                <w:b/>
                <w:bCs/>
                <w:sz w:val="22"/>
                <w:szCs w:val="22"/>
              </w:rPr>
              <w:t xml:space="preserve">N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lang w:val="kk-KZ"/>
              </w:rPr>
            </w:pPr>
            <w:r w:rsidRPr="00F95EB5">
              <w:rPr>
                <w:b/>
                <w:bCs/>
                <w:sz w:val="22"/>
                <w:szCs w:val="22"/>
                <w:lang w:val="kk-KZ"/>
              </w:rPr>
              <w:t>Түрі</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lang w:val="kk-KZ"/>
              </w:rPr>
            </w:pPr>
            <w:r w:rsidRPr="00F95EB5">
              <w:rPr>
                <w:sz w:val="22"/>
                <w:szCs w:val="22"/>
              </w:rPr>
              <w:t>Постоянная(П)</w:t>
            </w:r>
            <w:r w:rsidRPr="00F95EB5">
              <w:rPr>
                <w:sz w:val="22"/>
                <w:szCs w:val="22"/>
                <w:lang w:val="kk-KZ"/>
              </w:rPr>
              <w:t xml:space="preserve"> (Тұрақты)</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0.95</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lang w:val="kk-KZ"/>
              </w:rPr>
            </w:pPr>
            <w:r w:rsidRPr="00F95EB5">
              <w:rPr>
                <w:sz w:val="22"/>
                <w:szCs w:val="22"/>
              </w:rPr>
              <w:t>Длительная(Д)</w:t>
            </w:r>
            <w:r w:rsidRPr="00F95EB5">
              <w:rPr>
                <w:sz w:val="22"/>
                <w:szCs w:val="22"/>
                <w:lang w:val="kk-KZ"/>
              </w:rPr>
              <w:t xml:space="preserve"> (Созылмалы)</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0.95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0.8</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lang w:val="kk-KZ"/>
              </w:rPr>
            </w:pPr>
            <w:r w:rsidRPr="00F95EB5">
              <w:rPr>
                <w:sz w:val="22"/>
                <w:szCs w:val="22"/>
              </w:rPr>
              <w:t>Особая(Ос)</w:t>
            </w:r>
            <w:r w:rsidRPr="00F95EB5">
              <w:rPr>
                <w:sz w:val="22"/>
                <w:szCs w:val="22"/>
                <w:lang w:val="kk-KZ"/>
              </w:rPr>
              <w:t xml:space="preserve"> (Арнайы)</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r>
    </w:tbl>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F95EB5">
        <w:t>Thu Jun 11 13:13:19 2015  АДЕ негізгі сұлба</w:t>
      </w:r>
    </w:p>
    <w:p w:rsidR="00413FBA" w:rsidRPr="00F95EB5" w:rsidRDefault="00413FBA" w:rsidP="00413FBA">
      <w:pPr>
        <w:tabs>
          <w:tab w:val="left" w:pos="2355"/>
        </w:tabs>
        <w:rPr>
          <w:lang w:val="kk-KZ"/>
        </w:rPr>
      </w:pPr>
      <w:r w:rsidRPr="00F95EB5">
        <w:t xml:space="preserve">        </w:t>
      </w:r>
      <w:r w:rsidRPr="00F95EB5">
        <w:rPr>
          <w:lang w:val="kk-KZ"/>
        </w:rPr>
        <w:t xml:space="preserve">      ЭЛЕМЕНТТЕРДЕГІ КҮШТЕР/КЕРНЕУЛЕР</w:t>
      </w:r>
    </w:p>
    <w:p w:rsidR="00413FBA" w:rsidRPr="00F95EB5" w:rsidRDefault="00413FBA" w:rsidP="00413FBA">
      <w:pPr>
        <w:tabs>
          <w:tab w:val="left" w:pos="2355"/>
        </w:tabs>
        <w:rPr>
          <w:lang w:val="kk-KZ"/>
        </w:rPr>
      </w:pPr>
    </w:p>
    <w:tbl>
      <w:tblPr>
        <w:tblW w:w="4000" w:type="pct"/>
        <w:jc w:val="center"/>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484"/>
        <w:gridCol w:w="858"/>
        <w:gridCol w:w="778"/>
        <w:gridCol w:w="778"/>
        <w:gridCol w:w="778"/>
        <w:gridCol w:w="778"/>
        <w:gridCol w:w="778"/>
        <w:gridCol w:w="858"/>
        <w:gridCol w:w="858"/>
        <w:gridCol w:w="858"/>
      </w:tblGrid>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10_</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1 - 5</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2 - 4</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1 - 1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11.865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20.341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25.426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27.122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27.122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25.426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20.341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11.865</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18.081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13.561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9.0406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4.5203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-4.5203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-9.0406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-13.561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2 - 2</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.02712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11.000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18.867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23.630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25.287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25.287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23.630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18.867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11.000</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16.701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12.560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8.4200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4.2794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.13886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.13886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-4.0017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-8.1422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-12.282</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10_</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2 - 5</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1 - 1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-18.081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2 - 2</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.02712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-16.423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bl>
    <w:p w:rsidR="00413FBA" w:rsidRPr="00F95EB5" w:rsidRDefault="00413FBA" w:rsidP="00413FBA">
      <w:pPr>
        <w:tabs>
          <w:tab w:val="left" w:pos="2355"/>
        </w:tabs>
        <w:rPr>
          <w:u w:val="single"/>
          <w:lang w:val="en-US"/>
        </w:rPr>
      </w:pPr>
    </w:p>
    <w:p w:rsidR="00413FBA" w:rsidRPr="00F95EB5" w:rsidRDefault="00413FBA" w:rsidP="00413FBA">
      <w:pPr>
        <w:tabs>
          <w:tab w:val="left" w:pos="2355"/>
        </w:tabs>
        <w:rPr>
          <w:u w:val="single"/>
          <w:lang w:val="kk-KZ"/>
        </w:rPr>
      </w:pPr>
      <w:r w:rsidRPr="00F95EB5">
        <w:rPr>
          <w:u w:val="single"/>
          <w:lang w:val="kk-KZ"/>
        </w:rPr>
        <w:t>Инерциялық күштер есебінің нәтижелері</w:t>
      </w:r>
      <w:r w:rsidRPr="00F95EB5">
        <w:rPr>
          <w:u w:val="single"/>
        </w:rPr>
        <w:t xml:space="preserve"> </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Күш өлшем бірлігі: т</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Thu Jun 11 13:13:56 2015  АДЕ негізгі сұлба</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ИНЕРЦИЯЛЫҚ КҮШТЕР</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F95EB5">
        <w:t xml:space="preserve"> </w:t>
      </w:r>
    </w:p>
    <w:tbl>
      <w:tblPr>
        <w:tblW w:w="4000" w:type="pct"/>
        <w:jc w:val="center"/>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879"/>
        <w:gridCol w:w="1605"/>
        <w:gridCol w:w="1605"/>
        <w:gridCol w:w="1605"/>
        <w:gridCol w:w="352"/>
        <w:gridCol w:w="352"/>
        <w:gridCol w:w="352"/>
        <w:gridCol w:w="352"/>
        <w:gridCol w:w="352"/>
        <w:gridCol w:w="352"/>
      </w:tblGrid>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3 - 1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.27723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-.02700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.02700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3 - 2</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lastRenderedPageBreak/>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-.01660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.00250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-.00250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bl>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p>
    <w:p w:rsidR="00413FBA" w:rsidRPr="00F95EB5" w:rsidRDefault="00413FBA" w:rsidP="00413FBA"/>
    <w:p w:rsidR="00413FBA" w:rsidRPr="00F95EB5" w:rsidRDefault="00413FBA" w:rsidP="00413FBA">
      <w:pPr>
        <w:pStyle w:val="2"/>
        <w:spacing w:before="0" w:after="0"/>
        <w:jc w:val="center"/>
        <w:rPr>
          <w:rFonts w:ascii="Times New Roman" w:hAnsi="Times New Roman"/>
          <w:i/>
          <w:sz w:val="28"/>
          <w:szCs w:val="28"/>
          <w:lang w:val="kk-KZ"/>
        </w:rPr>
      </w:pPr>
      <w:r w:rsidRPr="00F95EB5">
        <w:rPr>
          <w:rFonts w:ascii="Times New Roman" w:hAnsi="Times New Roman"/>
          <w:i/>
          <w:sz w:val="28"/>
          <w:szCs w:val="28"/>
        </w:rPr>
        <w:t xml:space="preserve">№19 </w:t>
      </w:r>
      <w:r w:rsidRPr="00F95EB5">
        <w:rPr>
          <w:rFonts w:ascii="Times New Roman" w:hAnsi="Times New Roman"/>
          <w:i/>
          <w:sz w:val="28"/>
          <w:szCs w:val="28"/>
          <w:lang w:val="kk-KZ"/>
        </w:rPr>
        <w:t xml:space="preserve">және </w:t>
      </w:r>
      <w:r w:rsidRPr="00F95EB5">
        <w:rPr>
          <w:rFonts w:ascii="Times New Roman" w:hAnsi="Times New Roman"/>
          <w:i/>
          <w:sz w:val="28"/>
          <w:szCs w:val="28"/>
        </w:rPr>
        <w:t>№20</w:t>
      </w:r>
      <w:r w:rsidRPr="00F95EB5">
        <w:rPr>
          <w:rFonts w:ascii="Times New Roman" w:hAnsi="Times New Roman"/>
          <w:i/>
          <w:sz w:val="28"/>
          <w:szCs w:val="28"/>
          <w:lang w:val="kk-KZ"/>
        </w:rPr>
        <w:t xml:space="preserve"> практикалық сабақтар</w:t>
      </w:r>
    </w:p>
    <w:p w:rsidR="00413FBA" w:rsidRPr="00F95EB5" w:rsidRDefault="00413FBA" w:rsidP="00413FBA"/>
    <w:p w:rsidR="00413FBA" w:rsidRPr="00F95EB5" w:rsidRDefault="00413FBA" w:rsidP="00413FBA">
      <w:pPr>
        <w:pStyle w:val="a6"/>
        <w:ind w:left="0" w:firstLine="567"/>
        <w:jc w:val="both"/>
        <w:rPr>
          <w:b/>
          <w:sz w:val="28"/>
          <w:szCs w:val="28"/>
          <w:lang w:val="kk-KZ"/>
        </w:rPr>
      </w:pPr>
      <w:r w:rsidRPr="00F95EB5">
        <w:rPr>
          <w:b/>
          <w:sz w:val="28"/>
          <w:szCs w:val="28"/>
          <w:lang w:val="kk-KZ"/>
        </w:rPr>
        <w:t>Тақырыбы: «</w:t>
      </w:r>
      <w:r w:rsidRPr="00F95EB5">
        <w:rPr>
          <w:iCs/>
          <w:sz w:val="28"/>
          <w:szCs w:val="28"/>
          <w:lang w:val="kk-KZ"/>
        </w:rPr>
        <w:t>Көп массалы бір аралықты темірбетон арқалықтарды динамикалық гармоникалық жүктемелердің әсеріне есептеу</w:t>
      </w:r>
      <w:r w:rsidRPr="00F95EB5">
        <w:rPr>
          <w:b/>
          <w:sz w:val="28"/>
          <w:szCs w:val="28"/>
          <w:lang w:val="kk-KZ"/>
        </w:rPr>
        <w:t>».</w:t>
      </w:r>
    </w:p>
    <w:p w:rsidR="00413FBA" w:rsidRPr="00F95EB5" w:rsidRDefault="00413FBA" w:rsidP="00413FBA">
      <w:pPr>
        <w:pStyle w:val="a6"/>
        <w:ind w:left="0" w:firstLine="567"/>
        <w:jc w:val="both"/>
        <w:rPr>
          <w:sz w:val="28"/>
          <w:szCs w:val="28"/>
          <w:lang w:val="kk-KZ"/>
        </w:rPr>
      </w:pPr>
      <w:r w:rsidRPr="00F95EB5">
        <w:rPr>
          <w:b/>
          <w:sz w:val="28"/>
          <w:szCs w:val="28"/>
          <w:lang w:val="kk-KZ"/>
        </w:rPr>
        <w:t>П</w:t>
      </w:r>
      <w:r w:rsidRPr="00F95EB5">
        <w:rPr>
          <w:b/>
          <w:iCs/>
          <w:sz w:val="28"/>
          <w:szCs w:val="28"/>
          <w:lang w:val="kk-KZ"/>
        </w:rPr>
        <w:t>рактикалық сабақтың</w:t>
      </w:r>
      <w:r w:rsidRPr="00F95EB5">
        <w:rPr>
          <w:b/>
          <w:sz w:val="28"/>
          <w:szCs w:val="28"/>
          <w:lang w:val="kk-KZ"/>
        </w:rPr>
        <w:t xml:space="preserve"> мақсаттары және міндеттері</w:t>
      </w:r>
      <w:r w:rsidRPr="00F95EB5">
        <w:rPr>
          <w:sz w:val="28"/>
          <w:szCs w:val="28"/>
          <w:lang w:val="kk-KZ"/>
        </w:rPr>
        <w:t>:</w:t>
      </w:r>
    </w:p>
    <w:p w:rsidR="00413FBA" w:rsidRPr="00F95EB5" w:rsidRDefault="00413FBA" w:rsidP="00413FBA">
      <w:pPr>
        <w:pStyle w:val="a6"/>
        <w:ind w:left="0" w:firstLine="567"/>
        <w:jc w:val="both"/>
        <w:rPr>
          <w:sz w:val="28"/>
          <w:szCs w:val="28"/>
          <w:lang w:val="kk-KZ"/>
        </w:rPr>
      </w:pPr>
      <w:r w:rsidRPr="00F95EB5">
        <w:rPr>
          <w:sz w:val="28"/>
          <w:szCs w:val="28"/>
          <w:lang w:val="kk-KZ"/>
        </w:rPr>
        <w:t>Көп массалы бір аралықты темірбетон арқалықтарды массаға қосымша динамикалық гармоникалық жүктемелердің әсеріне есептеп,</w:t>
      </w:r>
      <w:r w:rsidRPr="00F95EB5">
        <w:rPr>
          <w:rStyle w:val="FontStyle67"/>
          <w:rFonts w:ascii="Times New Roman" w:hAnsi="Times New Roman" w:cs="Times New Roman"/>
          <w:sz w:val="28"/>
          <w:szCs w:val="28"/>
          <w:lang w:val="kk-KZ"/>
        </w:rPr>
        <w:t xml:space="preserve"> РСН (ЖЕҮ) құру қажет.</w:t>
      </w:r>
    </w:p>
    <w:p w:rsidR="00413FBA" w:rsidRPr="00F95EB5" w:rsidRDefault="00413FBA" w:rsidP="00413FBA">
      <w:pPr>
        <w:ind w:right="-185" w:firstLine="567"/>
        <w:jc w:val="both"/>
        <w:rPr>
          <w:sz w:val="28"/>
          <w:szCs w:val="28"/>
          <w:lang w:val="kk-KZ"/>
        </w:rPr>
      </w:pPr>
      <w:r w:rsidRPr="00F95EB5">
        <w:rPr>
          <w:sz w:val="28"/>
          <w:szCs w:val="28"/>
          <w:lang w:val="kk-KZ"/>
        </w:rPr>
        <w:t>Есепті орындау үшін берілген бастапқы мәліметтерді 16-кестеден аламыз.</w:t>
      </w:r>
    </w:p>
    <w:p w:rsidR="00413FBA" w:rsidRPr="00F95EB5" w:rsidRDefault="00413FBA" w:rsidP="00413FBA">
      <w:pPr>
        <w:rPr>
          <w:lang w:val="kk-KZ"/>
        </w:rPr>
      </w:pPr>
      <w:r w:rsidRPr="00F95EB5">
        <w:rPr>
          <w:lang w:val="kk-KZ"/>
        </w:rPr>
        <w:t xml:space="preserve">                                                                                                        </w:t>
      </w:r>
    </w:p>
    <w:p w:rsidR="00413FBA" w:rsidRPr="00F95EB5" w:rsidRDefault="00413FBA" w:rsidP="00413FBA">
      <w:pPr>
        <w:ind w:firstLine="709"/>
        <w:contextualSpacing/>
        <w:jc w:val="right"/>
        <w:rPr>
          <w:rStyle w:val="FontStyle65"/>
          <w:rFonts w:ascii="Times New Roman" w:hAnsi="Times New Roman" w:cs="Times New Roman"/>
          <w:b w:val="0"/>
          <w:sz w:val="28"/>
          <w:szCs w:val="28"/>
          <w:lang w:val="kk-KZ"/>
        </w:rPr>
      </w:pPr>
      <w:r w:rsidRPr="00F95EB5">
        <w:rPr>
          <w:rStyle w:val="FontStyle65"/>
          <w:rFonts w:ascii="Times New Roman" w:hAnsi="Times New Roman" w:cs="Times New Roman"/>
          <w:b w:val="0"/>
          <w:sz w:val="28"/>
          <w:szCs w:val="28"/>
          <w:lang w:val="kk-KZ"/>
        </w:rPr>
        <w:t>16-кесте</w:t>
      </w:r>
    </w:p>
    <w:p w:rsidR="00413FBA" w:rsidRPr="00F95EB5" w:rsidRDefault="00413FBA" w:rsidP="00413FBA">
      <w:pPr>
        <w:ind w:firstLine="709"/>
        <w:contextualSpacing/>
        <w:jc w:val="both"/>
        <w:rPr>
          <w:rStyle w:val="FontStyle65"/>
          <w:rFonts w:ascii="Times New Roman" w:hAnsi="Times New Roman" w:cs="Times New Roman"/>
          <w:b w:val="0"/>
          <w:sz w:val="28"/>
          <w:szCs w:val="28"/>
          <w:lang w:val="kk-KZ"/>
        </w:rPr>
      </w:pPr>
      <w:r w:rsidRPr="00F95EB5">
        <w:rPr>
          <w:rStyle w:val="FontStyle65"/>
          <w:rFonts w:ascii="Times New Roman" w:hAnsi="Times New Roman" w:cs="Times New Roman"/>
          <w:b w:val="0"/>
          <w:sz w:val="28"/>
          <w:szCs w:val="28"/>
          <w:lang w:val="kk-KZ"/>
        </w:rPr>
        <w:t>Бастапқы мәліметтер</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36"/>
        <w:gridCol w:w="1265"/>
        <w:gridCol w:w="1134"/>
        <w:gridCol w:w="851"/>
        <w:gridCol w:w="850"/>
        <w:gridCol w:w="851"/>
        <w:gridCol w:w="709"/>
        <w:gridCol w:w="709"/>
        <w:gridCol w:w="708"/>
        <w:gridCol w:w="851"/>
        <w:gridCol w:w="708"/>
        <w:gridCol w:w="709"/>
      </w:tblGrid>
      <w:tr w:rsidR="00413FBA" w:rsidRPr="00F95EB5" w:rsidTr="00413FBA">
        <w:trPr>
          <w:trHeight w:val="376"/>
        </w:trPr>
        <w:tc>
          <w:tcPr>
            <w:tcW w:w="436" w:type="dxa"/>
            <w:vMerge w:val="restart"/>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 пп</w:t>
            </w:r>
          </w:p>
        </w:tc>
        <w:tc>
          <w:tcPr>
            <w:tcW w:w="1265" w:type="dxa"/>
            <w:vMerge w:val="restart"/>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атауы</w:t>
            </w:r>
          </w:p>
          <w:p w:rsidR="00413FBA" w:rsidRPr="00F95EB5" w:rsidRDefault="00413FBA" w:rsidP="00413FBA">
            <w:pPr>
              <w:contextualSpacing/>
              <w:jc w:val="center"/>
              <w:rPr>
                <w:rStyle w:val="FontStyle65"/>
                <w:rFonts w:ascii="Times New Roman" w:hAnsi="Times New Roman" w:cs="Times New Roman"/>
                <w:sz w:val="22"/>
                <w:szCs w:val="22"/>
              </w:rPr>
            </w:pPr>
          </w:p>
        </w:tc>
        <w:tc>
          <w:tcPr>
            <w:tcW w:w="1134" w:type="dxa"/>
            <w:vMerge w:val="restart"/>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rPr>
              <w:t xml:space="preserve">Лир-Визор жүйесіндегі есептің атауы </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1" w:type="dxa"/>
            <w:vMerge w:val="restart"/>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Аралықтың қашыңтығы, м</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0" w:type="dxa"/>
            <w:vMerge w:val="restart"/>
            <w:shd w:val="clear" w:color="auto" w:fill="auto"/>
          </w:tcPr>
          <w:p w:rsidR="00413FBA" w:rsidRPr="00F95EB5" w:rsidRDefault="00413FBA" w:rsidP="00413FBA">
            <w:pPr>
              <w:ind w:left="-109" w:right="-108"/>
              <w:contextualSpacing/>
              <w:jc w:val="center"/>
              <w:rPr>
                <w:rStyle w:val="FontStyle65"/>
                <w:rFonts w:ascii="Times New Roman" w:hAnsi="Times New Roman" w:cs="Times New Roman"/>
                <w:i/>
                <w:sz w:val="22"/>
                <w:szCs w:val="22"/>
              </w:rPr>
            </w:pPr>
            <w:r w:rsidRPr="00F95EB5">
              <w:rPr>
                <w:rStyle w:val="FontStyle65"/>
                <w:rFonts w:ascii="Times New Roman" w:hAnsi="Times New Roman" w:cs="Times New Roman"/>
                <w:sz w:val="22"/>
                <w:szCs w:val="22"/>
                <w:lang w:val="kk-KZ"/>
              </w:rPr>
              <w:t xml:space="preserve">Арқалықтың көлденең қимасының өлшемі, </w:t>
            </w:r>
            <w:r w:rsidRPr="00F95EB5">
              <w:rPr>
                <w:rStyle w:val="FontStyle65"/>
                <w:rFonts w:ascii="Times New Roman" w:hAnsi="Times New Roman" w:cs="Times New Roman"/>
                <w:i/>
                <w:sz w:val="22"/>
                <w:szCs w:val="22"/>
                <w:lang w:val="kk-KZ"/>
              </w:rPr>
              <w:t>с</w:t>
            </w:r>
            <w:r w:rsidRPr="00F95EB5">
              <w:rPr>
                <w:rStyle w:val="FontStyle65"/>
                <w:rFonts w:ascii="Times New Roman" w:hAnsi="Times New Roman" w:cs="Times New Roman"/>
                <w:i/>
                <w:sz w:val="22"/>
                <w:szCs w:val="22"/>
              </w:rPr>
              <w:t>м</w:t>
            </w:r>
            <w:r w:rsidRPr="00F95EB5">
              <w:rPr>
                <w:rStyle w:val="FontStyle65"/>
                <w:rFonts w:ascii="Times New Roman" w:hAnsi="Times New Roman" w:cs="Times New Roman"/>
                <w:i/>
                <w:sz w:val="22"/>
                <w:szCs w:val="22"/>
                <w:lang w:val="kk-KZ"/>
              </w:rPr>
              <w:t xml:space="preserve"> </w:t>
            </w:r>
            <w:r w:rsidRPr="00F95EB5">
              <w:rPr>
                <w:rStyle w:val="FontStyle65"/>
                <w:rFonts w:ascii="Times New Roman" w:hAnsi="Times New Roman" w:cs="Times New Roman"/>
                <w:i/>
                <w:sz w:val="22"/>
                <w:szCs w:val="22"/>
              </w:rPr>
              <w:t>х</w:t>
            </w:r>
            <w:r w:rsidRPr="00F95EB5">
              <w:rPr>
                <w:rStyle w:val="FontStyle65"/>
                <w:rFonts w:ascii="Times New Roman" w:hAnsi="Times New Roman" w:cs="Times New Roman"/>
                <w:i/>
                <w:sz w:val="22"/>
                <w:szCs w:val="22"/>
                <w:lang w:val="kk-KZ"/>
              </w:rPr>
              <w:t xml:space="preserve"> </w:t>
            </w:r>
            <w:r w:rsidRPr="00F95EB5">
              <w:rPr>
                <w:rStyle w:val="FontStyle65"/>
                <w:rFonts w:ascii="Times New Roman" w:hAnsi="Times New Roman" w:cs="Times New Roman"/>
                <w:i/>
                <w:sz w:val="22"/>
                <w:szCs w:val="22"/>
              </w:rPr>
              <w:t>см</w:t>
            </w:r>
            <w:r w:rsidRPr="00F95EB5">
              <w:rPr>
                <w:rStyle w:val="FontStyle65"/>
                <w:rFonts w:ascii="Times New Roman" w:hAnsi="Times New Roman" w:cs="Times New Roman"/>
                <w:sz w:val="22"/>
                <w:szCs w:val="22"/>
              </w:rPr>
              <w:t xml:space="preserve"> </w:t>
            </w:r>
          </w:p>
          <w:p w:rsidR="00413FBA" w:rsidRPr="00F95EB5" w:rsidRDefault="00413FBA" w:rsidP="00413FBA">
            <w:pPr>
              <w:contextualSpacing/>
              <w:jc w:val="center"/>
              <w:rPr>
                <w:rStyle w:val="FontStyle65"/>
                <w:rFonts w:ascii="Times New Roman" w:hAnsi="Times New Roman" w:cs="Times New Roman"/>
                <w:i/>
                <w:sz w:val="22"/>
                <w:szCs w:val="22"/>
              </w:rPr>
            </w:pPr>
          </w:p>
        </w:tc>
        <w:tc>
          <w:tcPr>
            <w:tcW w:w="851" w:type="dxa"/>
            <w:vMerge w:val="restart"/>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Тұрақты жүктеме,</w:t>
            </w:r>
            <w:r w:rsidRPr="00F95EB5">
              <w:rPr>
                <w:rStyle w:val="FontStyle65"/>
                <w:rFonts w:ascii="Times New Roman" w:hAnsi="Times New Roman" w:cs="Times New Roman"/>
                <w:sz w:val="22"/>
                <w:szCs w:val="22"/>
              </w:rPr>
              <w:t>т/</w:t>
            </w:r>
            <w:r w:rsidRPr="00F95EB5">
              <w:rPr>
                <w:rStyle w:val="FontStyle65"/>
                <w:rFonts w:ascii="Times New Roman" w:hAnsi="Times New Roman" w:cs="Times New Roman"/>
                <w:sz w:val="22"/>
                <w:szCs w:val="22"/>
                <w:lang w:val="kk-KZ"/>
              </w:rPr>
              <w:t xml:space="preserve"> </w:t>
            </w:r>
            <w:r w:rsidRPr="00F95EB5">
              <w:rPr>
                <w:rStyle w:val="FontStyle65"/>
                <w:rFonts w:ascii="Times New Roman" w:hAnsi="Times New Roman" w:cs="Times New Roman"/>
                <w:i/>
                <w:sz w:val="22"/>
                <w:szCs w:val="22"/>
              </w:rPr>
              <w:t>м</w:t>
            </w:r>
          </w:p>
          <w:p w:rsidR="00413FBA" w:rsidRPr="00F95EB5" w:rsidRDefault="00413FBA" w:rsidP="00413FBA">
            <w:pPr>
              <w:contextualSpacing/>
              <w:jc w:val="center"/>
              <w:rPr>
                <w:rStyle w:val="FontStyle65"/>
                <w:rFonts w:ascii="Times New Roman" w:hAnsi="Times New Roman" w:cs="Times New Roman"/>
                <w:sz w:val="22"/>
                <w:szCs w:val="22"/>
              </w:rPr>
            </w:pPr>
          </w:p>
        </w:tc>
        <w:tc>
          <w:tcPr>
            <w:tcW w:w="709" w:type="dxa"/>
            <w:vMerge w:val="restart"/>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p>
          <w:p w:rsidR="00413FBA" w:rsidRPr="00F95EB5" w:rsidRDefault="00413FBA" w:rsidP="00413FBA">
            <w:pPr>
              <w:ind w:left="-64" w:right="-108"/>
              <w:contextualSpacing/>
              <w:jc w:val="center"/>
              <w:rPr>
                <w:rStyle w:val="FontStyle65"/>
                <w:rFonts w:ascii="Times New Roman" w:hAnsi="Times New Roman" w:cs="Times New Roman"/>
                <w:i/>
                <w:sz w:val="22"/>
                <w:szCs w:val="22"/>
                <w:vertAlign w:val="superscript"/>
                <w:lang w:val="kk-KZ"/>
              </w:rPr>
            </w:pPr>
            <w:r w:rsidRPr="00F95EB5">
              <w:rPr>
                <w:rStyle w:val="FontStyle65"/>
                <w:rFonts w:ascii="Times New Roman" w:hAnsi="Times New Roman" w:cs="Times New Roman"/>
                <w:sz w:val="22"/>
                <w:szCs w:val="22"/>
                <w:lang w:val="kk-KZ"/>
              </w:rPr>
              <w:t xml:space="preserve">Құрал-жабдықтан түсетін жүктеме, </w:t>
            </w:r>
            <w:r w:rsidRPr="00F95EB5">
              <w:rPr>
                <w:rStyle w:val="FontStyle65"/>
                <w:rFonts w:ascii="Times New Roman" w:hAnsi="Times New Roman" w:cs="Times New Roman"/>
                <w:sz w:val="22"/>
                <w:szCs w:val="22"/>
              </w:rPr>
              <w:t>т/</w:t>
            </w:r>
            <w:r w:rsidRPr="00F95EB5">
              <w:rPr>
                <w:rStyle w:val="FontStyle65"/>
                <w:rFonts w:ascii="Times New Roman" w:hAnsi="Times New Roman" w:cs="Times New Roman"/>
                <w:sz w:val="22"/>
                <w:szCs w:val="22"/>
                <w:lang w:val="kk-KZ"/>
              </w:rPr>
              <w:t xml:space="preserve"> </w:t>
            </w:r>
            <w:r w:rsidRPr="00F95EB5">
              <w:rPr>
                <w:rStyle w:val="FontStyle65"/>
                <w:rFonts w:ascii="Times New Roman" w:hAnsi="Times New Roman" w:cs="Times New Roman"/>
                <w:i/>
                <w:sz w:val="22"/>
                <w:szCs w:val="22"/>
              </w:rPr>
              <w:t>м</w:t>
            </w:r>
          </w:p>
          <w:p w:rsidR="00413FBA" w:rsidRPr="00F95EB5" w:rsidRDefault="00413FBA" w:rsidP="00413FBA">
            <w:pPr>
              <w:contextualSpacing/>
              <w:jc w:val="center"/>
              <w:rPr>
                <w:rStyle w:val="FontStyle65"/>
                <w:rFonts w:ascii="Times New Roman" w:hAnsi="Times New Roman" w:cs="Times New Roman"/>
                <w:sz w:val="22"/>
                <w:szCs w:val="22"/>
              </w:rPr>
            </w:pPr>
          </w:p>
        </w:tc>
        <w:tc>
          <w:tcPr>
            <w:tcW w:w="3685" w:type="dxa"/>
            <w:gridSpan w:val="5"/>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Гармоникалық жүктеме</w:t>
            </w:r>
          </w:p>
        </w:tc>
      </w:tr>
      <w:tr w:rsidR="00413FBA" w:rsidRPr="00F95EB5" w:rsidTr="00413FBA">
        <w:trPr>
          <w:trHeight w:val="517"/>
        </w:trPr>
        <w:tc>
          <w:tcPr>
            <w:tcW w:w="436" w:type="dxa"/>
            <w:vMerge/>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rPr>
            </w:pPr>
          </w:p>
        </w:tc>
        <w:tc>
          <w:tcPr>
            <w:tcW w:w="1265" w:type="dxa"/>
            <w:vMerge/>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p>
        </w:tc>
        <w:tc>
          <w:tcPr>
            <w:tcW w:w="1134" w:type="dxa"/>
            <w:vMerge/>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p>
        </w:tc>
        <w:tc>
          <w:tcPr>
            <w:tcW w:w="851" w:type="dxa"/>
            <w:vMerge/>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p>
        </w:tc>
        <w:tc>
          <w:tcPr>
            <w:tcW w:w="850" w:type="dxa"/>
            <w:vMerge/>
            <w:shd w:val="clear" w:color="auto" w:fill="auto"/>
          </w:tcPr>
          <w:p w:rsidR="00413FBA" w:rsidRPr="00F95EB5" w:rsidRDefault="00413FBA" w:rsidP="00413FBA">
            <w:pPr>
              <w:ind w:left="-109" w:right="-108"/>
              <w:contextualSpacing/>
              <w:jc w:val="center"/>
              <w:rPr>
                <w:rStyle w:val="FontStyle65"/>
                <w:rFonts w:ascii="Times New Roman" w:hAnsi="Times New Roman" w:cs="Times New Roman"/>
                <w:sz w:val="22"/>
                <w:szCs w:val="22"/>
              </w:rPr>
            </w:pPr>
          </w:p>
        </w:tc>
        <w:tc>
          <w:tcPr>
            <w:tcW w:w="851" w:type="dxa"/>
            <w:vMerge/>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p>
        </w:tc>
        <w:tc>
          <w:tcPr>
            <w:tcW w:w="709" w:type="dxa"/>
            <w:vMerge/>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ind w:left="-108" w:right="-108"/>
              <w:contextualSpacing/>
              <w:jc w:val="center"/>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 xml:space="preserve">Түйіндегі қосымша масса, </w:t>
            </w:r>
            <w:r w:rsidRPr="00F95EB5">
              <w:rPr>
                <w:rStyle w:val="FontStyle65"/>
                <w:rFonts w:ascii="Times New Roman" w:hAnsi="Times New Roman" w:cs="Times New Roman"/>
                <w:i/>
                <w:sz w:val="22"/>
                <w:szCs w:val="22"/>
                <w:lang w:val="kk-KZ"/>
              </w:rPr>
              <w:t>т</w:t>
            </w:r>
          </w:p>
          <w:p w:rsidR="00413FBA" w:rsidRPr="00F95EB5" w:rsidRDefault="00413FBA" w:rsidP="00413FBA">
            <w:pPr>
              <w:contextualSpacing/>
              <w:jc w:val="center"/>
              <w:rPr>
                <w:rStyle w:val="FontStyle65"/>
                <w:rFonts w:ascii="Times New Roman" w:hAnsi="Times New Roman" w:cs="Times New Roman"/>
                <w:sz w:val="22"/>
                <w:szCs w:val="22"/>
              </w:rPr>
            </w:pP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Жүктеменің әсер ету заңы</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ind w:left="-108" w:right="-108"/>
              <w:contextualSpacing/>
              <w:jc w:val="center"/>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Әсер ету амплитудасы, т</w:t>
            </w:r>
          </w:p>
          <w:p w:rsidR="00413FBA" w:rsidRPr="00F95EB5" w:rsidRDefault="00413FBA" w:rsidP="00413FBA">
            <w:pPr>
              <w:contextualSpacing/>
              <w:jc w:val="center"/>
              <w:rPr>
                <w:rStyle w:val="FontStyle65"/>
                <w:rFonts w:ascii="Times New Roman" w:hAnsi="Times New Roman" w:cs="Times New Roman"/>
                <w:sz w:val="22"/>
                <w:szCs w:val="22"/>
              </w:rPr>
            </w:pP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Фазаның жылжуы,</w:t>
            </w:r>
            <w:r w:rsidRPr="00F95EB5">
              <w:rPr>
                <w:rStyle w:val="FontStyle65"/>
                <w:rFonts w:ascii="Times New Roman" w:hAnsi="Times New Roman" w:cs="Times New Roman"/>
                <w:i/>
                <w:sz w:val="22"/>
                <w:szCs w:val="22"/>
              </w:rPr>
              <w:t xml:space="preserve"> градус</w:t>
            </w:r>
          </w:p>
          <w:p w:rsidR="00413FBA" w:rsidRPr="00F95EB5" w:rsidRDefault="00413FBA" w:rsidP="00413FBA">
            <w:pPr>
              <w:contextualSpacing/>
              <w:jc w:val="center"/>
              <w:rPr>
                <w:rStyle w:val="FontStyle65"/>
                <w:rFonts w:ascii="Times New Roman" w:hAnsi="Times New Roman" w:cs="Times New Roman"/>
                <w:i/>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kk-KZ"/>
              </w:rPr>
              <w:t>Сыртқы күшсалмақ әсерінен болатын жиілік,</w:t>
            </w:r>
            <w:r w:rsidRPr="00F95EB5">
              <w:rPr>
                <w:b/>
                <w:bCs/>
                <w:i/>
                <w:sz w:val="22"/>
                <w:szCs w:val="22"/>
              </w:rPr>
              <w:t xml:space="preserve"> рад/сек</w:t>
            </w:r>
            <w:r w:rsidRPr="00F95EB5">
              <w:rPr>
                <w:rStyle w:val="FontStyle65"/>
                <w:rFonts w:ascii="Times New Roman" w:hAnsi="Times New Roman" w:cs="Times New Roman"/>
                <w:sz w:val="22"/>
                <w:szCs w:val="22"/>
              </w:rPr>
              <w:t xml:space="preserve"> </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Көп аралықты бір массалы топсалы тіреуіште темірбетон арқалық</w:t>
            </w:r>
            <w:r w:rsidRPr="00F95EB5">
              <w:rPr>
                <w:rStyle w:val="FontStyle65"/>
                <w:rFonts w:ascii="Times New Roman" w:hAnsi="Times New Roman" w:cs="Times New Roman"/>
                <w:sz w:val="22"/>
                <w:szCs w:val="22"/>
                <w:lang w:val="en-US"/>
              </w:rPr>
              <w:t xml:space="preserve"> </w:t>
            </w:r>
          </w:p>
        </w:tc>
        <w:tc>
          <w:tcPr>
            <w:tcW w:w="1134"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10-1 (АДЕ 10-1)</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(2.2.2)</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sz w:val="22"/>
                <w:szCs w:val="22"/>
                <w:lang w:val="en-US"/>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10</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kk-KZ"/>
              </w:rPr>
              <w:t>Көп аралықты бір массалы топсалы тіреуіште темірбетон арқалық</w:t>
            </w:r>
            <w:r w:rsidRPr="00F95EB5">
              <w:rPr>
                <w:rStyle w:val="FontStyle65"/>
                <w:rFonts w:ascii="Times New Roman" w:hAnsi="Times New Roman" w:cs="Times New Roman"/>
                <w:sz w:val="22"/>
                <w:szCs w:val="22"/>
                <w:lang w:val="en-US"/>
              </w:rPr>
              <w:t xml:space="preserve"> </w:t>
            </w:r>
          </w:p>
        </w:tc>
        <w:tc>
          <w:tcPr>
            <w:tcW w:w="1134"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10-2 (АДЕ 10-2)</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(2.2.2)</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10</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3</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 xml:space="preserve">Көп аралықты бір массалы </w:t>
            </w:r>
            <w:r w:rsidRPr="00F95EB5">
              <w:rPr>
                <w:rStyle w:val="FontStyle65"/>
                <w:rFonts w:ascii="Times New Roman" w:hAnsi="Times New Roman" w:cs="Times New Roman"/>
                <w:sz w:val="22"/>
                <w:szCs w:val="22"/>
                <w:lang w:val="kk-KZ"/>
              </w:rPr>
              <w:lastRenderedPageBreak/>
              <w:t>топсалы тіреуіште темірбетон арқалық</w:t>
            </w:r>
            <w:r w:rsidRPr="00F95EB5">
              <w:rPr>
                <w:rStyle w:val="FontStyle65"/>
                <w:rFonts w:ascii="Times New Roman" w:hAnsi="Times New Roman" w:cs="Times New Roman"/>
                <w:sz w:val="22"/>
                <w:szCs w:val="22"/>
                <w:lang w:val="en-US"/>
              </w:rPr>
              <w:t xml:space="preserve"> </w:t>
            </w:r>
          </w:p>
        </w:tc>
        <w:tc>
          <w:tcPr>
            <w:tcW w:w="1134"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lastRenderedPageBreak/>
              <w:t xml:space="preserve">Арқалықтың динамикалық есебі </w:t>
            </w:r>
            <w:r w:rsidRPr="00F95EB5">
              <w:rPr>
                <w:rStyle w:val="FontStyle65"/>
                <w:rFonts w:ascii="Times New Roman" w:hAnsi="Times New Roman" w:cs="Times New Roman"/>
                <w:sz w:val="22"/>
                <w:szCs w:val="22"/>
                <w:lang w:val="kk-KZ"/>
              </w:rPr>
              <w:lastRenderedPageBreak/>
              <w:t>10-3 (АДЕ 10-3)</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lastRenderedPageBreak/>
              <w:t>6</w:t>
            </w:r>
          </w:p>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(2.2.2)</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10</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lastRenderedPageBreak/>
              <w:t>4</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Көп аралықты бір массалы топсалы тіреуіште темірбетон арқалық</w:t>
            </w:r>
            <w:r w:rsidRPr="00F95EB5">
              <w:rPr>
                <w:rStyle w:val="FontStyle65"/>
                <w:rFonts w:ascii="Times New Roman" w:hAnsi="Times New Roman" w:cs="Times New Roman"/>
                <w:sz w:val="22"/>
                <w:szCs w:val="22"/>
                <w:lang w:val="en-US"/>
              </w:rPr>
              <w:t xml:space="preserve"> </w:t>
            </w:r>
          </w:p>
        </w:tc>
        <w:tc>
          <w:tcPr>
            <w:tcW w:w="1134"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10-4 (АДЕ 10-4)</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(2.2.2)</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10</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5</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Көп аралықты бір массалы топсалы тіреуіште темірбетон арқалық</w:t>
            </w:r>
            <w:r w:rsidRPr="00F95EB5">
              <w:rPr>
                <w:rStyle w:val="FontStyle65"/>
                <w:rFonts w:ascii="Times New Roman" w:hAnsi="Times New Roman" w:cs="Times New Roman"/>
                <w:sz w:val="22"/>
                <w:szCs w:val="22"/>
                <w:lang w:val="en-US"/>
              </w:rPr>
              <w:t xml:space="preserve"> </w:t>
            </w:r>
          </w:p>
        </w:tc>
        <w:tc>
          <w:tcPr>
            <w:tcW w:w="1134"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10-5 (АДЕ 10-5)</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(2.2.2)</w:t>
            </w:r>
          </w:p>
        </w:tc>
        <w:tc>
          <w:tcPr>
            <w:tcW w:w="850"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sz w:val="22"/>
                <w:szCs w:val="22"/>
                <w:lang w:val="en-US"/>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20</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6</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Көп аралықты бір массалы топсалы тіреуіште темірбетон арқалық</w:t>
            </w:r>
            <w:r w:rsidRPr="00F95EB5">
              <w:rPr>
                <w:rStyle w:val="FontStyle65"/>
                <w:rFonts w:ascii="Times New Roman" w:hAnsi="Times New Roman" w:cs="Times New Roman"/>
                <w:sz w:val="22"/>
                <w:szCs w:val="22"/>
                <w:lang w:val="en-US"/>
              </w:rPr>
              <w:t xml:space="preserve"> </w:t>
            </w:r>
          </w:p>
        </w:tc>
        <w:tc>
          <w:tcPr>
            <w:tcW w:w="1134"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10-6 (АДЕ 10-6)</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(2.2.2)</w:t>
            </w:r>
          </w:p>
        </w:tc>
        <w:tc>
          <w:tcPr>
            <w:tcW w:w="850"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20</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7</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Көп аралықты бір массалы топсалы тіреуіште темірбетон арқалық</w:t>
            </w:r>
            <w:r w:rsidRPr="00F95EB5">
              <w:rPr>
                <w:rStyle w:val="FontStyle65"/>
                <w:rFonts w:ascii="Times New Roman" w:hAnsi="Times New Roman" w:cs="Times New Roman"/>
                <w:sz w:val="22"/>
                <w:szCs w:val="22"/>
                <w:lang w:val="en-US"/>
              </w:rPr>
              <w:t xml:space="preserve"> </w:t>
            </w:r>
          </w:p>
        </w:tc>
        <w:tc>
          <w:tcPr>
            <w:tcW w:w="1134"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10-7 (АДЕ 10-7)</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(2.2.2)</w:t>
            </w:r>
          </w:p>
        </w:tc>
        <w:tc>
          <w:tcPr>
            <w:tcW w:w="850"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20</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8</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Көп аралықты бір массалы топсалы тіреуіште темірбетон арқалық</w:t>
            </w:r>
            <w:r w:rsidRPr="00F95EB5">
              <w:rPr>
                <w:rStyle w:val="FontStyle65"/>
                <w:rFonts w:ascii="Times New Roman" w:hAnsi="Times New Roman" w:cs="Times New Roman"/>
                <w:sz w:val="22"/>
                <w:szCs w:val="22"/>
                <w:lang w:val="en-US"/>
              </w:rPr>
              <w:t xml:space="preserve"> </w:t>
            </w:r>
          </w:p>
        </w:tc>
        <w:tc>
          <w:tcPr>
            <w:tcW w:w="1134"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10-8 (АДЕ 10-8)</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(2.2.2)</w:t>
            </w:r>
          </w:p>
        </w:tc>
        <w:tc>
          <w:tcPr>
            <w:tcW w:w="850"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20</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9</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kk-KZ"/>
              </w:rPr>
              <w:t xml:space="preserve">Көп аралықты бір массалы топсалы тіреуіште </w:t>
            </w:r>
            <w:r w:rsidRPr="00F95EB5">
              <w:rPr>
                <w:rStyle w:val="FontStyle65"/>
                <w:rFonts w:ascii="Times New Roman" w:hAnsi="Times New Roman" w:cs="Times New Roman"/>
                <w:sz w:val="22"/>
                <w:szCs w:val="22"/>
                <w:lang w:val="kk-KZ"/>
              </w:rPr>
              <w:lastRenderedPageBreak/>
              <w:t>темірбетон арқалық</w:t>
            </w:r>
            <w:r w:rsidRPr="00F95EB5">
              <w:rPr>
                <w:rStyle w:val="FontStyle65"/>
                <w:rFonts w:ascii="Times New Roman" w:hAnsi="Times New Roman" w:cs="Times New Roman"/>
                <w:sz w:val="22"/>
                <w:szCs w:val="22"/>
                <w:lang w:val="en-US"/>
              </w:rPr>
              <w:t xml:space="preserve"> </w:t>
            </w:r>
          </w:p>
        </w:tc>
        <w:tc>
          <w:tcPr>
            <w:tcW w:w="1134"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lastRenderedPageBreak/>
              <w:t>Арқалықтың динамикалық есебі 10-9 (АДЕ 10-9)</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lastRenderedPageBreak/>
              <w:t>6</w:t>
            </w:r>
          </w:p>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(1.4.1)</w:t>
            </w:r>
          </w:p>
        </w:tc>
        <w:tc>
          <w:tcPr>
            <w:tcW w:w="850"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30х60</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0.1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lastRenderedPageBreak/>
              <w:t>10</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kk-KZ"/>
              </w:rPr>
              <w:t>Көп аралықты бір массалы топсалы тіреуіште темірбетон арқалық</w:t>
            </w:r>
            <w:r w:rsidRPr="00F95EB5">
              <w:rPr>
                <w:rStyle w:val="FontStyle65"/>
                <w:rFonts w:ascii="Times New Roman" w:hAnsi="Times New Roman" w:cs="Times New Roman"/>
                <w:sz w:val="22"/>
                <w:szCs w:val="22"/>
              </w:rPr>
              <w:t xml:space="preserve"> </w:t>
            </w:r>
          </w:p>
        </w:tc>
        <w:tc>
          <w:tcPr>
            <w:tcW w:w="1134"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10-10 (АДЕ 10-10)</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(1.4.1)</w:t>
            </w:r>
          </w:p>
        </w:tc>
        <w:tc>
          <w:tcPr>
            <w:tcW w:w="850"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30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11</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kk-KZ"/>
              </w:rPr>
              <w:t>Көп аралықты бір массалы топсалы тіреуіште темірбетон арқалық</w:t>
            </w:r>
            <w:r w:rsidRPr="00F95EB5">
              <w:rPr>
                <w:rStyle w:val="FontStyle65"/>
                <w:rFonts w:ascii="Times New Roman" w:hAnsi="Times New Roman" w:cs="Times New Roman"/>
                <w:sz w:val="22"/>
                <w:szCs w:val="22"/>
                <w:lang w:val="en-US"/>
              </w:rPr>
              <w:t xml:space="preserve"> </w:t>
            </w:r>
          </w:p>
        </w:tc>
        <w:tc>
          <w:tcPr>
            <w:tcW w:w="1134"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10-11 (АДЕ 10-11)</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(1.4.1)</w:t>
            </w:r>
          </w:p>
        </w:tc>
        <w:tc>
          <w:tcPr>
            <w:tcW w:w="850"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30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12</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kk-KZ"/>
              </w:rPr>
              <w:t>Көп аралықты бір массалы топсалы тіреуіште темірбетон арқалық</w:t>
            </w:r>
            <w:r w:rsidRPr="00F95EB5">
              <w:rPr>
                <w:rStyle w:val="FontStyle65"/>
                <w:rFonts w:ascii="Times New Roman" w:hAnsi="Times New Roman" w:cs="Times New Roman"/>
                <w:sz w:val="22"/>
                <w:szCs w:val="22"/>
                <w:lang w:val="en-US"/>
              </w:rPr>
              <w:t xml:space="preserve"> </w:t>
            </w:r>
          </w:p>
        </w:tc>
        <w:tc>
          <w:tcPr>
            <w:tcW w:w="1134"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10-12 (АДЕ 10-12)</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(1.4.1)</w:t>
            </w:r>
          </w:p>
        </w:tc>
        <w:tc>
          <w:tcPr>
            <w:tcW w:w="850"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30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13</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kk-KZ"/>
              </w:rPr>
              <w:t>Көп аралықты бір массалы топсалы тіреуіште темірбетон арқалық</w:t>
            </w:r>
            <w:r w:rsidRPr="00F95EB5">
              <w:rPr>
                <w:rStyle w:val="FontStyle65"/>
                <w:rFonts w:ascii="Times New Roman" w:hAnsi="Times New Roman" w:cs="Times New Roman"/>
                <w:sz w:val="22"/>
                <w:szCs w:val="22"/>
                <w:lang w:val="en-US"/>
              </w:rPr>
              <w:t xml:space="preserve"> </w:t>
            </w:r>
          </w:p>
        </w:tc>
        <w:tc>
          <w:tcPr>
            <w:tcW w:w="1134"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10-13 (АДЕ 10-13)</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(1.4.1)</w:t>
            </w:r>
          </w:p>
        </w:tc>
        <w:tc>
          <w:tcPr>
            <w:tcW w:w="850"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sz w:val="22"/>
                <w:szCs w:val="22"/>
                <w:lang w:val="en-US"/>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14</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kk-KZ"/>
              </w:rPr>
              <w:t>Көп аралықты бір массалы топсалы тіреуіште темірбетон арқалық</w:t>
            </w:r>
            <w:r w:rsidRPr="00F95EB5">
              <w:rPr>
                <w:rStyle w:val="FontStyle65"/>
                <w:rFonts w:ascii="Times New Roman" w:hAnsi="Times New Roman" w:cs="Times New Roman"/>
                <w:sz w:val="22"/>
                <w:szCs w:val="22"/>
                <w:lang w:val="en-US"/>
              </w:rPr>
              <w:t xml:space="preserve"> </w:t>
            </w:r>
          </w:p>
        </w:tc>
        <w:tc>
          <w:tcPr>
            <w:tcW w:w="1134"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10-14 (АДЕ 10-14)</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(1.4.1)</w:t>
            </w:r>
          </w:p>
        </w:tc>
        <w:tc>
          <w:tcPr>
            <w:tcW w:w="850"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15</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kk-KZ"/>
              </w:rPr>
              <w:t xml:space="preserve">Көп аралықты бір массалы топсалы тіреуіште темірбетон </w:t>
            </w:r>
            <w:r w:rsidRPr="00F95EB5">
              <w:rPr>
                <w:rStyle w:val="FontStyle65"/>
                <w:rFonts w:ascii="Times New Roman" w:hAnsi="Times New Roman" w:cs="Times New Roman"/>
                <w:sz w:val="22"/>
                <w:szCs w:val="22"/>
                <w:lang w:val="kk-KZ"/>
              </w:rPr>
              <w:lastRenderedPageBreak/>
              <w:t>арқалық</w:t>
            </w:r>
            <w:r w:rsidRPr="00F95EB5">
              <w:rPr>
                <w:rStyle w:val="FontStyle65"/>
                <w:rFonts w:ascii="Times New Roman" w:hAnsi="Times New Roman" w:cs="Times New Roman"/>
                <w:sz w:val="22"/>
                <w:szCs w:val="22"/>
                <w:lang w:val="en-US"/>
              </w:rPr>
              <w:t xml:space="preserve"> </w:t>
            </w:r>
          </w:p>
        </w:tc>
        <w:tc>
          <w:tcPr>
            <w:tcW w:w="1134"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lastRenderedPageBreak/>
              <w:t>Арқалықтың динамикалық есебі 10-15 (АДЕ 10-15)</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(1.4.1)</w:t>
            </w:r>
          </w:p>
        </w:tc>
        <w:tc>
          <w:tcPr>
            <w:tcW w:w="850"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lastRenderedPageBreak/>
              <w:t>16</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kk-KZ"/>
              </w:rPr>
              <w:t>Көп аралықты бір массалы топсалы тіреуіште темірбетон арқалық</w:t>
            </w:r>
            <w:r w:rsidRPr="00F95EB5">
              <w:rPr>
                <w:rStyle w:val="FontStyle65"/>
                <w:rFonts w:ascii="Times New Roman" w:hAnsi="Times New Roman" w:cs="Times New Roman"/>
                <w:sz w:val="22"/>
                <w:szCs w:val="22"/>
                <w:lang w:val="en-US"/>
              </w:rPr>
              <w:t xml:space="preserve"> </w:t>
            </w:r>
          </w:p>
        </w:tc>
        <w:tc>
          <w:tcPr>
            <w:tcW w:w="1134"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10-16 (АДЕ 10-16)</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(1.4.1)</w:t>
            </w:r>
          </w:p>
        </w:tc>
        <w:tc>
          <w:tcPr>
            <w:tcW w:w="850"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17</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kk-KZ"/>
              </w:rPr>
              <w:t>Көп аралықты бір массалы топсалы тіреуіште темірбетон арқалық</w:t>
            </w:r>
            <w:r w:rsidRPr="00F95EB5">
              <w:rPr>
                <w:rStyle w:val="FontStyle65"/>
                <w:rFonts w:ascii="Times New Roman" w:hAnsi="Times New Roman" w:cs="Times New Roman"/>
                <w:sz w:val="22"/>
                <w:szCs w:val="22"/>
                <w:lang w:val="en-US"/>
              </w:rPr>
              <w:t xml:space="preserve"> </w:t>
            </w:r>
          </w:p>
        </w:tc>
        <w:tc>
          <w:tcPr>
            <w:tcW w:w="1134"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10-17 (АДЕ 10-17)</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(1.2.3)</w:t>
            </w:r>
          </w:p>
        </w:tc>
        <w:tc>
          <w:tcPr>
            <w:tcW w:w="850"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SIN</w:t>
            </w:r>
          </w:p>
          <w:p w:rsidR="00413FBA" w:rsidRPr="00F95EB5" w:rsidRDefault="00413FBA" w:rsidP="00413FBA">
            <w:pPr>
              <w:contextualSpacing/>
              <w:jc w:val="center"/>
              <w:rPr>
                <w:rStyle w:val="FontStyle65"/>
                <w:rFonts w:ascii="Times New Roman" w:hAnsi="Times New Roman" w:cs="Times New Roman"/>
                <w:sz w:val="22"/>
                <w:szCs w:val="22"/>
                <w:lang w:val="en-US"/>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18</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kk-KZ"/>
              </w:rPr>
              <w:t>Көп аралықты бір массалы топсалы тіреуіште темірбетон арқалық</w:t>
            </w:r>
            <w:r w:rsidRPr="00F95EB5">
              <w:rPr>
                <w:rStyle w:val="FontStyle65"/>
                <w:rFonts w:ascii="Times New Roman" w:hAnsi="Times New Roman" w:cs="Times New Roman"/>
                <w:sz w:val="22"/>
                <w:szCs w:val="22"/>
                <w:lang w:val="en-US"/>
              </w:rPr>
              <w:t xml:space="preserve"> </w:t>
            </w:r>
          </w:p>
        </w:tc>
        <w:tc>
          <w:tcPr>
            <w:tcW w:w="1134"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10-18 (АДЕ 10-18)</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(1.2.3)</w:t>
            </w:r>
          </w:p>
        </w:tc>
        <w:tc>
          <w:tcPr>
            <w:tcW w:w="850"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SIN</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19</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kk-KZ"/>
              </w:rPr>
              <w:t>Көп аралықты бір массалы топсалы тіреуіште темірбетон арқалық</w:t>
            </w:r>
            <w:r w:rsidRPr="00F95EB5">
              <w:rPr>
                <w:rStyle w:val="FontStyle65"/>
                <w:rFonts w:ascii="Times New Roman" w:hAnsi="Times New Roman" w:cs="Times New Roman"/>
                <w:sz w:val="22"/>
                <w:szCs w:val="22"/>
                <w:lang w:val="en-US"/>
              </w:rPr>
              <w:t xml:space="preserve"> </w:t>
            </w:r>
          </w:p>
        </w:tc>
        <w:tc>
          <w:tcPr>
            <w:tcW w:w="1134"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10-19 (АДЕ 10-19)</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(1.2.3)</w:t>
            </w:r>
          </w:p>
        </w:tc>
        <w:tc>
          <w:tcPr>
            <w:tcW w:w="850"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SIN</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20</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kk-KZ"/>
              </w:rPr>
              <w:t>Көп аралықты бір массалы топсалы тіреуіште темірбетон арқалық</w:t>
            </w:r>
            <w:r w:rsidRPr="00F95EB5">
              <w:rPr>
                <w:rStyle w:val="FontStyle65"/>
                <w:rFonts w:ascii="Times New Roman" w:hAnsi="Times New Roman" w:cs="Times New Roman"/>
                <w:sz w:val="22"/>
                <w:szCs w:val="22"/>
                <w:lang w:val="en-US"/>
              </w:rPr>
              <w:t xml:space="preserve"> </w:t>
            </w:r>
          </w:p>
        </w:tc>
        <w:tc>
          <w:tcPr>
            <w:tcW w:w="1134"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10-20 (АДЕ 10-20)</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(1.2.3)</w:t>
            </w:r>
          </w:p>
        </w:tc>
        <w:tc>
          <w:tcPr>
            <w:tcW w:w="850"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SIN</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21</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kk-KZ"/>
              </w:rPr>
              <w:t>Көп аралықты бір массалы топсалы тіреуіште темірбетон арқалық</w:t>
            </w:r>
            <w:r w:rsidRPr="00F95EB5">
              <w:rPr>
                <w:rStyle w:val="FontStyle65"/>
                <w:rFonts w:ascii="Times New Roman" w:hAnsi="Times New Roman" w:cs="Times New Roman"/>
                <w:sz w:val="22"/>
                <w:szCs w:val="22"/>
                <w:lang w:val="en-US"/>
              </w:rPr>
              <w:t xml:space="preserve"> </w:t>
            </w:r>
          </w:p>
        </w:tc>
        <w:tc>
          <w:tcPr>
            <w:tcW w:w="1134"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10-21 (АДЕ 10-21)</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(1.2.3)</w:t>
            </w:r>
          </w:p>
        </w:tc>
        <w:tc>
          <w:tcPr>
            <w:tcW w:w="850"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708" w:type="dxa"/>
            <w:shd w:val="clear" w:color="auto" w:fill="auto"/>
          </w:tcPr>
          <w:p w:rsidR="00413FBA" w:rsidRPr="00F95EB5" w:rsidRDefault="00413FBA" w:rsidP="00413FBA">
            <w:pPr>
              <w:jc w:val="center"/>
              <w:rPr>
                <w:b/>
              </w:rPr>
            </w:pPr>
            <w:r w:rsidRPr="00F95EB5">
              <w:rPr>
                <w:rStyle w:val="FontStyle65"/>
                <w:rFonts w:ascii="Times New Roman" w:hAnsi="Times New Roman" w:cs="Times New Roman"/>
                <w:sz w:val="22"/>
                <w:szCs w:val="22"/>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22</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 xml:space="preserve">Көп </w:t>
            </w:r>
            <w:r w:rsidRPr="00F95EB5">
              <w:rPr>
                <w:rStyle w:val="FontStyle65"/>
                <w:rFonts w:ascii="Times New Roman" w:hAnsi="Times New Roman" w:cs="Times New Roman"/>
                <w:sz w:val="22"/>
                <w:szCs w:val="22"/>
                <w:lang w:val="kk-KZ"/>
              </w:rPr>
              <w:lastRenderedPageBreak/>
              <w:t>аралықты бір массалы топсалы тіреуіште темірбетон арқалық</w:t>
            </w:r>
            <w:r w:rsidRPr="00F95EB5">
              <w:rPr>
                <w:rStyle w:val="FontStyle65"/>
                <w:rFonts w:ascii="Times New Roman" w:hAnsi="Times New Roman" w:cs="Times New Roman"/>
                <w:sz w:val="22"/>
                <w:szCs w:val="22"/>
                <w:lang w:val="en-US"/>
              </w:rPr>
              <w:t xml:space="preserve"> </w:t>
            </w:r>
          </w:p>
        </w:tc>
        <w:tc>
          <w:tcPr>
            <w:tcW w:w="1134"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lastRenderedPageBreak/>
              <w:t>Арқалық</w:t>
            </w:r>
            <w:r w:rsidRPr="00F95EB5">
              <w:rPr>
                <w:rStyle w:val="FontStyle65"/>
                <w:rFonts w:ascii="Times New Roman" w:hAnsi="Times New Roman" w:cs="Times New Roman"/>
                <w:sz w:val="22"/>
                <w:szCs w:val="22"/>
                <w:lang w:val="kk-KZ"/>
              </w:rPr>
              <w:lastRenderedPageBreak/>
              <w:t>тың динамикалық есебі 10-22 (АДЕ 10-22)</w:t>
            </w:r>
          </w:p>
          <w:p w:rsidR="00413FBA" w:rsidRPr="00F95EB5" w:rsidRDefault="00413FBA" w:rsidP="00413FBA">
            <w:pPr>
              <w:ind w:right="-108"/>
              <w:contextualSpacing/>
              <w:jc w:val="both"/>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 xml:space="preserve"> </w:t>
            </w:r>
          </w:p>
        </w:tc>
        <w:tc>
          <w:tcPr>
            <w:tcW w:w="851"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lastRenderedPageBreak/>
              <w:t>6</w:t>
            </w:r>
          </w:p>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lastRenderedPageBreak/>
              <w:t>(1.2.3)</w:t>
            </w:r>
          </w:p>
        </w:tc>
        <w:tc>
          <w:tcPr>
            <w:tcW w:w="850"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lastRenderedPageBreak/>
              <w:t>3</w:t>
            </w:r>
            <w:r w:rsidRPr="00F95EB5">
              <w:rPr>
                <w:rStyle w:val="FontStyle65"/>
                <w:rFonts w:ascii="Times New Roman" w:hAnsi="Times New Roman" w:cs="Times New Roman"/>
                <w:sz w:val="22"/>
                <w:szCs w:val="22"/>
              </w:rPr>
              <w:t>0х60</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708" w:type="dxa"/>
            <w:shd w:val="clear" w:color="auto" w:fill="auto"/>
          </w:tcPr>
          <w:p w:rsidR="00413FBA" w:rsidRPr="00F95EB5" w:rsidRDefault="00413FBA" w:rsidP="00413FBA">
            <w:pPr>
              <w:jc w:val="center"/>
              <w:rPr>
                <w:b/>
              </w:rPr>
            </w:pPr>
            <w:r w:rsidRPr="00F95EB5">
              <w:rPr>
                <w:rStyle w:val="FontStyle65"/>
                <w:rFonts w:ascii="Times New Roman" w:hAnsi="Times New Roman" w:cs="Times New Roman"/>
                <w:sz w:val="22"/>
                <w:szCs w:val="22"/>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lastRenderedPageBreak/>
              <w:t>23</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Көп аралықты бір массалы топсалы тіреуіште темірбетон арқалық</w:t>
            </w:r>
            <w:r w:rsidRPr="00F95EB5">
              <w:rPr>
                <w:rStyle w:val="FontStyle65"/>
                <w:rFonts w:ascii="Times New Roman" w:hAnsi="Times New Roman" w:cs="Times New Roman"/>
                <w:sz w:val="22"/>
                <w:szCs w:val="22"/>
                <w:lang w:val="en-US"/>
              </w:rPr>
              <w:t xml:space="preserve"> </w:t>
            </w:r>
          </w:p>
        </w:tc>
        <w:tc>
          <w:tcPr>
            <w:tcW w:w="1134"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10-23 (АДЕ 10-23)</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(1.2.3)</w:t>
            </w:r>
          </w:p>
        </w:tc>
        <w:tc>
          <w:tcPr>
            <w:tcW w:w="850"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708" w:type="dxa"/>
            <w:shd w:val="clear" w:color="auto" w:fill="auto"/>
          </w:tcPr>
          <w:p w:rsidR="00413FBA" w:rsidRPr="00F95EB5" w:rsidRDefault="00413FBA" w:rsidP="00413FBA">
            <w:pPr>
              <w:jc w:val="center"/>
              <w:rPr>
                <w:b/>
              </w:rPr>
            </w:pPr>
            <w:r w:rsidRPr="00F95EB5">
              <w:rPr>
                <w:rStyle w:val="FontStyle65"/>
                <w:rFonts w:ascii="Times New Roman" w:hAnsi="Times New Roman" w:cs="Times New Roman"/>
                <w:sz w:val="22"/>
                <w:szCs w:val="22"/>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24</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kk-KZ"/>
              </w:rPr>
              <w:t>Көп аралықты бір массалы топсалы тіреуіште темірбетон арқалық</w:t>
            </w:r>
            <w:r w:rsidRPr="00F95EB5">
              <w:rPr>
                <w:rStyle w:val="FontStyle65"/>
                <w:rFonts w:ascii="Times New Roman" w:hAnsi="Times New Roman" w:cs="Times New Roman"/>
                <w:sz w:val="22"/>
                <w:szCs w:val="22"/>
                <w:lang w:val="en-US"/>
              </w:rPr>
              <w:t xml:space="preserve"> </w:t>
            </w:r>
          </w:p>
        </w:tc>
        <w:tc>
          <w:tcPr>
            <w:tcW w:w="1134"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10-24 (АДЕ 10-24)</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(1.2.3)</w:t>
            </w:r>
          </w:p>
        </w:tc>
        <w:tc>
          <w:tcPr>
            <w:tcW w:w="850"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tc>
        <w:tc>
          <w:tcPr>
            <w:tcW w:w="708" w:type="dxa"/>
            <w:shd w:val="clear" w:color="auto" w:fill="auto"/>
          </w:tcPr>
          <w:p w:rsidR="00413FBA" w:rsidRPr="00F95EB5" w:rsidRDefault="00413FBA" w:rsidP="00413FBA">
            <w:pPr>
              <w:jc w:val="center"/>
              <w:rPr>
                <w:b/>
              </w:rPr>
            </w:pPr>
            <w:r w:rsidRPr="00F95EB5">
              <w:rPr>
                <w:rStyle w:val="FontStyle65"/>
                <w:rFonts w:ascii="Times New Roman" w:hAnsi="Times New Roman" w:cs="Times New Roman"/>
                <w:sz w:val="22"/>
                <w:szCs w:val="22"/>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25</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kk-KZ"/>
              </w:rPr>
              <w:t>Көп аралықты бір массалы топсалы тіреуіште темірбетон арқалық</w:t>
            </w:r>
            <w:r w:rsidRPr="00F95EB5">
              <w:rPr>
                <w:rStyle w:val="FontStyle65"/>
                <w:rFonts w:ascii="Times New Roman" w:hAnsi="Times New Roman" w:cs="Times New Roman"/>
                <w:sz w:val="22"/>
                <w:szCs w:val="22"/>
                <w:lang w:val="en-US"/>
              </w:rPr>
              <w:t xml:space="preserve"> </w:t>
            </w:r>
          </w:p>
        </w:tc>
        <w:tc>
          <w:tcPr>
            <w:tcW w:w="1134"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10-25 (АДЕ 10-25)</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(1.2.3)</w:t>
            </w:r>
          </w:p>
        </w:tc>
        <w:tc>
          <w:tcPr>
            <w:tcW w:w="850"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708" w:type="dxa"/>
            <w:shd w:val="clear" w:color="auto" w:fill="auto"/>
          </w:tcPr>
          <w:p w:rsidR="00413FBA" w:rsidRPr="00F95EB5" w:rsidRDefault="00413FBA" w:rsidP="00413FBA">
            <w:pPr>
              <w:jc w:val="center"/>
              <w:rPr>
                <w:b/>
              </w:rPr>
            </w:pPr>
            <w:r w:rsidRPr="00F95EB5">
              <w:rPr>
                <w:rStyle w:val="FontStyle65"/>
                <w:rFonts w:ascii="Times New Roman" w:hAnsi="Times New Roman" w:cs="Times New Roman"/>
                <w:sz w:val="22"/>
                <w:szCs w:val="22"/>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30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26</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Көп аралықты бір массалы топсалы тіреуіште темірбетон арқалық</w:t>
            </w:r>
            <w:r w:rsidRPr="00F95EB5">
              <w:rPr>
                <w:rStyle w:val="FontStyle65"/>
                <w:rFonts w:ascii="Times New Roman" w:hAnsi="Times New Roman" w:cs="Times New Roman"/>
                <w:sz w:val="22"/>
                <w:szCs w:val="22"/>
                <w:lang w:val="en-US"/>
              </w:rPr>
              <w:t xml:space="preserve"> </w:t>
            </w:r>
          </w:p>
        </w:tc>
        <w:tc>
          <w:tcPr>
            <w:tcW w:w="1134"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10-26 (АДЕ 10-26)</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(1.2.3)</w:t>
            </w:r>
          </w:p>
        </w:tc>
        <w:tc>
          <w:tcPr>
            <w:tcW w:w="850"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708" w:type="dxa"/>
            <w:shd w:val="clear" w:color="auto" w:fill="auto"/>
          </w:tcPr>
          <w:p w:rsidR="00413FBA" w:rsidRPr="00F95EB5" w:rsidRDefault="00413FBA" w:rsidP="00413FBA">
            <w:pPr>
              <w:jc w:val="center"/>
              <w:rPr>
                <w:b/>
              </w:rPr>
            </w:pPr>
            <w:r w:rsidRPr="00F95EB5">
              <w:rPr>
                <w:rStyle w:val="FontStyle65"/>
                <w:rFonts w:ascii="Times New Roman" w:hAnsi="Times New Roman" w:cs="Times New Roman"/>
                <w:sz w:val="22"/>
                <w:szCs w:val="22"/>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30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27</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Көп аралықты бір массалы топсалы тіреуіште темірбетон арқалық</w:t>
            </w:r>
            <w:r w:rsidRPr="00F95EB5">
              <w:rPr>
                <w:rStyle w:val="FontStyle65"/>
                <w:rFonts w:ascii="Times New Roman" w:hAnsi="Times New Roman" w:cs="Times New Roman"/>
                <w:sz w:val="22"/>
                <w:szCs w:val="22"/>
                <w:lang w:val="en-US"/>
              </w:rPr>
              <w:t xml:space="preserve"> </w:t>
            </w:r>
          </w:p>
        </w:tc>
        <w:tc>
          <w:tcPr>
            <w:tcW w:w="1134"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10-27 (АДЕ 10-27)</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(1.2.3)</w:t>
            </w:r>
          </w:p>
        </w:tc>
        <w:tc>
          <w:tcPr>
            <w:tcW w:w="850"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708" w:type="dxa"/>
            <w:shd w:val="clear" w:color="auto" w:fill="auto"/>
          </w:tcPr>
          <w:p w:rsidR="00413FBA" w:rsidRPr="00F95EB5" w:rsidRDefault="00413FBA" w:rsidP="00413FBA">
            <w:pPr>
              <w:jc w:val="center"/>
              <w:rPr>
                <w:b/>
              </w:rPr>
            </w:pPr>
            <w:r w:rsidRPr="00F95EB5">
              <w:rPr>
                <w:rStyle w:val="FontStyle65"/>
                <w:rFonts w:ascii="Times New Roman" w:hAnsi="Times New Roman" w:cs="Times New Roman"/>
                <w:sz w:val="22"/>
                <w:szCs w:val="22"/>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30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28</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kk-KZ"/>
              </w:rPr>
              <w:t xml:space="preserve">Көп аралықты бір </w:t>
            </w:r>
            <w:r w:rsidRPr="00F95EB5">
              <w:rPr>
                <w:rStyle w:val="FontStyle65"/>
                <w:rFonts w:ascii="Times New Roman" w:hAnsi="Times New Roman" w:cs="Times New Roman"/>
                <w:sz w:val="22"/>
                <w:szCs w:val="22"/>
                <w:lang w:val="kk-KZ"/>
              </w:rPr>
              <w:lastRenderedPageBreak/>
              <w:t>массалы топсалы тіреуіште темірбетон арқалық</w:t>
            </w:r>
            <w:r w:rsidRPr="00F95EB5">
              <w:rPr>
                <w:rStyle w:val="FontStyle65"/>
                <w:rFonts w:ascii="Times New Roman" w:hAnsi="Times New Roman" w:cs="Times New Roman"/>
                <w:sz w:val="22"/>
                <w:szCs w:val="22"/>
                <w:lang w:val="en-US"/>
              </w:rPr>
              <w:t xml:space="preserve"> </w:t>
            </w:r>
          </w:p>
        </w:tc>
        <w:tc>
          <w:tcPr>
            <w:tcW w:w="1134"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lastRenderedPageBreak/>
              <w:t>Арқалықтың динамика</w:t>
            </w:r>
            <w:r w:rsidRPr="00F95EB5">
              <w:rPr>
                <w:rStyle w:val="FontStyle65"/>
                <w:rFonts w:ascii="Times New Roman" w:hAnsi="Times New Roman" w:cs="Times New Roman"/>
                <w:sz w:val="22"/>
                <w:szCs w:val="22"/>
                <w:lang w:val="kk-KZ"/>
              </w:rPr>
              <w:lastRenderedPageBreak/>
              <w:t>лық есебі 10-28 (АДЕ 10-28)</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lastRenderedPageBreak/>
              <w:t>6</w:t>
            </w:r>
          </w:p>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(1.2.3)</w:t>
            </w:r>
          </w:p>
        </w:tc>
        <w:tc>
          <w:tcPr>
            <w:tcW w:w="850"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tc>
        <w:tc>
          <w:tcPr>
            <w:tcW w:w="708" w:type="dxa"/>
            <w:shd w:val="clear" w:color="auto" w:fill="auto"/>
          </w:tcPr>
          <w:p w:rsidR="00413FBA" w:rsidRPr="00F95EB5" w:rsidRDefault="00413FBA" w:rsidP="00413FBA">
            <w:pPr>
              <w:jc w:val="center"/>
              <w:rPr>
                <w:b/>
              </w:rPr>
            </w:pPr>
            <w:r w:rsidRPr="00F95EB5">
              <w:rPr>
                <w:rStyle w:val="FontStyle65"/>
                <w:rFonts w:ascii="Times New Roman" w:hAnsi="Times New Roman" w:cs="Times New Roman"/>
                <w:sz w:val="22"/>
                <w:szCs w:val="22"/>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30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lastRenderedPageBreak/>
              <w:t>29</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kk-KZ"/>
              </w:rPr>
              <w:t>Көп аралықты бір массалы топсалы тіреуіште темірбетон арқалық</w:t>
            </w:r>
            <w:r w:rsidRPr="00F95EB5">
              <w:rPr>
                <w:rStyle w:val="FontStyle65"/>
                <w:rFonts w:ascii="Times New Roman" w:hAnsi="Times New Roman" w:cs="Times New Roman"/>
                <w:sz w:val="22"/>
                <w:szCs w:val="22"/>
                <w:lang w:val="en-US"/>
              </w:rPr>
              <w:t xml:space="preserve"> </w:t>
            </w:r>
          </w:p>
        </w:tc>
        <w:tc>
          <w:tcPr>
            <w:tcW w:w="1134"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10-29 (АДЕ 10-29)</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(1.2.3)</w:t>
            </w:r>
          </w:p>
        </w:tc>
        <w:tc>
          <w:tcPr>
            <w:tcW w:w="850"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708" w:type="dxa"/>
            <w:shd w:val="clear" w:color="auto" w:fill="auto"/>
          </w:tcPr>
          <w:p w:rsidR="00413FBA" w:rsidRPr="00F95EB5" w:rsidRDefault="00413FBA" w:rsidP="00413FBA">
            <w:pPr>
              <w:jc w:val="center"/>
              <w:rPr>
                <w:b/>
              </w:rPr>
            </w:pPr>
            <w:r w:rsidRPr="00F95EB5">
              <w:rPr>
                <w:rStyle w:val="FontStyle65"/>
                <w:rFonts w:ascii="Times New Roman" w:hAnsi="Times New Roman" w:cs="Times New Roman"/>
                <w:sz w:val="22"/>
                <w:szCs w:val="22"/>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30</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kk-KZ"/>
              </w:rPr>
              <w:t>Көп аралықты бір массалы топсалы тіреуіште темірбетон арқалық</w:t>
            </w:r>
            <w:r w:rsidRPr="00F95EB5">
              <w:rPr>
                <w:rStyle w:val="FontStyle65"/>
                <w:rFonts w:ascii="Times New Roman" w:hAnsi="Times New Roman" w:cs="Times New Roman"/>
                <w:sz w:val="22"/>
                <w:szCs w:val="22"/>
                <w:lang w:val="en-US"/>
              </w:rPr>
              <w:t xml:space="preserve"> </w:t>
            </w:r>
          </w:p>
        </w:tc>
        <w:tc>
          <w:tcPr>
            <w:tcW w:w="1134"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10-30 (АДЕ 10-30)</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(1.2.3)</w:t>
            </w:r>
          </w:p>
        </w:tc>
        <w:tc>
          <w:tcPr>
            <w:tcW w:w="850"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708" w:type="dxa"/>
            <w:shd w:val="clear" w:color="auto" w:fill="auto"/>
          </w:tcPr>
          <w:p w:rsidR="00413FBA" w:rsidRPr="00F95EB5" w:rsidRDefault="00413FBA" w:rsidP="00413FBA">
            <w:pPr>
              <w:jc w:val="center"/>
              <w:rPr>
                <w:b/>
              </w:rPr>
            </w:pPr>
            <w:r w:rsidRPr="00F95EB5">
              <w:rPr>
                <w:rStyle w:val="FontStyle65"/>
                <w:rFonts w:ascii="Times New Roman" w:hAnsi="Times New Roman" w:cs="Times New Roman"/>
                <w:sz w:val="22"/>
                <w:szCs w:val="22"/>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31</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kk-KZ"/>
              </w:rPr>
              <w:t>Көп аралықты бір массалы топсалы тіреуіште темірбетон арқалық</w:t>
            </w:r>
            <w:r w:rsidRPr="00F95EB5">
              <w:rPr>
                <w:rStyle w:val="FontStyle65"/>
                <w:rFonts w:ascii="Times New Roman" w:hAnsi="Times New Roman" w:cs="Times New Roman"/>
                <w:sz w:val="22"/>
                <w:szCs w:val="22"/>
                <w:lang w:val="en-US"/>
              </w:rPr>
              <w:t xml:space="preserve"> </w:t>
            </w:r>
          </w:p>
        </w:tc>
        <w:tc>
          <w:tcPr>
            <w:tcW w:w="1134"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10-31 (АДЕ 10-31)</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(1.2.3)</w:t>
            </w:r>
          </w:p>
        </w:tc>
        <w:tc>
          <w:tcPr>
            <w:tcW w:w="850"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708" w:type="dxa"/>
            <w:shd w:val="clear" w:color="auto" w:fill="auto"/>
          </w:tcPr>
          <w:p w:rsidR="00413FBA" w:rsidRPr="00F95EB5" w:rsidRDefault="00413FBA" w:rsidP="00413FBA">
            <w:pPr>
              <w:jc w:val="center"/>
              <w:rPr>
                <w:b/>
              </w:rPr>
            </w:pPr>
            <w:r w:rsidRPr="00F95EB5">
              <w:rPr>
                <w:rStyle w:val="FontStyle65"/>
                <w:rFonts w:ascii="Times New Roman" w:hAnsi="Times New Roman" w:cs="Times New Roman"/>
                <w:sz w:val="22"/>
                <w:szCs w:val="22"/>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32</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kk-KZ"/>
              </w:rPr>
              <w:t>Көп аралықты бір массалы топсалы тіреуіште темірбетон арқалық</w:t>
            </w:r>
            <w:r w:rsidRPr="00F95EB5">
              <w:rPr>
                <w:rStyle w:val="FontStyle65"/>
                <w:rFonts w:ascii="Times New Roman" w:hAnsi="Times New Roman" w:cs="Times New Roman"/>
                <w:sz w:val="22"/>
                <w:szCs w:val="22"/>
                <w:lang w:val="en-US"/>
              </w:rPr>
              <w:t xml:space="preserve"> </w:t>
            </w:r>
          </w:p>
        </w:tc>
        <w:tc>
          <w:tcPr>
            <w:tcW w:w="1134"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10-32 (АДЕ 10-32)</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w:t>
            </w:r>
          </w:p>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(1.2.3)</w:t>
            </w:r>
          </w:p>
        </w:tc>
        <w:tc>
          <w:tcPr>
            <w:tcW w:w="850" w:type="dxa"/>
            <w:shd w:val="clear" w:color="auto" w:fill="auto"/>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tc>
        <w:tc>
          <w:tcPr>
            <w:tcW w:w="708" w:type="dxa"/>
            <w:shd w:val="clear" w:color="auto" w:fill="auto"/>
          </w:tcPr>
          <w:p w:rsidR="00413FBA" w:rsidRPr="00F95EB5" w:rsidRDefault="00413FBA" w:rsidP="00413FBA">
            <w:pPr>
              <w:jc w:val="center"/>
              <w:rPr>
                <w:b/>
              </w:rPr>
            </w:pPr>
            <w:r w:rsidRPr="00F95EB5">
              <w:rPr>
                <w:rStyle w:val="FontStyle65"/>
                <w:rFonts w:ascii="Times New Roman" w:hAnsi="Times New Roman" w:cs="Times New Roman"/>
                <w:sz w:val="22"/>
                <w:szCs w:val="22"/>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40</w:t>
            </w:r>
          </w:p>
        </w:tc>
      </w:tr>
    </w:tbl>
    <w:p w:rsidR="00413FBA" w:rsidRPr="00F95EB5" w:rsidRDefault="00413FBA" w:rsidP="00413FBA">
      <w:pPr>
        <w:pStyle w:val="2"/>
        <w:spacing w:before="0" w:after="0"/>
        <w:ind w:firstLine="567"/>
        <w:jc w:val="both"/>
        <w:rPr>
          <w:rFonts w:ascii="Times New Roman" w:hAnsi="Times New Roman"/>
          <w:b w:val="0"/>
          <w:sz w:val="28"/>
          <w:szCs w:val="28"/>
          <w:lang w:val="kk-KZ"/>
        </w:rPr>
      </w:pPr>
      <w:r w:rsidRPr="00F95EB5">
        <w:rPr>
          <w:rFonts w:ascii="Times New Roman" w:hAnsi="Times New Roman"/>
          <w:b w:val="0"/>
          <w:iCs/>
          <w:sz w:val="28"/>
          <w:szCs w:val="28"/>
          <w:lang w:val="kk-KZ"/>
        </w:rPr>
        <w:t xml:space="preserve">№10 мысал қарастырылады (есептің аты 16-кестедегі мәліметке сәйкес «АДЕ 10-10»). 16-кестедегі №10 мысалда көп массалы бір аралықты темірбетон арқалықтың ортасында орналасқан массаға қосымша динамикалық гармоникалық жүктемелердің әсеріне есептеу берілген. Бетон класы В25. Аралық қашықтығы 6м. Тұрақты жүктеме мен құрал-жабдықтардан түсетін жүктеме салмағы автоматты түрде есептеледі. Жүктеме сипаттамалары 19 кесте бойынша алынады. Арқалықтың көлденең қимасының өлшемі 30х60 см, бетон класы В25. </w:t>
      </w:r>
    </w:p>
    <w:p w:rsidR="00413FBA" w:rsidRPr="00F95EB5" w:rsidRDefault="00413FBA" w:rsidP="00413FBA">
      <w:pPr>
        <w:ind w:right="-1" w:firstLine="567"/>
        <w:jc w:val="both"/>
        <w:rPr>
          <w:iCs/>
          <w:sz w:val="28"/>
          <w:szCs w:val="28"/>
          <w:lang w:val="kk-KZ"/>
        </w:rPr>
      </w:pPr>
      <w:r w:rsidRPr="00F95EB5">
        <w:rPr>
          <w:iCs/>
          <w:sz w:val="28"/>
          <w:szCs w:val="28"/>
          <w:lang w:val="kk-KZ"/>
        </w:rPr>
        <w:t>Динамикалық сипаттамасын анықтау мақсатында, көп массалы бір аралықты темірбетон арқалықтың массаға қосымша динамикалық гармоникалық жүктемелердің есебін шығару қажет.</w:t>
      </w:r>
    </w:p>
    <w:p w:rsidR="00413FBA" w:rsidRPr="00F95EB5" w:rsidRDefault="00413FBA" w:rsidP="00413FBA">
      <w:pPr>
        <w:ind w:right="-1" w:firstLine="567"/>
        <w:jc w:val="both"/>
        <w:rPr>
          <w:sz w:val="28"/>
          <w:szCs w:val="28"/>
          <w:lang w:val="kk-KZ"/>
        </w:rPr>
      </w:pPr>
      <w:r w:rsidRPr="00F95EB5">
        <w:rPr>
          <w:iCs/>
          <w:sz w:val="28"/>
          <w:szCs w:val="28"/>
          <w:lang w:val="kk-KZ"/>
        </w:rPr>
        <w:lastRenderedPageBreak/>
        <w:t xml:space="preserve">16-кестеге сәйкес есептің аты: Арқалықтың динамикалық есебі </w:t>
      </w:r>
      <w:r w:rsidRPr="00F95EB5">
        <w:rPr>
          <w:b/>
          <w:iCs/>
          <w:sz w:val="28"/>
          <w:szCs w:val="28"/>
          <w:lang w:val="kk-KZ"/>
        </w:rPr>
        <w:t>(АДЕ 10-10).</w:t>
      </w:r>
    </w:p>
    <w:p w:rsidR="00413FBA" w:rsidRPr="00F95EB5" w:rsidRDefault="00413FBA" w:rsidP="00413FBA">
      <w:pPr>
        <w:ind w:firstLine="567"/>
        <w:contextualSpacing/>
        <w:jc w:val="both"/>
        <w:rPr>
          <w:sz w:val="28"/>
          <w:szCs w:val="28"/>
          <w:lang w:val="kk-KZ"/>
        </w:rPr>
      </w:pPr>
      <w:r w:rsidRPr="00F95EB5">
        <w:rPr>
          <w:iCs/>
          <w:sz w:val="28"/>
          <w:szCs w:val="28"/>
          <w:lang w:val="kk-KZ"/>
        </w:rPr>
        <w:t xml:space="preserve">Төменде көп массалы бір аралықты темірбетон арқалықтың массаға қосымша динамикалық гармоникалық жүктемелердің </w:t>
      </w:r>
      <w:r w:rsidRPr="00F95EB5">
        <w:rPr>
          <w:rStyle w:val="FontStyle65"/>
          <w:rFonts w:ascii="Times New Roman" w:hAnsi="Times New Roman" w:cs="Times New Roman"/>
          <w:sz w:val="28"/>
          <w:szCs w:val="28"/>
          <w:lang w:val="kk-KZ"/>
        </w:rPr>
        <w:t xml:space="preserve"> </w:t>
      </w:r>
      <w:r w:rsidRPr="00F95EB5">
        <w:rPr>
          <w:rStyle w:val="FontStyle65"/>
          <w:rFonts w:ascii="Times New Roman" w:hAnsi="Times New Roman" w:cs="Times New Roman"/>
          <w:b w:val="0"/>
          <w:sz w:val="28"/>
          <w:szCs w:val="28"/>
          <w:lang w:val="kk-KZ"/>
        </w:rPr>
        <w:t>есебін</w:t>
      </w:r>
      <w:r w:rsidRPr="00F95EB5">
        <w:rPr>
          <w:rStyle w:val="FontStyle65"/>
          <w:rFonts w:ascii="Times New Roman" w:hAnsi="Times New Roman" w:cs="Times New Roman"/>
          <w:sz w:val="28"/>
          <w:szCs w:val="28"/>
          <w:lang w:val="kk-KZ"/>
        </w:rPr>
        <w:t xml:space="preserve"> </w:t>
      </w:r>
      <w:r w:rsidRPr="00F95EB5">
        <w:rPr>
          <w:sz w:val="28"/>
          <w:szCs w:val="28"/>
          <w:lang w:val="kk-KZ"/>
        </w:rPr>
        <w:t xml:space="preserve">орындау тәртібі көрсетілген. </w:t>
      </w:r>
    </w:p>
    <w:p w:rsidR="00413FBA" w:rsidRPr="00F95EB5" w:rsidRDefault="00413FBA" w:rsidP="00413FBA">
      <w:pPr>
        <w:ind w:firstLine="567"/>
        <w:jc w:val="both"/>
        <w:rPr>
          <w:iCs/>
          <w:sz w:val="28"/>
          <w:szCs w:val="28"/>
          <w:lang w:val="kk-KZ"/>
        </w:rPr>
      </w:pPr>
    </w:p>
    <w:p w:rsidR="00413FBA" w:rsidRPr="00F95EB5" w:rsidRDefault="00413FBA" w:rsidP="00413FBA">
      <w:pPr>
        <w:pStyle w:val="2"/>
        <w:spacing w:before="0" w:after="0"/>
        <w:ind w:firstLine="567"/>
        <w:jc w:val="center"/>
        <w:rPr>
          <w:rFonts w:ascii="Times New Roman" w:hAnsi="Times New Roman"/>
          <w:sz w:val="28"/>
          <w:szCs w:val="28"/>
          <w:lang w:val="kk-KZ"/>
        </w:rPr>
      </w:pPr>
      <w:r w:rsidRPr="00F95EB5">
        <w:rPr>
          <w:rFonts w:ascii="Times New Roman" w:hAnsi="Times New Roman"/>
          <w:sz w:val="28"/>
          <w:szCs w:val="28"/>
          <w:lang w:val="kk-KZ"/>
        </w:rPr>
        <w:t xml:space="preserve">Көп массалы бір аралықты темірбетон арқалықтың массаға қосымша динамикалық гармоникалық жүктемелердің  есебін орындау тәртібі </w:t>
      </w:r>
    </w:p>
    <w:p w:rsidR="00413FBA" w:rsidRPr="00F95EB5" w:rsidRDefault="00413FBA" w:rsidP="00413FBA">
      <w:pPr>
        <w:rPr>
          <w:lang w:val="kk-KZ"/>
        </w:rPr>
      </w:pPr>
      <w:r w:rsidRPr="00F95EB5">
        <w:rPr>
          <w:lang w:val="kk-KZ"/>
        </w:rPr>
        <w:t xml:space="preserve">              </w:t>
      </w:r>
    </w:p>
    <w:p w:rsidR="00413FBA" w:rsidRPr="00F95EB5" w:rsidRDefault="00413FBA" w:rsidP="00413FBA">
      <w:pPr>
        <w:ind w:right="-1" w:firstLine="567"/>
        <w:jc w:val="both"/>
        <w:rPr>
          <w:lang w:val="kk-KZ"/>
        </w:rPr>
      </w:pPr>
      <w:r w:rsidRPr="00F95EB5">
        <w:rPr>
          <w:iCs/>
          <w:lang w:val="kk-KZ"/>
        </w:rPr>
        <w:t xml:space="preserve">16 кестеге сәйкес есептің аты: Арқалықтың динамикалық есебі </w:t>
      </w:r>
      <w:r w:rsidRPr="00F95EB5">
        <w:rPr>
          <w:b/>
          <w:iCs/>
          <w:lang w:val="kk-KZ"/>
        </w:rPr>
        <w:t>(АДЕ 10-10).</w:t>
      </w:r>
    </w:p>
    <w:p w:rsidR="00413FBA" w:rsidRPr="00F95EB5" w:rsidRDefault="00413FBA" w:rsidP="00413FBA">
      <w:pPr>
        <w:jc w:val="both"/>
        <w:rPr>
          <w:lang w:val="kk-KZ"/>
        </w:rPr>
      </w:pPr>
      <w:r w:rsidRPr="00F95EB5">
        <w:rPr>
          <w:lang w:val="kk-KZ"/>
        </w:rPr>
        <w:t xml:space="preserve">Жұмысты бастау үшін мына Windows командасын орындау керек: </w:t>
      </w:r>
      <w:r w:rsidRPr="00F95EB5">
        <w:rPr>
          <w:b/>
          <w:bCs/>
          <w:lang w:val="kk-KZ"/>
        </w:rPr>
        <w:t xml:space="preserve">Пуск </w:t>
      </w:r>
      <w:r w:rsidRPr="00F95EB5">
        <w:rPr>
          <w:b/>
          <w:bCs/>
        </w:rPr>
        <w:sym w:font="Wingdings 3" w:char="F086"/>
      </w:r>
      <w:r w:rsidRPr="00F95EB5">
        <w:rPr>
          <w:b/>
          <w:bCs/>
          <w:lang w:val="kk-KZ"/>
        </w:rPr>
        <w:t xml:space="preserve"> Все программы (Барлық бағдарламалар) </w:t>
      </w:r>
      <w:r w:rsidRPr="00F95EB5">
        <w:rPr>
          <w:b/>
          <w:bCs/>
        </w:rPr>
        <w:sym w:font="Wingdings 3" w:char="F086"/>
      </w:r>
      <w:r w:rsidRPr="00F95EB5">
        <w:rPr>
          <w:b/>
          <w:bCs/>
          <w:lang w:val="kk-KZ"/>
        </w:rPr>
        <w:t xml:space="preserve"> ЛИРА 9.6.</w:t>
      </w:r>
      <w:r w:rsidRPr="00F95EB5">
        <w:rPr>
          <w:b/>
          <w:bCs/>
        </w:rPr>
        <w:sym w:font="Wingdings 3" w:char="F086"/>
      </w:r>
      <w:r w:rsidRPr="00F95EB5">
        <w:rPr>
          <w:b/>
          <w:bCs/>
          <w:lang w:val="kk-KZ"/>
        </w:rPr>
        <w:t xml:space="preserve"> ЛИРА 9.6.</w:t>
      </w:r>
    </w:p>
    <w:p w:rsidR="00413FBA" w:rsidRPr="00F95EB5" w:rsidRDefault="00413FBA" w:rsidP="00413FBA">
      <w:pPr>
        <w:rPr>
          <w:b/>
          <w:u w:val="single"/>
          <w:lang w:val="kk-KZ"/>
        </w:rPr>
      </w:pPr>
    </w:p>
    <w:p w:rsidR="00413FBA" w:rsidRPr="00F95EB5" w:rsidRDefault="00413FBA" w:rsidP="00413FBA">
      <w:pPr>
        <w:rPr>
          <w:b/>
          <w:u w:val="single"/>
          <w:lang w:val="kk-KZ"/>
        </w:rPr>
      </w:pPr>
      <w:r w:rsidRPr="00F95EB5">
        <w:rPr>
          <w:b/>
          <w:u w:val="single"/>
          <w:lang w:val="kk-KZ"/>
        </w:rPr>
        <w:t>1 Кезең. Жаңа есепті құру</w:t>
      </w:r>
    </w:p>
    <w:p w:rsidR="00413FBA" w:rsidRPr="00F95EB5" w:rsidRDefault="00413FBA" w:rsidP="00413FBA">
      <w:pPr>
        <w:rPr>
          <w:b/>
          <w:u w:val="single"/>
          <w:lang w:val="kk-KZ"/>
        </w:rPr>
      </w:pPr>
    </w:p>
    <w:p w:rsidR="00413FBA" w:rsidRPr="00F95EB5" w:rsidRDefault="00413FBA" w:rsidP="00413FBA">
      <w:pPr>
        <w:rPr>
          <w:lang w:val="kk-KZ"/>
        </w:rPr>
      </w:pPr>
      <w:r w:rsidRPr="00F95EB5">
        <w:rPr>
          <w:lang w:val="kk-KZ"/>
        </w:rPr>
        <w:t xml:space="preserve">- Жаңа есепті құру үшін меню қатарын толтырыңыз </w:t>
      </w:r>
      <w:r w:rsidRPr="00F95EB5">
        <w:rPr>
          <w:b/>
          <w:lang w:val="kk-KZ"/>
        </w:rPr>
        <w:t xml:space="preserve">Файл → Новый (Жаңа) </w:t>
      </w:r>
      <w:r w:rsidRPr="00F95EB5">
        <w:rPr>
          <w:lang w:val="kk-KZ"/>
        </w:rPr>
        <w:t xml:space="preserve"> (құрал-саймандар панеліндегі </w:t>
      </w:r>
      <w:r w:rsidRPr="00F95EB5">
        <w:rPr>
          <w:noProof/>
        </w:rPr>
        <w:drawing>
          <wp:inline distT="0" distB="0" distL="0" distR="0">
            <wp:extent cx="215900" cy="215900"/>
            <wp:effectExtent l="19050" t="0" r="0" b="0"/>
            <wp:docPr id="103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2" cstate="print"/>
                    <a:srcRect/>
                    <a:stretch>
                      <a:fillRect/>
                    </a:stretch>
                  </pic:blipFill>
                  <pic:spPr bwMode="auto">
                    <a:xfrm>
                      <a:off x="0" y="0"/>
                      <a:ext cx="215900" cy="215900"/>
                    </a:xfrm>
                    <a:prstGeom prst="rect">
                      <a:avLst/>
                    </a:prstGeom>
                    <a:noFill/>
                    <a:ln w="9525">
                      <a:noFill/>
                      <a:miter lim="800000"/>
                      <a:headEnd/>
                      <a:tailEnd/>
                    </a:ln>
                  </pic:spPr>
                </pic:pic>
              </a:graphicData>
            </a:graphic>
          </wp:inline>
        </w:drawing>
      </w:r>
      <w:r w:rsidRPr="00F95EB5">
        <w:rPr>
          <w:lang w:val="kk-KZ"/>
        </w:rPr>
        <w:t>батырма).</w:t>
      </w:r>
    </w:p>
    <w:p w:rsidR="00413FBA" w:rsidRPr="00F95EB5" w:rsidRDefault="00413FBA" w:rsidP="00413FBA">
      <w:pPr>
        <w:rPr>
          <w:lang w:val="kk-KZ"/>
        </w:rPr>
      </w:pPr>
      <w:r w:rsidRPr="00F95EB5">
        <w:rPr>
          <w:lang w:val="kk-KZ"/>
        </w:rPr>
        <w:t xml:space="preserve">-Ашылған сұхбаттасу терезесінен  </w:t>
      </w:r>
      <w:r w:rsidRPr="00F95EB5">
        <w:rPr>
          <w:b/>
          <w:lang w:val="kk-KZ"/>
        </w:rPr>
        <w:t xml:space="preserve">Признак схемы </w:t>
      </w:r>
      <w:r w:rsidRPr="00F95EB5">
        <w:rPr>
          <w:lang w:val="kk-KZ"/>
        </w:rPr>
        <w:t>(</w:t>
      </w:r>
      <w:r w:rsidRPr="00F95EB5">
        <w:rPr>
          <w:b/>
          <w:lang w:val="kk-KZ"/>
        </w:rPr>
        <w:t xml:space="preserve">Схема кешені)  </w:t>
      </w:r>
      <w:r w:rsidRPr="00F95EB5">
        <w:rPr>
          <w:lang w:val="kk-KZ"/>
        </w:rPr>
        <w:t>(10.1 сурет) келесі сипаттамаларды енгізіңіз:</w:t>
      </w:r>
    </w:p>
    <w:p w:rsidR="00413FBA" w:rsidRPr="00F95EB5" w:rsidRDefault="00413FBA" w:rsidP="00413FBA">
      <w:pPr>
        <w:pStyle w:val="a6"/>
        <w:numPr>
          <w:ilvl w:val="0"/>
          <w:numId w:val="34"/>
        </w:numPr>
        <w:rPr>
          <w:sz w:val="22"/>
          <w:szCs w:val="22"/>
          <w:lang w:val="kk-KZ"/>
        </w:rPr>
      </w:pPr>
      <w:r w:rsidRPr="00F95EB5">
        <w:rPr>
          <w:sz w:val="22"/>
          <w:szCs w:val="22"/>
          <w:lang w:val="kk-KZ"/>
        </w:rPr>
        <w:t xml:space="preserve">есептің аты </w:t>
      </w:r>
      <w:r w:rsidRPr="00F95EB5">
        <w:rPr>
          <w:b/>
          <w:sz w:val="22"/>
          <w:szCs w:val="22"/>
          <w:lang w:val="kk-KZ"/>
        </w:rPr>
        <w:t>«АДЕ 10-10»</w:t>
      </w:r>
    </w:p>
    <w:p w:rsidR="00413FBA" w:rsidRPr="00F95EB5" w:rsidRDefault="00413FBA" w:rsidP="00413FBA">
      <w:pPr>
        <w:pStyle w:val="a6"/>
        <w:numPr>
          <w:ilvl w:val="0"/>
          <w:numId w:val="34"/>
        </w:numPr>
        <w:rPr>
          <w:sz w:val="22"/>
          <w:szCs w:val="22"/>
          <w:lang w:val="kk-KZ"/>
        </w:rPr>
      </w:pPr>
      <w:r w:rsidRPr="00F95EB5">
        <w:rPr>
          <w:sz w:val="22"/>
          <w:szCs w:val="22"/>
          <w:lang w:val="kk-KZ"/>
        </w:rPr>
        <w:t>схема кешені -</w:t>
      </w:r>
      <w:r w:rsidRPr="00F95EB5">
        <w:rPr>
          <w:b/>
          <w:sz w:val="22"/>
          <w:szCs w:val="22"/>
          <w:lang w:val="kk-KZ"/>
        </w:rPr>
        <w:t>2 Три степени свободы в узле (перемещение и поворот) (Түйінде үш еркіндік кезеңі (2 жылжу және айналым</w:t>
      </w:r>
      <w:r w:rsidRPr="00F95EB5">
        <w:rPr>
          <w:sz w:val="22"/>
          <w:szCs w:val="22"/>
          <w:lang w:val="kk-KZ"/>
        </w:rPr>
        <w:t>))</w:t>
      </w:r>
      <w:r w:rsidRPr="00F95EB5">
        <w:rPr>
          <w:b/>
          <w:lang w:val="kk-KZ"/>
        </w:rPr>
        <w:t xml:space="preserve"> X0Z.</w:t>
      </w:r>
    </w:p>
    <w:p w:rsidR="00413FBA" w:rsidRPr="00F95EB5" w:rsidRDefault="00413FBA" w:rsidP="00413FBA">
      <w:pPr>
        <w:rPr>
          <w:sz w:val="22"/>
          <w:szCs w:val="22"/>
          <w:lang w:val="kk-KZ"/>
        </w:rPr>
      </w:pPr>
      <w:r w:rsidRPr="00F95EB5">
        <w:rPr>
          <w:sz w:val="22"/>
          <w:szCs w:val="22"/>
          <w:lang w:val="kk-KZ"/>
        </w:rPr>
        <w:t xml:space="preserve">-Содан соң </w:t>
      </w:r>
      <w:r w:rsidRPr="00F95EB5">
        <w:rPr>
          <w:b/>
        </w:rPr>
        <w:t>Подтвердить</w:t>
      </w:r>
      <w:r w:rsidRPr="00F95EB5">
        <w:rPr>
          <w:b/>
          <w:lang w:val="kk-KZ"/>
        </w:rPr>
        <w:t xml:space="preserve"> (Қолдану) </w:t>
      </w:r>
      <w:r w:rsidRPr="00F95EB5">
        <w:rPr>
          <w:lang w:val="kk-KZ"/>
        </w:rPr>
        <w:t>батырмасына шертіңіз</w:t>
      </w:r>
      <w:r w:rsidRPr="00F95EB5">
        <w:rPr>
          <w:b/>
          <w:lang w:val="kk-KZ"/>
        </w:rPr>
        <w:t>.</w:t>
      </w:r>
    </w:p>
    <w:p w:rsidR="00413FBA" w:rsidRPr="00F95EB5" w:rsidRDefault="00413FBA" w:rsidP="00413FBA">
      <w:pPr>
        <w:rPr>
          <w:b/>
          <w:u w:val="single"/>
        </w:rPr>
      </w:pPr>
    </w:p>
    <w:p w:rsidR="00413FBA" w:rsidRPr="00F95EB5" w:rsidRDefault="00413FBA" w:rsidP="00413FBA">
      <w:pPr>
        <w:jc w:val="center"/>
        <w:rPr>
          <w:noProof/>
        </w:rPr>
      </w:pPr>
      <w:r w:rsidRPr="00F95EB5">
        <w:rPr>
          <w:noProof/>
        </w:rPr>
        <w:drawing>
          <wp:inline distT="0" distB="0" distL="0" distR="0">
            <wp:extent cx="4684395" cy="3355975"/>
            <wp:effectExtent l="19050" t="0" r="1905" b="0"/>
            <wp:docPr id="46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67" cstate="print"/>
                    <a:srcRect/>
                    <a:stretch>
                      <a:fillRect/>
                    </a:stretch>
                  </pic:blipFill>
                  <pic:spPr bwMode="auto">
                    <a:xfrm>
                      <a:off x="0" y="0"/>
                      <a:ext cx="4684395" cy="3355975"/>
                    </a:xfrm>
                    <a:prstGeom prst="rect">
                      <a:avLst/>
                    </a:prstGeom>
                    <a:noFill/>
                    <a:ln w="9525">
                      <a:noFill/>
                      <a:miter lim="800000"/>
                      <a:headEnd/>
                      <a:tailEnd/>
                    </a:ln>
                  </pic:spPr>
                </pic:pic>
              </a:graphicData>
            </a:graphic>
          </wp:inline>
        </w:drawing>
      </w:r>
    </w:p>
    <w:p w:rsidR="00413FBA" w:rsidRPr="00F95EB5" w:rsidRDefault="00413FBA" w:rsidP="00413FBA">
      <w:pPr>
        <w:jc w:val="center"/>
        <w:rPr>
          <w:lang w:val="en-US"/>
        </w:rPr>
      </w:pPr>
    </w:p>
    <w:p w:rsidR="00413FBA" w:rsidRPr="00F95EB5" w:rsidRDefault="00413FBA" w:rsidP="00413FBA">
      <w:pPr>
        <w:jc w:val="center"/>
        <w:rPr>
          <w:lang w:val="kk-KZ"/>
        </w:rPr>
      </w:pPr>
      <w:r w:rsidRPr="00F95EB5">
        <w:rPr>
          <w:b/>
          <w:lang w:val="kk-KZ"/>
        </w:rPr>
        <w:t>10.1 сурет</w:t>
      </w:r>
      <w:r w:rsidRPr="00F95EB5">
        <w:rPr>
          <w:lang w:val="kk-KZ"/>
        </w:rPr>
        <w:t xml:space="preserve">. </w:t>
      </w:r>
      <w:r w:rsidRPr="00F95EB5">
        <w:rPr>
          <w:b/>
          <w:lang w:val="kk-KZ"/>
        </w:rPr>
        <w:t>Схема кешені</w:t>
      </w:r>
      <w:r w:rsidRPr="00F95EB5">
        <w:rPr>
          <w:lang w:val="kk-KZ"/>
        </w:rPr>
        <w:t xml:space="preserve"> (</w:t>
      </w:r>
      <w:r w:rsidRPr="00F95EB5">
        <w:rPr>
          <w:b/>
        </w:rPr>
        <w:t>Признак схемы</w:t>
      </w:r>
      <w:r w:rsidRPr="00F95EB5">
        <w:rPr>
          <w:lang w:val="kk-KZ"/>
        </w:rPr>
        <w:t xml:space="preserve"> ) сұхбаттасу терезесі</w:t>
      </w:r>
      <w:r w:rsidRPr="00F95EB5">
        <w:t xml:space="preserve"> </w:t>
      </w:r>
    </w:p>
    <w:p w:rsidR="00413FBA" w:rsidRPr="00F95EB5" w:rsidRDefault="00413FBA" w:rsidP="00413FBA">
      <w:pPr>
        <w:rPr>
          <w:b/>
        </w:rPr>
      </w:pPr>
    </w:p>
    <w:p w:rsidR="00413FBA" w:rsidRPr="00F95EB5" w:rsidRDefault="00413FBA" w:rsidP="00413FBA">
      <w:pPr>
        <w:rPr>
          <w:b/>
          <w:bCs/>
          <w:u w:val="single"/>
        </w:rPr>
      </w:pPr>
      <w:r w:rsidRPr="00F95EB5">
        <w:rPr>
          <w:b/>
          <w:u w:val="single"/>
          <w:lang w:val="kk-KZ"/>
        </w:rPr>
        <w:t>2 Кезең.</w:t>
      </w:r>
      <w:r w:rsidRPr="00F95EB5">
        <w:rPr>
          <w:b/>
          <w:bCs/>
          <w:u w:val="single"/>
        </w:rPr>
        <w:t xml:space="preserve"> </w:t>
      </w:r>
      <w:r w:rsidRPr="00F95EB5">
        <w:rPr>
          <w:b/>
          <w:bCs/>
          <w:u w:val="single"/>
          <w:lang w:val="kk-KZ"/>
        </w:rPr>
        <w:t>Г</w:t>
      </w:r>
      <w:r w:rsidRPr="00F95EB5">
        <w:rPr>
          <w:b/>
          <w:bCs/>
          <w:u w:val="single"/>
        </w:rPr>
        <w:t>еометриялық сызба құру</w:t>
      </w:r>
    </w:p>
    <w:p w:rsidR="00413FBA" w:rsidRPr="00F95EB5" w:rsidRDefault="00413FBA" w:rsidP="00413FBA">
      <w:pPr>
        <w:rPr>
          <w:b/>
          <w:bCs/>
          <w:lang w:val="kk-KZ"/>
        </w:rPr>
      </w:pPr>
    </w:p>
    <w:p w:rsidR="00413FBA" w:rsidRPr="00F95EB5" w:rsidRDefault="00413FBA" w:rsidP="00413FBA">
      <w:pPr>
        <w:jc w:val="both"/>
        <w:rPr>
          <w:lang w:val="kk-KZ"/>
        </w:rPr>
      </w:pPr>
      <w:r w:rsidRPr="00F95EB5">
        <w:rPr>
          <w:b/>
          <w:lang w:val="kk-KZ"/>
        </w:rPr>
        <w:t>Создание плоских фрагментов и сетей</w:t>
      </w:r>
      <w:r w:rsidRPr="00F95EB5">
        <w:rPr>
          <w:lang w:val="kk-KZ"/>
        </w:rPr>
        <w:t xml:space="preserve"> </w:t>
      </w:r>
      <w:r w:rsidRPr="00F95EB5">
        <w:rPr>
          <w:b/>
          <w:lang w:val="kk-KZ"/>
        </w:rPr>
        <w:t>(Жазық фрагменттер мен торларды құрастыру)</w:t>
      </w:r>
      <w:r w:rsidRPr="00F95EB5">
        <w:rPr>
          <w:lang w:val="kk-KZ"/>
        </w:rPr>
        <w:t xml:space="preserve"> сұхбаттасу терезесін ашыңыз. </w:t>
      </w:r>
    </w:p>
    <w:p w:rsidR="00413FBA" w:rsidRPr="00F95EB5" w:rsidRDefault="00413FBA" w:rsidP="00413FBA">
      <w:pPr>
        <w:jc w:val="both"/>
        <w:rPr>
          <w:b/>
          <w:lang w:val="kk-KZ"/>
        </w:rPr>
      </w:pPr>
      <w:r w:rsidRPr="00F95EB5">
        <w:rPr>
          <w:b/>
          <w:lang w:val="kk-KZ"/>
        </w:rPr>
        <w:lastRenderedPageBreak/>
        <w:t xml:space="preserve">Схема (Сұлба) →Создание (Құрастыру)→ Регулярные фрагменты и сети (Тұрақты фрагменттер мен торлар) </w:t>
      </w:r>
      <w:r w:rsidRPr="00F95EB5">
        <w:rPr>
          <w:lang w:val="kk-KZ"/>
        </w:rPr>
        <w:t xml:space="preserve">(құрал-саймандар панелінде </w:t>
      </w:r>
      <w:r w:rsidRPr="00F95EB5">
        <w:rPr>
          <w:noProof/>
        </w:rPr>
        <w:drawing>
          <wp:inline distT="0" distB="0" distL="0" distR="0">
            <wp:extent cx="241300" cy="241300"/>
            <wp:effectExtent l="19050" t="0" r="6350" b="0"/>
            <wp:docPr id="103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34" cstate="print"/>
                    <a:srcRect/>
                    <a:stretch>
                      <a:fillRect/>
                    </a:stretch>
                  </pic:blipFill>
                  <pic:spPr bwMode="auto">
                    <a:xfrm>
                      <a:off x="0" y="0"/>
                      <a:ext cx="241300" cy="241300"/>
                    </a:xfrm>
                    <a:prstGeom prst="rect">
                      <a:avLst/>
                    </a:prstGeom>
                    <a:noFill/>
                    <a:ln w="9525">
                      <a:noFill/>
                      <a:miter lim="800000"/>
                      <a:headEnd/>
                      <a:tailEnd/>
                    </a:ln>
                  </pic:spPr>
                </pic:pic>
              </a:graphicData>
            </a:graphic>
          </wp:inline>
        </w:drawing>
      </w:r>
      <w:r w:rsidRPr="00F95EB5">
        <w:rPr>
          <w:lang w:val="kk-KZ"/>
        </w:rPr>
        <w:t>батырма)</w:t>
      </w:r>
      <w:r w:rsidRPr="00F95EB5">
        <w:rPr>
          <w:b/>
          <w:lang w:val="kk-KZ"/>
        </w:rPr>
        <w:t xml:space="preserve"> .</w:t>
      </w:r>
    </w:p>
    <w:p w:rsidR="00413FBA" w:rsidRPr="00F95EB5" w:rsidRDefault="00413FBA" w:rsidP="00413FBA">
      <w:pPr>
        <w:rPr>
          <w:lang w:val="kk-KZ"/>
        </w:rPr>
      </w:pPr>
      <w:r w:rsidRPr="00F95EB5">
        <w:rPr>
          <w:lang w:val="kk-KZ"/>
        </w:rPr>
        <w:t>Кестеге раманың сипаттамаларын енгізіңіз:</w:t>
      </w:r>
    </w:p>
    <w:p w:rsidR="00413FBA" w:rsidRPr="00F95EB5" w:rsidRDefault="00413FBA" w:rsidP="00413FBA">
      <w:pPr>
        <w:jc w:val="both"/>
        <w:rPr>
          <w:lang w:val="kk-KZ"/>
        </w:rPr>
      </w:pPr>
      <w:r w:rsidRPr="00F95EB5">
        <w:rPr>
          <w:lang w:val="kk-KZ"/>
        </w:rPr>
        <w:t>■</w:t>
      </w:r>
      <w:r w:rsidRPr="00F95EB5">
        <w:rPr>
          <w:lang w:val="kk-KZ"/>
        </w:rPr>
        <w:tab/>
        <w:t>Бірінші өстің адымы:</w:t>
      </w:r>
    </w:p>
    <w:p w:rsidR="00413FBA" w:rsidRPr="00F95EB5" w:rsidRDefault="00413FBA" w:rsidP="00413FBA">
      <w:pPr>
        <w:ind w:left="708" w:firstLine="708"/>
      </w:pPr>
      <w:r w:rsidRPr="00F95EB5">
        <w:rPr>
          <w:b/>
          <w:lang w:val="en-US"/>
        </w:rPr>
        <w:t>L</w:t>
      </w:r>
      <w:r w:rsidRPr="00F95EB5">
        <w:rPr>
          <w:b/>
        </w:rPr>
        <w:t>(</w:t>
      </w:r>
      <w:r w:rsidRPr="00F95EB5">
        <w:rPr>
          <w:b/>
          <w:lang w:val="en-US"/>
        </w:rPr>
        <w:t>m</w:t>
      </w:r>
      <w:r w:rsidRPr="00F95EB5">
        <w:rPr>
          <w:b/>
        </w:rPr>
        <w:t xml:space="preserve">)      </w:t>
      </w:r>
      <w:r w:rsidRPr="00F95EB5">
        <w:rPr>
          <w:b/>
          <w:lang w:val="en-US"/>
        </w:rPr>
        <w:t>N</w:t>
      </w:r>
      <w:r w:rsidRPr="00F95EB5">
        <w:rPr>
          <w:b/>
        </w:rPr>
        <w:tab/>
      </w:r>
      <w:r w:rsidRPr="00F95EB5">
        <w:tab/>
      </w:r>
      <w:r w:rsidRPr="00F95EB5">
        <w:tab/>
      </w:r>
      <w:r w:rsidRPr="00F95EB5">
        <w:tab/>
      </w:r>
    </w:p>
    <w:p w:rsidR="00413FBA" w:rsidRPr="00F95EB5" w:rsidRDefault="00413FBA" w:rsidP="00413FBA">
      <w:pPr>
        <w:pStyle w:val="a6"/>
        <w:numPr>
          <w:ilvl w:val="0"/>
          <w:numId w:val="32"/>
        </w:numPr>
        <w:rPr>
          <w:sz w:val="24"/>
          <w:szCs w:val="24"/>
          <w:lang w:val="en-US"/>
        </w:rPr>
      </w:pPr>
      <w:r w:rsidRPr="00F95EB5">
        <w:rPr>
          <w:sz w:val="24"/>
          <w:szCs w:val="24"/>
          <w:lang w:val="en-US"/>
        </w:rPr>
        <w:t>1</w:t>
      </w:r>
    </w:p>
    <w:p w:rsidR="00413FBA" w:rsidRPr="00F95EB5" w:rsidRDefault="00413FBA" w:rsidP="00413FBA">
      <w:pPr>
        <w:ind w:left="1416"/>
        <w:rPr>
          <w:lang w:val="en-US"/>
        </w:rPr>
      </w:pPr>
      <w:r w:rsidRPr="00F95EB5">
        <w:rPr>
          <w:lang w:val="en-US"/>
        </w:rPr>
        <w:t>4.0</w:t>
      </w:r>
      <w:r w:rsidRPr="00F95EB5">
        <w:tab/>
      </w:r>
      <w:r w:rsidRPr="00F95EB5">
        <w:rPr>
          <w:lang w:val="en-US"/>
        </w:rPr>
        <w:t xml:space="preserve">   1</w:t>
      </w:r>
    </w:p>
    <w:p w:rsidR="00413FBA" w:rsidRPr="00F95EB5" w:rsidRDefault="00413FBA" w:rsidP="00413FBA">
      <w:pPr>
        <w:ind w:left="708" w:firstLine="708"/>
        <w:jc w:val="both"/>
        <w:rPr>
          <w:lang w:val="kk-KZ"/>
        </w:rPr>
      </w:pPr>
      <w:r w:rsidRPr="00F95EB5">
        <w:rPr>
          <w:lang w:val="en-US"/>
        </w:rPr>
        <w:t>1.0</w:t>
      </w:r>
      <w:r w:rsidRPr="00F95EB5">
        <w:tab/>
      </w:r>
      <w:r w:rsidRPr="00F95EB5">
        <w:rPr>
          <w:lang w:val="en-US"/>
        </w:rPr>
        <w:t xml:space="preserve">  </w:t>
      </w:r>
      <w:r w:rsidRPr="00F95EB5">
        <w:rPr>
          <w:lang w:val="kk-KZ"/>
        </w:rPr>
        <w:t xml:space="preserve"> </w:t>
      </w:r>
      <w:r w:rsidRPr="00F95EB5">
        <w:rPr>
          <w:lang w:val="en-US"/>
        </w:rPr>
        <w:t>1</w:t>
      </w:r>
      <w:r w:rsidRPr="00F95EB5">
        <w:tab/>
      </w:r>
    </w:p>
    <w:p w:rsidR="00413FBA" w:rsidRPr="00F95EB5" w:rsidRDefault="00413FBA" w:rsidP="00413FBA">
      <w:pPr>
        <w:rPr>
          <w:lang w:val="kk-KZ"/>
        </w:rPr>
      </w:pPr>
      <w:r w:rsidRPr="00F95EB5">
        <w:rPr>
          <w:lang w:val="kk-KZ"/>
        </w:rPr>
        <w:t>■</w:t>
      </w:r>
      <w:r w:rsidRPr="00F95EB5">
        <w:rPr>
          <w:lang w:val="kk-KZ"/>
        </w:rPr>
        <w:tab/>
        <w:t xml:space="preserve">қалған сипаттамалар үнсіз келісім бойынша қабылданады (10.2 сурет). </w:t>
      </w:r>
    </w:p>
    <w:p w:rsidR="00413FBA" w:rsidRPr="00F95EB5" w:rsidRDefault="00413FBA" w:rsidP="00413FBA">
      <w:pPr>
        <w:rPr>
          <w:lang w:val="kk-KZ"/>
        </w:rPr>
      </w:pPr>
      <w:r w:rsidRPr="00F95EB5">
        <w:rPr>
          <w:lang w:val="kk-KZ"/>
        </w:rPr>
        <w:t xml:space="preserve">-Содан соң </w:t>
      </w:r>
      <w:r w:rsidRPr="00F95EB5">
        <w:rPr>
          <w:b/>
          <w:lang w:val="kk-KZ"/>
        </w:rPr>
        <w:t xml:space="preserve">Применить (Қабылдау) </w:t>
      </w:r>
      <w:r w:rsidRPr="00F95EB5">
        <w:rPr>
          <w:b/>
          <w:noProof/>
        </w:rPr>
        <w:drawing>
          <wp:inline distT="0" distB="0" distL="0" distR="0">
            <wp:extent cx="259080" cy="198120"/>
            <wp:effectExtent l="19050" t="0" r="7620" b="0"/>
            <wp:docPr id="103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35" cstate="print"/>
                    <a:srcRect/>
                    <a:stretch>
                      <a:fillRect/>
                    </a:stretch>
                  </pic:blipFill>
                  <pic:spPr bwMode="auto">
                    <a:xfrm>
                      <a:off x="0" y="0"/>
                      <a:ext cx="259080" cy="198120"/>
                    </a:xfrm>
                    <a:prstGeom prst="rect">
                      <a:avLst/>
                    </a:prstGeom>
                    <a:noFill/>
                    <a:ln w="9525">
                      <a:noFill/>
                      <a:miter lim="800000"/>
                      <a:headEnd/>
                      <a:tailEnd/>
                    </a:ln>
                  </pic:spPr>
                </pic:pic>
              </a:graphicData>
            </a:graphic>
          </wp:inline>
        </w:drawing>
      </w:r>
      <w:r w:rsidRPr="00F95EB5">
        <w:rPr>
          <w:b/>
          <w:lang w:val="kk-KZ"/>
        </w:rPr>
        <w:t xml:space="preserve"> </w:t>
      </w:r>
      <w:r w:rsidRPr="00F95EB5">
        <w:rPr>
          <w:lang w:val="kk-KZ"/>
        </w:rPr>
        <w:t>батырмасын басыңыз.</w:t>
      </w:r>
    </w:p>
    <w:p w:rsidR="00413FBA" w:rsidRPr="00F95EB5" w:rsidRDefault="00413FBA" w:rsidP="00413FBA"/>
    <w:p w:rsidR="00413FBA" w:rsidRPr="00F95EB5" w:rsidRDefault="00413FBA" w:rsidP="00413FBA">
      <w:pPr>
        <w:jc w:val="center"/>
        <w:rPr>
          <w:lang w:val="en-US"/>
        </w:rPr>
      </w:pPr>
      <w:r w:rsidRPr="00F95EB5">
        <w:rPr>
          <w:noProof/>
        </w:rPr>
        <w:drawing>
          <wp:inline distT="0" distB="0" distL="0" distR="0">
            <wp:extent cx="3002280" cy="4416425"/>
            <wp:effectExtent l="19050" t="0" r="7620" b="0"/>
            <wp:docPr id="47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68" cstate="print"/>
                    <a:srcRect/>
                    <a:stretch>
                      <a:fillRect/>
                    </a:stretch>
                  </pic:blipFill>
                  <pic:spPr bwMode="auto">
                    <a:xfrm>
                      <a:off x="0" y="0"/>
                      <a:ext cx="3002280" cy="4416425"/>
                    </a:xfrm>
                    <a:prstGeom prst="rect">
                      <a:avLst/>
                    </a:prstGeom>
                    <a:noFill/>
                    <a:ln w="9525">
                      <a:noFill/>
                      <a:miter lim="800000"/>
                      <a:headEnd/>
                      <a:tailEnd/>
                    </a:ln>
                  </pic:spPr>
                </pic:pic>
              </a:graphicData>
            </a:graphic>
          </wp:inline>
        </w:drawing>
      </w:r>
    </w:p>
    <w:p w:rsidR="00413FBA" w:rsidRPr="00F95EB5" w:rsidRDefault="00413FBA" w:rsidP="00413FBA">
      <w:pPr>
        <w:jc w:val="both"/>
        <w:rPr>
          <w:lang w:val="kk-KZ"/>
        </w:rPr>
      </w:pPr>
      <w:r w:rsidRPr="00F95EB5">
        <w:rPr>
          <w:b/>
          <w:lang w:val="kk-KZ"/>
        </w:rPr>
        <w:t>10.2. сурет. Жазық элементтерді құрастыру (</w:t>
      </w:r>
      <w:r w:rsidRPr="00F95EB5">
        <w:rPr>
          <w:b/>
        </w:rPr>
        <w:t>Создание плоских фрагментов и сетей</w:t>
      </w:r>
      <w:r w:rsidRPr="00F95EB5">
        <w:rPr>
          <w:b/>
          <w:lang w:val="kk-KZ"/>
        </w:rPr>
        <w:t xml:space="preserve">) </w:t>
      </w:r>
      <w:r w:rsidRPr="00F95EB5">
        <w:rPr>
          <w:lang w:val="kk-KZ"/>
        </w:rPr>
        <w:t>сұхбаттасу терезесі</w:t>
      </w:r>
    </w:p>
    <w:p w:rsidR="00413FBA" w:rsidRPr="00F95EB5" w:rsidRDefault="00413FBA" w:rsidP="00413FBA">
      <w:pPr>
        <w:rPr>
          <w:u w:val="single"/>
          <w:lang w:val="kk-KZ"/>
        </w:rPr>
      </w:pPr>
    </w:p>
    <w:p w:rsidR="00413FBA" w:rsidRPr="00F95EB5" w:rsidRDefault="00413FBA" w:rsidP="00413FBA">
      <w:pPr>
        <w:rPr>
          <w:u w:val="single"/>
          <w:lang w:val="kk-KZ"/>
        </w:rPr>
      </w:pPr>
      <w:r w:rsidRPr="00F95EB5">
        <w:rPr>
          <w:u w:val="single"/>
          <w:lang w:val="kk-KZ"/>
        </w:rPr>
        <w:t>Есептік сұлбаның мәліметтерін сақтау</w:t>
      </w:r>
    </w:p>
    <w:p w:rsidR="00413FBA" w:rsidRPr="00F95EB5" w:rsidRDefault="00413FBA" w:rsidP="00413FBA">
      <w:pPr>
        <w:rPr>
          <w:u w:val="single"/>
          <w:lang w:val="kk-KZ"/>
        </w:rPr>
      </w:pPr>
    </w:p>
    <w:p w:rsidR="00413FBA" w:rsidRPr="00F95EB5" w:rsidRDefault="00413FBA" w:rsidP="00413FBA">
      <w:pPr>
        <w:jc w:val="both"/>
        <w:rPr>
          <w:lang w:val="kk-KZ"/>
        </w:rPr>
      </w:pPr>
      <w:r w:rsidRPr="00F95EB5">
        <w:rPr>
          <w:lang w:val="kk-KZ"/>
        </w:rPr>
        <w:t xml:space="preserve">- Есептік сұлбаның мәліметтерін сақтау үшін меню қатарын толтырыңыз </w:t>
      </w:r>
      <w:r w:rsidRPr="00F95EB5">
        <w:rPr>
          <w:b/>
          <w:lang w:val="kk-KZ"/>
        </w:rPr>
        <w:t>Файл → Сохранить (Сақтау)</w:t>
      </w:r>
      <w:r w:rsidRPr="00F95EB5">
        <w:rPr>
          <w:lang w:val="kk-KZ"/>
        </w:rPr>
        <w:t xml:space="preserve"> (құрал-саймандар панелінде </w:t>
      </w:r>
      <w:r w:rsidRPr="00F95EB5">
        <w:rPr>
          <w:noProof/>
        </w:rPr>
        <w:drawing>
          <wp:inline distT="0" distB="0" distL="0" distR="0">
            <wp:extent cx="180975" cy="172720"/>
            <wp:effectExtent l="19050" t="0" r="9525" b="0"/>
            <wp:docPr id="883"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37" cstate="print"/>
                    <a:srcRect/>
                    <a:stretch>
                      <a:fillRect/>
                    </a:stretch>
                  </pic:blipFill>
                  <pic:spPr bwMode="auto">
                    <a:xfrm>
                      <a:off x="0" y="0"/>
                      <a:ext cx="180975" cy="172720"/>
                    </a:xfrm>
                    <a:prstGeom prst="rect">
                      <a:avLst/>
                    </a:prstGeom>
                    <a:noFill/>
                    <a:ln w="9525">
                      <a:noFill/>
                      <a:miter lim="800000"/>
                      <a:headEnd/>
                      <a:tailEnd/>
                    </a:ln>
                  </pic:spPr>
                </pic:pic>
              </a:graphicData>
            </a:graphic>
          </wp:inline>
        </w:drawing>
      </w:r>
      <w:r w:rsidRPr="00F95EB5">
        <w:rPr>
          <w:lang w:val="kk-KZ"/>
        </w:rPr>
        <w:t xml:space="preserve"> батырма). </w:t>
      </w:r>
    </w:p>
    <w:p w:rsidR="00413FBA" w:rsidRPr="00F95EB5" w:rsidRDefault="00413FBA" w:rsidP="00413FBA">
      <w:pPr>
        <w:jc w:val="both"/>
        <w:rPr>
          <w:b/>
          <w:lang w:val="kk-KZ"/>
        </w:rPr>
      </w:pPr>
      <w:r w:rsidRPr="00F95EB5">
        <w:rPr>
          <w:lang w:val="kk-KZ"/>
        </w:rPr>
        <w:t xml:space="preserve">-Ашылған сұхбаттасу терезесінде </w:t>
      </w:r>
      <w:r w:rsidRPr="00F95EB5">
        <w:rPr>
          <w:b/>
          <w:lang w:val="kk-KZ"/>
        </w:rPr>
        <w:t xml:space="preserve">Сохранить как (Қалай сақтау керек) </w:t>
      </w:r>
      <w:r w:rsidRPr="00F95EB5">
        <w:rPr>
          <w:lang w:val="kk-KZ"/>
        </w:rPr>
        <w:t>енгізіңіз</w:t>
      </w:r>
      <w:r w:rsidRPr="00F95EB5">
        <w:rPr>
          <w:b/>
          <w:lang w:val="kk-KZ"/>
        </w:rPr>
        <w:t>:</w:t>
      </w:r>
    </w:p>
    <w:p w:rsidR="00413FBA" w:rsidRPr="00F95EB5" w:rsidRDefault="00413FBA" w:rsidP="00413FBA">
      <w:pPr>
        <w:rPr>
          <w:lang w:val="kk-KZ"/>
        </w:rPr>
      </w:pPr>
      <w:r w:rsidRPr="00F95EB5">
        <w:rPr>
          <w:lang w:val="kk-KZ"/>
        </w:rPr>
        <w:t>■</w:t>
      </w:r>
      <w:r w:rsidRPr="00F95EB5">
        <w:rPr>
          <w:lang w:val="kk-KZ"/>
        </w:rPr>
        <w:tab/>
        <w:t>есептің аты АДЕ 10-10;</w:t>
      </w:r>
    </w:p>
    <w:p w:rsidR="00413FBA" w:rsidRPr="00F95EB5" w:rsidRDefault="00413FBA" w:rsidP="00413FBA">
      <w:pPr>
        <w:rPr>
          <w:lang w:val="kk-KZ"/>
        </w:rPr>
      </w:pPr>
      <w:r w:rsidRPr="00F95EB5">
        <w:rPr>
          <w:lang w:val="kk-KZ"/>
        </w:rPr>
        <w:t>■</w:t>
      </w:r>
      <w:r w:rsidRPr="00F95EB5">
        <w:rPr>
          <w:lang w:val="kk-KZ"/>
        </w:rPr>
        <w:tab/>
        <w:t xml:space="preserve">есеп сақталатын мұқабаны таңдаңыз (үнсіз келісім бойынша </w:t>
      </w:r>
      <w:r w:rsidRPr="00F95EB5">
        <w:rPr>
          <w:b/>
          <w:lang w:val="kk-KZ"/>
        </w:rPr>
        <w:t>LDdata мұқабасы</w:t>
      </w:r>
      <w:r w:rsidRPr="00F95EB5">
        <w:rPr>
          <w:lang w:val="kk-KZ"/>
        </w:rPr>
        <w:t xml:space="preserve">) </w:t>
      </w:r>
    </w:p>
    <w:p w:rsidR="00413FBA" w:rsidRPr="00F95EB5" w:rsidRDefault="00413FBA" w:rsidP="00413FBA">
      <w:pPr>
        <w:jc w:val="both"/>
        <w:rPr>
          <w:lang w:val="kk-KZ"/>
        </w:rPr>
      </w:pPr>
      <w:r w:rsidRPr="00F95EB5">
        <w:rPr>
          <w:lang w:val="kk-KZ"/>
        </w:rPr>
        <w:t xml:space="preserve">- </w:t>
      </w:r>
      <w:r w:rsidRPr="00F95EB5">
        <w:rPr>
          <w:b/>
          <w:lang w:val="kk-KZ"/>
        </w:rPr>
        <w:t>Сохранить (Сақтау)</w:t>
      </w:r>
      <w:r w:rsidRPr="00F95EB5">
        <w:rPr>
          <w:lang w:val="kk-KZ"/>
        </w:rPr>
        <w:t xml:space="preserve"> батырмасын басыңыз.</w:t>
      </w:r>
    </w:p>
    <w:p w:rsidR="00413FBA" w:rsidRPr="00F95EB5" w:rsidRDefault="00413FBA" w:rsidP="00413FBA">
      <w:pPr>
        <w:rPr>
          <w:lang w:val="kk-KZ"/>
        </w:rPr>
      </w:pPr>
    </w:p>
    <w:p w:rsidR="00413FBA" w:rsidRPr="00F95EB5" w:rsidRDefault="00413FBA" w:rsidP="00413FBA">
      <w:pPr>
        <w:rPr>
          <w:u w:val="single"/>
          <w:lang w:val="kk-KZ"/>
        </w:rPr>
      </w:pPr>
      <w:r w:rsidRPr="00F95EB5">
        <w:rPr>
          <w:u w:val="single"/>
          <w:lang w:val="kk-KZ"/>
        </w:rPr>
        <w:t>Экран бетіне түйіндер және элементтер санын енгізу</w:t>
      </w:r>
    </w:p>
    <w:p w:rsidR="00413FBA" w:rsidRPr="00F95EB5" w:rsidRDefault="00413FBA" w:rsidP="00413FBA">
      <w:pPr>
        <w:rPr>
          <w:u w:val="single"/>
          <w:lang w:val="kk-KZ"/>
        </w:rPr>
      </w:pPr>
    </w:p>
    <w:p w:rsidR="00413FBA" w:rsidRPr="00F95EB5" w:rsidRDefault="00413FBA" w:rsidP="00413FBA">
      <w:pPr>
        <w:jc w:val="both"/>
        <w:rPr>
          <w:lang w:val="kk-KZ"/>
        </w:rPr>
      </w:pPr>
      <w:r w:rsidRPr="00F95EB5">
        <w:rPr>
          <w:lang w:val="kk-KZ"/>
        </w:rPr>
        <w:lastRenderedPageBreak/>
        <w:t xml:space="preserve">- </w:t>
      </w:r>
      <w:r w:rsidRPr="00F95EB5">
        <w:rPr>
          <w:b/>
          <w:lang w:val="kk-KZ"/>
        </w:rPr>
        <w:t xml:space="preserve">Опциялар мәзірі-Флаги рисования (Сурет салу жалаушалары) </w:t>
      </w:r>
      <w:r w:rsidRPr="00F95EB5">
        <w:rPr>
          <w:lang w:val="kk-KZ"/>
        </w:rPr>
        <w:t>пунктін таңдаңыз</w:t>
      </w:r>
      <w:r w:rsidRPr="00F95EB5">
        <w:rPr>
          <w:b/>
          <w:lang w:val="kk-KZ"/>
        </w:rPr>
        <w:t xml:space="preserve"> </w:t>
      </w:r>
      <w:r w:rsidRPr="00F95EB5">
        <w:rPr>
          <w:lang w:val="kk-KZ"/>
        </w:rPr>
        <w:t xml:space="preserve">(құрал-сайман панелінде </w:t>
      </w:r>
      <w:r w:rsidRPr="00F95EB5">
        <w:rPr>
          <w:noProof/>
        </w:rPr>
        <w:drawing>
          <wp:inline distT="0" distB="0" distL="0" distR="0">
            <wp:extent cx="249555" cy="213995"/>
            <wp:effectExtent l="19050" t="0" r="0" b="0"/>
            <wp:docPr id="88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8" cstate="print"/>
                    <a:srcRect/>
                    <a:stretch>
                      <a:fillRect/>
                    </a:stretch>
                  </pic:blipFill>
                  <pic:spPr bwMode="auto">
                    <a:xfrm>
                      <a:off x="0" y="0"/>
                      <a:ext cx="249555" cy="213995"/>
                    </a:xfrm>
                    <a:prstGeom prst="rect">
                      <a:avLst/>
                    </a:prstGeom>
                    <a:noFill/>
                    <a:ln w="9525">
                      <a:noFill/>
                      <a:miter lim="800000"/>
                      <a:headEnd/>
                      <a:tailEnd/>
                    </a:ln>
                  </pic:spPr>
                </pic:pic>
              </a:graphicData>
            </a:graphic>
          </wp:inline>
        </w:drawing>
      </w:r>
      <w:r w:rsidRPr="00F95EB5">
        <w:rPr>
          <w:lang w:val="kk-KZ"/>
        </w:rPr>
        <w:t xml:space="preserve"> түймешесі)</w:t>
      </w:r>
    </w:p>
    <w:p w:rsidR="00413FBA" w:rsidRPr="00F95EB5" w:rsidRDefault="00413FBA" w:rsidP="00413FBA">
      <w:pPr>
        <w:jc w:val="both"/>
        <w:rPr>
          <w:lang w:val="kk-KZ"/>
        </w:rPr>
      </w:pPr>
      <w:r w:rsidRPr="00F95EB5">
        <w:rPr>
          <w:lang w:val="kk-KZ"/>
        </w:rPr>
        <w:t>-</w:t>
      </w:r>
      <w:r w:rsidRPr="00F95EB5">
        <w:rPr>
          <w:b/>
          <w:lang w:val="kk-KZ"/>
        </w:rPr>
        <w:t xml:space="preserve"> </w:t>
      </w:r>
      <w:r w:rsidRPr="00F95EB5">
        <w:rPr>
          <w:lang w:val="kk-KZ"/>
        </w:rPr>
        <w:t xml:space="preserve">Cұхбаттасу терезесінде </w:t>
      </w:r>
      <w:r w:rsidRPr="00F95EB5">
        <w:rPr>
          <w:b/>
          <w:lang w:val="kk-KZ"/>
        </w:rPr>
        <w:t xml:space="preserve">Показать (Көрсету) Элементы (Элементтер) </w:t>
      </w:r>
      <w:r w:rsidRPr="00F95EB5">
        <w:rPr>
          <w:lang w:val="kk-KZ"/>
        </w:rPr>
        <w:t>түймешелерін белсенді ету.</w:t>
      </w:r>
    </w:p>
    <w:p w:rsidR="00413FBA" w:rsidRPr="00F95EB5" w:rsidRDefault="00413FBA" w:rsidP="00413FBA">
      <w:pPr>
        <w:jc w:val="both"/>
        <w:rPr>
          <w:b/>
          <w:bCs/>
          <w:lang w:val="kk-KZ"/>
        </w:rPr>
      </w:pPr>
      <w:r w:rsidRPr="00F95EB5">
        <w:rPr>
          <w:lang w:val="kk-KZ"/>
        </w:rPr>
        <w:t xml:space="preserve"> -Осыдан кейін </w:t>
      </w:r>
      <w:r w:rsidRPr="00F95EB5">
        <w:rPr>
          <w:b/>
          <w:bCs/>
          <w:lang w:val="kk-KZ"/>
        </w:rPr>
        <w:t>Номера узлов</w:t>
      </w:r>
      <w:r w:rsidRPr="00F95EB5">
        <w:rPr>
          <w:b/>
          <w:lang w:val="kk-KZ"/>
        </w:rPr>
        <w:t xml:space="preserve"> (Түйіндер нөмірі</w:t>
      </w:r>
      <w:r w:rsidRPr="00F95EB5">
        <w:rPr>
          <w:b/>
          <w:bCs/>
          <w:lang w:val="kk-KZ"/>
        </w:rPr>
        <w:t>)</w:t>
      </w:r>
      <w:r w:rsidRPr="00F95EB5">
        <w:rPr>
          <w:lang w:val="kk-KZ"/>
        </w:rPr>
        <w:t xml:space="preserve"> командасын таңдап, </w:t>
      </w:r>
      <w:r w:rsidRPr="00F95EB5">
        <w:rPr>
          <w:b/>
          <w:noProof/>
        </w:rPr>
        <w:drawing>
          <wp:inline distT="0" distB="0" distL="0" distR="0">
            <wp:extent cx="201930" cy="201930"/>
            <wp:effectExtent l="19050" t="0" r="7620" b="0"/>
            <wp:docPr id="88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39" cstate="print"/>
                    <a:srcRect/>
                    <a:stretch>
                      <a:fillRect/>
                    </a:stretch>
                  </pic:blipFill>
                  <pic:spPr bwMode="auto">
                    <a:xfrm>
                      <a:off x="0" y="0"/>
                      <a:ext cx="201930" cy="201930"/>
                    </a:xfrm>
                    <a:prstGeom prst="rect">
                      <a:avLst/>
                    </a:prstGeom>
                    <a:noFill/>
                    <a:ln w="9525">
                      <a:noFill/>
                      <a:miter lim="800000"/>
                      <a:headEnd/>
                      <a:tailEnd/>
                    </a:ln>
                  </pic:spPr>
                </pic:pic>
              </a:graphicData>
            </a:graphic>
          </wp:inline>
        </w:drawing>
      </w:r>
      <w:r w:rsidRPr="00F95EB5">
        <w:rPr>
          <w:b/>
          <w:bCs/>
          <w:lang w:val="kk-KZ"/>
        </w:rPr>
        <w:t xml:space="preserve"> </w:t>
      </w:r>
      <w:r w:rsidRPr="00F95EB5">
        <w:rPr>
          <w:b/>
          <w:lang w:val="kk-KZ"/>
        </w:rPr>
        <w:t>Перерисовать</w:t>
      </w:r>
      <w:r w:rsidRPr="00F95EB5">
        <w:rPr>
          <w:b/>
          <w:bCs/>
          <w:lang w:val="kk-KZ"/>
        </w:rPr>
        <w:t xml:space="preserve"> (</w:t>
      </w:r>
      <w:r w:rsidRPr="00F95EB5">
        <w:rPr>
          <w:b/>
          <w:lang w:val="kk-KZ"/>
        </w:rPr>
        <w:t>Қайта салу</w:t>
      </w:r>
      <w:r w:rsidRPr="00F95EB5">
        <w:rPr>
          <w:b/>
          <w:bCs/>
          <w:lang w:val="kk-KZ"/>
        </w:rPr>
        <w:t xml:space="preserve">) </w:t>
      </w:r>
      <w:r w:rsidRPr="00F95EB5">
        <w:rPr>
          <w:bCs/>
          <w:lang w:val="kk-KZ"/>
        </w:rPr>
        <w:t>түймешесін басу қажет</w:t>
      </w:r>
      <w:r w:rsidRPr="00F95EB5">
        <w:rPr>
          <w:b/>
          <w:bCs/>
          <w:lang w:val="kk-KZ"/>
        </w:rPr>
        <w:t>.</w:t>
      </w:r>
    </w:p>
    <w:p w:rsidR="00413FBA" w:rsidRPr="00F95EB5" w:rsidRDefault="00413FBA" w:rsidP="00413FBA">
      <w:pPr>
        <w:jc w:val="both"/>
        <w:rPr>
          <w:bCs/>
          <w:lang w:val="kk-KZ"/>
        </w:rPr>
      </w:pPr>
      <w:r w:rsidRPr="00F95EB5">
        <w:rPr>
          <w:bCs/>
          <w:lang w:val="kk-KZ"/>
        </w:rPr>
        <w:t>10.3 суретінде көрсетілген геометриялық сұлбасы шығады.</w:t>
      </w:r>
    </w:p>
    <w:p w:rsidR="00413FBA" w:rsidRPr="00F95EB5" w:rsidRDefault="00413FBA" w:rsidP="00413FBA">
      <w:pPr>
        <w:pStyle w:val="43"/>
        <w:shd w:val="clear" w:color="auto" w:fill="auto"/>
        <w:spacing w:line="240" w:lineRule="auto"/>
        <w:ind w:right="180" w:firstLine="0"/>
        <w:jc w:val="both"/>
        <w:rPr>
          <w:rFonts w:ascii="Times New Roman" w:hAnsi="Times New Roman" w:cs="Times New Roman"/>
          <w:sz w:val="24"/>
          <w:szCs w:val="24"/>
        </w:rPr>
      </w:pPr>
      <w:r w:rsidRPr="00F95EB5">
        <w:rPr>
          <w:rFonts w:ascii="Times New Roman" w:hAnsi="Times New Roman" w:cs="Times New Roman"/>
          <w:noProof/>
          <w:sz w:val="24"/>
          <w:szCs w:val="24"/>
          <w:lang w:eastAsia="ru-RU"/>
        </w:rPr>
        <w:drawing>
          <wp:inline distT="0" distB="0" distL="0" distR="0">
            <wp:extent cx="5934710" cy="2950210"/>
            <wp:effectExtent l="19050" t="0" r="0" b="0"/>
            <wp:docPr id="47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69" cstate="print"/>
                    <a:srcRect/>
                    <a:stretch>
                      <a:fillRect/>
                    </a:stretch>
                  </pic:blipFill>
                  <pic:spPr bwMode="auto">
                    <a:xfrm>
                      <a:off x="0" y="0"/>
                      <a:ext cx="5934710" cy="2950210"/>
                    </a:xfrm>
                    <a:prstGeom prst="rect">
                      <a:avLst/>
                    </a:prstGeom>
                    <a:noFill/>
                    <a:ln w="9525">
                      <a:noFill/>
                      <a:miter lim="800000"/>
                      <a:headEnd/>
                      <a:tailEnd/>
                    </a:ln>
                  </pic:spPr>
                </pic:pic>
              </a:graphicData>
            </a:graphic>
          </wp:inline>
        </w:drawing>
      </w: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r w:rsidRPr="00F95EB5">
        <w:rPr>
          <w:rFonts w:ascii="Times New Roman" w:hAnsi="Times New Roman" w:cs="Times New Roman"/>
          <w:b/>
          <w:sz w:val="24"/>
          <w:szCs w:val="24"/>
        </w:rPr>
        <w:t xml:space="preserve">    </w:t>
      </w:r>
      <w:r w:rsidRPr="00F95EB5">
        <w:rPr>
          <w:rFonts w:ascii="Times New Roman" w:hAnsi="Times New Roman" w:cs="Times New Roman"/>
          <w:b/>
          <w:sz w:val="24"/>
          <w:szCs w:val="24"/>
          <w:lang w:val="kk-KZ"/>
        </w:rPr>
        <w:t>10.3 сурет.</w:t>
      </w:r>
      <w:r w:rsidRPr="00F95EB5">
        <w:rPr>
          <w:rFonts w:ascii="Times New Roman" w:hAnsi="Times New Roman" w:cs="Times New Roman"/>
          <w:sz w:val="24"/>
          <w:szCs w:val="24"/>
          <w:lang w:val="kk-KZ"/>
        </w:rPr>
        <w:t xml:space="preserve"> Түйіндер мен элементтер нөмірі көрсетілген арқалықтың есептік сұлбасы.</w:t>
      </w:r>
    </w:p>
    <w:p w:rsidR="00413FBA" w:rsidRPr="00F95EB5" w:rsidRDefault="00413FBA" w:rsidP="00413FBA">
      <w:pPr>
        <w:pStyle w:val="43"/>
        <w:spacing w:line="240" w:lineRule="auto"/>
        <w:ind w:right="180" w:firstLine="0"/>
        <w:jc w:val="both"/>
        <w:rPr>
          <w:rFonts w:ascii="Times New Roman" w:hAnsi="Times New Roman" w:cs="Times New Roman"/>
          <w:sz w:val="24"/>
          <w:szCs w:val="24"/>
          <w:u w:val="single"/>
          <w:lang w:val="kk-KZ"/>
        </w:rPr>
      </w:pPr>
    </w:p>
    <w:p w:rsidR="00413FBA" w:rsidRPr="00F95EB5" w:rsidRDefault="00413FBA" w:rsidP="00413FBA">
      <w:pPr>
        <w:pStyle w:val="43"/>
        <w:spacing w:line="240" w:lineRule="auto"/>
        <w:ind w:right="180" w:firstLine="0"/>
        <w:jc w:val="both"/>
        <w:rPr>
          <w:rFonts w:ascii="Times New Roman" w:hAnsi="Times New Roman" w:cs="Times New Roman"/>
          <w:sz w:val="24"/>
          <w:szCs w:val="24"/>
          <w:u w:val="single"/>
          <w:lang w:val="kk-KZ"/>
        </w:rPr>
      </w:pPr>
      <w:r w:rsidRPr="00F95EB5">
        <w:rPr>
          <w:rFonts w:ascii="Times New Roman" w:hAnsi="Times New Roman" w:cs="Times New Roman"/>
          <w:sz w:val="24"/>
          <w:szCs w:val="24"/>
          <w:u w:val="single"/>
          <w:lang w:val="kk-KZ"/>
        </w:rPr>
        <w:t>Сұлбаны түзеу</w:t>
      </w:r>
    </w:p>
    <w:p w:rsidR="00413FBA" w:rsidRPr="00F95EB5" w:rsidRDefault="00413FBA" w:rsidP="00413FBA">
      <w:pPr>
        <w:pStyle w:val="43"/>
        <w:spacing w:line="240" w:lineRule="auto"/>
        <w:ind w:right="180" w:firstLine="0"/>
        <w:jc w:val="both"/>
        <w:rPr>
          <w:rFonts w:ascii="Times New Roman" w:hAnsi="Times New Roman" w:cs="Times New Roman"/>
          <w:sz w:val="24"/>
          <w:szCs w:val="24"/>
          <w:u w:val="single"/>
          <w:lang w:val="kk-KZ"/>
        </w:rPr>
      </w:pPr>
    </w:p>
    <w:p w:rsidR="00413FBA" w:rsidRPr="00F95EB5" w:rsidRDefault="00413FBA" w:rsidP="00413FBA">
      <w:pPr>
        <w:jc w:val="both"/>
        <w:rPr>
          <w:lang w:val="kk-KZ"/>
        </w:rPr>
      </w:pPr>
      <w:r w:rsidRPr="00F95EB5">
        <w:rPr>
          <w:lang w:val="kk-KZ"/>
        </w:rPr>
        <w:t xml:space="preserve">- Мәзір қатарында </w:t>
      </w:r>
      <w:r w:rsidRPr="00F95EB5">
        <w:rPr>
          <w:b/>
          <w:lang w:val="kk-KZ"/>
        </w:rPr>
        <w:t>Схема (Сұлба)→ Корректировка (Түзету)→Упаковка схемы</w:t>
      </w:r>
      <w:r w:rsidRPr="00F95EB5">
        <w:rPr>
          <w:lang w:val="kk-KZ"/>
        </w:rPr>
        <w:t xml:space="preserve"> (</w:t>
      </w:r>
      <w:r w:rsidRPr="00F95EB5">
        <w:rPr>
          <w:b/>
          <w:lang w:val="kk-KZ"/>
        </w:rPr>
        <w:t>Сұлбаны түзету) (</w:t>
      </w:r>
      <w:r w:rsidRPr="00F95EB5">
        <w:rPr>
          <w:lang w:val="kk-KZ"/>
        </w:rPr>
        <w:t xml:space="preserve">құрал-сайман панелінде </w:t>
      </w:r>
      <w:r w:rsidRPr="00F95EB5">
        <w:rPr>
          <w:b/>
          <w:noProof/>
        </w:rPr>
        <w:drawing>
          <wp:inline distT="0" distB="0" distL="0" distR="0">
            <wp:extent cx="308610" cy="213995"/>
            <wp:effectExtent l="19050" t="0" r="0" b="0"/>
            <wp:docPr id="1036"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41" cstate="print"/>
                    <a:srcRect/>
                    <a:stretch>
                      <a:fillRect/>
                    </a:stretch>
                  </pic:blipFill>
                  <pic:spPr bwMode="auto">
                    <a:xfrm>
                      <a:off x="0" y="0"/>
                      <a:ext cx="308610" cy="213995"/>
                    </a:xfrm>
                    <a:prstGeom prst="rect">
                      <a:avLst/>
                    </a:prstGeom>
                    <a:noFill/>
                    <a:ln w="9525">
                      <a:noFill/>
                      <a:miter lim="800000"/>
                      <a:headEnd/>
                      <a:tailEnd/>
                    </a:ln>
                  </pic:spPr>
                </pic:pic>
              </a:graphicData>
            </a:graphic>
          </wp:inline>
        </w:drawing>
      </w:r>
      <w:r w:rsidRPr="00F95EB5">
        <w:rPr>
          <w:lang w:val="kk-KZ"/>
        </w:rPr>
        <w:t xml:space="preserve"> түймешесі</w:t>
      </w:r>
      <w:r w:rsidRPr="00F95EB5">
        <w:rPr>
          <w:b/>
          <w:lang w:val="kk-KZ"/>
        </w:rPr>
        <w:t xml:space="preserve">) </w:t>
      </w:r>
      <w:r w:rsidRPr="00F95EB5">
        <w:rPr>
          <w:lang w:val="kk-KZ"/>
        </w:rPr>
        <w:t xml:space="preserve">арқылы </w:t>
      </w:r>
      <w:r w:rsidRPr="00F95EB5">
        <w:rPr>
          <w:b/>
          <w:lang w:val="kk-KZ"/>
        </w:rPr>
        <w:t>Упаковка</w:t>
      </w:r>
      <w:r w:rsidRPr="00F95EB5">
        <w:rPr>
          <w:lang w:val="kk-KZ"/>
        </w:rPr>
        <w:t xml:space="preserve"> сұхбаттасу терезесін шақырыңыз (10.4 сурет).</w:t>
      </w:r>
    </w:p>
    <w:p w:rsidR="00413FBA" w:rsidRPr="00F95EB5" w:rsidRDefault="00413FBA" w:rsidP="00413FBA">
      <w:pPr>
        <w:jc w:val="both"/>
        <w:rPr>
          <w:lang w:val="kk-KZ"/>
        </w:rPr>
      </w:pPr>
      <w:r w:rsidRPr="00F95EB5">
        <w:rPr>
          <w:lang w:val="kk-KZ"/>
        </w:rPr>
        <w:t xml:space="preserve">- Ашылған терезеде </w:t>
      </w:r>
      <w:r w:rsidRPr="00F95EB5">
        <w:rPr>
          <w:b/>
          <w:lang w:val="kk-KZ"/>
        </w:rPr>
        <w:t>Упаковать</w:t>
      </w:r>
      <w:r w:rsidRPr="00F95EB5">
        <w:rPr>
          <w:lang w:val="kk-KZ"/>
        </w:rPr>
        <w:t xml:space="preserve"> </w:t>
      </w:r>
      <w:r w:rsidRPr="00F95EB5">
        <w:rPr>
          <w:b/>
          <w:lang w:val="kk-KZ"/>
        </w:rPr>
        <w:t>(Түзету)</w:t>
      </w:r>
      <w:r w:rsidRPr="00F95EB5">
        <w:rPr>
          <w:lang w:val="kk-KZ"/>
        </w:rPr>
        <w:t xml:space="preserve"> түймешесін басыңыз (ұқсас түйіндер мен элементтерді және есептік сұлбадан түйіндер мен элементтерді бір жола жою үшін сұлбаны түзеу жасалады).</w:t>
      </w: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p>
    <w:p w:rsidR="00413FBA" w:rsidRPr="00F95EB5" w:rsidRDefault="00413FBA" w:rsidP="00413FBA">
      <w:pPr>
        <w:pStyle w:val="43"/>
        <w:spacing w:line="240" w:lineRule="auto"/>
        <w:ind w:right="180" w:firstLine="0"/>
        <w:jc w:val="center"/>
        <w:rPr>
          <w:rFonts w:ascii="Times New Roman" w:hAnsi="Times New Roman" w:cs="Times New Roman"/>
          <w:sz w:val="24"/>
          <w:szCs w:val="24"/>
        </w:rPr>
      </w:pPr>
      <w:r w:rsidRPr="00F95EB5">
        <w:rPr>
          <w:rFonts w:ascii="Times New Roman" w:hAnsi="Times New Roman" w:cs="Times New Roman"/>
          <w:noProof/>
          <w:sz w:val="24"/>
          <w:szCs w:val="24"/>
          <w:lang w:eastAsia="ru-RU"/>
        </w:rPr>
        <w:lastRenderedPageBreak/>
        <w:drawing>
          <wp:inline distT="0" distB="0" distL="0" distR="0">
            <wp:extent cx="3398520" cy="4468495"/>
            <wp:effectExtent l="19050" t="0" r="0" b="0"/>
            <wp:docPr id="47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42" cstate="print"/>
                    <a:srcRect/>
                    <a:stretch>
                      <a:fillRect/>
                    </a:stretch>
                  </pic:blipFill>
                  <pic:spPr bwMode="auto">
                    <a:xfrm>
                      <a:off x="0" y="0"/>
                      <a:ext cx="3398520" cy="4468495"/>
                    </a:xfrm>
                    <a:prstGeom prst="rect">
                      <a:avLst/>
                    </a:prstGeom>
                    <a:noFill/>
                    <a:ln w="9525">
                      <a:noFill/>
                      <a:miter lim="800000"/>
                      <a:headEnd/>
                      <a:tailEnd/>
                    </a:ln>
                  </pic:spPr>
                </pic:pic>
              </a:graphicData>
            </a:graphic>
          </wp:inline>
        </w:drawing>
      </w: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r w:rsidRPr="00F95EB5">
        <w:rPr>
          <w:rFonts w:ascii="Times New Roman" w:hAnsi="Times New Roman" w:cs="Times New Roman"/>
          <w:b/>
          <w:sz w:val="24"/>
          <w:szCs w:val="24"/>
          <w:lang w:val="kk-KZ"/>
        </w:rPr>
        <w:t>10.4 сурет. Сұлбаны түзеу (</w:t>
      </w:r>
      <w:r w:rsidRPr="00F95EB5">
        <w:rPr>
          <w:rFonts w:ascii="Times New Roman" w:hAnsi="Times New Roman" w:cs="Times New Roman"/>
          <w:b/>
          <w:sz w:val="24"/>
          <w:szCs w:val="24"/>
        </w:rPr>
        <w:t>Упаковка схемы</w:t>
      </w:r>
      <w:r w:rsidRPr="00F95EB5">
        <w:rPr>
          <w:rFonts w:ascii="Times New Roman" w:hAnsi="Times New Roman" w:cs="Times New Roman"/>
          <w:sz w:val="24"/>
          <w:szCs w:val="24"/>
          <w:lang w:val="kk-KZ"/>
        </w:rPr>
        <w:t xml:space="preserve"> ) сұхбаттасу терезесі</w:t>
      </w:r>
    </w:p>
    <w:p w:rsidR="00413FBA" w:rsidRPr="00F95EB5" w:rsidRDefault="00413FBA" w:rsidP="00413FBA">
      <w:pPr>
        <w:pStyle w:val="43"/>
        <w:spacing w:line="240" w:lineRule="auto"/>
        <w:ind w:right="180" w:firstLine="0"/>
        <w:jc w:val="both"/>
        <w:rPr>
          <w:rFonts w:ascii="Times New Roman" w:hAnsi="Times New Roman" w:cs="Times New Roman"/>
          <w:b/>
          <w:sz w:val="24"/>
          <w:szCs w:val="24"/>
          <w:u w:val="single"/>
          <w:lang w:val="kk-KZ"/>
        </w:rPr>
      </w:pPr>
    </w:p>
    <w:p w:rsidR="00413FBA" w:rsidRPr="00F95EB5" w:rsidRDefault="00413FBA" w:rsidP="00413FBA">
      <w:pPr>
        <w:pStyle w:val="43"/>
        <w:spacing w:line="240" w:lineRule="auto"/>
        <w:ind w:right="180" w:firstLine="0"/>
        <w:contextualSpacing/>
        <w:jc w:val="both"/>
        <w:rPr>
          <w:rFonts w:ascii="Times New Roman" w:hAnsi="Times New Roman" w:cs="Times New Roman"/>
          <w:b/>
          <w:sz w:val="24"/>
          <w:szCs w:val="24"/>
          <w:u w:val="single"/>
          <w:lang w:val="kk-KZ"/>
        </w:rPr>
      </w:pPr>
      <w:r w:rsidRPr="00F95EB5">
        <w:rPr>
          <w:rFonts w:ascii="Times New Roman" w:hAnsi="Times New Roman" w:cs="Times New Roman"/>
          <w:b/>
          <w:sz w:val="24"/>
          <w:szCs w:val="24"/>
          <w:u w:val="single"/>
          <w:lang w:val="kk-KZ"/>
        </w:rPr>
        <w:t>3 кезең. Шекаралық шарттарды беру</w:t>
      </w:r>
    </w:p>
    <w:p w:rsidR="00413FBA" w:rsidRPr="00F95EB5" w:rsidRDefault="00413FBA" w:rsidP="00413FBA">
      <w:pPr>
        <w:pStyle w:val="43"/>
        <w:spacing w:line="240" w:lineRule="auto"/>
        <w:ind w:right="180" w:firstLine="0"/>
        <w:contextualSpacing/>
        <w:jc w:val="both"/>
        <w:rPr>
          <w:rFonts w:ascii="Times New Roman" w:hAnsi="Times New Roman" w:cs="Times New Roman"/>
          <w:b/>
          <w:sz w:val="24"/>
          <w:szCs w:val="24"/>
          <w:u w:val="single"/>
          <w:lang w:val="kk-KZ"/>
        </w:rPr>
      </w:pPr>
    </w:p>
    <w:p w:rsidR="00413FBA" w:rsidRPr="00F95EB5" w:rsidRDefault="00413FBA" w:rsidP="00413FBA">
      <w:pPr>
        <w:pStyle w:val="43"/>
        <w:spacing w:line="240" w:lineRule="auto"/>
        <w:ind w:right="180" w:firstLine="0"/>
        <w:contextualSpacing/>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 1 түйінді белгілеңіз.</w:t>
      </w:r>
    </w:p>
    <w:p w:rsidR="00413FBA" w:rsidRPr="00F95EB5" w:rsidRDefault="00413FBA" w:rsidP="00413FBA">
      <w:pPr>
        <w:pStyle w:val="43"/>
        <w:spacing w:line="240" w:lineRule="auto"/>
        <w:ind w:right="180" w:firstLine="0"/>
        <w:contextualSpacing/>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 Мәзір қатарындағы </w:t>
      </w:r>
      <w:r w:rsidRPr="00F95EB5">
        <w:rPr>
          <w:rFonts w:ascii="Times New Roman" w:hAnsi="Times New Roman" w:cs="Times New Roman"/>
          <w:b/>
          <w:sz w:val="24"/>
          <w:szCs w:val="24"/>
          <w:lang w:val="kk-KZ"/>
        </w:rPr>
        <w:t>Схема (Сұлба)→Связи (Байланыстар)</w:t>
      </w:r>
      <w:r w:rsidRPr="00F95EB5">
        <w:rPr>
          <w:rFonts w:ascii="Times New Roman" w:hAnsi="Times New Roman" w:cs="Times New Roman"/>
          <w:sz w:val="24"/>
          <w:szCs w:val="24"/>
          <w:lang w:val="kk-KZ"/>
        </w:rPr>
        <w:t xml:space="preserve"> (құрал-сайман панелінде </w:t>
      </w:r>
      <w:r w:rsidRPr="00F95EB5">
        <w:rPr>
          <w:rFonts w:ascii="Times New Roman" w:hAnsi="Times New Roman" w:cs="Times New Roman"/>
          <w:noProof/>
          <w:sz w:val="24"/>
          <w:szCs w:val="24"/>
          <w:lang w:eastAsia="ru-RU"/>
        </w:rPr>
        <w:drawing>
          <wp:inline distT="0" distB="0" distL="0" distR="0">
            <wp:extent cx="201930" cy="201930"/>
            <wp:effectExtent l="19050" t="0" r="7620" b="0"/>
            <wp:docPr id="88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43" cstate="print"/>
                    <a:srcRect/>
                    <a:stretch>
                      <a:fillRect/>
                    </a:stretch>
                  </pic:blipFill>
                  <pic:spPr bwMode="auto">
                    <a:xfrm>
                      <a:off x="0" y="0"/>
                      <a:ext cx="201930" cy="201930"/>
                    </a:xfrm>
                    <a:prstGeom prst="rect">
                      <a:avLst/>
                    </a:prstGeom>
                    <a:noFill/>
                    <a:ln w="9525">
                      <a:noFill/>
                      <a:miter lim="800000"/>
                      <a:headEnd/>
                      <a:tailEnd/>
                    </a:ln>
                  </pic:spPr>
                </pic:pic>
              </a:graphicData>
            </a:graphic>
          </wp:inline>
        </w:drawing>
      </w:r>
      <w:r w:rsidRPr="00F95EB5">
        <w:rPr>
          <w:rFonts w:ascii="Times New Roman" w:hAnsi="Times New Roman" w:cs="Times New Roman"/>
          <w:sz w:val="24"/>
          <w:szCs w:val="24"/>
          <w:lang w:val="kk-KZ"/>
        </w:rPr>
        <w:t xml:space="preserve"> түймешесі) Связи в узлах (Түйіндердегі байланыстар) сұхбаттасу терезесін шақырыңыз. </w:t>
      </w:r>
    </w:p>
    <w:p w:rsidR="00413FBA" w:rsidRPr="00F95EB5" w:rsidRDefault="00413FBA" w:rsidP="00413FBA">
      <w:pPr>
        <w:contextualSpacing/>
        <w:jc w:val="both"/>
        <w:rPr>
          <w:lang w:val="kk-KZ"/>
        </w:rPr>
      </w:pPr>
      <w:r w:rsidRPr="00F95EB5">
        <w:rPr>
          <w:lang w:val="kk-KZ"/>
        </w:rPr>
        <w:t>- Ашылған терезеде Связи в узлах (Түйіндердегі байланыстар) сұхбаттасу терезесінде жылжуға тыйым салынған бағыттарды белгілеу қажет (Х,Z).</w:t>
      </w:r>
    </w:p>
    <w:p w:rsidR="00413FBA" w:rsidRPr="00F95EB5" w:rsidRDefault="00413FBA" w:rsidP="00413FBA">
      <w:pPr>
        <w:contextualSpacing/>
        <w:jc w:val="both"/>
        <w:rPr>
          <w:b/>
          <w:bCs/>
          <w:lang w:val="kk-KZ"/>
        </w:rPr>
      </w:pPr>
      <w:r w:rsidRPr="00F95EB5">
        <w:rPr>
          <w:lang w:val="kk-KZ"/>
        </w:rPr>
        <w:t xml:space="preserve">- Содан соң </w:t>
      </w:r>
      <w:r w:rsidRPr="00F95EB5">
        <w:rPr>
          <w:b/>
          <w:bCs/>
          <w:lang w:val="kk-KZ"/>
        </w:rPr>
        <w:t>Применить</w:t>
      </w:r>
      <w:r w:rsidRPr="00F95EB5">
        <w:rPr>
          <w:b/>
          <w:lang w:val="kk-KZ"/>
        </w:rPr>
        <w:t xml:space="preserve"> </w:t>
      </w:r>
      <w:r w:rsidRPr="00F95EB5">
        <w:rPr>
          <w:b/>
          <w:bCs/>
          <w:lang w:val="kk-KZ"/>
        </w:rPr>
        <w:t>(</w:t>
      </w:r>
      <w:r w:rsidRPr="00F95EB5">
        <w:rPr>
          <w:b/>
          <w:lang w:val="kk-KZ"/>
        </w:rPr>
        <w:t>Қ</w:t>
      </w:r>
      <w:r w:rsidRPr="00F95EB5">
        <w:rPr>
          <w:b/>
          <w:bCs/>
          <w:lang w:val="kk-KZ"/>
        </w:rPr>
        <w:t xml:space="preserve">абылдау) </w:t>
      </w:r>
      <w:r w:rsidRPr="00F95EB5">
        <w:rPr>
          <w:b/>
          <w:bCs/>
          <w:noProof/>
        </w:rPr>
        <w:drawing>
          <wp:inline distT="0" distB="0" distL="0" distR="0">
            <wp:extent cx="284480" cy="198120"/>
            <wp:effectExtent l="19050" t="0" r="1270" b="0"/>
            <wp:docPr id="887"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110" cstate="print"/>
                    <a:srcRect/>
                    <a:stretch>
                      <a:fillRect/>
                    </a:stretch>
                  </pic:blipFill>
                  <pic:spPr bwMode="auto">
                    <a:xfrm>
                      <a:off x="0" y="0"/>
                      <a:ext cx="284480" cy="198120"/>
                    </a:xfrm>
                    <a:prstGeom prst="rect">
                      <a:avLst/>
                    </a:prstGeom>
                    <a:noFill/>
                    <a:ln w="9525">
                      <a:noFill/>
                      <a:miter lim="800000"/>
                      <a:headEnd/>
                      <a:tailEnd/>
                    </a:ln>
                  </pic:spPr>
                </pic:pic>
              </a:graphicData>
            </a:graphic>
          </wp:inline>
        </w:drawing>
      </w:r>
      <w:r w:rsidRPr="00F95EB5">
        <w:rPr>
          <w:b/>
          <w:bCs/>
          <w:lang w:val="kk-KZ"/>
        </w:rPr>
        <w:t xml:space="preserve"> </w:t>
      </w:r>
      <w:r w:rsidRPr="00F95EB5">
        <w:rPr>
          <w:bCs/>
          <w:lang w:val="kk-KZ"/>
        </w:rPr>
        <w:t>түймешесін басу қажет (Түйін көк түспен боялады)</w:t>
      </w:r>
      <w:r w:rsidRPr="00F95EB5">
        <w:rPr>
          <w:b/>
          <w:bCs/>
          <w:lang w:val="kk-KZ"/>
        </w:rPr>
        <w:t>.</w:t>
      </w:r>
    </w:p>
    <w:p w:rsidR="00413FBA" w:rsidRPr="00F95EB5" w:rsidRDefault="00413FBA" w:rsidP="00413FBA">
      <w:pPr>
        <w:pStyle w:val="43"/>
        <w:spacing w:line="240" w:lineRule="auto"/>
        <w:ind w:right="180" w:firstLine="0"/>
        <w:contextualSpacing/>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 Одан соң № 4 түйінді белгілеп, жылжуға тыйым салынған бағыттарды белгілеу қажет (Z), </w:t>
      </w:r>
      <w:r w:rsidRPr="00F95EB5">
        <w:rPr>
          <w:rFonts w:ascii="Times New Roman" w:hAnsi="Times New Roman" w:cs="Times New Roman"/>
          <w:b/>
          <w:sz w:val="24"/>
          <w:szCs w:val="24"/>
          <w:lang w:val="kk-KZ"/>
        </w:rPr>
        <w:t>Х</w:t>
      </w:r>
      <w:r w:rsidRPr="00F95EB5">
        <w:rPr>
          <w:rFonts w:ascii="Times New Roman" w:hAnsi="Times New Roman" w:cs="Times New Roman"/>
          <w:sz w:val="24"/>
          <w:szCs w:val="24"/>
          <w:lang w:val="kk-KZ"/>
        </w:rPr>
        <w:t xml:space="preserve"> және </w:t>
      </w:r>
      <w:r w:rsidRPr="00F95EB5">
        <w:rPr>
          <w:rFonts w:ascii="Times New Roman" w:hAnsi="Times New Roman" w:cs="Times New Roman"/>
          <w:b/>
          <w:sz w:val="24"/>
          <w:szCs w:val="24"/>
          <w:lang w:val="kk-KZ"/>
        </w:rPr>
        <w:t xml:space="preserve">UY </w:t>
      </w:r>
      <w:r w:rsidRPr="00F95EB5">
        <w:rPr>
          <w:rFonts w:ascii="Times New Roman" w:hAnsi="Times New Roman" w:cs="Times New Roman"/>
          <w:sz w:val="24"/>
          <w:szCs w:val="24"/>
          <w:lang w:val="kk-KZ"/>
        </w:rPr>
        <w:t>бағытындағы белгілеуді алып тастау керек.</w:t>
      </w:r>
    </w:p>
    <w:p w:rsidR="00413FBA" w:rsidRPr="00F95EB5" w:rsidRDefault="00413FBA" w:rsidP="00413FBA">
      <w:pPr>
        <w:contextualSpacing/>
        <w:jc w:val="both"/>
        <w:rPr>
          <w:b/>
          <w:bCs/>
          <w:lang w:val="kk-KZ"/>
        </w:rPr>
      </w:pPr>
      <w:r w:rsidRPr="00F95EB5">
        <w:rPr>
          <w:b/>
          <w:bCs/>
          <w:lang w:val="kk-KZ"/>
        </w:rPr>
        <w:t xml:space="preserve">- </w:t>
      </w:r>
      <w:r w:rsidRPr="00F95EB5">
        <w:rPr>
          <w:bCs/>
          <w:lang w:val="kk-KZ"/>
        </w:rPr>
        <w:t>Түйіндерді белгілеу операциясын белсенділігін алып тастау үшін мәзір қатарында</w:t>
      </w:r>
      <w:r w:rsidRPr="00F95EB5">
        <w:rPr>
          <w:b/>
          <w:bCs/>
          <w:lang w:val="kk-KZ"/>
        </w:rPr>
        <w:t xml:space="preserve"> </w:t>
      </w:r>
      <w:r w:rsidRPr="00F95EB5">
        <w:rPr>
          <w:b/>
          <w:lang w:val="kk-KZ"/>
        </w:rPr>
        <w:t>Выбор</w:t>
      </w:r>
      <w:r w:rsidRPr="00F95EB5">
        <w:rPr>
          <w:b/>
          <w:bCs/>
          <w:lang w:val="kk-KZ"/>
        </w:rPr>
        <w:t xml:space="preserve"> (Таңдау)→</w:t>
      </w:r>
      <w:r w:rsidRPr="00F95EB5">
        <w:rPr>
          <w:b/>
          <w:lang w:val="kk-KZ"/>
        </w:rPr>
        <w:t>Отметка узлов (Түйіндерді белгілеу) (</w:t>
      </w:r>
      <w:r w:rsidRPr="00F95EB5">
        <w:rPr>
          <w:lang w:val="kk-KZ"/>
        </w:rPr>
        <w:t xml:space="preserve">құрал-сайман панелінде </w:t>
      </w:r>
      <w:r w:rsidRPr="00F95EB5">
        <w:rPr>
          <w:noProof/>
        </w:rPr>
        <w:drawing>
          <wp:inline distT="0" distB="0" distL="0" distR="0">
            <wp:extent cx="249555" cy="225425"/>
            <wp:effectExtent l="19050" t="0" r="0" b="0"/>
            <wp:docPr id="888"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44" cstate="print"/>
                    <a:srcRect/>
                    <a:stretch>
                      <a:fillRect/>
                    </a:stretch>
                  </pic:blipFill>
                  <pic:spPr bwMode="auto">
                    <a:xfrm>
                      <a:off x="0" y="0"/>
                      <a:ext cx="249555" cy="225425"/>
                    </a:xfrm>
                    <a:prstGeom prst="rect">
                      <a:avLst/>
                    </a:prstGeom>
                    <a:noFill/>
                    <a:ln w="9525">
                      <a:noFill/>
                      <a:miter lim="800000"/>
                      <a:headEnd/>
                      <a:tailEnd/>
                    </a:ln>
                  </pic:spPr>
                </pic:pic>
              </a:graphicData>
            </a:graphic>
          </wp:inline>
        </w:drawing>
      </w:r>
      <w:r w:rsidRPr="00F95EB5">
        <w:rPr>
          <w:lang w:val="kk-KZ"/>
        </w:rPr>
        <w:t xml:space="preserve"> түймешесі</w:t>
      </w:r>
      <w:r w:rsidRPr="00F95EB5">
        <w:rPr>
          <w:b/>
          <w:lang w:val="kk-KZ"/>
        </w:rPr>
        <w:t xml:space="preserve">) </w:t>
      </w:r>
      <w:r w:rsidRPr="00F95EB5">
        <w:rPr>
          <w:lang w:val="kk-KZ"/>
        </w:rPr>
        <w:t>командасын орындаңыз.</w:t>
      </w: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p>
    <w:p w:rsidR="00413FBA" w:rsidRPr="00F95EB5" w:rsidRDefault="00413FBA" w:rsidP="00413FBA">
      <w:pPr>
        <w:pStyle w:val="43"/>
        <w:spacing w:line="240" w:lineRule="auto"/>
        <w:ind w:right="180" w:firstLine="0"/>
        <w:jc w:val="both"/>
        <w:rPr>
          <w:rFonts w:ascii="Times New Roman" w:hAnsi="Times New Roman" w:cs="Times New Roman"/>
          <w:b/>
          <w:sz w:val="24"/>
          <w:szCs w:val="24"/>
          <w:u w:val="single"/>
          <w:lang w:val="kk-KZ"/>
        </w:rPr>
      </w:pPr>
      <w:r w:rsidRPr="00F95EB5">
        <w:rPr>
          <w:rFonts w:ascii="Times New Roman" w:hAnsi="Times New Roman" w:cs="Times New Roman"/>
          <w:b/>
          <w:sz w:val="24"/>
          <w:szCs w:val="24"/>
          <w:u w:val="single"/>
          <w:lang w:val="kk-KZ"/>
        </w:rPr>
        <w:t>4 кезең. Арқалық элементтерінің қатаңдық параметрлерін белгілеу</w:t>
      </w:r>
    </w:p>
    <w:p w:rsidR="00413FBA" w:rsidRPr="00F95EB5" w:rsidRDefault="00413FBA" w:rsidP="00413FBA">
      <w:pPr>
        <w:pStyle w:val="43"/>
        <w:spacing w:line="240" w:lineRule="auto"/>
        <w:ind w:right="180" w:firstLine="0"/>
        <w:jc w:val="both"/>
        <w:rPr>
          <w:rFonts w:ascii="Times New Roman" w:hAnsi="Times New Roman" w:cs="Times New Roman"/>
          <w:b/>
          <w:sz w:val="24"/>
          <w:szCs w:val="24"/>
          <w:u w:val="single"/>
          <w:lang w:val="kk-KZ"/>
        </w:rPr>
      </w:pPr>
    </w:p>
    <w:p w:rsidR="00413FBA" w:rsidRPr="00F95EB5" w:rsidRDefault="00413FBA" w:rsidP="00413FBA">
      <w:pPr>
        <w:pStyle w:val="43"/>
        <w:ind w:right="180" w:firstLine="0"/>
        <w:jc w:val="both"/>
        <w:rPr>
          <w:rFonts w:ascii="Times New Roman" w:hAnsi="Times New Roman" w:cs="Times New Roman"/>
          <w:sz w:val="24"/>
          <w:szCs w:val="24"/>
          <w:u w:val="single"/>
          <w:lang w:val="kk-KZ"/>
        </w:rPr>
      </w:pPr>
      <w:r w:rsidRPr="00F95EB5">
        <w:rPr>
          <w:rFonts w:ascii="Times New Roman" w:hAnsi="Times New Roman" w:cs="Times New Roman"/>
          <w:sz w:val="24"/>
          <w:szCs w:val="24"/>
          <w:u w:val="single"/>
          <w:lang w:val="kk-KZ"/>
        </w:rPr>
        <w:t>Қатаңдық түрлерін топтастыру</w:t>
      </w: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 Мәзір қатарында </w:t>
      </w:r>
      <w:r w:rsidRPr="00F95EB5">
        <w:rPr>
          <w:rFonts w:ascii="Times New Roman" w:hAnsi="Times New Roman" w:cs="Times New Roman"/>
          <w:b/>
          <w:sz w:val="24"/>
          <w:szCs w:val="24"/>
          <w:lang w:val="kk-KZ"/>
        </w:rPr>
        <w:t>Жесткости (Қатаңдықтар)→Жесткости</w:t>
      </w:r>
      <w:r w:rsidRPr="00F95EB5">
        <w:rPr>
          <w:rFonts w:ascii="Times New Roman" w:hAnsi="Times New Roman" w:cs="Times New Roman"/>
          <w:sz w:val="24"/>
          <w:szCs w:val="24"/>
          <w:lang w:val="kk-KZ"/>
        </w:rPr>
        <w:t xml:space="preserve"> </w:t>
      </w:r>
      <w:r w:rsidRPr="00F95EB5">
        <w:rPr>
          <w:rFonts w:ascii="Times New Roman" w:hAnsi="Times New Roman" w:cs="Times New Roman"/>
          <w:b/>
          <w:sz w:val="24"/>
          <w:szCs w:val="24"/>
          <w:lang w:val="kk-KZ"/>
        </w:rPr>
        <w:t>элементов (Элементтердің қатаңдықтары)</w:t>
      </w:r>
      <w:r w:rsidRPr="00F95EB5">
        <w:rPr>
          <w:rFonts w:ascii="Times New Roman" w:hAnsi="Times New Roman" w:cs="Times New Roman"/>
          <w:sz w:val="24"/>
          <w:szCs w:val="24"/>
          <w:lang w:val="kk-KZ"/>
        </w:rPr>
        <w:t xml:space="preserve"> сұхбаттасу терезесін шақырыңыз (10.5 сурет).</w:t>
      </w:r>
    </w:p>
    <w:p w:rsidR="00413FBA" w:rsidRPr="00F95EB5" w:rsidRDefault="00413FBA" w:rsidP="00413FBA">
      <w:pPr>
        <w:jc w:val="both"/>
        <w:rPr>
          <w:lang w:val="kk-KZ"/>
        </w:rPr>
      </w:pPr>
      <w:r w:rsidRPr="00F95EB5">
        <w:rPr>
          <w:lang w:val="kk-KZ"/>
        </w:rPr>
        <w:t xml:space="preserve">- </w:t>
      </w:r>
      <w:r w:rsidRPr="00F95EB5">
        <w:rPr>
          <w:b/>
          <w:bCs/>
          <w:lang w:val="kk-KZ"/>
        </w:rPr>
        <w:t>Добавить</w:t>
      </w:r>
      <w:r w:rsidRPr="00F95EB5">
        <w:rPr>
          <w:b/>
          <w:lang w:val="kk-KZ"/>
        </w:rPr>
        <w:t xml:space="preserve"> (Қосу)</w:t>
      </w:r>
      <w:r w:rsidRPr="00F95EB5">
        <w:rPr>
          <w:lang w:val="kk-KZ"/>
        </w:rPr>
        <w:t xml:space="preserve">түймешесін басып, қатаңдықты сипаттау кітапханасында 1-ші терезеге өтіп, </w:t>
      </w:r>
      <w:r w:rsidRPr="00F95EB5">
        <w:rPr>
          <w:b/>
          <w:lang w:val="kk-KZ"/>
        </w:rPr>
        <w:t xml:space="preserve">Стандартные типы сечений (Стандартты қима түрлері) </w:t>
      </w:r>
      <w:r w:rsidRPr="00F95EB5">
        <w:rPr>
          <w:lang w:val="kk-KZ"/>
        </w:rPr>
        <w:t xml:space="preserve">таңдау қажет. </w:t>
      </w:r>
    </w:p>
    <w:p w:rsidR="00413FBA" w:rsidRPr="00F95EB5" w:rsidRDefault="00413FBA" w:rsidP="00413FBA">
      <w:pPr>
        <w:jc w:val="both"/>
        <w:rPr>
          <w:lang w:val="kk-KZ"/>
        </w:rPr>
      </w:pPr>
    </w:p>
    <w:p w:rsidR="00413FBA" w:rsidRPr="00F95EB5" w:rsidRDefault="00413FBA" w:rsidP="00413FBA">
      <w:pPr>
        <w:pStyle w:val="43"/>
        <w:spacing w:line="240" w:lineRule="auto"/>
        <w:ind w:right="180" w:firstLine="0"/>
        <w:jc w:val="center"/>
        <w:rPr>
          <w:rFonts w:ascii="Times New Roman" w:hAnsi="Times New Roman" w:cs="Times New Roman"/>
          <w:sz w:val="24"/>
          <w:szCs w:val="24"/>
        </w:rPr>
      </w:pPr>
      <w:r w:rsidRPr="00F95EB5">
        <w:rPr>
          <w:rFonts w:ascii="Times New Roman" w:hAnsi="Times New Roman" w:cs="Times New Roman"/>
          <w:noProof/>
          <w:sz w:val="24"/>
          <w:szCs w:val="24"/>
          <w:lang w:eastAsia="ru-RU"/>
        </w:rPr>
        <w:drawing>
          <wp:inline distT="0" distB="0" distL="0" distR="0">
            <wp:extent cx="4511675" cy="4175125"/>
            <wp:effectExtent l="19050" t="0" r="3175" b="0"/>
            <wp:docPr id="48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45" cstate="print"/>
                    <a:srcRect/>
                    <a:stretch>
                      <a:fillRect/>
                    </a:stretch>
                  </pic:blipFill>
                  <pic:spPr bwMode="auto">
                    <a:xfrm>
                      <a:off x="0" y="0"/>
                      <a:ext cx="4511675" cy="4175125"/>
                    </a:xfrm>
                    <a:prstGeom prst="rect">
                      <a:avLst/>
                    </a:prstGeom>
                    <a:noFill/>
                    <a:ln w="9525">
                      <a:noFill/>
                      <a:miter lim="800000"/>
                      <a:headEnd/>
                      <a:tailEnd/>
                    </a:ln>
                  </pic:spPr>
                </pic:pic>
              </a:graphicData>
            </a:graphic>
          </wp:inline>
        </w:drawing>
      </w:r>
    </w:p>
    <w:p w:rsidR="00413FBA" w:rsidRPr="00F95EB5" w:rsidRDefault="00413FBA" w:rsidP="00413FBA">
      <w:pPr>
        <w:pStyle w:val="43"/>
        <w:spacing w:line="240" w:lineRule="auto"/>
        <w:ind w:right="180" w:firstLine="0"/>
        <w:jc w:val="both"/>
        <w:rPr>
          <w:rFonts w:ascii="Times New Roman" w:hAnsi="Times New Roman" w:cs="Times New Roman"/>
          <w:b/>
          <w:sz w:val="24"/>
          <w:szCs w:val="24"/>
          <w:lang w:val="kk-KZ"/>
        </w:rPr>
      </w:pPr>
      <w:r w:rsidRPr="00F95EB5">
        <w:rPr>
          <w:rFonts w:ascii="Times New Roman" w:hAnsi="Times New Roman" w:cs="Times New Roman"/>
          <w:b/>
          <w:sz w:val="24"/>
          <w:szCs w:val="24"/>
          <w:lang w:val="kk-KZ"/>
        </w:rPr>
        <w:t>10.5 сурет. Элементтердің қатаңдықтары (</w:t>
      </w:r>
      <w:r w:rsidRPr="00F95EB5">
        <w:rPr>
          <w:rFonts w:ascii="Times New Roman" w:hAnsi="Times New Roman" w:cs="Times New Roman"/>
          <w:b/>
          <w:sz w:val="24"/>
          <w:szCs w:val="24"/>
        </w:rPr>
        <w:t>Жесткости элементов</w:t>
      </w:r>
      <w:r w:rsidRPr="00F95EB5">
        <w:rPr>
          <w:rFonts w:ascii="Times New Roman" w:hAnsi="Times New Roman" w:cs="Times New Roman"/>
          <w:b/>
          <w:sz w:val="24"/>
          <w:szCs w:val="24"/>
          <w:lang w:val="kk-KZ"/>
        </w:rPr>
        <w:t xml:space="preserve">) </w:t>
      </w:r>
      <w:r w:rsidRPr="00F95EB5">
        <w:rPr>
          <w:rFonts w:ascii="Times New Roman" w:hAnsi="Times New Roman" w:cs="Times New Roman"/>
          <w:sz w:val="24"/>
          <w:szCs w:val="24"/>
          <w:lang w:val="kk-KZ"/>
        </w:rPr>
        <w:t>сұхбаттасу терезесі</w:t>
      </w: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 Курсорды екі рет шерте отырып, графикалық тізімнің элементі - </w:t>
      </w:r>
      <w:r w:rsidRPr="00F95EB5">
        <w:rPr>
          <w:rFonts w:ascii="Times New Roman" w:hAnsi="Times New Roman" w:cs="Times New Roman"/>
          <w:b/>
          <w:sz w:val="24"/>
          <w:szCs w:val="24"/>
          <w:lang w:val="kk-KZ"/>
        </w:rPr>
        <w:t>Брус</w:t>
      </w:r>
      <w:r w:rsidRPr="00F95EB5">
        <w:rPr>
          <w:rFonts w:ascii="Times New Roman" w:hAnsi="Times New Roman" w:cs="Times New Roman"/>
          <w:sz w:val="24"/>
          <w:szCs w:val="24"/>
          <w:lang w:val="kk-KZ"/>
        </w:rPr>
        <w:t xml:space="preserve"> қима түрін таңдаңыз.</w:t>
      </w:r>
    </w:p>
    <w:p w:rsidR="00413FBA" w:rsidRPr="00F95EB5" w:rsidRDefault="00413FBA" w:rsidP="00413FBA">
      <w:pPr>
        <w:pStyle w:val="43"/>
        <w:spacing w:line="240" w:lineRule="auto"/>
        <w:ind w:right="180" w:firstLine="0"/>
        <w:jc w:val="both"/>
        <w:rPr>
          <w:rFonts w:ascii="Times New Roman" w:hAnsi="Times New Roman" w:cs="Times New Roman"/>
          <w:sz w:val="24"/>
          <w:szCs w:val="24"/>
          <w:u w:val="single"/>
          <w:lang w:val="kk-KZ"/>
        </w:rPr>
      </w:pPr>
      <w:r w:rsidRPr="00F95EB5">
        <w:rPr>
          <w:rFonts w:ascii="Times New Roman" w:hAnsi="Times New Roman" w:cs="Times New Roman"/>
          <w:sz w:val="24"/>
          <w:szCs w:val="24"/>
          <w:lang w:val="kk-KZ"/>
        </w:rPr>
        <w:t>- Стандартты қиманы орнату сұхбаттасу терезесінде (10.6 сурет) қиманың сипаттамаларын енгізіңіз:</w:t>
      </w:r>
    </w:p>
    <w:p w:rsidR="00413FBA" w:rsidRPr="00F95EB5" w:rsidRDefault="00413FBA" w:rsidP="00413FBA">
      <w:pPr>
        <w:jc w:val="both"/>
        <w:rPr>
          <w:lang w:val="kk-KZ"/>
        </w:rPr>
      </w:pPr>
      <w:r w:rsidRPr="00F95EB5">
        <w:rPr>
          <w:lang w:val="kk-KZ"/>
        </w:rPr>
        <w:t xml:space="preserve">- серпімділік модулі – </w:t>
      </w:r>
      <w:r w:rsidRPr="00F95EB5">
        <w:rPr>
          <w:b/>
          <w:bCs/>
          <w:lang w:val="kk-KZ"/>
        </w:rPr>
        <w:t xml:space="preserve">Е = </w:t>
      </w:r>
      <w:r w:rsidRPr="00F95EB5">
        <w:rPr>
          <w:b/>
          <w:lang w:val="kk-KZ"/>
        </w:rPr>
        <w:t>3060000 т/м</w:t>
      </w:r>
      <w:r w:rsidRPr="00F95EB5">
        <w:rPr>
          <w:b/>
          <w:vertAlign w:val="superscript"/>
          <w:lang w:val="kk-KZ"/>
        </w:rPr>
        <w:t>2</w:t>
      </w:r>
      <w:r w:rsidRPr="00F95EB5">
        <w:rPr>
          <w:b/>
          <w:lang w:val="kk-KZ"/>
        </w:rPr>
        <w:t>;</w:t>
      </w:r>
    </w:p>
    <w:p w:rsidR="00413FBA" w:rsidRPr="00F95EB5" w:rsidRDefault="00413FBA" w:rsidP="00413FBA">
      <w:pPr>
        <w:jc w:val="both"/>
        <w:rPr>
          <w:lang w:val="kk-KZ"/>
        </w:rPr>
      </w:pPr>
      <w:r w:rsidRPr="00F95EB5">
        <w:rPr>
          <w:lang w:val="kk-KZ"/>
        </w:rPr>
        <w:t>- Арқалықтың көлденең қимасының геометриялық өлшемі:</w:t>
      </w:r>
    </w:p>
    <w:p w:rsidR="00413FBA" w:rsidRPr="00F95EB5" w:rsidRDefault="00413FBA" w:rsidP="00413FBA">
      <w:pPr>
        <w:jc w:val="both"/>
        <w:rPr>
          <w:b/>
        </w:rPr>
      </w:pPr>
      <w:r w:rsidRPr="00F95EB5">
        <w:rPr>
          <w:b/>
          <w:bCs/>
        </w:rPr>
        <w:t>В = 3</w:t>
      </w:r>
      <w:r w:rsidRPr="00F95EB5">
        <w:rPr>
          <w:b/>
        </w:rPr>
        <w:t>0 см;</w:t>
      </w:r>
    </w:p>
    <w:p w:rsidR="00413FBA" w:rsidRPr="00F95EB5" w:rsidRDefault="00413FBA" w:rsidP="00413FBA">
      <w:pPr>
        <w:jc w:val="both"/>
        <w:rPr>
          <w:b/>
        </w:rPr>
      </w:pPr>
      <w:r w:rsidRPr="00F95EB5">
        <w:rPr>
          <w:b/>
          <w:bCs/>
        </w:rPr>
        <w:t xml:space="preserve">Н = </w:t>
      </w:r>
      <w:r w:rsidRPr="00F95EB5">
        <w:rPr>
          <w:b/>
        </w:rPr>
        <w:t>60 см;</w:t>
      </w:r>
    </w:p>
    <w:p w:rsidR="00413FBA" w:rsidRPr="00F95EB5" w:rsidRDefault="00413FBA" w:rsidP="00413FBA">
      <w:pPr>
        <w:jc w:val="both"/>
        <w:rPr>
          <w:lang w:val="kk-KZ"/>
        </w:rPr>
      </w:pPr>
      <w:r w:rsidRPr="00F95EB5">
        <w:rPr>
          <w:lang w:val="kk-KZ"/>
        </w:rPr>
        <w:t>Темірбетон конструкциясының көлемдік массасының есептік мәні</w:t>
      </w:r>
    </w:p>
    <w:p w:rsidR="00413FBA" w:rsidRPr="00F95EB5" w:rsidRDefault="00413FBA" w:rsidP="00413FBA">
      <w:pPr>
        <w:jc w:val="both"/>
        <w:rPr>
          <w:b/>
          <w:lang w:val="kk-KZ"/>
        </w:rPr>
      </w:pPr>
      <w:r w:rsidRPr="00F95EB5">
        <w:rPr>
          <w:b/>
          <w:position w:val="-12"/>
        </w:rPr>
        <w:object w:dxaOrig="300" w:dyaOrig="360">
          <v:shape id="_x0000_i1032" type="#_x0000_t75" style="width:15.05pt;height:18.25pt" o:ole="">
            <v:imagedata r:id="rId17" o:title=""/>
          </v:shape>
          <o:OLEObject Type="Embed" ProgID="Equation.3" ShapeID="_x0000_i1032" DrawAspect="Content" ObjectID="_1517148667" r:id="rId170"/>
        </w:object>
      </w:r>
      <w:r w:rsidRPr="00F95EB5">
        <w:rPr>
          <w:b/>
          <w:lang w:val="kk-KZ"/>
        </w:rPr>
        <w:t>= 2.75 (2.5 т/м</w:t>
      </w:r>
      <w:r w:rsidRPr="00F95EB5">
        <w:rPr>
          <w:b/>
          <w:vertAlign w:val="superscript"/>
          <w:lang w:val="kk-KZ"/>
        </w:rPr>
        <w:t>3</w:t>
      </w:r>
      <w:r w:rsidRPr="00F95EB5">
        <w:rPr>
          <w:b/>
          <w:lang w:val="kk-KZ"/>
        </w:rPr>
        <w:t>х1.1) т/м</w:t>
      </w:r>
      <w:r w:rsidRPr="00F95EB5">
        <w:rPr>
          <w:b/>
          <w:vertAlign w:val="superscript"/>
          <w:lang w:val="kk-KZ"/>
        </w:rPr>
        <w:t>3</w:t>
      </w:r>
      <w:r w:rsidRPr="00F95EB5">
        <w:rPr>
          <w:b/>
          <w:lang w:val="kk-KZ"/>
        </w:rPr>
        <w:t>;</w:t>
      </w:r>
    </w:p>
    <w:p w:rsidR="00413FBA" w:rsidRPr="00F95EB5" w:rsidRDefault="00413FBA" w:rsidP="00413FBA">
      <w:pPr>
        <w:jc w:val="both"/>
        <w:rPr>
          <w:b/>
          <w:bCs/>
          <w:lang w:val="kk-KZ"/>
        </w:rPr>
      </w:pPr>
      <w:r w:rsidRPr="00F95EB5">
        <w:rPr>
          <w:lang w:val="kk-KZ"/>
        </w:rPr>
        <w:t xml:space="preserve">- одан соң </w:t>
      </w:r>
      <w:r w:rsidRPr="00F95EB5">
        <w:rPr>
          <w:b/>
          <w:bCs/>
          <w:lang w:val="kk-KZ"/>
        </w:rPr>
        <w:t>Подтвердить</w:t>
      </w:r>
      <w:r w:rsidRPr="00F95EB5">
        <w:rPr>
          <w:b/>
          <w:lang w:val="kk-KZ"/>
        </w:rPr>
        <w:t xml:space="preserve"> </w:t>
      </w:r>
      <w:r w:rsidRPr="00F95EB5">
        <w:rPr>
          <w:b/>
          <w:bCs/>
          <w:lang w:val="kk-KZ"/>
        </w:rPr>
        <w:t>(</w:t>
      </w:r>
      <w:r w:rsidRPr="00F95EB5">
        <w:rPr>
          <w:b/>
          <w:lang w:val="kk-KZ"/>
        </w:rPr>
        <w:t>Қолдан</w:t>
      </w:r>
      <w:r w:rsidRPr="00F95EB5">
        <w:rPr>
          <w:b/>
          <w:bCs/>
          <w:lang w:val="kk-KZ"/>
        </w:rPr>
        <w:t xml:space="preserve">у) </w:t>
      </w:r>
      <w:r w:rsidRPr="00F95EB5">
        <w:rPr>
          <w:bCs/>
          <w:lang w:val="kk-KZ"/>
        </w:rPr>
        <w:t>түймешесін басу қажет</w:t>
      </w:r>
      <w:r w:rsidRPr="00F95EB5">
        <w:rPr>
          <w:b/>
          <w:bCs/>
          <w:lang w:val="kk-KZ"/>
        </w:rPr>
        <w:t>.</w:t>
      </w:r>
    </w:p>
    <w:p w:rsidR="00413FBA" w:rsidRPr="00F95EB5" w:rsidRDefault="00413FBA" w:rsidP="00413FBA">
      <w:pPr>
        <w:pStyle w:val="43"/>
        <w:shd w:val="clear" w:color="auto" w:fill="auto"/>
        <w:spacing w:line="240" w:lineRule="auto"/>
        <w:ind w:firstLine="0"/>
        <w:jc w:val="center"/>
        <w:rPr>
          <w:rFonts w:ascii="Times New Roman" w:hAnsi="Times New Roman" w:cs="Times New Roman"/>
          <w:sz w:val="24"/>
          <w:szCs w:val="24"/>
        </w:rPr>
      </w:pPr>
      <w:r w:rsidRPr="00F95EB5">
        <w:rPr>
          <w:rFonts w:ascii="Times New Roman" w:hAnsi="Times New Roman" w:cs="Times New Roman"/>
          <w:noProof/>
          <w:sz w:val="24"/>
          <w:szCs w:val="24"/>
          <w:lang w:eastAsia="ru-RU"/>
        </w:rPr>
        <w:lastRenderedPageBreak/>
        <w:drawing>
          <wp:inline distT="0" distB="0" distL="0" distR="0">
            <wp:extent cx="3597275" cy="3364230"/>
            <wp:effectExtent l="19050" t="0" r="3175" b="0"/>
            <wp:docPr id="484"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112" cstate="print"/>
                    <a:srcRect/>
                    <a:stretch>
                      <a:fillRect/>
                    </a:stretch>
                  </pic:blipFill>
                  <pic:spPr bwMode="auto">
                    <a:xfrm>
                      <a:off x="0" y="0"/>
                      <a:ext cx="3597275" cy="3364230"/>
                    </a:xfrm>
                    <a:prstGeom prst="rect">
                      <a:avLst/>
                    </a:prstGeom>
                    <a:noFill/>
                    <a:ln w="9525">
                      <a:noFill/>
                      <a:miter lim="800000"/>
                      <a:headEnd/>
                      <a:tailEnd/>
                    </a:ln>
                  </pic:spPr>
                </pic:pic>
              </a:graphicData>
            </a:graphic>
          </wp:inline>
        </w:drawing>
      </w:r>
    </w:p>
    <w:p w:rsidR="00413FBA" w:rsidRPr="00F95EB5" w:rsidRDefault="00413FBA" w:rsidP="00413FBA">
      <w:pPr>
        <w:pStyle w:val="43"/>
        <w:shd w:val="clear" w:color="auto" w:fill="auto"/>
        <w:spacing w:line="240" w:lineRule="auto"/>
        <w:ind w:firstLine="0"/>
        <w:jc w:val="both"/>
        <w:rPr>
          <w:rFonts w:ascii="Times New Roman" w:hAnsi="Times New Roman" w:cs="Times New Roman"/>
          <w:sz w:val="24"/>
          <w:szCs w:val="24"/>
          <w:lang w:val="kk-KZ"/>
        </w:rPr>
      </w:pPr>
      <w:r w:rsidRPr="00F95EB5">
        <w:rPr>
          <w:rFonts w:ascii="Times New Roman" w:hAnsi="Times New Roman" w:cs="Times New Roman"/>
          <w:b/>
          <w:sz w:val="24"/>
          <w:szCs w:val="24"/>
        </w:rPr>
        <w:t xml:space="preserve">  </w:t>
      </w:r>
      <w:r w:rsidRPr="00F95EB5">
        <w:rPr>
          <w:rFonts w:ascii="Times New Roman" w:hAnsi="Times New Roman" w:cs="Times New Roman"/>
          <w:b/>
          <w:sz w:val="24"/>
          <w:szCs w:val="24"/>
          <w:lang w:val="kk-KZ"/>
        </w:rPr>
        <w:t>10.6 сурет. Стандартты қиманы орнату (</w:t>
      </w:r>
      <w:r w:rsidRPr="00F95EB5">
        <w:rPr>
          <w:rFonts w:ascii="Times New Roman" w:hAnsi="Times New Roman" w:cs="Times New Roman"/>
          <w:b/>
          <w:sz w:val="24"/>
          <w:szCs w:val="24"/>
        </w:rPr>
        <w:t>Задание стандартного сечения</w:t>
      </w:r>
      <w:r w:rsidRPr="00F95EB5">
        <w:rPr>
          <w:rFonts w:ascii="Times New Roman" w:hAnsi="Times New Roman" w:cs="Times New Roman"/>
          <w:sz w:val="24"/>
          <w:szCs w:val="24"/>
          <w:lang w:val="kk-KZ"/>
        </w:rPr>
        <w:t>) сұхбаттасу терезесі</w:t>
      </w:r>
    </w:p>
    <w:p w:rsidR="00413FBA" w:rsidRPr="00F95EB5" w:rsidRDefault="00413FBA" w:rsidP="00413FBA">
      <w:pPr>
        <w:pStyle w:val="43"/>
        <w:spacing w:line="240" w:lineRule="auto"/>
        <w:rPr>
          <w:rFonts w:ascii="Times New Roman" w:hAnsi="Times New Roman" w:cs="Times New Roman"/>
          <w:sz w:val="24"/>
          <w:szCs w:val="24"/>
        </w:rPr>
      </w:pPr>
    </w:p>
    <w:p w:rsidR="00413FBA" w:rsidRPr="00F95EB5" w:rsidRDefault="00413FBA" w:rsidP="00413FBA">
      <w:pPr>
        <w:pStyle w:val="43"/>
        <w:spacing w:line="240" w:lineRule="auto"/>
        <w:rPr>
          <w:rFonts w:ascii="Times New Roman" w:hAnsi="Times New Roman" w:cs="Times New Roman"/>
          <w:sz w:val="24"/>
          <w:szCs w:val="24"/>
          <w:lang w:val="kk-KZ"/>
        </w:rPr>
      </w:pPr>
      <w:r w:rsidRPr="00F95EB5">
        <w:rPr>
          <w:rFonts w:ascii="Times New Roman" w:hAnsi="Times New Roman" w:cs="Times New Roman"/>
          <w:sz w:val="24"/>
          <w:szCs w:val="24"/>
          <w:lang w:val="kk-KZ"/>
        </w:rPr>
        <w:tab/>
        <w:t xml:space="preserve">- Қатаңдық сипаттамалар кітапханасын жабу үшін, </w:t>
      </w:r>
      <w:r w:rsidRPr="00F95EB5">
        <w:rPr>
          <w:rFonts w:ascii="Times New Roman" w:hAnsi="Times New Roman" w:cs="Times New Roman"/>
          <w:b/>
          <w:sz w:val="24"/>
          <w:szCs w:val="24"/>
          <w:lang w:val="kk-KZ"/>
        </w:rPr>
        <w:t>Добавить (Қосу)</w:t>
      </w:r>
      <w:r w:rsidRPr="00F95EB5">
        <w:rPr>
          <w:rFonts w:ascii="Times New Roman" w:hAnsi="Times New Roman" w:cs="Times New Roman"/>
          <w:sz w:val="24"/>
          <w:szCs w:val="24"/>
          <w:lang w:val="kk-KZ"/>
        </w:rPr>
        <w:t xml:space="preserve"> түймешесін басыңыз.</w:t>
      </w:r>
    </w:p>
    <w:p w:rsidR="00413FBA" w:rsidRPr="00F95EB5" w:rsidRDefault="00413FBA" w:rsidP="00413FBA">
      <w:pPr>
        <w:pStyle w:val="43"/>
        <w:spacing w:line="240" w:lineRule="auto"/>
        <w:ind w:firstLine="0"/>
        <w:rPr>
          <w:rFonts w:ascii="Times New Roman" w:hAnsi="Times New Roman" w:cs="Times New Roman"/>
          <w:sz w:val="24"/>
          <w:szCs w:val="24"/>
          <w:u w:val="single"/>
          <w:lang w:val="kk-KZ"/>
        </w:rPr>
      </w:pPr>
    </w:p>
    <w:p w:rsidR="00413FBA" w:rsidRPr="00F95EB5" w:rsidRDefault="00413FBA" w:rsidP="00413FBA">
      <w:pPr>
        <w:pStyle w:val="43"/>
        <w:spacing w:line="240" w:lineRule="auto"/>
        <w:ind w:firstLine="0"/>
        <w:rPr>
          <w:rFonts w:ascii="Times New Roman" w:hAnsi="Times New Roman" w:cs="Times New Roman"/>
          <w:sz w:val="24"/>
          <w:szCs w:val="24"/>
          <w:u w:val="single"/>
          <w:lang w:val="kk-KZ"/>
        </w:rPr>
      </w:pPr>
      <w:r w:rsidRPr="00F95EB5">
        <w:rPr>
          <w:rFonts w:ascii="Times New Roman" w:hAnsi="Times New Roman" w:cs="Times New Roman"/>
          <w:sz w:val="24"/>
          <w:szCs w:val="24"/>
          <w:u w:val="single"/>
          <w:lang w:val="kk-KZ"/>
        </w:rPr>
        <w:t>Арқалық элементтеріне қатаңдық беру</w:t>
      </w:r>
    </w:p>
    <w:p w:rsidR="00413FBA" w:rsidRPr="00F95EB5" w:rsidRDefault="00413FBA" w:rsidP="00413FBA">
      <w:pPr>
        <w:pStyle w:val="43"/>
        <w:spacing w:line="240" w:lineRule="auto"/>
        <w:ind w:firstLine="0"/>
        <w:rPr>
          <w:rFonts w:ascii="Times New Roman" w:hAnsi="Times New Roman" w:cs="Times New Roman"/>
          <w:sz w:val="24"/>
          <w:szCs w:val="24"/>
          <w:u w:val="single"/>
          <w:lang w:val="kk-KZ"/>
        </w:rPr>
      </w:pPr>
    </w:p>
    <w:p w:rsidR="00413FBA" w:rsidRPr="00F95EB5" w:rsidRDefault="00413FBA" w:rsidP="00413FBA">
      <w:pPr>
        <w:pStyle w:val="43"/>
        <w:spacing w:line="240" w:lineRule="auto"/>
        <w:ind w:firstLine="0"/>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 Қатаңдықтар типі тізімінде </w:t>
      </w:r>
      <w:r w:rsidRPr="00F95EB5">
        <w:rPr>
          <w:rFonts w:ascii="Times New Roman" w:hAnsi="Times New Roman" w:cs="Times New Roman"/>
          <w:b/>
          <w:sz w:val="24"/>
          <w:szCs w:val="24"/>
          <w:lang w:val="kk-KZ"/>
        </w:rPr>
        <w:t xml:space="preserve">1. Брус 30х60  балка (арқалық) </w:t>
      </w:r>
      <w:r w:rsidRPr="00F95EB5">
        <w:rPr>
          <w:rFonts w:ascii="Times New Roman" w:hAnsi="Times New Roman" w:cs="Times New Roman"/>
          <w:sz w:val="24"/>
          <w:szCs w:val="24"/>
          <w:lang w:val="kk-KZ"/>
        </w:rPr>
        <w:t xml:space="preserve">қатаңдық түрін белгілеңіз.  </w:t>
      </w:r>
    </w:p>
    <w:p w:rsidR="00413FBA" w:rsidRPr="00F95EB5" w:rsidRDefault="00413FBA" w:rsidP="00413FBA">
      <w:pPr>
        <w:jc w:val="both"/>
        <w:rPr>
          <w:bCs/>
          <w:lang w:val="kk-KZ"/>
        </w:rPr>
      </w:pPr>
      <w:r w:rsidRPr="00F95EB5">
        <w:rPr>
          <w:bCs/>
          <w:lang w:val="kk-KZ"/>
        </w:rPr>
        <w:t>-</w:t>
      </w:r>
      <w:r w:rsidRPr="00F95EB5">
        <w:rPr>
          <w:lang w:val="kk-KZ"/>
        </w:rPr>
        <w:t xml:space="preserve">Терезеде келтірілген тізім арасынан қажетті қатаңдықты белгілеп, </w:t>
      </w:r>
      <w:r w:rsidRPr="00F95EB5">
        <w:rPr>
          <w:b/>
          <w:bCs/>
          <w:lang w:val="kk-KZ"/>
        </w:rPr>
        <w:t>Установить как текущий тип (Ағымдағы түрі ретінде орналастыру)</w:t>
      </w:r>
      <w:r w:rsidRPr="00F95EB5">
        <w:rPr>
          <w:bCs/>
          <w:lang w:val="kk-KZ"/>
        </w:rPr>
        <w:t xml:space="preserve"> түймешесін басу қажет.</w:t>
      </w:r>
    </w:p>
    <w:p w:rsidR="00413FBA" w:rsidRPr="00F95EB5" w:rsidRDefault="00413FBA" w:rsidP="00413FBA">
      <w:pPr>
        <w:jc w:val="both"/>
        <w:rPr>
          <w:bCs/>
          <w:lang w:val="kk-KZ"/>
        </w:rPr>
      </w:pPr>
      <w:r w:rsidRPr="00F95EB5">
        <w:rPr>
          <w:bCs/>
          <w:lang w:val="kk-KZ"/>
        </w:rPr>
        <w:t xml:space="preserve">- Мәзір қатарында </w:t>
      </w:r>
      <w:r w:rsidRPr="00F95EB5">
        <w:rPr>
          <w:b/>
          <w:lang w:val="kk-KZ"/>
        </w:rPr>
        <w:t>Выбор</w:t>
      </w:r>
      <w:r w:rsidRPr="00F95EB5">
        <w:rPr>
          <w:b/>
          <w:bCs/>
          <w:lang w:val="kk-KZ"/>
        </w:rPr>
        <w:t xml:space="preserve"> (Таңдау)→</w:t>
      </w:r>
      <w:r w:rsidRPr="00F95EB5">
        <w:rPr>
          <w:b/>
          <w:lang w:val="kk-KZ"/>
        </w:rPr>
        <w:t>Отметка</w:t>
      </w:r>
      <w:r w:rsidRPr="00F95EB5">
        <w:rPr>
          <w:lang w:val="kk-KZ"/>
        </w:rPr>
        <w:t xml:space="preserve"> </w:t>
      </w:r>
      <w:r w:rsidRPr="00F95EB5">
        <w:rPr>
          <w:b/>
          <w:lang w:val="kk-KZ"/>
        </w:rPr>
        <w:t>горизонтальных элементов</w:t>
      </w:r>
      <w:r w:rsidRPr="00F95EB5">
        <w:rPr>
          <w:b/>
          <w:bCs/>
          <w:lang w:val="kk-KZ"/>
        </w:rPr>
        <w:t xml:space="preserve"> (Көлденең элементті белгілеу)</w:t>
      </w:r>
      <w:r w:rsidRPr="00F95EB5">
        <w:rPr>
          <w:lang w:val="kk-KZ"/>
        </w:rPr>
        <w:t xml:space="preserve"> (құрал-сайман панелінде </w:t>
      </w:r>
      <w:r w:rsidRPr="00F95EB5">
        <w:rPr>
          <w:noProof/>
        </w:rPr>
        <w:drawing>
          <wp:inline distT="0" distB="0" distL="0" distR="0">
            <wp:extent cx="250190" cy="215900"/>
            <wp:effectExtent l="19050" t="0" r="0" b="0"/>
            <wp:docPr id="1040"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113" cstate="print"/>
                    <a:srcRect/>
                    <a:stretch>
                      <a:fillRect/>
                    </a:stretch>
                  </pic:blipFill>
                  <pic:spPr bwMode="auto">
                    <a:xfrm>
                      <a:off x="0" y="0"/>
                      <a:ext cx="250190" cy="215900"/>
                    </a:xfrm>
                    <a:prstGeom prst="rect">
                      <a:avLst/>
                    </a:prstGeom>
                    <a:noFill/>
                    <a:ln w="9525">
                      <a:noFill/>
                      <a:miter lim="800000"/>
                      <a:headEnd/>
                      <a:tailEnd/>
                    </a:ln>
                  </pic:spPr>
                </pic:pic>
              </a:graphicData>
            </a:graphic>
          </wp:inline>
        </w:drawing>
      </w:r>
      <w:r w:rsidRPr="00F95EB5">
        <w:rPr>
          <w:lang w:val="kk-KZ"/>
        </w:rPr>
        <w:t xml:space="preserve"> түймешесі)</w:t>
      </w:r>
      <w:r w:rsidRPr="00F95EB5">
        <w:rPr>
          <w:b/>
          <w:bCs/>
          <w:lang w:val="kk-KZ"/>
        </w:rPr>
        <w:t xml:space="preserve"> </w:t>
      </w:r>
      <w:r w:rsidRPr="00F95EB5">
        <w:rPr>
          <w:bCs/>
          <w:lang w:val="kk-KZ"/>
        </w:rPr>
        <w:t>командасын</w:t>
      </w:r>
      <w:r w:rsidRPr="00F95EB5">
        <w:rPr>
          <w:b/>
          <w:bCs/>
          <w:lang w:val="kk-KZ"/>
        </w:rPr>
        <w:t xml:space="preserve"> </w:t>
      </w:r>
      <w:r w:rsidRPr="00F95EB5">
        <w:rPr>
          <w:bCs/>
          <w:lang w:val="kk-KZ"/>
        </w:rPr>
        <w:t>орындаңыз.</w:t>
      </w:r>
    </w:p>
    <w:p w:rsidR="00413FBA" w:rsidRPr="00F95EB5" w:rsidRDefault="00413FBA" w:rsidP="00413FBA">
      <w:pPr>
        <w:pStyle w:val="43"/>
        <w:spacing w:line="240" w:lineRule="auto"/>
        <w:ind w:firstLine="0"/>
        <w:rPr>
          <w:rFonts w:ascii="Times New Roman" w:hAnsi="Times New Roman" w:cs="Times New Roman"/>
          <w:sz w:val="24"/>
          <w:szCs w:val="24"/>
          <w:lang w:val="kk-KZ"/>
        </w:rPr>
      </w:pPr>
      <w:r w:rsidRPr="00F95EB5">
        <w:rPr>
          <w:rFonts w:ascii="Times New Roman" w:hAnsi="Times New Roman" w:cs="Times New Roman"/>
          <w:sz w:val="24"/>
          <w:szCs w:val="24"/>
          <w:lang w:val="kk-KZ"/>
        </w:rPr>
        <w:t>- Курсор арқылы № 1, 2 және 3  көлденең элементтерді белгілеңіз (белгіленген элементтер қызыл түске боялады).</w:t>
      </w:r>
    </w:p>
    <w:p w:rsidR="00413FBA" w:rsidRPr="00F95EB5" w:rsidRDefault="00413FBA" w:rsidP="00413FBA">
      <w:pPr>
        <w:pStyle w:val="43"/>
        <w:spacing w:line="240" w:lineRule="auto"/>
        <w:ind w:firstLine="0"/>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 </w:t>
      </w:r>
      <w:r w:rsidRPr="00F95EB5">
        <w:rPr>
          <w:rFonts w:ascii="Times New Roman" w:hAnsi="Times New Roman" w:cs="Times New Roman"/>
          <w:b/>
          <w:sz w:val="24"/>
          <w:szCs w:val="24"/>
          <w:lang w:val="kk-KZ"/>
        </w:rPr>
        <w:t xml:space="preserve">Жесткости элементов (Элементтер қатаңдығы) </w:t>
      </w:r>
      <w:r w:rsidRPr="00F95EB5">
        <w:rPr>
          <w:rFonts w:ascii="Times New Roman" w:hAnsi="Times New Roman" w:cs="Times New Roman"/>
          <w:sz w:val="24"/>
          <w:szCs w:val="24"/>
          <w:lang w:val="kk-KZ"/>
        </w:rPr>
        <w:t xml:space="preserve">сұхбаттасу терезесінде (10.7 сурет) </w:t>
      </w:r>
      <w:r w:rsidRPr="00F95EB5">
        <w:rPr>
          <w:rFonts w:ascii="Times New Roman" w:hAnsi="Times New Roman" w:cs="Times New Roman"/>
          <w:b/>
          <w:sz w:val="24"/>
          <w:szCs w:val="24"/>
          <w:lang w:val="kk-KZ"/>
        </w:rPr>
        <w:t xml:space="preserve">Назначить (Тағайындау) </w:t>
      </w:r>
      <w:r w:rsidRPr="00F95EB5">
        <w:rPr>
          <w:rFonts w:ascii="Times New Roman" w:hAnsi="Times New Roman" w:cs="Times New Roman"/>
          <w:sz w:val="24"/>
          <w:szCs w:val="24"/>
          <w:lang w:val="kk-KZ"/>
        </w:rPr>
        <w:t>батырмасын шертіңіз (элементтерден белгі алынып тасталады, бұл белгіленген элементтерге ағымдағы қатаңдықтар енгізілгенін көрсетеді).</w:t>
      </w:r>
    </w:p>
    <w:p w:rsidR="00413FBA" w:rsidRPr="00F95EB5" w:rsidRDefault="00413FBA" w:rsidP="00413FBA">
      <w:pPr>
        <w:pStyle w:val="43"/>
        <w:shd w:val="clear" w:color="auto" w:fill="auto"/>
        <w:spacing w:line="240" w:lineRule="auto"/>
        <w:ind w:firstLine="0"/>
        <w:jc w:val="center"/>
        <w:rPr>
          <w:rFonts w:ascii="Times New Roman" w:hAnsi="Times New Roman" w:cs="Times New Roman"/>
          <w:sz w:val="24"/>
          <w:szCs w:val="24"/>
        </w:rPr>
      </w:pPr>
      <w:r w:rsidRPr="00F95EB5">
        <w:rPr>
          <w:rFonts w:ascii="Times New Roman" w:hAnsi="Times New Roman" w:cs="Times New Roman"/>
          <w:noProof/>
          <w:sz w:val="24"/>
          <w:szCs w:val="24"/>
          <w:lang w:eastAsia="ru-RU"/>
        </w:rPr>
        <w:lastRenderedPageBreak/>
        <w:drawing>
          <wp:inline distT="0" distB="0" distL="0" distR="0">
            <wp:extent cx="2303145" cy="4175125"/>
            <wp:effectExtent l="19050" t="0" r="1905" b="0"/>
            <wp:docPr id="486"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14" cstate="print"/>
                    <a:srcRect/>
                    <a:stretch>
                      <a:fillRect/>
                    </a:stretch>
                  </pic:blipFill>
                  <pic:spPr bwMode="auto">
                    <a:xfrm>
                      <a:off x="0" y="0"/>
                      <a:ext cx="2303145" cy="4175125"/>
                    </a:xfrm>
                    <a:prstGeom prst="rect">
                      <a:avLst/>
                    </a:prstGeom>
                    <a:noFill/>
                    <a:ln w="9525">
                      <a:noFill/>
                      <a:miter lim="800000"/>
                      <a:headEnd/>
                      <a:tailEnd/>
                    </a:ln>
                  </pic:spPr>
                </pic:pic>
              </a:graphicData>
            </a:graphic>
          </wp:inline>
        </w:drawing>
      </w:r>
    </w:p>
    <w:p w:rsidR="00413FBA" w:rsidRPr="00F95EB5" w:rsidRDefault="00413FBA" w:rsidP="00413FBA"/>
    <w:p w:rsidR="00413FBA" w:rsidRPr="00F95EB5" w:rsidRDefault="00413FBA" w:rsidP="00413FBA">
      <w:r w:rsidRPr="00F95EB5">
        <w:rPr>
          <w:b/>
          <w:lang w:val="kk-KZ"/>
        </w:rPr>
        <w:t xml:space="preserve">10.7 сурет. Элементтердің қатаңдықтары (Жесткости элементов ) </w:t>
      </w:r>
      <w:r w:rsidRPr="00F95EB5">
        <w:rPr>
          <w:lang w:val="kk-KZ"/>
        </w:rPr>
        <w:t>cұхбаттасу терезесі</w:t>
      </w:r>
      <w:r w:rsidRPr="00F95EB5">
        <w:rPr>
          <w:b/>
          <w:lang w:val="kk-KZ"/>
        </w:rPr>
        <w:t xml:space="preserve"> </w:t>
      </w:r>
    </w:p>
    <w:p w:rsidR="00413FBA" w:rsidRPr="00F95EB5" w:rsidRDefault="00413FBA" w:rsidP="00413FBA"/>
    <w:p w:rsidR="00413FBA" w:rsidRPr="00F95EB5" w:rsidRDefault="00413FBA" w:rsidP="00413FBA">
      <w:pPr>
        <w:tabs>
          <w:tab w:val="left" w:pos="2355"/>
        </w:tabs>
        <w:rPr>
          <w:b/>
          <w:u w:val="single"/>
          <w:lang w:val="kk-KZ"/>
        </w:rPr>
      </w:pPr>
      <w:r w:rsidRPr="00F95EB5">
        <w:rPr>
          <w:b/>
          <w:u w:val="single"/>
          <w:lang w:val="kk-KZ"/>
        </w:rPr>
        <w:t>5 Кезең. Күшсалмақтарды белгілеу</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rPr>
          <w:u w:val="single"/>
          <w:lang w:val="kk-KZ"/>
        </w:rPr>
      </w:pPr>
      <w:r w:rsidRPr="00F95EB5">
        <w:rPr>
          <w:u w:val="single"/>
          <w:lang w:val="kk-KZ"/>
        </w:rPr>
        <w:t>№ 1 Жүктемені топтастыру</w:t>
      </w:r>
    </w:p>
    <w:p w:rsidR="00413FBA" w:rsidRPr="00F95EB5" w:rsidRDefault="00413FBA" w:rsidP="00413FBA">
      <w:pPr>
        <w:tabs>
          <w:tab w:val="left" w:pos="2355"/>
        </w:tabs>
        <w:rPr>
          <w:u w:val="single"/>
          <w:lang w:val="kk-KZ"/>
        </w:rPr>
      </w:pPr>
    </w:p>
    <w:p w:rsidR="00413FBA" w:rsidRPr="00F95EB5" w:rsidRDefault="00413FBA" w:rsidP="00413FBA">
      <w:pPr>
        <w:jc w:val="both"/>
        <w:rPr>
          <w:bCs/>
          <w:iCs/>
          <w:lang w:val="kk-KZ"/>
        </w:rPr>
      </w:pPr>
      <w:r w:rsidRPr="00F95EB5">
        <w:rPr>
          <w:bCs/>
          <w:iCs/>
          <w:lang w:val="kk-KZ"/>
        </w:rPr>
        <w:t>№ 1 Жүктеме – арқалықтың өз  массасын ескере  отырып, арқалыққа түсетін тұрақты жүктеме</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jc w:val="both"/>
        <w:rPr>
          <w:lang w:val="kk-KZ"/>
        </w:rPr>
      </w:pPr>
      <w:r w:rsidRPr="00F95EB5">
        <w:rPr>
          <w:lang w:val="kk-KZ"/>
        </w:rPr>
        <w:t>--Мәзір қатарындағы</w:t>
      </w:r>
      <w:r w:rsidRPr="00F95EB5">
        <w:rPr>
          <w:b/>
          <w:lang w:val="kk-KZ"/>
        </w:rPr>
        <w:t xml:space="preserve"> Нагрузки (Жүктемелер)→Добавить собственный вес (Өз салмағын енгізу) (10.8 сурет) </w:t>
      </w:r>
      <w:r w:rsidRPr="00F95EB5">
        <w:rPr>
          <w:lang w:val="kk-KZ"/>
        </w:rPr>
        <w:t>терезесін</w:t>
      </w:r>
      <w:r w:rsidRPr="00F95EB5">
        <w:rPr>
          <w:b/>
          <w:lang w:val="kk-KZ"/>
        </w:rPr>
        <w:t xml:space="preserve"> </w:t>
      </w:r>
      <w:r w:rsidRPr="00F95EB5">
        <w:rPr>
          <w:lang w:val="kk-KZ"/>
        </w:rPr>
        <w:t>шақырыңыз.</w:t>
      </w:r>
    </w:p>
    <w:p w:rsidR="00413FBA" w:rsidRPr="00F95EB5" w:rsidRDefault="00413FBA" w:rsidP="00413FBA">
      <w:pPr>
        <w:tabs>
          <w:tab w:val="left" w:pos="2355"/>
        </w:tabs>
        <w:rPr>
          <w:lang w:val="kk-KZ"/>
        </w:rPr>
      </w:pPr>
      <w:r w:rsidRPr="00F95EB5">
        <w:rPr>
          <w:lang w:val="kk-KZ"/>
        </w:rPr>
        <w:t xml:space="preserve">- Ашылған сұхбаттасу терезесінде </w:t>
      </w:r>
      <w:r w:rsidRPr="00F95EB5">
        <w:rPr>
          <w:b/>
          <w:bCs/>
          <w:lang w:val="kk-KZ"/>
        </w:rPr>
        <w:t>Применить</w:t>
      </w:r>
      <w:r w:rsidRPr="00F95EB5">
        <w:rPr>
          <w:b/>
          <w:lang w:val="kk-KZ"/>
        </w:rPr>
        <w:t xml:space="preserve"> </w:t>
      </w:r>
      <w:r w:rsidRPr="00F95EB5">
        <w:rPr>
          <w:lang w:val="kk-KZ"/>
        </w:rPr>
        <w:t>(</w:t>
      </w:r>
      <w:r w:rsidRPr="00F95EB5">
        <w:rPr>
          <w:b/>
          <w:lang w:val="kk-KZ"/>
        </w:rPr>
        <w:t xml:space="preserve">Қабылдау) </w:t>
      </w:r>
      <w:r w:rsidRPr="00F95EB5">
        <w:rPr>
          <w:b/>
          <w:noProof/>
        </w:rPr>
        <w:drawing>
          <wp:inline distT="0" distB="0" distL="0" distR="0">
            <wp:extent cx="273050" cy="201930"/>
            <wp:effectExtent l="19050" t="0" r="0" b="0"/>
            <wp:docPr id="1041"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49" cstate="print"/>
                    <a:srcRect/>
                    <a:stretch>
                      <a:fillRect/>
                    </a:stretch>
                  </pic:blipFill>
                  <pic:spPr bwMode="auto">
                    <a:xfrm>
                      <a:off x="0" y="0"/>
                      <a:ext cx="273050" cy="201930"/>
                    </a:xfrm>
                    <a:prstGeom prst="rect">
                      <a:avLst/>
                    </a:prstGeom>
                    <a:noFill/>
                    <a:ln w="9525">
                      <a:noFill/>
                      <a:miter lim="800000"/>
                      <a:headEnd/>
                      <a:tailEnd/>
                    </a:ln>
                  </pic:spPr>
                </pic:pic>
              </a:graphicData>
            </a:graphic>
          </wp:inline>
        </w:drawing>
      </w:r>
      <w:r w:rsidRPr="00F95EB5">
        <w:rPr>
          <w:lang w:val="kk-KZ"/>
        </w:rPr>
        <w:t xml:space="preserve"> түймешесін басу қажет</w:t>
      </w:r>
      <w:r w:rsidRPr="00F95EB5">
        <w:rPr>
          <w:b/>
          <w:bCs/>
          <w:lang w:val="kk-KZ"/>
        </w:rPr>
        <w:t xml:space="preserve">. </w:t>
      </w:r>
      <w:r w:rsidRPr="00F95EB5">
        <w:rPr>
          <w:bCs/>
          <w:lang w:val="kk-KZ"/>
        </w:rPr>
        <w:t xml:space="preserve"> Жүктеменің сенімді коэффициент мәні үнсіз келісім бойынша 1-ге тең (конструкцияның барлық элементтеріне біркелкі таралған жүктеме орнатылады). </w:t>
      </w:r>
      <w:r w:rsidRPr="00F95EB5">
        <w:rPr>
          <w:lang w:val="kk-KZ"/>
        </w:rPr>
        <w:t xml:space="preserve"> </w:t>
      </w:r>
    </w:p>
    <w:p w:rsidR="00413FBA" w:rsidRPr="00F95EB5" w:rsidRDefault="00413FBA" w:rsidP="00413FBA">
      <w:pPr>
        <w:tabs>
          <w:tab w:val="left" w:pos="2355"/>
        </w:tabs>
        <w:rPr>
          <w:lang w:val="kk-KZ"/>
        </w:rPr>
      </w:pPr>
    </w:p>
    <w:p w:rsidR="00413FBA" w:rsidRPr="00F95EB5" w:rsidRDefault="00413FBA" w:rsidP="00413FBA">
      <w:pPr>
        <w:tabs>
          <w:tab w:val="left" w:pos="2355"/>
        </w:tabs>
        <w:jc w:val="center"/>
      </w:pPr>
      <w:r w:rsidRPr="00F95EB5">
        <w:rPr>
          <w:noProof/>
        </w:rPr>
        <w:drawing>
          <wp:inline distT="0" distB="0" distL="0" distR="0">
            <wp:extent cx="2026920" cy="1664970"/>
            <wp:effectExtent l="19050" t="0" r="0" b="0"/>
            <wp:docPr id="48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50" cstate="print"/>
                    <a:srcRect/>
                    <a:stretch>
                      <a:fillRect/>
                    </a:stretch>
                  </pic:blipFill>
                  <pic:spPr bwMode="auto">
                    <a:xfrm>
                      <a:off x="0" y="0"/>
                      <a:ext cx="2026920" cy="166497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b/>
          <w:lang w:val="kk-KZ"/>
        </w:rPr>
      </w:pPr>
      <w:r w:rsidRPr="00F95EB5">
        <w:rPr>
          <w:b/>
          <w:lang w:val="kk-KZ"/>
        </w:rPr>
        <w:t>10.8 сурет. Өз массасын қосу(</w:t>
      </w:r>
      <w:r w:rsidRPr="00F95EB5">
        <w:rPr>
          <w:b/>
        </w:rPr>
        <w:t>Добавить собственный вес</w:t>
      </w:r>
      <w:r w:rsidRPr="00F95EB5">
        <w:rPr>
          <w:lang w:val="kk-KZ"/>
        </w:rPr>
        <w:t xml:space="preserve">) </w:t>
      </w:r>
      <w:r w:rsidRPr="00F95EB5">
        <w:rPr>
          <w:b/>
          <w:lang w:val="kk-KZ"/>
        </w:rPr>
        <w:t xml:space="preserve"> </w:t>
      </w:r>
      <w:r w:rsidRPr="00F95EB5">
        <w:rPr>
          <w:lang w:val="kk-KZ"/>
        </w:rPr>
        <w:t>сұхбаттасу терезесі</w:t>
      </w:r>
    </w:p>
    <w:p w:rsidR="00413FBA" w:rsidRPr="00F95EB5" w:rsidRDefault="00413FBA" w:rsidP="00413FBA">
      <w:pPr>
        <w:tabs>
          <w:tab w:val="left" w:pos="2355"/>
        </w:tabs>
        <w:rPr>
          <w:b/>
        </w:rPr>
      </w:pPr>
    </w:p>
    <w:p w:rsidR="00413FBA" w:rsidRPr="00F95EB5" w:rsidRDefault="00413FBA" w:rsidP="00413FBA">
      <w:pPr>
        <w:tabs>
          <w:tab w:val="left" w:pos="2355"/>
        </w:tabs>
        <w:rPr>
          <w:b/>
        </w:rPr>
      </w:pPr>
    </w:p>
    <w:p w:rsidR="00413FBA" w:rsidRPr="00F95EB5" w:rsidRDefault="00413FBA" w:rsidP="00413FBA">
      <w:pPr>
        <w:tabs>
          <w:tab w:val="left" w:pos="2355"/>
        </w:tabs>
        <w:rPr>
          <w:lang w:val="kk-KZ"/>
        </w:rPr>
      </w:pPr>
      <w:r w:rsidRPr="00F95EB5">
        <w:rPr>
          <w:b/>
          <w:lang w:val="kk-KZ"/>
        </w:rPr>
        <w:t>-</w:t>
      </w:r>
      <w:r w:rsidRPr="00F95EB5">
        <w:rPr>
          <w:lang w:val="kk-KZ"/>
        </w:rPr>
        <w:t>№1, 2 және 3 элементтерді белгілеңіз.</w:t>
      </w:r>
    </w:p>
    <w:p w:rsidR="00413FBA" w:rsidRPr="00F95EB5" w:rsidRDefault="00413FBA" w:rsidP="00413FBA">
      <w:pPr>
        <w:tabs>
          <w:tab w:val="left" w:pos="2355"/>
        </w:tabs>
        <w:jc w:val="both"/>
        <w:rPr>
          <w:b/>
          <w:lang w:val="kk-KZ"/>
        </w:rPr>
      </w:pPr>
      <w:r w:rsidRPr="00F95EB5">
        <w:rPr>
          <w:b/>
          <w:lang w:val="kk-KZ"/>
        </w:rPr>
        <w:t>- Задание нагрузок</w:t>
      </w:r>
      <w:r w:rsidRPr="00F95EB5">
        <w:rPr>
          <w:lang w:val="kk-KZ"/>
        </w:rPr>
        <w:t xml:space="preserve"> (</w:t>
      </w:r>
      <w:r w:rsidRPr="00F95EB5">
        <w:rPr>
          <w:b/>
          <w:lang w:val="kk-KZ"/>
        </w:rPr>
        <w:t xml:space="preserve">Күшсалмақтарды белгілеу) </w:t>
      </w:r>
      <w:r w:rsidRPr="00F95EB5">
        <w:rPr>
          <w:lang w:val="kk-KZ"/>
        </w:rPr>
        <w:t>сұхбаттасу терезесін мәзір қатарындағы</w:t>
      </w:r>
      <w:r w:rsidRPr="00F95EB5">
        <w:rPr>
          <w:b/>
          <w:lang w:val="kk-KZ"/>
        </w:rPr>
        <w:t xml:space="preserve"> Нагрузки (Жүктемелер)→Нагрузка на узлы и элементы (Түйіндер мен элементтерге жүктеме) </w:t>
      </w:r>
      <w:r w:rsidRPr="00F95EB5">
        <w:rPr>
          <w:lang w:val="kk-KZ"/>
        </w:rPr>
        <w:t xml:space="preserve">батырмасы арқылы шақырыңыз (құрал-сайман панелінде </w:t>
      </w:r>
      <w:r w:rsidRPr="00F95EB5">
        <w:rPr>
          <w:noProof/>
        </w:rPr>
        <w:drawing>
          <wp:inline distT="0" distB="0" distL="0" distR="0">
            <wp:extent cx="249555" cy="225425"/>
            <wp:effectExtent l="19050" t="0" r="0" b="0"/>
            <wp:docPr id="889"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51" cstate="print"/>
                    <a:srcRect/>
                    <a:stretch>
                      <a:fillRect/>
                    </a:stretch>
                  </pic:blipFill>
                  <pic:spPr bwMode="auto">
                    <a:xfrm>
                      <a:off x="0" y="0"/>
                      <a:ext cx="249555" cy="225425"/>
                    </a:xfrm>
                    <a:prstGeom prst="rect">
                      <a:avLst/>
                    </a:prstGeom>
                    <a:noFill/>
                    <a:ln w="9525">
                      <a:noFill/>
                      <a:miter lim="800000"/>
                      <a:headEnd/>
                      <a:tailEnd/>
                    </a:ln>
                  </pic:spPr>
                </pic:pic>
              </a:graphicData>
            </a:graphic>
          </wp:inline>
        </w:drawing>
      </w:r>
      <w:r w:rsidRPr="00F95EB5">
        <w:rPr>
          <w:lang w:val="kk-KZ"/>
        </w:rPr>
        <w:t xml:space="preserve"> түймешесі).</w:t>
      </w:r>
      <w:r w:rsidRPr="00F95EB5">
        <w:rPr>
          <w:b/>
          <w:lang w:val="kk-KZ"/>
        </w:rPr>
        <w:t xml:space="preserve"> </w:t>
      </w:r>
    </w:p>
    <w:p w:rsidR="00413FBA" w:rsidRPr="00F95EB5" w:rsidRDefault="00413FBA" w:rsidP="00413FBA">
      <w:pPr>
        <w:tabs>
          <w:tab w:val="left" w:pos="2355"/>
        </w:tabs>
        <w:jc w:val="both"/>
        <w:rPr>
          <w:lang w:val="kk-KZ"/>
        </w:rPr>
      </w:pPr>
      <w:r w:rsidRPr="00F95EB5">
        <w:rPr>
          <w:b/>
          <w:lang w:val="kk-KZ"/>
        </w:rPr>
        <w:t>-</w:t>
      </w:r>
      <w:r w:rsidRPr="00F95EB5">
        <w:rPr>
          <w:lang w:val="kk-KZ"/>
        </w:rPr>
        <w:t xml:space="preserve">Ашылған терезеде </w:t>
      </w:r>
      <w:r w:rsidRPr="00F95EB5">
        <w:rPr>
          <w:b/>
        </w:rPr>
        <w:t xml:space="preserve">Нагрузки на </w:t>
      </w:r>
      <w:r w:rsidRPr="00F95EB5">
        <w:rPr>
          <w:b/>
          <w:lang w:val="kk-KZ"/>
        </w:rPr>
        <w:t>стержень (Стерженьге түсетін жүктеме)</w:t>
      </w:r>
      <w:r w:rsidRPr="00F95EB5">
        <w:rPr>
          <w:lang w:val="kk-KZ"/>
        </w:rPr>
        <w:t xml:space="preserve"> терезесін белсенді етіңіз.</w:t>
      </w:r>
    </w:p>
    <w:p w:rsidR="00413FBA" w:rsidRPr="00F95EB5" w:rsidRDefault="00413FBA" w:rsidP="00413FBA">
      <w:pPr>
        <w:jc w:val="both"/>
        <w:rPr>
          <w:lang w:val="kk-KZ"/>
        </w:rPr>
      </w:pPr>
      <w:r w:rsidRPr="00F95EB5">
        <w:rPr>
          <w:b/>
          <w:lang w:val="kk-KZ"/>
        </w:rPr>
        <w:t>-</w:t>
      </w:r>
      <w:r w:rsidRPr="00F95EB5">
        <w:rPr>
          <w:lang w:val="kk-KZ"/>
        </w:rPr>
        <w:t xml:space="preserve"> Одан соң, радио-түймешесі арқылы </w:t>
      </w:r>
      <w:r w:rsidRPr="00F95EB5">
        <w:rPr>
          <w:b/>
          <w:lang w:val="kk-KZ"/>
        </w:rPr>
        <w:t>Глобальная (Жалпылама)</w:t>
      </w:r>
      <w:r w:rsidRPr="00F95EB5">
        <w:rPr>
          <w:lang w:val="kk-KZ"/>
        </w:rPr>
        <w:t xml:space="preserve"> координатасын белгілеп, «Z-осі» бағытын көрсету қажет.</w:t>
      </w:r>
    </w:p>
    <w:p w:rsidR="00413FBA" w:rsidRPr="00F95EB5" w:rsidRDefault="00413FBA" w:rsidP="00413FBA">
      <w:pPr>
        <w:jc w:val="both"/>
        <w:rPr>
          <w:lang w:val="kk-KZ"/>
        </w:rPr>
      </w:pPr>
      <w:r w:rsidRPr="00F95EB5">
        <w:rPr>
          <w:b/>
          <w:lang w:val="kk-KZ"/>
        </w:rPr>
        <w:t>-</w:t>
      </w:r>
      <w:r w:rsidRPr="00F95EB5">
        <w:rPr>
          <w:lang w:val="kk-KZ"/>
        </w:rPr>
        <w:t xml:space="preserve"> Біркелкі таралған жүктеме массасы  түймешесін басу арқылы </w:t>
      </w:r>
      <w:r w:rsidRPr="00F95EB5">
        <w:rPr>
          <w:b/>
          <w:lang w:val="kk-KZ"/>
        </w:rPr>
        <w:t>Параметры (Көрсеткіштер)</w:t>
      </w:r>
      <w:r w:rsidRPr="00F95EB5">
        <w:rPr>
          <w:lang w:val="kk-KZ"/>
        </w:rPr>
        <w:t xml:space="preserve"> сұхбаттасу терезесін шақыру қажет. Бұл терезеде 4.0 тс/м мәні енгізіледі. </w:t>
      </w:r>
    </w:p>
    <w:p w:rsidR="00413FBA" w:rsidRPr="00F95EB5" w:rsidRDefault="00413FBA" w:rsidP="00413FBA">
      <w:pPr>
        <w:jc w:val="both"/>
        <w:rPr>
          <w:b/>
          <w:bCs/>
          <w:lang w:val="kk-KZ"/>
        </w:rPr>
      </w:pPr>
      <w:r w:rsidRPr="00F95EB5">
        <w:rPr>
          <w:b/>
          <w:lang w:val="kk-KZ"/>
        </w:rPr>
        <w:t xml:space="preserve">- </w:t>
      </w:r>
      <w:r w:rsidRPr="00F95EB5">
        <w:rPr>
          <w:lang w:val="kk-KZ"/>
        </w:rPr>
        <w:t xml:space="preserve">Сұхбаттасу терезесінде </w:t>
      </w:r>
      <w:r w:rsidRPr="00F95EB5">
        <w:rPr>
          <w:b/>
          <w:lang w:val="kk-KZ"/>
        </w:rPr>
        <w:t>Подтвердить (Қолдану)</w:t>
      </w:r>
      <w:r w:rsidRPr="00F95EB5">
        <w:rPr>
          <w:lang w:val="kk-KZ"/>
        </w:rPr>
        <w:t>, одан соң</w:t>
      </w:r>
      <w:r w:rsidRPr="00F95EB5">
        <w:rPr>
          <w:b/>
          <w:bCs/>
          <w:lang w:val="kk-KZ"/>
        </w:rPr>
        <w:t xml:space="preserve"> Применить </w:t>
      </w:r>
      <w:r w:rsidRPr="00F95EB5">
        <w:rPr>
          <w:lang w:val="kk-KZ"/>
        </w:rPr>
        <w:t>(</w:t>
      </w:r>
      <w:r w:rsidRPr="00F95EB5">
        <w:rPr>
          <w:b/>
          <w:lang w:val="kk-KZ"/>
        </w:rPr>
        <w:t xml:space="preserve">Қабылдау) </w:t>
      </w:r>
      <w:r w:rsidRPr="00F95EB5">
        <w:rPr>
          <w:lang w:val="kk-KZ"/>
        </w:rPr>
        <w:t>түймешесін басу қажет</w:t>
      </w:r>
      <w:r w:rsidRPr="00F95EB5">
        <w:rPr>
          <w:b/>
          <w:bCs/>
          <w:lang w:val="kk-KZ"/>
        </w:rPr>
        <w:t>.</w:t>
      </w:r>
    </w:p>
    <w:p w:rsidR="00413FBA" w:rsidRPr="00F95EB5" w:rsidRDefault="00413FBA" w:rsidP="00413FBA">
      <w:pPr>
        <w:jc w:val="both"/>
        <w:rPr>
          <w:b/>
          <w:bCs/>
          <w:lang w:val="kk-KZ"/>
        </w:rPr>
      </w:pPr>
      <w:r w:rsidRPr="00F95EB5">
        <w:rPr>
          <w:b/>
          <w:bCs/>
          <w:lang w:val="kk-KZ"/>
        </w:rPr>
        <w:t xml:space="preserve">- </w:t>
      </w:r>
      <w:r w:rsidRPr="00F95EB5">
        <w:rPr>
          <w:bCs/>
          <w:lang w:val="kk-KZ"/>
        </w:rPr>
        <w:t>Одан соң</w:t>
      </w:r>
      <w:r w:rsidRPr="00F95EB5">
        <w:rPr>
          <w:b/>
          <w:bCs/>
          <w:lang w:val="kk-KZ"/>
        </w:rPr>
        <w:t xml:space="preserve"> </w:t>
      </w:r>
      <w:r w:rsidRPr="00F95EB5">
        <w:rPr>
          <w:lang w:val="kk-KZ"/>
        </w:rPr>
        <w:t xml:space="preserve">сұхбаттасу терезесінде </w:t>
      </w:r>
      <w:r w:rsidRPr="00F95EB5">
        <w:rPr>
          <w:b/>
          <w:bCs/>
          <w:lang w:val="kk-KZ"/>
        </w:rPr>
        <w:t xml:space="preserve">Применить </w:t>
      </w:r>
      <w:r w:rsidRPr="00F95EB5">
        <w:rPr>
          <w:lang w:val="kk-KZ"/>
        </w:rPr>
        <w:t>(</w:t>
      </w:r>
      <w:r w:rsidRPr="00F95EB5">
        <w:rPr>
          <w:b/>
          <w:lang w:val="kk-KZ"/>
        </w:rPr>
        <w:t xml:space="preserve">Қабылдау) </w:t>
      </w:r>
      <w:r w:rsidRPr="00F95EB5">
        <w:rPr>
          <w:b/>
          <w:noProof/>
        </w:rPr>
        <w:drawing>
          <wp:inline distT="0" distB="0" distL="0" distR="0">
            <wp:extent cx="285115" cy="201930"/>
            <wp:effectExtent l="19050" t="0" r="635" b="0"/>
            <wp:docPr id="1043"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52" cstate="print"/>
                    <a:srcRect/>
                    <a:stretch>
                      <a:fillRect/>
                    </a:stretch>
                  </pic:blipFill>
                  <pic:spPr bwMode="auto">
                    <a:xfrm>
                      <a:off x="0" y="0"/>
                      <a:ext cx="285115" cy="201930"/>
                    </a:xfrm>
                    <a:prstGeom prst="rect">
                      <a:avLst/>
                    </a:prstGeom>
                    <a:noFill/>
                    <a:ln w="9525">
                      <a:noFill/>
                      <a:miter lim="800000"/>
                      <a:headEnd/>
                      <a:tailEnd/>
                    </a:ln>
                  </pic:spPr>
                </pic:pic>
              </a:graphicData>
            </a:graphic>
          </wp:inline>
        </w:drawing>
      </w:r>
      <w:r w:rsidRPr="00F95EB5">
        <w:rPr>
          <w:lang w:val="kk-KZ"/>
        </w:rPr>
        <w:t xml:space="preserve"> түймешесін басу қажет</w:t>
      </w:r>
      <w:r w:rsidRPr="00F95EB5">
        <w:rPr>
          <w:b/>
          <w:bCs/>
          <w:lang w:val="kk-KZ"/>
        </w:rPr>
        <w:t>.</w:t>
      </w:r>
    </w:p>
    <w:p w:rsidR="00413FBA" w:rsidRPr="00F95EB5" w:rsidRDefault="00413FBA" w:rsidP="00413FBA">
      <w:pPr>
        <w:tabs>
          <w:tab w:val="left" w:pos="2355"/>
        </w:tabs>
        <w:rPr>
          <w:lang w:val="kk-KZ"/>
        </w:rPr>
      </w:pPr>
    </w:p>
    <w:p w:rsidR="00413FBA" w:rsidRPr="00F95EB5" w:rsidRDefault="00413FBA" w:rsidP="00413FBA">
      <w:pPr>
        <w:tabs>
          <w:tab w:val="left" w:pos="2355"/>
        </w:tabs>
        <w:rPr>
          <w:u w:val="single"/>
          <w:lang w:val="kk-KZ"/>
        </w:rPr>
      </w:pPr>
      <w:r w:rsidRPr="00F95EB5">
        <w:rPr>
          <w:u w:val="single"/>
          <w:lang w:val="kk-KZ"/>
        </w:rPr>
        <w:t>№ 2 Жүктемені топтастыру</w:t>
      </w:r>
    </w:p>
    <w:p w:rsidR="00413FBA" w:rsidRPr="00F95EB5" w:rsidRDefault="00413FBA" w:rsidP="00413FBA">
      <w:pPr>
        <w:tabs>
          <w:tab w:val="left" w:pos="2355"/>
        </w:tabs>
        <w:rPr>
          <w:u w:val="single"/>
          <w:lang w:val="kk-KZ"/>
        </w:rPr>
      </w:pPr>
    </w:p>
    <w:p w:rsidR="00413FBA" w:rsidRPr="00F95EB5" w:rsidRDefault="00413FBA" w:rsidP="00413FBA">
      <w:pPr>
        <w:jc w:val="both"/>
        <w:rPr>
          <w:bCs/>
          <w:iCs/>
          <w:lang w:val="kk-KZ"/>
        </w:rPr>
      </w:pPr>
      <w:r w:rsidRPr="00F95EB5">
        <w:rPr>
          <w:bCs/>
          <w:iCs/>
          <w:lang w:val="kk-KZ"/>
        </w:rPr>
        <w:t>№ 2 Жүктеме – құрал-жабдықтардан түсетін жүктеме.</w:t>
      </w:r>
    </w:p>
    <w:p w:rsidR="00413FBA" w:rsidRPr="00F95EB5" w:rsidRDefault="00413FBA" w:rsidP="00413FBA">
      <w:pPr>
        <w:tabs>
          <w:tab w:val="left" w:pos="2355"/>
        </w:tabs>
        <w:jc w:val="both"/>
        <w:rPr>
          <w:lang w:val="kk-KZ"/>
        </w:rPr>
      </w:pPr>
      <w:r w:rsidRPr="00F95EB5">
        <w:rPr>
          <w:b/>
          <w:lang w:val="kk-KZ"/>
        </w:rPr>
        <w:t>-</w:t>
      </w:r>
      <w:r w:rsidRPr="00F95EB5">
        <w:rPr>
          <w:lang w:val="kk-KZ"/>
        </w:rPr>
        <w:t xml:space="preserve"> Ағымдағы жүктеменің номерін ауыстыру үшін мәзір қатарындағы</w:t>
      </w:r>
      <w:r w:rsidRPr="00F95EB5">
        <w:rPr>
          <w:b/>
          <w:lang w:val="kk-KZ"/>
        </w:rPr>
        <w:t xml:space="preserve"> Нагрузки (Жүктемелер)→Выбор загружения (Жүктемені таңдау) </w:t>
      </w:r>
      <w:r w:rsidRPr="00F95EB5">
        <w:rPr>
          <w:lang w:val="kk-KZ"/>
        </w:rPr>
        <w:t xml:space="preserve">(құрал-сайман панелінде </w:t>
      </w:r>
      <w:r w:rsidRPr="00F95EB5">
        <w:rPr>
          <w:noProof/>
        </w:rPr>
        <w:drawing>
          <wp:inline distT="0" distB="0" distL="0" distR="0">
            <wp:extent cx="250190" cy="233045"/>
            <wp:effectExtent l="19050" t="0" r="0" b="0"/>
            <wp:docPr id="890"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51" cstate="print"/>
                    <a:srcRect/>
                    <a:stretch>
                      <a:fillRect/>
                    </a:stretch>
                  </pic:blipFill>
                  <pic:spPr bwMode="auto">
                    <a:xfrm>
                      <a:off x="0" y="0"/>
                      <a:ext cx="250190" cy="233045"/>
                    </a:xfrm>
                    <a:prstGeom prst="rect">
                      <a:avLst/>
                    </a:prstGeom>
                    <a:noFill/>
                    <a:ln w="9525">
                      <a:noFill/>
                      <a:miter lim="800000"/>
                      <a:headEnd/>
                      <a:tailEnd/>
                    </a:ln>
                  </pic:spPr>
                </pic:pic>
              </a:graphicData>
            </a:graphic>
          </wp:inline>
        </w:drawing>
      </w:r>
      <w:r w:rsidRPr="00F95EB5">
        <w:rPr>
          <w:lang w:val="kk-KZ"/>
        </w:rPr>
        <w:t xml:space="preserve"> түймешесі) арқылы </w:t>
      </w:r>
      <w:r w:rsidRPr="00F95EB5">
        <w:rPr>
          <w:b/>
          <w:lang w:val="kk-KZ"/>
        </w:rPr>
        <w:t xml:space="preserve">Активное загружение </w:t>
      </w:r>
      <w:r w:rsidRPr="00F95EB5">
        <w:rPr>
          <w:lang w:val="kk-KZ"/>
        </w:rPr>
        <w:t>(</w:t>
      </w:r>
      <w:r w:rsidRPr="00F95EB5">
        <w:rPr>
          <w:b/>
          <w:lang w:val="kk-KZ"/>
        </w:rPr>
        <w:t>Белсенді жүктеме</w:t>
      </w:r>
      <w:r w:rsidRPr="00F95EB5">
        <w:rPr>
          <w:lang w:val="kk-KZ"/>
        </w:rPr>
        <w:t>) сұхбаттасу терезесін ашыңыз.</w:t>
      </w:r>
    </w:p>
    <w:p w:rsidR="00413FBA" w:rsidRPr="00F95EB5" w:rsidRDefault="00413FBA" w:rsidP="00413FBA">
      <w:pPr>
        <w:tabs>
          <w:tab w:val="left" w:pos="2355"/>
        </w:tabs>
        <w:jc w:val="both"/>
        <w:rPr>
          <w:lang w:val="kk-KZ"/>
        </w:rPr>
      </w:pPr>
      <w:r w:rsidRPr="00F95EB5">
        <w:rPr>
          <w:b/>
          <w:lang w:val="kk-KZ"/>
        </w:rPr>
        <w:t>-</w:t>
      </w:r>
      <w:r w:rsidRPr="00F95EB5">
        <w:rPr>
          <w:lang w:val="kk-KZ"/>
        </w:rPr>
        <w:t>Ашылған сұхбаттасу терезсінде жүктеме номерін 2 деп белгілеңіз.</w:t>
      </w:r>
    </w:p>
    <w:p w:rsidR="00413FBA" w:rsidRPr="00F95EB5" w:rsidRDefault="00413FBA" w:rsidP="00413FBA">
      <w:pPr>
        <w:jc w:val="both"/>
        <w:rPr>
          <w:b/>
          <w:bCs/>
          <w:lang w:val="kk-KZ"/>
        </w:rPr>
      </w:pPr>
      <w:r w:rsidRPr="00F95EB5">
        <w:rPr>
          <w:b/>
          <w:lang w:val="kk-KZ"/>
        </w:rPr>
        <w:t>-</w:t>
      </w:r>
      <w:r w:rsidRPr="00F95EB5">
        <w:rPr>
          <w:bCs/>
          <w:lang w:val="kk-KZ"/>
        </w:rPr>
        <w:t>Одан соң</w:t>
      </w:r>
      <w:r w:rsidRPr="00F95EB5">
        <w:rPr>
          <w:b/>
          <w:bCs/>
          <w:lang w:val="kk-KZ"/>
        </w:rPr>
        <w:t xml:space="preserve"> </w:t>
      </w:r>
      <w:r w:rsidRPr="00F95EB5">
        <w:rPr>
          <w:lang w:val="kk-KZ"/>
        </w:rPr>
        <w:t xml:space="preserve">сұхбаттасу терезесінде </w:t>
      </w:r>
      <w:r w:rsidRPr="00F95EB5">
        <w:rPr>
          <w:b/>
          <w:lang w:val="kk-KZ"/>
        </w:rPr>
        <w:t>Подтвердить</w:t>
      </w:r>
      <w:r w:rsidRPr="00F95EB5">
        <w:rPr>
          <w:b/>
          <w:bCs/>
          <w:lang w:val="kk-KZ"/>
        </w:rPr>
        <w:t xml:space="preserve"> </w:t>
      </w:r>
      <w:r w:rsidRPr="00F95EB5">
        <w:rPr>
          <w:b/>
          <w:lang w:val="kk-KZ"/>
        </w:rPr>
        <w:t xml:space="preserve">(Қолдану) </w:t>
      </w:r>
      <w:r w:rsidRPr="00F95EB5">
        <w:rPr>
          <w:b/>
          <w:noProof/>
        </w:rPr>
        <w:drawing>
          <wp:inline distT="0" distB="0" distL="0" distR="0">
            <wp:extent cx="285115" cy="237490"/>
            <wp:effectExtent l="19050" t="0" r="635" b="0"/>
            <wp:docPr id="891"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pic:cNvPicPr>
                      <a:picLocks noChangeAspect="1" noChangeArrowheads="1"/>
                    </pic:cNvPicPr>
                  </pic:nvPicPr>
                  <pic:blipFill>
                    <a:blip r:embed="rId53" cstate="print"/>
                    <a:srcRect/>
                    <a:stretch>
                      <a:fillRect/>
                    </a:stretch>
                  </pic:blipFill>
                  <pic:spPr bwMode="auto">
                    <a:xfrm>
                      <a:off x="0" y="0"/>
                      <a:ext cx="285115" cy="237490"/>
                    </a:xfrm>
                    <a:prstGeom prst="rect">
                      <a:avLst/>
                    </a:prstGeom>
                    <a:noFill/>
                    <a:ln w="9525">
                      <a:noFill/>
                      <a:miter lim="800000"/>
                      <a:headEnd/>
                      <a:tailEnd/>
                    </a:ln>
                  </pic:spPr>
                </pic:pic>
              </a:graphicData>
            </a:graphic>
          </wp:inline>
        </w:drawing>
      </w:r>
      <w:r w:rsidRPr="00F95EB5">
        <w:rPr>
          <w:lang w:val="kk-KZ"/>
        </w:rPr>
        <w:t xml:space="preserve"> түймешесін басу қажет</w:t>
      </w:r>
      <w:r w:rsidRPr="00F95EB5">
        <w:rPr>
          <w:b/>
          <w:bCs/>
          <w:lang w:val="kk-KZ"/>
        </w:rPr>
        <w:t>.</w:t>
      </w:r>
    </w:p>
    <w:p w:rsidR="00413FBA" w:rsidRPr="00F95EB5" w:rsidRDefault="00413FBA" w:rsidP="00413FBA">
      <w:pPr>
        <w:tabs>
          <w:tab w:val="left" w:pos="2355"/>
        </w:tabs>
        <w:jc w:val="both"/>
        <w:rPr>
          <w:lang w:val="kk-KZ"/>
        </w:rPr>
      </w:pPr>
    </w:p>
    <w:p w:rsidR="00413FBA" w:rsidRPr="00F95EB5" w:rsidRDefault="00413FBA" w:rsidP="00413FBA">
      <w:pPr>
        <w:jc w:val="both"/>
        <w:rPr>
          <w:lang w:val="kk-KZ"/>
        </w:rPr>
      </w:pPr>
      <w:r w:rsidRPr="00F95EB5">
        <w:rPr>
          <w:b/>
          <w:lang w:val="kk-KZ"/>
        </w:rPr>
        <w:t>-</w:t>
      </w:r>
      <w:r w:rsidRPr="00F95EB5">
        <w:rPr>
          <w:lang w:val="kk-KZ"/>
        </w:rPr>
        <w:t xml:space="preserve"> №1, 2 және 3 элементтерді белгілеп, біркелкі таралған жүктеме массасы  түймешесін басу арқылы, ашылған терезеде 2 тс/м мәні енгізіледі. </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u w:val="single"/>
          <w:lang w:val="kk-KZ"/>
        </w:rPr>
      </w:pPr>
      <w:r w:rsidRPr="00F95EB5">
        <w:rPr>
          <w:u w:val="single"/>
          <w:lang w:val="kk-KZ"/>
        </w:rPr>
        <w:t>№ 3 Жүктемені топтастыру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lang w:val="kk-KZ"/>
        </w:rPr>
        <w:t>№ 3 Жүктеме – гармоникалық динамикалық күшсалмақ</w:t>
      </w:r>
    </w:p>
    <w:p w:rsidR="00413FBA" w:rsidRPr="00F95EB5" w:rsidRDefault="00413FBA" w:rsidP="00413FBA">
      <w:pPr>
        <w:tabs>
          <w:tab w:val="left" w:pos="2355"/>
        </w:tabs>
        <w:rPr>
          <w:lang w:val="kk-KZ"/>
        </w:rPr>
      </w:pPr>
      <w:r w:rsidRPr="00F95EB5">
        <w:rPr>
          <w:b/>
          <w:lang w:val="kk-KZ"/>
        </w:rPr>
        <w:t>-</w:t>
      </w:r>
      <w:r w:rsidRPr="00F95EB5">
        <w:rPr>
          <w:lang w:val="kk-KZ"/>
        </w:rPr>
        <w:t xml:space="preserve"> ағымдағы жүктеме номерын 3-ке ауыстырыңыз.</w:t>
      </w:r>
    </w:p>
    <w:p w:rsidR="00413FBA" w:rsidRPr="00F95EB5" w:rsidRDefault="00413FBA" w:rsidP="00413FBA">
      <w:pPr>
        <w:tabs>
          <w:tab w:val="left" w:pos="2355"/>
        </w:tabs>
        <w:rPr>
          <w:i/>
          <w:u w:val="single"/>
        </w:rPr>
      </w:pPr>
    </w:p>
    <w:p w:rsidR="00413FBA" w:rsidRPr="00F95EB5" w:rsidRDefault="00413FBA" w:rsidP="00413FBA">
      <w:pPr>
        <w:tabs>
          <w:tab w:val="left" w:pos="2355"/>
        </w:tabs>
        <w:rPr>
          <w:u w:val="single"/>
          <w:lang w:val="kk-KZ"/>
        </w:rPr>
      </w:pPr>
      <w:r w:rsidRPr="00F95EB5">
        <w:rPr>
          <w:u w:val="single"/>
          <w:lang w:val="kk-KZ"/>
        </w:rPr>
        <w:t>Түйіндерге гармоникалық жүктемені беру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b/>
          <w:lang w:val="kk-KZ"/>
        </w:rPr>
        <w:t>-</w:t>
      </w:r>
      <w:r w:rsidRPr="00F95EB5">
        <w:rPr>
          <w:lang w:val="kk-KZ"/>
        </w:rPr>
        <w:t>№ 2 түйінді белгілеңіз.</w:t>
      </w:r>
    </w:p>
    <w:p w:rsidR="00413FBA" w:rsidRPr="00F95EB5" w:rsidRDefault="00413FBA" w:rsidP="00413FBA">
      <w:pPr>
        <w:tabs>
          <w:tab w:val="left" w:pos="2355"/>
        </w:tabs>
        <w:jc w:val="both"/>
        <w:rPr>
          <w:b/>
          <w:lang w:val="kk-KZ"/>
        </w:rPr>
      </w:pPr>
      <w:r w:rsidRPr="00F95EB5">
        <w:rPr>
          <w:b/>
          <w:lang w:val="kk-KZ"/>
        </w:rPr>
        <w:t xml:space="preserve">- Задание нагрузок (Күшсалмақтарды белгілеу) </w:t>
      </w:r>
      <w:r w:rsidRPr="00F95EB5">
        <w:rPr>
          <w:lang w:val="kk-KZ"/>
        </w:rPr>
        <w:t xml:space="preserve">сұхбаттасу терезесінде гармоникалық жүктеме түймешесіне шерту арқылы </w:t>
      </w:r>
      <w:r w:rsidRPr="00F95EB5">
        <w:rPr>
          <w:b/>
          <w:lang w:val="kk-KZ"/>
        </w:rPr>
        <w:t xml:space="preserve">Гармоническая нагрузка в узле </w:t>
      </w:r>
      <w:r w:rsidRPr="00F95EB5">
        <w:rPr>
          <w:lang w:val="kk-KZ"/>
        </w:rPr>
        <w:t>(</w:t>
      </w:r>
      <w:r w:rsidRPr="00F95EB5">
        <w:rPr>
          <w:b/>
          <w:lang w:val="kk-KZ"/>
        </w:rPr>
        <w:t xml:space="preserve">Түйіндегі гармоникалық жүктеме) </w:t>
      </w:r>
      <w:r w:rsidRPr="00F95EB5">
        <w:rPr>
          <w:lang w:val="kk-KZ"/>
        </w:rPr>
        <w:t xml:space="preserve">сұхбаттасу терезесін шақырыңыз (10.9 сурет). </w:t>
      </w:r>
    </w:p>
    <w:p w:rsidR="00413FBA" w:rsidRPr="00F95EB5" w:rsidRDefault="00413FBA" w:rsidP="00413FBA">
      <w:pPr>
        <w:tabs>
          <w:tab w:val="left" w:pos="2355"/>
        </w:tabs>
        <w:jc w:val="both"/>
        <w:rPr>
          <w:lang w:val="kk-KZ"/>
        </w:rPr>
      </w:pPr>
      <w:r w:rsidRPr="00F95EB5">
        <w:rPr>
          <w:lang w:val="kk-KZ"/>
        </w:rPr>
        <w:t>- Ашылған терезеде келесі сипаттамаларды енгізіңіз:</w:t>
      </w:r>
    </w:p>
    <w:p w:rsidR="00413FBA" w:rsidRPr="00F95EB5" w:rsidRDefault="00413FBA" w:rsidP="00413FBA">
      <w:pPr>
        <w:tabs>
          <w:tab w:val="left" w:pos="2355"/>
        </w:tabs>
        <w:jc w:val="both"/>
        <w:rPr>
          <w:lang w:val="kk-KZ"/>
        </w:rPr>
      </w:pPr>
      <w:r w:rsidRPr="00F95EB5">
        <w:rPr>
          <w:lang w:val="kk-KZ"/>
        </w:rPr>
        <w:t xml:space="preserve">■ Түйінде қосымша масса - </w:t>
      </w:r>
      <w:r w:rsidRPr="00F95EB5">
        <w:rPr>
          <w:b/>
          <w:lang w:val="kk-KZ"/>
        </w:rPr>
        <w:t>1</w:t>
      </w:r>
      <w:r w:rsidRPr="00F95EB5">
        <w:rPr>
          <w:lang w:val="kk-KZ"/>
        </w:rPr>
        <w:t xml:space="preserve"> тс;</w:t>
      </w:r>
    </w:p>
    <w:p w:rsidR="00413FBA" w:rsidRPr="00F95EB5" w:rsidRDefault="00413FBA" w:rsidP="00413FBA">
      <w:pPr>
        <w:tabs>
          <w:tab w:val="left" w:pos="2355"/>
        </w:tabs>
        <w:jc w:val="both"/>
        <w:rPr>
          <w:lang w:val="kk-KZ"/>
        </w:rPr>
      </w:pPr>
      <w:r w:rsidRPr="00F95EB5">
        <w:rPr>
          <w:lang w:val="kk-KZ"/>
        </w:rPr>
        <w:t xml:space="preserve">■ Жүктеме бағыты - </w:t>
      </w:r>
      <w:r w:rsidRPr="00F95EB5">
        <w:rPr>
          <w:b/>
          <w:lang w:val="kk-KZ"/>
        </w:rPr>
        <w:t>Z</w:t>
      </w:r>
      <w:r w:rsidRPr="00F95EB5">
        <w:rPr>
          <w:lang w:val="kk-KZ"/>
        </w:rPr>
        <w:t>;</w:t>
      </w:r>
    </w:p>
    <w:p w:rsidR="00413FBA" w:rsidRPr="00F95EB5" w:rsidRDefault="00413FBA" w:rsidP="00413FBA">
      <w:pPr>
        <w:tabs>
          <w:tab w:val="left" w:pos="2355"/>
        </w:tabs>
        <w:jc w:val="both"/>
        <w:rPr>
          <w:lang w:val="kk-KZ"/>
        </w:rPr>
      </w:pPr>
      <w:r w:rsidRPr="00F95EB5">
        <w:rPr>
          <w:lang w:val="kk-KZ"/>
        </w:rPr>
        <w:t xml:space="preserve">■ Жүктеменің әсер ету заңы - </w:t>
      </w:r>
      <w:r w:rsidRPr="00F95EB5">
        <w:rPr>
          <w:b/>
          <w:lang w:val="kk-KZ"/>
        </w:rPr>
        <w:t>cos</w:t>
      </w:r>
      <w:r w:rsidRPr="00F95EB5">
        <w:rPr>
          <w:lang w:val="kk-KZ"/>
        </w:rPr>
        <w:t>;</w:t>
      </w:r>
    </w:p>
    <w:p w:rsidR="00413FBA" w:rsidRPr="00F95EB5" w:rsidRDefault="00413FBA" w:rsidP="00413FBA">
      <w:pPr>
        <w:tabs>
          <w:tab w:val="left" w:pos="2355"/>
        </w:tabs>
        <w:jc w:val="both"/>
        <w:rPr>
          <w:lang w:val="kk-KZ"/>
        </w:rPr>
      </w:pPr>
      <w:r w:rsidRPr="00F95EB5">
        <w:rPr>
          <w:lang w:val="kk-KZ"/>
        </w:rPr>
        <w:t>■ Күшсалмақ амплитудасы – 0.</w:t>
      </w:r>
      <w:r w:rsidRPr="00F95EB5">
        <w:rPr>
          <w:b/>
          <w:lang w:val="kk-KZ"/>
        </w:rPr>
        <w:t>5</w:t>
      </w:r>
      <w:r w:rsidRPr="00F95EB5">
        <w:rPr>
          <w:lang w:val="kk-KZ"/>
        </w:rPr>
        <w:t xml:space="preserve"> тс.</w:t>
      </w:r>
    </w:p>
    <w:p w:rsidR="00413FBA" w:rsidRPr="00F95EB5" w:rsidRDefault="00413FBA" w:rsidP="00413FBA">
      <w:pPr>
        <w:jc w:val="both"/>
        <w:rPr>
          <w:b/>
          <w:bCs/>
          <w:lang w:val="kk-KZ"/>
        </w:rPr>
      </w:pPr>
      <w:r w:rsidRPr="00F95EB5">
        <w:rPr>
          <w:lang w:val="kk-KZ"/>
        </w:rPr>
        <w:t xml:space="preserve">- Енгізілген ақпаратты растау үшін </w:t>
      </w:r>
      <w:r w:rsidRPr="00F95EB5">
        <w:rPr>
          <w:b/>
          <w:lang w:val="kk-KZ"/>
        </w:rPr>
        <w:t>Подтвердить</w:t>
      </w:r>
      <w:r w:rsidRPr="00F95EB5">
        <w:rPr>
          <w:b/>
          <w:bCs/>
          <w:lang w:val="kk-KZ"/>
        </w:rPr>
        <w:t xml:space="preserve"> </w:t>
      </w:r>
      <w:r w:rsidRPr="00F95EB5">
        <w:rPr>
          <w:lang w:val="kk-KZ"/>
        </w:rPr>
        <w:t>(</w:t>
      </w:r>
      <w:r w:rsidRPr="00F95EB5">
        <w:rPr>
          <w:b/>
          <w:lang w:val="kk-KZ"/>
        </w:rPr>
        <w:t xml:space="preserve">Қолдану) </w:t>
      </w:r>
      <w:r w:rsidRPr="00F95EB5">
        <w:rPr>
          <w:lang w:val="kk-KZ"/>
        </w:rPr>
        <w:t>түймешесін басу қажет</w:t>
      </w:r>
      <w:r w:rsidRPr="00F95EB5">
        <w:rPr>
          <w:b/>
          <w:bCs/>
          <w:lang w:val="kk-KZ"/>
        </w:rPr>
        <w:t>.</w:t>
      </w:r>
    </w:p>
    <w:p w:rsidR="00413FBA" w:rsidRPr="00F95EB5" w:rsidRDefault="00413FBA" w:rsidP="00413FBA">
      <w:pPr>
        <w:jc w:val="both"/>
        <w:rPr>
          <w:b/>
          <w:bCs/>
          <w:lang w:val="kk-KZ"/>
        </w:rPr>
      </w:pPr>
      <w:r w:rsidRPr="00F95EB5">
        <w:rPr>
          <w:lang w:val="kk-KZ"/>
        </w:rPr>
        <w:t>-</w:t>
      </w:r>
      <w:r w:rsidRPr="00F95EB5">
        <w:rPr>
          <w:b/>
          <w:bCs/>
          <w:lang w:val="kk-KZ"/>
        </w:rPr>
        <w:t xml:space="preserve"> </w:t>
      </w:r>
      <w:r w:rsidRPr="00F95EB5">
        <w:rPr>
          <w:bCs/>
          <w:lang w:val="kk-KZ"/>
        </w:rPr>
        <w:t>Одан соң</w:t>
      </w:r>
      <w:r w:rsidRPr="00F95EB5">
        <w:rPr>
          <w:b/>
          <w:bCs/>
          <w:lang w:val="kk-KZ"/>
        </w:rPr>
        <w:t xml:space="preserve"> </w:t>
      </w:r>
      <w:r w:rsidRPr="00F95EB5">
        <w:rPr>
          <w:b/>
          <w:lang w:val="kk-KZ"/>
        </w:rPr>
        <w:t>Задание нагрузок</w:t>
      </w:r>
      <w:r w:rsidRPr="00F95EB5">
        <w:rPr>
          <w:lang w:val="kk-KZ"/>
        </w:rPr>
        <w:t xml:space="preserve"> (</w:t>
      </w:r>
      <w:r w:rsidRPr="00F95EB5">
        <w:rPr>
          <w:b/>
          <w:bCs/>
          <w:lang w:val="kk-KZ"/>
        </w:rPr>
        <w:t xml:space="preserve">Жүктеме белгілеу) </w:t>
      </w:r>
      <w:r w:rsidRPr="00F95EB5">
        <w:rPr>
          <w:lang w:val="kk-KZ"/>
        </w:rPr>
        <w:t xml:space="preserve">сұхбаттасу терезесінде </w:t>
      </w:r>
      <w:r w:rsidRPr="00F95EB5">
        <w:rPr>
          <w:b/>
          <w:bCs/>
          <w:lang w:val="kk-KZ"/>
        </w:rPr>
        <w:t xml:space="preserve">Применить </w:t>
      </w:r>
      <w:r w:rsidRPr="00F95EB5">
        <w:rPr>
          <w:lang w:val="kk-KZ"/>
        </w:rPr>
        <w:t>(</w:t>
      </w:r>
      <w:r w:rsidRPr="00F95EB5">
        <w:rPr>
          <w:b/>
          <w:lang w:val="kk-KZ"/>
        </w:rPr>
        <w:t xml:space="preserve">Қабылдау) </w:t>
      </w:r>
      <w:r w:rsidRPr="00F95EB5">
        <w:rPr>
          <w:b/>
          <w:noProof/>
        </w:rPr>
        <w:drawing>
          <wp:inline distT="0" distB="0" distL="0" distR="0">
            <wp:extent cx="285115" cy="201930"/>
            <wp:effectExtent l="19050" t="0" r="635" b="0"/>
            <wp:docPr id="1046"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52" cstate="print"/>
                    <a:srcRect/>
                    <a:stretch>
                      <a:fillRect/>
                    </a:stretch>
                  </pic:blipFill>
                  <pic:spPr bwMode="auto">
                    <a:xfrm>
                      <a:off x="0" y="0"/>
                      <a:ext cx="285115" cy="201930"/>
                    </a:xfrm>
                    <a:prstGeom prst="rect">
                      <a:avLst/>
                    </a:prstGeom>
                    <a:noFill/>
                    <a:ln w="9525">
                      <a:noFill/>
                      <a:miter lim="800000"/>
                      <a:headEnd/>
                      <a:tailEnd/>
                    </a:ln>
                  </pic:spPr>
                </pic:pic>
              </a:graphicData>
            </a:graphic>
          </wp:inline>
        </w:drawing>
      </w:r>
      <w:r w:rsidRPr="00F95EB5">
        <w:rPr>
          <w:lang w:val="kk-KZ"/>
        </w:rPr>
        <w:t xml:space="preserve"> түймешесін басу қажет</w:t>
      </w:r>
      <w:r w:rsidRPr="00F95EB5">
        <w:rPr>
          <w:b/>
          <w:bCs/>
          <w:lang w:val="kk-KZ"/>
        </w:rPr>
        <w:t>.</w:t>
      </w:r>
    </w:p>
    <w:p w:rsidR="00413FBA" w:rsidRPr="00F95EB5" w:rsidRDefault="00413FBA" w:rsidP="00413FBA">
      <w:pPr>
        <w:tabs>
          <w:tab w:val="left" w:pos="2355"/>
        </w:tabs>
        <w:jc w:val="center"/>
      </w:pPr>
      <w:r w:rsidRPr="00F95EB5">
        <w:rPr>
          <w:noProof/>
        </w:rPr>
        <w:lastRenderedPageBreak/>
        <w:drawing>
          <wp:inline distT="0" distB="0" distL="0" distR="0">
            <wp:extent cx="2380615" cy="2803525"/>
            <wp:effectExtent l="19050" t="0" r="635" b="0"/>
            <wp:docPr id="49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71" cstate="print"/>
                    <a:srcRect/>
                    <a:stretch>
                      <a:fillRect/>
                    </a:stretch>
                  </pic:blipFill>
                  <pic:spPr bwMode="auto">
                    <a:xfrm>
                      <a:off x="0" y="0"/>
                      <a:ext cx="2380615" cy="280352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both"/>
        <w:rPr>
          <w:lang w:val="kk-KZ"/>
        </w:rPr>
      </w:pPr>
      <w:r w:rsidRPr="00F95EB5">
        <w:rPr>
          <w:b/>
          <w:noProof/>
          <w:lang w:val="kk-KZ"/>
        </w:rPr>
        <w:t>10.9 сурет.</w:t>
      </w:r>
      <w:r w:rsidRPr="00F95EB5">
        <w:rPr>
          <w:noProof/>
          <w:lang w:val="kk-KZ"/>
        </w:rPr>
        <w:t xml:space="preserve"> </w:t>
      </w:r>
      <w:r w:rsidRPr="00F95EB5">
        <w:rPr>
          <w:b/>
          <w:lang w:val="kk-KZ"/>
        </w:rPr>
        <w:t>Түйіндегі гармоникалық жүктеме (</w:t>
      </w:r>
      <w:r w:rsidRPr="00F95EB5">
        <w:rPr>
          <w:b/>
        </w:rPr>
        <w:t>Гармоническая нагрузка в узле</w:t>
      </w:r>
      <w:r w:rsidRPr="00F95EB5">
        <w:rPr>
          <w:b/>
          <w:lang w:val="kk-KZ"/>
        </w:rPr>
        <w:t xml:space="preserve">) </w:t>
      </w:r>
      <w:r w:rsidRPr="00F95EB5">
        <w:rPr>
          <w:lang w:val="kk-KZ"/>
        </w:rPr>
        <w:t>сұхбаттасу терезесі</w:t>
      </w:r>
    </w:p>
    <w:p w:rsidR="00413FBA" w:rsidRPr="00F95EB5" w:rsidRDefault="00413FBA" w:rsidP="00413FBA">
      <w:pPr>
        <w:tabs>
          <w:tab w:val="left" w:pos="2355"/>
        </w:tabs>
        <w:rPr>
          <w:b/>
        </w:rPr>
      </w:pPr>
    </w:p>
    <w:p w:rsidR="00413FBA" w:rsidRPr="00F95EB5" w:rsidRDefault="00413FBA" w:rsidP="00413FBA">
      <w:pPr>
        <w:tabs>
          <w:tab w:val="left" w:pos="2355"/>
        </w:tabs>
        <w:rPr>
          <w:b/>
          <w:lang w:val="kk-KZ"/>
        </w:rPr>
      </w:pPr>
      <w:r w:rsidRPr="00F95EB5">
        <w:rPr>
          <w:b/>
          <w:lang w:val="kk-KZ"/>
        </w:rPr>
        <w:t>Арқалықты динамикалық күшсалмақтарға есептеу үшін сипаттамаларды енгізу</w:t>
      </w:r>
    </w:p>
    <w:p w:rsidR="00413FBA" w:rsidRPr="00F95EB5" w:rsidRDefault="00413FBA" w:rsidP="00413FBA">
      <w:pPr>
        <w:tabs>
          <w:tab w:val="left" w:pos="2355"/>
        </w:tabs>
        <w:rPr>
          <w:b/>
          <w:bCs/>
          <w:u w:val="single"/>
          <w:lang w:val="kk-KZ"/>
        </w:rPr>
      </w:pPr>
      <w:r w:rsidRPr="00F95EB5">
        <w:rPr>
          <w:b/>
          <w:u w:val="single"/>
          <w:lang w:val="kk-KZ"/>
        </w:rPr>
        <w:t xml:space="preserve">6 кезең. </w:t>
      </w:r>
      <w:r w:rsidRPr="00F95EB5">
        <w:rPr>
          <w:b/>
          <w:bCs/>
          <w:u w:val="single"/>
          <w:lang w:val="kk-KZ"/>
        </w:rPr>
        <w:t>Статикадан динамикалық жүктемелерді құрастыру</w:t>
      </w:r>
    </w:p>
    <w:p w:rsidR="00413FBA" w:rsidRPr="00F95EB5" w:rsidRDefault="00413FBA" w:rsidP="00413FBA">
      <w:pPr>
        <w:pStyle w:val="ab"/>
        <w:keepNext w:val="0"/>
        <w:spacing w:before="0" w:after="0"/>
        <w:rPr>
          <w:rFonts w:ascii="Times New Roman" w:hAnsi="Times New Roman"/>
          <w:bCs/>
          <w:i w:val="0"/>
          <w:sz w:val="24"/>
          <w:szCs w:val="24"/>
          <w:u w:val="single"/>
          <w:lang w:val="kk-KZ"/>
        </w:rPr>
      </w:pPr>
      <w:r w:rsidRPr="00F95EB5">
        <w:rPr>
          <w:rFonts w:ascii="Times New Roman" w:hAnsi="Times New Roman"/>
          <w:bCs/>
          <w:i w:val="0"/>
          <w:sz w:val="24"/>
          <w:szCs w:val="24"/>
          <w:u w:val="single"/>
          <w:lang w:val="kk-KZ"/>
        </w:rPr>
        <w:t xml:space="preserve">Гармоникалық күшсалмақтарға статикалық жүктемелерді ескеру кестесін құрастыру </w:t>
      </w:r>
    </w:p>
    <w:p w:rsidR="00413FBA" w:rsidRPr="00F95EB5" w:rsidRDefault="00413FBA" w:rsidP="00413FBA">
      <w:pPr>
        <w:tabs>
          <w:tab w:val="left" w:pos="2355"/>
        </w:tabs>
        <w:rPr>
          <w:lang w:val="kk-KZ"/>
        </w:rPr>
      </w:pPr>
      <w:r w:rsidRPr="00F95EB5">
        <w:rPr>
          <w:lang w:val="kk-KZ"/>
        </w:rPr>
        <w:t xml:space="preserve">- Мәзір қатарындағы </w:t>
      </w:r>
      <w:r w:rsidRPr="00F95EB5">
        <w:rPr>
          <w:b/>
          <w:lang w:val="kk-KZ"/>
        </w:rPr>
        <w:t>Нагрузки</w:t>
      </w:r>
      <w:r w:rsidRPr="00F95EB5">
        <w:rPr>
          <w:lang w:val="kk-KZ"/>
        </w:rPr>
        <w:t xml:space="preserve"> (</w:t>
      </w:r>
      <w:r w:rsidRPr="00F95EB5">
        <w:rPr>
          <w:b/>
          <w:lang w:val="kk-KZ"/>
        </w:rPr>
        <w:t>Жүктемелер)→Динамика→Учет статических загружений (Статикалық жүктемелерді жинақтау)</w:t>
      </w:r>
      <w:r w:rsidRPr="00F95EB5">
        <w:rPr>
          <w:lang w:val="kk-KZ"/>
        </w:rPr>
        <w:t xml:space="preserve"> арқылы </w:t>
      </w:r>
      <w:r w:rsidRPr="00F95EB5">
        <w:rPr>
          <w:b/>
          <w:lang w:val="kk-KZ"/>
        </w:rPr>
        <w:t xml:space="preserve">Формирование динамических загружений из статических </w:t>
      </w:r>
      <w:r w:rsidRPr="00F95EB5">
        <w:rPr>
          <w:lang w:val="kk-KZ"/>
        </w:rPr>
        <w:t>(</w:t>
      </w:r>
      <w:r w:rsidRPr="00F95EB5">
        <w:rPr>
          <w:b/>
          <w:lang w:val="kk-KZ"/>
        </w:rPr>
        <w:t xml:space="preserve">Статикадан динамикалық жүктемелерді құрастыру) </w:t>
      </w:r>
      <w:r w:rsidRPr="00F95EB5">
        <w:rPr>
          <w:lang w:val="kk-KZ"/>
        </w:rPr>
        <w:t>сұхбаттасу терезесін шақырыңыз (10.10 сурет).</w:t>
      </w:r>
    </w:p>
    <w:p w:rsidR="00413FBA" w:rsidRPr="00F95EB5" w:rsidRDefault="00413FBA" w:rsidP="00413FBA">
      <w:pPr>
        <w:tabs>
          <w:tab w:val="left" w:pos="2355"/>
        </w:tabs>
        <w:jc w:val="center"/>
      </w:pPr>
      <w:r w:rsidRPr="00F95EB5">
        <w:rPr>
          <w:noProof/>
        </w:rPr>
        <w:drawing>
          <wp:inline distT="0" distB="0" distL="0" distR="0">
            <wp:extent cx="3333750" cy="4267200"/>
            <wp:effectExtent l="19050" t="0" r="0" b="0"/>
            <wp:docPr id="49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55" cstate="print"/>
                    <a:srcRect/>
                    <a:stretch>
                      <a:fillRect/>
                    </a:stretch>
                  </pic:blipFill>
                  <pic:spPr bwMode="auto">
                    <a:xfrm>
                      <a:off x="0" y="0"/>
                      <a:ext cx="3338195" cy="42728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both"/>
        <w:rPr>
          <w:lang w:val="kk-KZ"/>
        </w:rPr>
      </w:pPr>
      <w:r w:rsidRPr="00F95EB5">
        <w:rPr>
          <w:b/>
          <w:lang w:val="kk-KZ"/>
        </w:rPr>
        <w:lastRenderedPageBreak/>
        <w:t>10.10 сурет. Статикадан динамикалық жүктемелерді құрастыру (</w:t>
      </w:r>
      <w:r w:rsidRPr="00F95EB5">
        <w:rPr>
          <w:b/>
        </w:rPr>
        <w:t>Формирование динамических загружений из статических</w:t>
      </w:r>
      <w:r w:rsidRPr="00F95EB5">
        <w:rPr>
          <w:b/>
          <w:lang w:val="kk-KZ"/>
        </w:rPr>
        <w:t xml:space="preserve">) </w:t>
      </w:r>
      <w:r w:rsidRPr="00F95EB5">
        <w:rPr>
          <w:lang w:val="kk-KZ"/>
        </w:rPr>
        <w:t>сұхбаттасу терезесі</w:t>
      </w:r>
    </w:p>
    <w:p w:rsidR="00413FBA" w:rsidRPr="00F95EB5" w:rsidRDefault="00413FBA" w:rsidP="00413FBA">
      <w:pPr>
        <w:tabs>
          <w:tab w:val="left" w:pos="2355"/>
        </w:tabs>
        <w:rPr>
          <w:b/>
        </w:rPr>
      </w:pPr>
    </w:p>
    <w:p w:rsidR="00413FBA" w:rsidRPr="00F95EB5" w:rsidRDefault="00413FBA" w:rsidP="00413FBA">
      <w:pPr>
        <w:tabs>
          <w:tab w:val="left" w:pos="2355"/>
        </w:tabs>
        <w:rPr>
          <w:lang w:val="kk-KZ"/>
        </w:rPr>
      </w:pPr>
      <w:r w:rsidRPr="00F95EB5">
        <w:rPr>
          <w:b/>
          <w:lang w:val="kk-KZ"/>
        </w:rPr>
        <w:t xml:space="preserve">- </w:t>
      </w:r>
      <w:r w:rsidRPr="00F95EB5">
        <w:rPr>
          <w:lang w:val="kk-KZ"/>
        </w:rPr>
        <w:t>Кестенің бірінші қатарын құрастыру үшін ашылған терезеде келесі сипаттамаларды енгізіңіз:</w:t>
      </w:r>
    </w:p>
    <w:p w:rsidR="00413FBA" w:rsidRPr="00F95EB5" w:rsidRDefault="00413FBA" w:rsidP="00413FBA">
      <w:pPr>
        <w:tabs>
          <w:tab w:val="left" w:pos="2355"/>
        </w:tabs>
        <w:rPr>
          <w:lang w:val="kk-KZ"/>
        </w:rPr>
      </w:pPr>
      <w:r w:rsidRPr="00F95EB5">
        <w:rPr>
          <w:lang w:val="kk-KZ"/>
        </w:rPr>
        <w:t xml:space="preserve">■  Динамикалық жүктеме № - </w:t>
      </w:r>
      <w:r w:rsidRPr="00F95EB5">
        <w:rPr>
          <w:b/>
          <w:lang w:val="kk-KZ"/>
        </w:rPr>
        <w:t>3;</w:t>
      </w:r>
    </w:p>
    <w:p w:rsidR="00413FBA" w:rsidRPr="00F95EB5" w:rsidRDefault="00413FBA" w:rsidP="00413FBA">
      <w:pPr>
        <w:tabs>
          <w:tab w:val="left" w:pos="2355"/>
        </w:tabs>
        <w:rPr>
          <w:lang w:val="kk-KZ"/>
        </w:rPr>
      </w:pPr>
      <w:r w:rsidRPr="00F95EB5">
        <w:rPr>
          <w:lang w:val="kk-KZ"/>
        </w:rPr>
        <w:t>■  Сәйкес статикалық жүктеме № -</w:t>
      </w:r>
      <w:r w:rsidRPr="00F95EB5">
        <w:rPr>
          <w:b/>
          <w:lang w:val="kk-KZ"/>
        </w:rPr>
        <w:t xml:space="preserve"> 1;</w:t>
      </w:r>
    </w:p>
    <w:p w:rsidR="00413FBA" w:rsidRPr="00F95EB5" w:rsidRDefault="00413FBA" w:rsidP="00413FBA">
      <w:pPr>
        <w:tabs>
          <w:tab w:val="left" w:pos="2355"/>
        </w:tabs>
        <w:rPr>
          <w:lang w:val="kk-KZ"/>
        </w:rPr>
      </w:pPr>
      <w:r w:rsidRPr="00F95EB5">
        <w:rPr>
          <w:lang w:val="kk-KZ"/>
        </w:rPr>
        <w:t xml:space="preserve">■  Түрлендіру коэффициенті - </w:t>
      </w:r>
      <w:r w:rsidRPr="00F95EB5">
        <w:rPr>
          <w:b/>
          <w:lang w:val="kk-KZ"/>
        </w:rPr>
        <w:t>0.9.</w:t>
      </w:r>
    </w:p>
    <w:p w:rsidR="00413FBA" w:rsidRPr="00F95EB5" w:rsidRDefault="00413FBA" w:rsidP="00413FBA">
      <w:pPr>
        <w:tabs>
          <w:tab w:val="left" w:pos="2355"/>
        </w:tabs>
        <w:rPr>
          <w:lang w:val="kk-KZ"/>
        </w:rPr>
      </w:pPr>
      <w:r w:rsidRPr="00F95EB5">
        <w:rPr>
          <w:lang w:val="kk-KZ"/>
        </w:rPr>
        <w:t xml:space="preserve">- Әрі қарай </w:t>
      </w:r>
      <w:r w:rsidRPr="00F95EB5">
        <w:rPr>
          <w:b/>
          <w:lang w:val="kk-KZ"/>
        </w:rPr>
        <w:t xml:space="preserve">Применить (Қолдану) </w:t>
      </w:r>
      <w:r w:rsidRPr="00F95EB5">
        <w:rPr>
          <w:lang w:val="kk-KZ"/>
        </w:rPr>
        <w:t>түймешесіне басыңыз.</w:t>
      </w:r>
    </w:p>
    <w:p w:rsidR="00413FBA" w:rsidRPr="00F95EB5" w:rsidRDefault="00413FBA" w:rsidP="00413FBA">
      <w:pPr>
        <w:tabs>
          <w:tab w:val="left" w:pos="2355"/>
        </w:tabs>
        <w:rPr>
          <w:lang w:val="kk-KZ"/>
        </w:rPr>
      </w:pPr>
      <w:r w:rsidRPr="00F95EB5">
        <w:rPr>
          <w:lang w:val="kk-KZ"/>
        </w:rPr>
        <w:t>- Кестенің екінші қатарын құрастыру үшін, сол терезеде келесі сипаттамаларды енгізіңіз:</w:t>
      </w:r>
    </w:p>
    <w:p w:rsidR="00413FBA" w:rsidRPr="00F95EB5" w:rsidRDefault="00413FBA" w:rsidP="00413FBA">
      <w:pPr>
        <w:tabs>
          <w:tab w:val="left" w:pos="2355"/>
        </w:tabs>
        <w:rPr>
          <w:lang w:val="kk-KZ"/>
        </w:rPr>
      </w:pPr>
      <w:r w:rsidRPr="00F95EB5">
        <w:rPr>
          <w:lang w:val="kk-KZ"/>
        </w:rPr>
        <w:t xml:space="preserve"> ■  Динамикалық жүктеме № - </w:t>
      </w:r>
      <w:r w:rsidRPr="00F95EB5">
        <w:rPr>
          <w:b/>
          <w:lang w:val="kk-KZ"/>
        </w:rPr>
        <w:t>3;</w:t>
      </w:r>
    </w:p>
    <w:p w:rsidR="00413FBA" w:rsidRPr="00F95EB5" w:rsidRDefault="00413FBA" w:rsidP="00413FBA">
      <w:pPr>
        <w:tabs>
          <w:tab w:val="left" w:pos="2355"/>
        </w:tabs>
        <w:rPr>
          <w:lang w:val="kk-KZ"/>
        </w:rPr>
      </w:pPr>
      <w:r w:rsidRPr="00F95EB5">
        <w:rPr>
          <w:lang w:val="kk-KZ"/>
        </w:rPr>
        <w:t>■  Сәйкес статикалық жүктеме № -</w:t>
      </w:r>
      <w:r w:rsidRPr="00F95EB5">
        <w:rPr>
          <w:b/>
          <w:lang w:val="kk-KZ"/>
        </w:rPr>
        <w:t xml:space="preserve"> 2;</w:t>
      </w:r>
    </w:p>
    <w:p w:rsidR="00413FBA" w:rsidRPr="00F95EB5" w:rsidRDefault="00413FBA" w:rsidP="00413FBA">
      <w:pPr>
        <w:tabs>
          <w:tab w:val="left" w:pos="2355"/>
        </w:tabs>
        <w:rPr>
          <w:lang w:val="kk-KZ"/>
        </w:rPr>
      </w:pPr>
      <w:r w:rsidRPr="00F95EB5">
        <w:rPr>
          <w:lang w:val="kk-KZ"/>
        </w:rPr>
        <w:t xml:space="preserve">■  Түрлендіру коэффициенті - </w:t>
      </w:r>
      <w:r w:rsidRPr="00F95EB5">
        <w:rPr>
          <w:b/>
          <w:lang w:val="kk-KZ"/>
        </w:rPr>
        <w:t>0.8.</w:t>
      </w:r>
    </w:p>
    <w:p w:rsidR="00413FBA" w:rsidRPr="00F95EB5" w:rsidRDefault="00413FBA" w:rsidP="00413FBA">
      <w:pPr>
        <w:tabs>
          <w:tab w:val="left" w:pos="2355"/>
        </w:tabs>
        <w:rPr>
          <w:lang w:val="kk-KZ"/>
        </w:rPr>
      </w:pPr>
      <w:r w:rsidRPr="00F95EB5">
        <w:rPr>
          <w:lang w:val="kk-KZ"/>
        </w:rPr>
        <w:t xml:space="preserve">- Әрі қарай </w:t>
      </w:r>
      <w:r w:rsidRPr="00F95EB5">
        <w:rPr>
          <w:b/>
          <w:lang w:val="kk-KZ"/>
        </w:rPr>
        <w:t xml:space="preserve">Применить (Қолдану) </w:t>
      </w:r>
      <w:r w:rsidRPr="00F95EB5">
        <w:rPr>
          <w:lang w:val="kk-KZ"/>
        </w:rPr>
        <w:t>және</w:t>
      </w:r>
      <w:r w:rsidRPr="00F95EB5">
        <w:rPr>
          <w:b/>
          <w:lang w:val="kk-KZ"/>
        </w:rPr>
        <w:t xml:space="preserve"> Закрыть (Жабу) </w:t>
      </w:r>
      <w:r w:rsidRPr="00F95EB5">
        <w:rPr>
          <w:lang w:val="kk-KZ"/>
        </w:rPr>
        <w:t>түймешесіне басыңыз.</w:t>
      </w:r>
    </w:p>
    <w:p w:rsidR="00413FBA" w:rsidRPr="00F95EB5" w:rsidRDefault="00413FBA" w:rsidP="00413FBA">
      <w:pPr>
        <w:tabs>
          <w:tab w:val="left" w:pos="2355"/>
        </w:tabs>
        <w:rPr>
          <w:lang w:val="kk-KZ"/>
        </w:rPr>
      </w:pPr>
    </w:p>
    <w:p w:rsidR="00413FBA" w:rsidRPr="00F95EB5" w:rsidRDefault="00413FBA" w:rsidP="00413FBA">
      <w:pPr>
        <w:tabs>
          <w:tab w:val="left" w:pos="2355"/>
        </w:tabs>
        <w:rPr>
          <w:b/>
          <w:u w:val="single"/>
          <w:lang w:val="kk-KZ"/>
        </w:rPr>
      </w:pPr>
      <w:r w:rsidRPr="00F95EB5">
        <w:rPr>
          <w:b/>
          <w:u w:val="single"/>
          <w:lang w:val="kk-KZ"/>
        </w:rPr>
        <w:t>7 кезең. Динамикалық жүктеменің кестесін құрастыру</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rPr>
          <w:u w:val="single"/>
          <w:lang w:val="kk-KZ"/>
        </w:rPr>
      </w:pPr>
      <w:r w:rsidRPr="00F95EB5">
        <w:rPr>
          <w:u w:val="single"/>
          <w:lang w:val="kk-KZ"/>
        </w:rPr>
        <w:t>Үшінші жүктеменің мәліметтерін енгізу</w:t>
      </w:r>
    </w:p>
    <w:p w:rsidR="00413FBA" w:rsidRPr="00F95EB5" w:rsidRDefault="00413FBA" w:rsidP="00413FBA">
      <w:pPr>
        <w:tabs>
          <w:tab w:val="left" w:pos="2355"/>
        </w:tabs>
        <w:rPr>
          <w:lang w:val="kk-KZ"/>
        </w:rPr>
      </w:pPr>
      <w:r w:rsidRPr="00F95EB5">
        <w:rPr>
          <w:lang w:val="kk-KZ"/>
        </w:rPr>
        <w:t xml:space="preserve">- Мәзір қатарындағы </w:t>
      </w:r>
      <w:r w:rsidRPr="00F95EB5">
        <w:rPr>
          <w:b/>
          <w:lang w:val="kk-KZ"/>
        </w:rPr>
        <w:t>Нагрузки (Жүктемелер)→Динамика→Таблица динамических загружений</w:t>
      </w:r>
      <w:r w:rsidRPr="00F95EB5">
        <w:rPr>
          <w:lang w:val="kk-KZ"/>
        </w:rPr>
        <w:t xml:space="preserve"> (</w:t>
      </w:r>
      <w:r w:rsidRPr="00F95EB5">
        <w:rPr>
          <w:b/>
          <w:lang w:val="kk-KZ"/>
        </w:rPr>
        <w:t xml:space="preserve">Динамикалық жүктемелер кестесі) (құрал-саймандар панелінде </w:t>
      </w:r>
      <w:r w:rsidRPr="00F95EB5">
        <w:rPr>
          <w:b/>
          <w:noProof/>
        </w:rPr>
        <w:drawing>
          <wp:inline distT="0" distB="0" distL="0" distR="0">
            <wp:extent cx="250190" cy="233045"/>
            <wp:effectExtent l="19050" t="0" r="0" b="0"/>
            <wp:docPr id="892"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pic:cNvPicPr>
                      <a:picLocks noChangeAspect="1" noChangeArrowheads="1"/>
                    </pic:cNvPicPr>
                  </pic:nvPicPr>
                  <pic:blipFill>
                    <a:blip r:embed="rId56" cstate="print"/>
                    <a:srcRect/>
                    <a:stretch>
                      <a:fillRect/>
                    </a:stretch>
                  </pic:blipFill>
                  <pic:spPr bwMode="auto">
                    <a:xfrm>
                      <a:off x="0" y="0"/>
                      <a:ext cx="250190" cy="233045"/>
                    </a:xfrm>
                    <a:prstGeom prst="rect">
                      <a:avLst/>
                    </a:prstGeom>
                    <a:noFill/>
                    <a:ln w="9525">
                      <a:noFill/>
                      <a:miter lim="800000"/>
                      <a:headEnd/>
                      <a:tailEnd/>
                    </a:ln>
                  </pic:spPr>
                </pic:pic>
              </a:graphicData>
            </a:graphic>
          </wp:inline>
        </w:drawing>
      </w:r>
      <w:r w:rsidRPr="00F95EB5">
        <w:rPr>
          <w:b/>
          <w:lang w:val="kk-KZ"/>
        </w:rPr>
        <w:t xml:space="preserve"> түймешесі) </w:t>
      </w:r>
      <w:r w:rsidRPr="00F95EB5">
        <w:rPr>
          <w:lang w:val="kk-KZ"/>
        </w:rPr>
        <w:t>арқылы</w:t>
      </w:r>
      <w:r w:rsidRPr="00F95EB5">
        <w:rPr>
          <w:b/>
          <w:lang w:val="kk-KZ"/>
        </w:rPr>
        <w:t xml:space="preserve"> Задание характеристик для расчета на динамические воздействия (Динамикалық күшсалмақтарға есептеу үшін сипаттамаларды енгізу) </w:t>
      </w:r>
      <w:r w:rsidRPr="00F95EB5">
        <w:rPr>
          <w:lang w:val="kk-KZ"/>
        </w:rPr>
        <w:t>сұхбаттасу терезесін ашыңыз (10.11 сурет).</w:t>
      </w:r>
    </w:p>
    <w:p w:rsidR="00413FBA" w:rsidRPr="00F95EB5" w:rsidRDefault="00413FBA" w:rsidP="00413FBA">
      <w:pPr>
        <w:tabs>
          <w:tab w:val="left" w:pos="2355"/>
        </w:tabs>
        <w:rPr>
          <w:lang w:val="kk-KZ"/>
        </w:rPr>
      </w:pPr>
    </w:p>
    <w:p w:rsidR="00413FBA" w:rsidRPr="00F95EB5" w:rsidRDefault="00413FBA" w:rsidP="00413FBA">
      <w:pPr>
        <w:tabs>
          <w:tab w:val="left" w:pos="2355"/>
        </w:tabs>
        <w:rPr>
          <w:lang w:val="kk-KZ"/>
        </w:rPr>
      </w:pPr>
    </w:p>
    <w:p w:rsidR="00413FBA" w:rsidRPr="00F95EB5" w:rsidRDefault="00413FBA" w:rsidP="00413FBA">
      <w:pPr>
        <w:tabs>
          <w:tab w:val="left" w:pos="2355"/>
        </w:tabs>
        <w:jc w:val="center"/>
      </w:pPr>
      <w:r w:rsidRPr="00F95EB5">
        <w:rPr>
          <w:noProof/>
        </w:rPr>
        <w:drawing>
          <wp:inline distT="0" distB="0" distL="0" distR="0">
            <wp:extent cx="5098415" cy="3674745"/>
            <wp:effectExtent l="19050" t="0" r="6985" b="0"/>
            <wp:docPr id="497"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172" cstate="print"/>
                    <a:srcRect/>
                    <a:stretch>
                      <a:fillRect/>
                    </a:stretch>
                  </pic:blipFill>
                  <pic:spPr bwMode="auto">
                    <a:xfrm>
                      <a:off x="0" y="0"/>
                      <a:ext cx="5098415" cy="367474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both"/>
        <w:rPr>
          <w:lang w:val="kk-KZ"/>
        </w:rPr>
      </w:pPr>
      <w:r w:rsidRPr="00F95EB5">
        <w:rPr>
          <w:b/>
          <w:lang w:val="kk-KZ"/>
        </w:rPr>
        <w:t>10.11 сурет</w:t>
      </w:r>
      <w:r w:rsidRPr="00F95EB5">
        <w:rPr>
          <w:lang w:val="kk-KZ"/>
        </w:rPr>
        <w:t xml:space="preserve">. </w:t>
      </w:r>
      <w:r w:rsidRPr="00F95EB5">
        <w:rPr>
          <w:b/>
          <w:lang w:val="kk-KZ"/>
        </w:rPr>
        <w:t>Динамикалық күшсалмақтарға есептеу үшін сипаттамаларды енгізу (</w:t>
      </w:r>
      <w:r w:rsidRPr="00F95EB5">
        <w:rPr>
          <w:b/>
        </w:rPr>
        <w:t>Задание характеристик для расчета на динамическое воздействие</w:t>
      </w:r>
      <w:r w:rsidRPr="00F95EB5">
        <w:rPr>
          <w:b/>
          <w:lang w:val="kk-KZ"/>
        </w:rPr>
        <w:t xml:space="preserve">) </w:t>
      </w:r>
      <w:r w:rsidRPr="00F95EB5">
        <w:rPr>
          <w:lang w:val="kk-KZ"/>
        </w:rPr>
        <w:t>сұхбаттасу терезесі</w:t>
      </w:r>
    </w:p>
    <w:p w:rsidR="00413FBA" w:rsidRPr="00F95EB5" w:rsidRDefault="00413FBA" w:rsidP="00413FBA">
      <w:pPr>
        <w:tabs>
          <w:tab w:val="left" w:pos="2355"/>
        </w:tabs>
        <w:jc w:val="both"/>
        <w:rPr>
          <w:lang w:val="kk-KZ"/>
        </w:rPr>
      </w:pPr>
    </w:p>
    <w:p w:rsidR="00413FBA" w:rsidRPr="00F95EB5" w:rsidRDefault="00413FBA" w:rsidP="00413FBA">
      <w:pPr>
        <w:tabs>
          <w:tab w:val="left" w:pos="2355"/>
        </w:tabs>
        <w:rPr>
          <w:lang w:val="kk-KZ"/>
        </w:rPr>
      </w:pPr>
      <w:r w:rsidRPr="00F95EB5">
        <w:rPr>
          <w:lang w:val="kk-KZ"/>
        </w:rPr>
        <w:t>-Бұл терезеде келесі сипаттамаларды енгізіңіз:</w:t>
      </w:r>
    </w:p>
    <w:p w:rsidR="00413FBA" w:rsidRPr="00F95EB5" w:rsidRDefault="00413FBA" w:rsidP="00413FBA">
      <w:pPr>
        <w:tabs>
          <w:tab w:val="left" w:pos="2355"/>
        </w:tabs>
        <w:rPr>
          <w:lang w:val="kk-KZ"/>
        </w:rPr>
      </w:pPr>
      <w:r w:rsidRPr="00F95EB5">
        <w:rPr>
          <w:lang w:val="kk-KZ"/>
        </w:rPr>
        <w:t xml:space="preserve">■ Жүктеме № - </w:t>
      </w:r>
      <w:r w:rsidRPr="00F95EB5">
        <w:rPr>
          <w:b/>
          <w:lang w:val="kk-KZ"/>
        </w:rPr>
        <w:t>3;</w:t>
      </w:r>
    </w:p>
    <w:p w:rsidR="00413FBA" w:rsidRPr="00F95EB5" w:rsidRDefault="00413FBA" w:rsidP="00413FBA">
      <w:pPr>
        <w:tabs>
          <w:tab w:val="left" w:pos="2355"/>
        </w:tabs>
        <w:rPr>
          <w:lang w:val="kk-KZ"/>
        </w:rPr>
      </w:pPr>
      <w:r w:rsidRPr="00F95EB5">
        <w:rPr>
          <w:lang w:val="kk-KZ"/>
        </w:rPr>
        <w:lastRenderedPageBreak/>
        <w:t>■ Күшсалмақ аты –</w:t>
      </w:r>
      <w:r w:rsidRPr="00F95EB5">
        <w:rPr>
          <w:b/>
          <w:lang w:val="kk-KZ"/>
        </w:rPr>
        <w:t xml:space="preserve"> </w:t>
      </w:r>
      <w:r w:rsidRPr="00F95EB5">
        <w:rPr>
          <w:b/>
        </w:rPr>
        <w:t xml:space="preserve">Гармоническое зональное </w:t>
      </w:r>
      <w:r w:rsidRPr="00F95EB5">
        <w:rPr>
          <w:b/>
          <w:lang w:val="kk-KZ"/>
        </w:rPr>
        <w:t>(Гармоникалық аймақтық) (28);</w:t>
      </w:r>
    </w:p>
    <w:p w:rsidR="00413FBA" w:rsidRPr="00F95EB5" w:rsidRDefault="00413FBA" w:rsidP="00413FBA">
      <w:pPr>
        <w:tabs>
          <w:tab w:val="left" w:pos="2355"/>
        </w:tabs>
        <w:rPr>
          <w:lang w:val="kk-KZ"/>
        </w:rPr>
      </w:pPr>
      <w:r w:rsidRPr="00F95EB5">
        <w:rPr>
          <w:lang w:val="kk-KZ"/>
        </w:rPr>
        <w:t xml:space="preserve">■ Ескеретін тербелістер формасының саны - </w:t>
      </w:r>
      <w:r w:rsidRPr="00F95EB5">
        <w:rPr>
          <w:b/>
          <w:lang w:val="kk-KZ"/>
        </w:rPr>
        <w:t>3.</w:t>
      </w:r>
    </w:p>
    <w:p w:rsidR="00413FBA" w:rsidRPr="00F95EB5" w:rsidRDefault="00413FBA" w:rsidP="00413FBA">
      <w:pPr>
        <w:tabs>
          <w:tab w:val="left" w:pos="2355"/>
        </w:tabs>
        <w:rPr>
          <w:lang w:val="kk-KZ"/>
        </w:rPr>
      </w:pPr>
      <w:r w:rsidRPr="00F95EB5">
        <w:rPr>
          <w:lang w:val="kk-KZ"/>
        </w:rPr>
        <w:t xml:space="preserve">- Әрі қарай </w:t>
      </w:r>
      <w:r w:rsidRPr="00F95EB5">
        <w:rPr>
          <w:b/>
          <w:lang w:val="kk-KZ"/>
        </w:rPr>
        <w:t xml:space="preserve">Параметры (Көрсеткіштері) </w:t>
      </w:r>
      <w:r w:rsidRPr="00F95EB5">
        <w:rPr>
          <w:lang w:val="kk-KZ"/>
        </w:rPr>
        <w:t>түймешесіне басыңыз.</w:t>
      </w:r>
    </w:p>
    <w:p w:rsidR="00413FBA" w:rsidRPr="00F95EB5" w:rsidRDefault="00413FBA" w:rsidP="00413FBA">
      <w:pPr>
        <w:tabs>
          <w:tab w:val="left" w:pos="2355"/>
        </w:tabs>
        <w:rPr>
          <w:lang w:val="kk-KZ"/>
        </w:rPr>
      </w:pPr>
      <w:r w:rsidRPr="00F95EB5">
        <w:rPr>
          <w:lang w:val="kk-KZ"/>
        </w:rPr>
        <w:t xml:space="preserve">- Ашылған </w:t>
      </w:r>
      <w:r w:rsidRPr="00F95EB5">
        <w:rPr>
          <w:b/>
          <w:lang w:val="kk-KZ"/>
        </w:rPr>
        <w:t>Параметры расчета на гармоническое воздействие</w:t>
      </w:r>
      <w:r w:rsidRPr="00F95EB5">
        <w:rPr>
          <w:lang w:val="kk-KZ"/>
        </w:rPr>
        <w:t xml:space="preserve"> (</w:t>
      </w:r>
      <w:r w:rsidRPr="00F95EB5">
        <w:rPr>
          <w:b/>
          <w:lang w:val="kk-KZ"/>
        </w:rPr>
        <w:t>Гармоникалық күшсалмақтарға есептеу</w:t>
      </w:r>
      <w:r w:rsidRPr="00F95EB5">
        <w:rPr>
          <w:lang w:val="kk-KZ"/>
        </w:rPr>
        <w:t xml:space="preserve"> к</w:t>
      </w:r>
      <w:r w:rsidRPr="00F95EB5">
        <w:rPr>
          <w:b/>
          <w:lang w:val="kk-KZ"/>
        </w:rPr>
        <w:t>өрсеткіштері)</w:t>
      </w:r>
      <w:r w:rsidRPr="00F95EB5">
        <w:rPr>
          <w:lang w:val="kk-KZ"/>
        </w:rPr>
        <w:t xml:space="preserve">  (10.12 сурет) сұхбаттасу терезесінде келесі сипаттамаларды енгізіңіз:</w:t>
      </w:r>
    </w:p>
    <w:p w:rsidR="00413FBA" w:rsidRPr="00F95EB5" w:rsidRDefault="00413FBA" w:rsidP="00413FBA">
      <w:pPr>
        <w:tabs>
          <w:tab w:val="left" w:pos="2355"/>
        </w:tabs>
        <w:rPr>
          <w:b/>
          <w:lang w:val="kk-KZ"/>
        </w:rPr>
      </w:pPr>
      <w:r w:rsidRPr="00F95EB5">
        <w:rPr>
          <w:lang w:val="kk-KZ"/>
        </w:rPr>
        <w:t xml:space="preserve">- Серпімсіз кедергі коэфициенті - </w:t>
      </w:r>
      <w:r w:rsidRPr="00F95EB5">
        <w:rPr>
          <w:b/>
          <w:lang w:val="kk-KZ"/>
        </w:rPr>
        <w:t>К = 0.1 (темірбетон);</w:t>
      </w:r>
    </w:p>
    <w:p w:rsidR="00413FBA" w:rsidRPr="00F95EB5" w:rsidRDefault="00413FBA" w:rsidP="00413FBA">
      <w:pPr>
        <w:tabs>
          <w:tab w:val="left" w:pos="2355"/>
        </w:tabs>
        <w:rPr>
          <w:lang w:val="kk-KZ"/>
        </w:rPr>
      </w:pPr>
      <w:r w:rsidRPr="00F95EB5">
        <w:rPr>
          <w:lang w:val="kk-KZ"/>
        </w:rPr>
        <w:t xml:space="preserve">■  сыртқы күшсалмақтардың үдемелі жиілігі - </w:t>
      </w:r>
      <w:r w:rsidRPr="00F95EB5">
        <w:rPr>
          <w:b/>
          <w:lang w:val="kk-KZ"/>
        </w:rPr>
        <w:t>20</w:t>
      </w:r>
      <w:r w:rsidRPr="00F95EB5">
        <w:rPr>
          <w:lang w:val="kk-KZ"/>
        </w:rPr>
        <w:t xml:space="preserve"> рад/сек;</w:t>
      </w:r>
    </w:p>
    <w:p w:rsidR="00413FBA" w:rsidRPr="00F95EB5" w:rsidRDefault="00413FBA" w:rsidP="00413FBA">
      <w:pPr>
        <w:tabs>
          <w:tab w:val="left" w:pos="2355"/>
        </w:tabs>
        <w:rPr>
          <w:b/>
          <w:lang w:val="kk-KZ"/>
        </w:rPr>
      </w:pPr>
      <w:r w:rsidRPr="00F95EB5">
        <w:rPr>
          <w:lang w:val="kk-KZ"/>
        </w:rPr>
        <w:t>■  жиілікті анықтаудағы қателік - 1</w:t>
      </w:r>
      <w:r w:rsidRPr="00F95EB5">
        <w:rPr>
          <w:b/>
          <w:lang w:val="kk-KZ"/>
        </w:rPr>
        <w:t>5%.</w:t>
      </w:r>
    </w:p>
    <w:p w:rsidR="00413FBA" w:rsidRPr="00F95EB5" w:rsidRDefault="00413FBA" w:rsidP="00413FBA">
      <w:pPr>
        <w:tabs>
          <w:tab w:val="left" w:pos="2355"/>
        </w:tabs>
        <w:rPr>
          <w:lang w:val="kk-KZ"/>
        </w:rPr>
      </w:pPr>
      <w:r w:rsidRPr="00F95EB5">
        <w:rPr>
          <w:b/>
          <w:lang w:val="kk-KZ"/>
        </w:rPr>
        <w:t xml:space="preserve">- </w:t>
      </w:r>
      <w:r w:rsidRPr="00F95EB5">
        <w:rPr>
          <w:lang w:val="kk-KZ"/>
        </w:rPr>
        <w:t>Енгізілген мәліметтерді растау үшін</w:t>
      </w:r>
      <w:r w:rsidRPr="00F95EB5">
        <w:rPr>
          <w:b/>
          <w:lang w:val="kk-KZ"/>
        </w:rPr>
        <w:t xml:space="preserve"> Подтвердить (Қолдану) </w:t>
      </w:r>
      <w:r w:rsidRPr="00F95EB5">
        <w:rPr>
          <w:lang w:val="kk-KZ"/>
        </w:rPr>
        <w:t>бартырмасын шертіңіз.</w:t>
      </w:r>
    </w:p>
    <w:p w:rsidR="00413FBA" w:rsidRPr="00F95EB5" w:rsidRDefault="00413FBA" w:rsidP="00413FBA">
      <w:pPr>
        <w:tabs>
          <w:tab w:val="left" w:pos="2355"/>
        </w:tabs>
        <w:rPr>
          <w:b/>
          <w:lang w:val="kk-KZ"/>
        </w:rPr>
      </w:pPr>
    </w:p>
    <w:p w:rsidR="00413FBA" w:rsidRPr="00F95EB5" w:rsidRDefault="00413FBA" w:rsidP="00413FBA">
      <w:pPr>
        <w:tabs>
          <w:tab w:val="left" w:pos="2355"/>
        </w:tabs>
        <w:jc w:val="center"/>
        <w:rPr>
          <w:noProof/>
        </w:rPr>
      </w:pPr>
      <w:r w:rsidRPr="00F95EB5">
        <w:rPr>
          <w:noProof/>
        </w:rPr>
        <w:drawing>
          <wp:inline distT="0" distB="0" distL="0" distR="0">
            <wp:extent cx="3209290" cy="1941195"/>
            <wp:effectExtent l="19050" t="0" r="0" b="0"/>
            <wp:docPr id="498"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173" cstate="print"/>
                    <a:srcRect/>
                    <a:stretch>
                      <a:fillRect/>
                    </a:stretch>
                  </pic:blipFill>
                  <pic:spPr bwMode="auto">
                    <a:xfrm>
                      <a:off x="0" y="0"/>
                      <a:ext cx="3209290" cy="194119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noProof/>
          <w:lang w:val="kk-KZ"/>
        </w:rPr>
      </w:pPr>
      <w:r w:rsidRPr="00F95EB5">
        <w:rPr>
          <w:b/>
          <w:noProof/>
          <w:lang w:val="kk-KZ"/>
        </w:rPr>
        <w:t>10.12 сурет.</w:t>
      </w:r>
      <w:r w:rsidRPr="00F95EB5">
        <w:rPr>
          <w:noProof/>
          <w:lang w:val="kk-KZ"/>
        </w:rPr>
        <w:t xml:space="preserve"> </w:t>
      </w:r>
      <w:r w:rsidRPr="00F95EB5">
        <w:rPr>
          <w:b/>
          <w:lang w:val="kk-KZ"/>
        </w:rPr>
        <w:t>Гармоникалық күшсалмақтарға есептеу сипаттамалары (</w:t>
      </w:r>
      <w:r w:rsidRPr="00F95EB5">
        <w:rPr>
          <w:b/>
        </w:rPr>
        <w:t>Параметры расчета на гармоническое воздействие</w:t>
      </w:r>
      <w:r w:rsidRPr="00F95EB5">
        <w:rPr>
          <w:lang w:val="kk-KZ"/>
        </w:rPr>
        <w:t>) сұхбаттасу терезесі</w:t>
      </w:r>
    </w:p>
    <w:p w:rsidR="00413FBA" w:rsidRPr="00F95EB5" w:rsidRDefault="00413FBA" w:rsidP="00413FBA">
      <w:pPr>
        <w:tabs>
          <w:tab w:val="left" w:pos="2355"/>
        </w:tabs>
        <w:rPr>
          <w:b/>
        </w:rPr>
      </w:pPr>
    </w:p>
    <w:p w:rsidR="00413FBA" w:rsidRPr="00F95EB5" w:rsidRDefault="00413FBA" w:rsidP="00413FBA">
      <w:pPr>
        <w:tabs>
          <w:tab w:val="left" w:pos="2355"/>
        </w:tabs>
      </w:pPr>
    </w:p>
    <w:p w:rsidR="00413FBA" w:rsidRPr="00F95EB5" w:rsidRDefault="00413FBA" w:rsidP="00413FBA">
      <w:pPr>
        <w:tabs>
          <w:tab w:val="left" w:pos="2355"/>
        </w:tabs>
        <w:rPr>
          <w:b/>
          <w:u w:val="single"/>
          <w:lang w:val="kk-KZ"/>
        </w:rPr>
      </w:pPr>
      <w:r w:rsidRPr="00F95EB5">
        <w:rPr>
          <w:b/>
          <w:u w:val="single"/>
          <w:lang w:val="kk-KZ"/>
        </w:rPr>
        <w:t>8</w:t>
      </w:r>
      <w:r w:rsidRPr="00F95EB5">
        <w:rPr>
          <w:b/>
          <w:u w:val="single"/>
        </w:rPr>
        <w:t xml:space="preserve"> кезе</w:t>
      </w:r>
      <w:r w:rsidRPr="00F95EB5">
        <w:rPr>
          <w:b/>
          <w:u w:val="single"/>
          <w:lang w:val="kk-KZ"/>
        </w:rPr>
        <w:t>ң. Арқалықтың элементтерінің есептік қимасын енгізу</w:t>
      </w:r>
    </w:p>
    <w:p w:rsidR="00413FBA" w:rsidRPr="00F95EB5" w:rsidRDefault="00413FBA" w:rsidP="00413FBA">
      <w:pPr>
        <w:tabs>
          <w:tab w:val="left" w:pos="2355"/>
        </w:tabs>
        <w:rPr>
          <w:lang w:val="kk-KZ"/>
        </w:rPr>
      </w:pPr>
      <w:r w:rsidRPr="00F95EB5">
        <w:rPr>
          <w:lang w:val="kk-KZ"/>
        </w:rPr>
        <w:t>№ 1 және 2 көлденең элементтерді белгілеңіз.</w:t>
      </w:r>
    </w:p>
    <w:p w:rsidR="00413FBA" w:rsidRPr="00F95EB5" w:rsidRDefault="00413FBA" w:rsidP="00413FBA">
      <w:pPr>
        <w:tabs>
          <w:tab w:val="left" w:pos="2355"/>
        </w:tabs>
        <w:rPr>
          <w:lang w:val="kk-KZ"/>
        </w:rPr>
      </w:pPr>
      <w:r w:rsidRPr="00F95EB5">
        <w:rPr>
          <w:lang w:val="kk-KZ"/>
        </w:rPr>
        <w:t xml:space="preserve">-Мәзір қатарындағы </w:t>
      </w:r>
      <w:r w:rsidRPr="00F95EB5">
        <w:rPr>
          <w:b/>
          <w:lang w:val="kk-KZ"/>
        </w:rPr>
        <w:t>Схема (Сұлба)→ Расчетные сечения стержней (Арқалықтың есептің қимасы) (</w:t>
      </w:r>
      <w:r w:rsidRPr="00F95EB5">
        <w:rPr>
          <w:b/>
          <w:noProof/>
        </w:rPr>
        <w:drawing>
          <wp:inline distT="0" distB="0" distL="0" distR="0">
            <wp:extent cx="241300" cy="241300"/>
            <wp:effectExtent l="19050" t="0" r="6350" b="0"/>
            <wp:docPr id="893"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pic:cNvPicPr>
                      <a:picLocks noChangeAspect="1" noChangeArrowheads="1"/>
                    </pic:cNvPicPr>
                  </pic:nvPicPr>
                  <pic:blipFill>
                    <a:blip r:embed="rId118" cstate="print"/>
                    <a:srcRect/>
                    <a:stretch>
                      <a:fillRect/>
                    </a:stretch>
                  </pic:blipFill>
                  <pic:spPr bwMode="auto">
                    <a:xfrm>
                      <a:off x="0" y="0"/>
                      <a:ext cx="241300" cy="241300"/>
                    </a:xfrm>
                    <a:prstGeom prst="rect">
                      <a:avLst/>
                    </a:prstGeom>
                    <a:noFill/>
                    <a:ln w="9525">
                      <a:noFill/>
                      <a:miter lim="800000"/>
                      <a:headEnd/>
                      <a:tailEnd/>
                    </a:ln>
                  </pic:spPr>
                </pic:pic>
              </a:graphicData>
            </a:graphic>
          </wp:inline>
        </w:drawing>
      </w:r>
      <w:r w:rsidRPr="00F95EB5">
        <w:rPr>
          <w:b/>
          <w:lang w:val="kk-KZ"/>
        </w:rPr>
        <w:t xml:space="preserve"> </w:t>
      </w:r>
      <w:r w:rsidRPr="00F95EB5">
        <w:rPr>
          <w:lang w:val="kk-KZ"/>
        </w:rPr>
        <w:t>түймешесі) арқылы</w:t>
      </w:r>
      <w:r w:rsidRPr="00F95EB5">
        <w:rPr>
          <w:b/>
          <w:lang w:val="kk-KZ"/>
        </w:rPr>
        <w:t xml:space="preserve"> Расчетные сечения (Есептік қималар) </w:t>
      </w:r>
      <w:r w:rsidRPr="00F95EB5">
        <w:rPr>
          <w:lang w:val="kk-KZ"/>
        </w:rPr>
        <w:t>сұхбаттасу терезесін шақырыңыз (10.13 сурет).</w:t>
      </w:r>
    </w:p>
    <w:p w:rsidR="00413FBA" w:rsidRPr="00F95EB5" w:rsidRDefault="00413FBA" w:rsidP="00413FBA">
      <w:pPr>
        <w:tabs>
          <w:tab w:val="left" w:pos="2355"/>
        </w:tabs>
        <w:rPr>
          <w:lang w:val="kk-KZ"/>
        </w:rPr>
      </w:pPr>
      <w:r w:rsidRPr="00F95EB5">
        <w:rPr>
          <w:lang w:val="kk-KZ"/>
        </w:rPr>
        <w:t>-Ашылған терезеде есептік қиманың санын енгізіңіз:</w:t>
      </w:r>
      <w:r w:rsidRPr="00F95EB5">
        <w:rPr>
          <w:b/>
          <w:lang w:val="kk-KZ"/>
        </w:rPr>
        <w:t xml:space="preserve"> N</w:t>
      </w:r>
      <w:r w:rsidRPr="00F95EB5">
        <w:rPr>
          <w:lang w:val="kk-KZ"/>
        </w:rPr>
        <w:t xml:space="preserve"> = 5.</w:t>
      </w:r>
    </w:p>
    <w:p w:rsidR="00413FBA" w:rsidRPr="00F95EB5" w:rsidRDefault="00413FBA" w:rsidP="00413FBA">
      <w:pPr>
        <w:tabs>
          <w:tab w:val="left" w:pos="2355"/>
        </w:tabs>
        <w:rPr>
          <w:lang w:val="kk-KZ"/>
        </w:rPr>
      </w:pPr>
      <w:r w:rsidRPr="00F95EB5">
        <w:rPr>
          <w:lang w:val="kk-KZ"/>
        </w:rPr>
        <w:t xml:space="preserve">- </w:t>
      </w:r>
      <w:r w:rsidRPr="00F95EB5">
        <w:rPr>
          <w:b/>
          <w:lang w:val="kk-KZ"/>
        </w:rPr>
        <w:t xml:space="preserve">Применить (Қабылдау) </w:t>
      </w:r>
      <w:r w:rsidRPr="00F95EB5">
        <w:rPr>
          <w:noProof/>
        </w:rPr>
        <w:drawing>
          <wp:inline distT="0" distB="0" distL="0" distR="0">
            <wp:extent cx="301625" cy="207010"/>
            <wp:effectExtent l="19050" t="0" r="3175" b="0"/>
            <wp:docPr id="1048"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pic:cNvPicPr>
                      <a:picLocks noChangeAspect="1" noChangeArrowheads="1"/>
                    </pic:cNvPicPr>
                  </pic:nvPicPr>
                  <pic:blipFill>
                    <a:blip r:embed="rId119" cstate="print"/>
                    <a:srcRect/>
                    <a:stretch>
                      <a:fillRect/>
                    </a:stretch>
                  </pic:blipFill>
                  <pic:spPr bwMode="auto">
                    <a:xfrm>
                      <a:off x="0" y="0"/>
                      <a:ext cx="301625" cy="207010"/>
                    </a:xfrm>
                    <a:prstGeom prst="rect">
                      <a:avLst/>
                    </a:prstGeom>
                    <a:noFill/>
                    <a:ln w="9525">
                      <a:noFill/>
                      <a:miter lim="800000"/>
                      <a:headEnd/>
                      <a:tailEnd/>
                    </a:ln>
                  </pic:spPr>
                </pic:pic>
              </a:graphicData>
            </a:graphic>
          </wp:inline>
        </w:drawing>
      </w:r>
      <w:r w:rsidRPr="00F95EB5">
        <w:rPr>
          <w:lang w:val="kk-KZ"/>
        </w:rPr>
        <w:t xml:space="preserve"> түймешесін басыңыз (шектік жағдайдың 2 тобына есепті орындау үшін, кемінде үш есептік қима енгізу керек).</w:t>
      </w:r>
    </w:p>
    <w:p w:rsidR="00413FBA" w:rsidRPr="00F95EB5" w:rsidRDefault="00413FBA" w:rsidP="00413FBA">
      <w:pPr>
        <w:tabs>
          <w:tab w:val="left" w:pos="2355"/>
        </w:tabs>
        <w:rPr>
          <w:lang w:val="kk-KZ"/>
        </w:rPr>
      </w:pPr>
    </w:p>
    <w:p w:rsidR="00413FBA" w:rsidRPr="00F95EB5" w:rsidRDefault="00413FBA" w:rsidP="00413FBA">
      <w:pPr>
        <w:tabs>
          <w:tab w:val="left" w:pos="2355"/>
        </w:tabs>
        <w:jc w:val="center"/>
      </w:pPr>
      <w:r w:rsidRPr="00F95EB5">
        <w:rPr>
          <w:noProof/>
        </w:rPr>
        <w:drawing>
          <wp:inline distT="0" distB="0" distL="0" distR="0">
            <wp:extent cx="1630680" cy="1130300"/>
            <wp:effectExtent l="19050" t="0" r="7620" b="0"/>
            <wp:docPr id="501"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120" cstate="print"/>
                    <a:srcRect/>
                    <a:stretch>
                      <a:fillRect/>
                    </a:stretch>
                  </pic:blipFill>
                  <pic:spPr bwMode="auto">
                    <a:xfrm>
                      <a:off x="0" y="0"/>
                      <a:ext cx="1630680" cy="113030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lang w:val="kk-KZ"/>
        </w:rPr>
      </w:pPr>
      <w:r w:rsidRPr="00F95EB5">
        <w:rPr>
          <w:b/>
        </w:rPr>
        <w:t>10.13 сурет</w:t>
      </w:r>
      <w:r w:rsidRPr="00F95EB5">
        <w:t xml:space="preserve">. </w:t>
      </w:r>
      <w:r w:rsidRPr="00F95EB5">
        <w:rPr>
          <w:b/>
          <w:lang w:val="kk-KZ"/>
        </w:rPr>
        <w:t>Есептік қима</w:t>
      </w:r>
      <w:r w:rsidRPr="00F95EB5">
        <w:rPr>
          <w:lang w:val="kk-KZ"/>
        </w:rPr>
        <w:t xml:space="preserve"> </w:t>
      </w:r>
      <w:r w:rsidRPr="00F95EB5">
        <w:rPr>
          <w:b/>
          <w:lang w:val="kk-KZ"/>
        </w:rPr>
        <w:t>(Расчетные сечения )</w:t>
      </w:r>
      <w:r w:rsidRPr="00F95EB5">
        <w:rPr>
          <w:lang w:val="kk-KZ"/>
        </w:rPr>
        <w:t xml:space="preserve"> сұхбаттасу терезесі</w:t>
      </w:r>
    </w:p>
    <w:p w:rsidR="00413FBA" w:rsidRPr="00F95EB5" w:rsidRDefault="00413FBA" w:rsidP="00413FBA">
      <w:pPr>
        <w:tabs>
          <w:tab w:val="left" w:pos="2355"/>
        </w:tabs>
        <w:rPr>
          <w:b/>
        </w:rPr>
      </w:pPr>
    </w:p>
    <w:p w:rsidR="00413FBA" w:rsidRPr="00F95EB5" w:rsidRDefault="00413FBA" w:rsidP="00413FBA">
      <w:pPr>
        <w:tabs>
          <w:tab w:val="left" w:pos="2355"/>
        </w:tabs>
        <w:rPr>
          <w:b/>
          <w:u w:val="single"/>
          <w:lang w:val="kk-KZ"/>
        </w:rPr>
      </w:pPr>
      <w:r w:rsidRPr="00F95EB5">
        <w:rPr>
          <w:b/>
          <w:u w:val="single"/>
          <w:lang w:val="kk-KZ"/>
        </w:rPr>
        <w:t>9 кезең. Раманың статикалық есебі</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jc w:val="both"/>
        <w:rPr>
          <w:lang w:val="kk-KZ"/>
        </w:rPr>
      </w:pPr>
      <w:r w:rsidRPr="00F95EB5">
        <w:rPr>
          <w:lang w:val="kk-KZ"/>
        </w:rPr>
        <w:t xml:space="preserve">Мәзір қатарындағы </w:t>
      </w:r>
      <w:r w:rsidRPr="00F95EB5">
        <w:rPr>
          <w:b/>
          <w:lang w:val="kk-KZ"/>
        </w:rPr>
        <w:t>Режим → Выполнить расчет</w:t>
      </w:r>
      <w:r w:rsidRPr="00F95EB5">
        <w:rPr>
          <w:lang w:val="kk-KZ"/>
        </w:rPr>
        <w:t xml:space="preserve"> </w:t>
      </w:r>
      <w:r w:rsidRPr="00F95EB5">
        <w:rPr>
          <w:b/>
          <w:lang w:val="kk-KZ"/>
        </w:rPr>
        <w:t>(Есепті орындау)</w:t>
      </w:r>
      <w:r w:rsidRPr="00F95EB5">
        <w:rPr>
          <w:lang w:val="kk-KZ"/>
        </w:rPr>
        <w:t xml:space="preserve"> (құрал-саймандар панелінде </w:t>
      </w:r>
      <w:r w:rsidRPr="00F95EB5">
        <w:rPr>
          <w:noProof/>
        </w:rPr>
        <w:drawing>
          <wp:inline distT="0" distB="0" distL="0" distR="0">
            <wp:extent cx="224155" cy="215900"/>
            <wp:effectExtent l="19050" t="0" r="4445" b="0"/>
            <wp:docPr id="894"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pic:cNvPicPr>
                      <a:picLocks noChangeAspect="1" noChangeArrowheads="1"/>
                    </pic:cNvPicPr>
                  </pic:nvPicPr>
                  <pic:blipFill>
                    <a:blip r:embed="rId59" cstate="print"/>
                    <a:srcRect/>
                    <a:stretch>
                      <a:fillRect/>
                    </a:stretch>
                  </pic:blipFill>
                  <pic:spPr bwMode="auto">
                    <a:xfrm>
                      <a:off x="0" y="0"/>
                      <a:ext cx="224155" cy="215900"/>
                    </a:xfrm>
                    <a:prstGeom prst="rect">
                      <a:avLst/>
                    </a:prstGeom>
                    <a:noFill/>
                    <a:ln w="9525">
                      <a:noFill/>
                      <a:miter lim="800000"/>
                      <a:headEnd/>
                      <a:tailEnd/>
                    </a:ln>
                  </pic:spPr>
                </pic:pic>
              </a:graphicData>
            </a:graphic>
          </wp:inline>
        </w:drawing>
      </w:r>
      <w:r w:rsidRPr="00F95EB5">
        <w:rPr>
          <w:lang w:val="kk-KZ"/>
        </w:rPr>
        <w:t xml:space="preserve"> түймешесі) тапсырмасын орындаңыз.</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rPr>
          <w:b/>
          <w:u w:val="single"/>
          <w:lang w:val="kk-KZ"/>
        </w:rPr>
      </w:pPr>
      <w:r w:rsidRPr="00F95EB5">
        <w:rPr>
          <w:b/>
          <w:u w:val="single"/>
          <w:lang w:val="kk-KZ"/>
        </w:rPr>
        <w:t>10 кезең. Бақылау және есеп нәтижелерін талдау</w:t>
      </w:r>
    </w:p>
    <w:p w:rsidR="00413FBA" w:rsidRPr="00F95EB5" w:rsidRDefault="00413FBA" w:rsidP="00413FBA">
      <w:pPr>
        <w:tabs>
          <w:tab w:val="left" w:pos="2355"/>
        </w:tabs>
        <w:jc w:val="both"/>
        <w:rPr>
          <w:lang w:val="kk-KZ"/>
        </w:rPr>
      </w:pPr>
      <w:r w:rsidRPr="00F95EB5">
        <w:rPr>
          <w:lang w:val="kk-KZ"/>
        </w:rPr>
        <w:lastRenderedPageBreak/>
        <w:t xml:space="preserve">- Есепті есептеп болған соң, қорытындылар режиміне өту үшін мәзір арқылы </w:t>
      </w:r>
      <w:r w:rsidRPr="00F95EB5">
        <w:rPr>
          <w:b/>
          <w:lang w:val="kk-KZ"/>
        </w:rPr>
        <w:t xml:space="preserve">Режим → Результаты расчета </w:t>
      </w:r>
      <w:r w:rsidRPr="00F95EB5">
        <w:rPr>
          <w:b/>
          <w:bCs/>
          <w:lang w:val="kk-KZ"/>
        </w:rPr>
        <w:t>(Есептеудің нәтижесін орындау)</w:t>
      </w:r>
      <w:r w:rsidRPr="00F95EB5">
        <w:rPr>
          <w:b/>
          <w:lang w:val="kk-KZ"/>
        </w:rPr>
        <w:t xml:space="preserve"> (</w:t>
      </w:r>
      <w:r w:rsidRPr="00F95EB5">
        <w:rPr>
          <w:lang w:val="kk-KZ"/>
        </w:rPr>
        <w:t xml:space="preserve">құрал-саймандар панелінде </w:t>
      </w:r>
      <w:r w:rsidRPr="00F95EB5">
        <w:rPr>
          <w:noProof/>
        </w:rPr>
        <w:drawing>
          <wp:inline distT="0" distB="0" distL="0" distR="0">
            <wp:extent cx="237490" cy="201930"/>
            <wp:effectExtent l="19050" t="0" r="0" b="0"/>
            <wp:docPr id="895"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pic:cNvPicPr>
                      <a:picLocks noChangeAspect="1" noChangeArrowheads="1"/>
                    </pic:cNvPicPr>
                  </pic:nvPicPr>
                  <pic:blipFill>
                    <a:blip r:embed="rId60" cstate="print"/>
                    <a:srcRect/>
                    <a:stretch>
                      <a:fillRect/>
                    </a:stretch>
                  </pic:blipFill>
                  <pic:spPr bwMode="auto">
                    <a:xfrm>
                      <a:off x="0" y="0"/>
                      <a:ext cx="237490" cy="201930"/>
                    </a:xfrm>
                    <a:prstGeom prst="rect">
                      <a:avLst/>
                    </a:prstGeom>
                    <a:noFill/>
                    <a:ln w="9525">
                      <a:noFill/>
                      <a:miter lim="800000"/>
                      <a:headEnd/>
                      <a:tailEnd/>
                    </a:ln>
                  </pic:spPr>
                </pic:pic>
              </a:graphicData>
            </a:graphic>
          </wp:inline>
        </w:drawing>
      </w:r>
      <w:r w:rsidRPr="00F95EB5">
        <w:rPr>
          <w:lang w:val="kk-KZ"/>
        </w:rPr>
        <w:t xml:space="preserve"> түймешесі) тапсырмасын орындаңыз.</w:t>
      </w:r>
    </w:p>
    <w:p w:rsidR="00413FBA" w:rsidRPr="00F95EB5" w:rsidRDefault="00413FBA" w:rsidP="00413FBA">
      <w:pPr>
        <w:tabs>
          <w:tab w:val="left" w:pos="2355"/>
        </w:tabs>
        <w:jc w:val="both"/>
        <w:rPr>
          <w:lang w:val="kk-KZ"/>
        </w:rPr>
      </w:pPr>
      <w:r w:rsidRPr="00F95EB5">
        <w:rPr>
          <w:b/>
          <w:lang w:val="kk-KZ"/>
        </w:rPr>
        <w:t>-</w:t>
      </w:r>
      <w:r w:rsidRPr="00F95EB5">
        <w:rPr>
          <w:lang w:val="kk-KZ"/>
        </w:rPr>
        <w:t xml:space="preserve">Есеп қорытындысын бақылау режимінде есептік сұлба түйіндердің жылжуын ескере отырып көрсетіледі (10.14 сурет). Сұлбаның түйіндерін жылжусыз көрсету үшін мәзір қатырында </w:t>
      </w:r>
      <w:r w:rsidRPr="00F95EB5">
        <w:rPr>
          <w:b/>
          <w:lang w:val="kk-KZ"/>
        </w:rPr>
        <w:t>Схема (Сұлба)→Исходная схема (Бастапқы сұлба) (</w:t>
      </w:r>
      <w:r w:rsidRPr="00F95EB5">
        <w:rPr>
          <w:lang w:val="kk-KZ"/>
        </w:rPr>
        <w:t xml:space="preserve">құрал-саймандар панелінде </w:t>
      </w:r>
      <w:r w:rsidRPr="00F95EB5">
        <w:rPr>
          <w:noProof/>
        </w:rPr>
        <w:drawing>
          <wp:inline distT="0" distB="0" distL="0" distR="0">
            <wp:extent cx="201930" cy="237490"/>
            <wp:effectExtent l="19050" t="0" r="7620" b="0"/>
            <wp:docPr id="289"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pic:cNvPicPr>
                      <a:picLocks noChangeAspect="1" noChangeArrowheads="1"/>
                    </pic:cNvPicPr>
                  </pic:nvPicPr>
                  <pic:blipFill>
                    <a:blip r:embed="rId61" cstate="print"/>
                    <a:srcRect/>
                    <a:stretch>
                      <a:fillRect/>
                    </a:stretch>
                  </pic:blipFill>
                  <pic:spPr bwMode="auto">
                    <a:xfrm>
                      <a:off x="0" y="0"/>
                      <a:ext cx="201930" cy="237490"/>
                    </a:xfrm>
                    <a:prstGeom prst="rect">
                      <a:avLst/>
                    </a:prstGeom>
                    <a:noFill/>
                    <a:ln w="9525">
                      <a:noFill/>
                      <a:miter lim="800000"/>
                      <a:headEnd/>
                      <a:tailEnd/>
                    </a:ln>
                  </pic:spPr>
                </pic:pic>
              </a:graphicData>
            </a:graphic>
          </wp:inline>
        </w:drawing>
      </w:r>
      <w:r w:rsidRPr="00F95EB5">
        <w:rPr>
          <w:lang w:val="kk-KZ"/>
        </w:rPr>
        <w:t xml:space="preserve"> түймешесі) пунктін орындаңыз.</w:t>
      </w:r>
    </w:p>
    <w:p w:rsidR="00413FBA" w:rsidRPr="00F95EB5" w:rsidRDefault="00413FBA" w:rsidP="00413FBA">
      <w:pPr>
        <w:tabs>
          <w:tab w:val="left" w:pos="2355"/>
        </w:tabs>
        <w:jc w:val="center"/>
      </w:pPr>
      <w:r w:rsidRPr="00F95EB5">
        <w:rPr>
          <w:noProof/>
        </w:rPr>
        <w:drawing>
          <wp:inline distT="0" distB="0" distL="0" distR="0">
            <wp:extent cx="5943600" cy="2346325"/>
            <wp:effectExtent l="19050" t="0" r="0" b="0"/>
            <wp:docPr id="50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74" cstate="print"/>
                    <a:srcRect/>
                    <a:stretch>
                      <a:fillRect/>
                    </a:stretch>
                  </pic:blipFill>
                  <pic:spPr bwMode="auto">
                    <a:xfrm>
                      <a:off x="0" y="0"/>
                      <a:ext cx="5943600" cy="234632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lang w:val="kk-KZ"/>
        </w:rPr>
      </w:pPr>
      <w:r w:rsidRPr="00F95EB5">
        <w:rPr>
          <w:b/>
          <w:lang w:val="kk-KZ"/>
        </w:rPr>
        <w:t xml:space="preserve">10.14 сурет. </w:t>
      </w:r>
      <w:r w:rsidRPr="00F95EB5">
        <w:rPr>
          <w:lang w:val="kk-KZ"/>
        </w:rPr>
        <w:t>Түйіндердің жылжуы ескерілген арқалықтың есептік сұлбасы</w:t>
      </w:r>
    </w:p>
    <w:p w:rsidR="00413FBA" w:rsidRPr="00F95EB5" w:rsidRDefault="00413FBA" w:rsidP="00413FBA">
      <w:pPr>
        <w:tabs>
          <w:tab w:val="left" w:pos="2355"/>
        </w:tabs>
      </w:pPr>
    </w:p>
    <w:p w:rsidR="00413FBA" w:rsidRPr="00F95EB5" w:rsidRDefault="00413FBA" w:rsidP="00413FBA">
      <w:pPr>
        <w:tabs>
          <w:tab w:val="left" w:pos="2355"/>
        </w:tabs>
      </w:pPr>
    </w:p>
    <w:p w:rsidR="00413FBA" w:rsidRPr="00F95EB5" w:rsidRDefault="00413FBA" w:rsidP="00413FBA">
      <w:pPr>
        <w:tabs>
          <w:tab w:val="left" w:pos="2355"/>
        </w:tabs>
      </w:pPr>
    </w:p>
    <w:p w:rsidR="00413FBA" w:rsidRPr="00F95EB5" w:rsidRDefault="00413FBA" w:rsidP="00413FBA">
      <w:pPr>
        <w:tabs>
          <w:tab w:val="left" w:pos="2355"/>
        </w:tabs>
        <w:rPr>
          <w:b/>
        </w:rPr>
      </w:pPr>
    </w:p>
    <w:p w:rsidR="00413FBA" w:rsidRPr="00F95EB5" w:rsidRDefault="00413FBA" w:rsidP="00413FBA">
      <w:pPr>
        <w:tabs>
          <w:tab w:val="left" w:pos="2355"/>
        </w:tabs>
        <w:rPr>
          <w:u w:val="single"/>
          <w:lang w:val="kk-KZ"/>
        </w:rPr>
      </w:pPr>
      <w:r w:rsidRPr="00F95EB5">
        <w:rPr>
          <w:u w:val="single"/>
          <w:lang w:val="kk-KZ"/>
        </w:rPr>
        <w:t>Экранға ішкі күштердің эпюрасын шығару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u w:val="single"/>
          <w:lang w:val="kk-KZ"/>
        </w:rPr>
      </w:pPr>
      <w:r w:rsidRPr="00F95EB5">
        <w:rPr>
          <w:u w:val="single"/>
          <w:lang w:val="kk-KZ"/>
        </w:rPr>
        <w:t>Бірінші жүктеме үшін</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jc w:val="both"/>
        <w:rPr>
          <w:lang w:val="kk-KZ"/>
        </w:rPr>
      </w:pPr>
      <w:r w:rsidRPr="00F95EB5">
        <w:rPr>
          <w:lang w:val="kk-KZ"/>
        </w:rPr>
        <w:t xml:space="preserve">- Экранға </w:t>
      </w:r>
      <w:r w:rsidRPr="00F95EB5">
        <w:rPr>
          <w:b/>
          <w:lang w:val="kk-KZ"/>
        </w:rPr>
        <w:t>M</w:t>
      </w:r>
      <w:r w:rsidRPr="00F95EB5">
        <w:rPr>
          <w:b/>
          <w:vertAlign w:val="subscript"/>
          <w:lang w:val="kk-KZ"/>
        </w:rPr>
        <w:t xml:space="preserve">у </w:t>
      </w:r>
      <w:r w:rsidRPr="00F95EB5">
        <w:rPr>
          <w:lang w:val="kk-KZ"/>
        </w:rPr>
        <w:t xml:space="preserve">бойынша эпюрасын (10.15 сурет) мәзір қатарындағы </w:t>
      </w:r>
      <w:r w:rsidRPr="00F95EB5">
        <w:rPr>
          <w:b/>
          <w:lang w:val="kk-KZ"/>
        </w:rPr>
        <w:t>Усилия (Күштер)→ Эпюры (Эпюралар) → Эпюры изгибающих моментов M</w:t>
      </w:r>
      <w:r w:rsidRPr="00F95EB5">
        <w:rPr>
          <w:b/>
          <w:vertAlign w:val="subscript"/>
          <w:lang w:val="kk-KZ"/>
        </w:rPr>
        <w:t>у</w:t>
      </w:r>
      <w:r w:rsidRPr="00F95EB5">
        <w:rPr>
          <w:b/>
          <w:lang w:val="kk-KZ"/>
        </w:rPr>
        <w:t xml:space="preserve"> (M</w:t>
      </w:r>
      <w:r w:rsidRPr="00F95EB5">
        <w:rPr>
          <w:b/>
          <w:vertAlign w:val="subscript"/>
          <w:lang w:val="kk-KZ"/>
        </w:rPr>
        <w:t>у</w:t>
      </w:r>
      <w:r w:rsidRPr="00F95EB5">
        <w:rPr>
          <w:b/>
          <w:lang w:val="kk-KZ"/>
        </w:rPr>
        <w:t xml:space="preserve"> иілу моментінің эпюрасы)</w:t>
      </w:r>
      <w:r w:rsidRPr="00F95EB5">
        <w:rPr>
          <w:lang w:val="kk-KZ"/>
        </w:rPr>
        <w:t xml:space="preserve"> (құрал-саймандар панелінде </w:t>
      </w:r>
      <w:r w:rsidRPr="00F95EB5">
        <w:rPr>
          <w:noProof/>
        </w:rPr>
        <w:drawing>
          <wp:inline distT="0" distB="0" distL="0" distR="0">
            <wp:extent cx="225425" cy="189865"/>
            <wp:effectExtent l="19050" t="0" r="3175" b="0"/>
            <wp:docPr id="1052"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2542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3995" cy="225425"/>
            <wp:effectExtent l="19050" t="0" r="0" b="0"/>
            <wp:docPr id="1053"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pPr>
      <w:r w:rsidRPr="00F95EB5">
        <w:rPr>
          <w:noProof/>
        </w:rPr>
        <w:drawing>
          <wp:inline distT="0" distB="0" distL="0" distR="0">
            <wp:extent cx="5943600" cy="2346325"/>
            <wp:effectExtent l="19050" t="0" r="0" b="0"/>
            <wp:docPr id="50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75" cstate="print"/>
                    <a:srcRect/>
                    <a:stretch>
                      <a:fillRect/>
                    </a:stretch>
                  </pic:blipFill>
                  <pic:spPr bwMode="auto">
                    <a:xfrm>
                      <a:off x="0" y="0"/>
                      <a:ext cx="5943600" cy="234632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b/>
          <w:lang w:val="kk-KZ"/>
        </w:rPr>
      </w:pPr>
      <w:r w:rsidRPr="00F95EB5">
        <w:rPr>
          <w:b/>
          <w:lang w:val="kk-KZ"/>
        </w:rPr>
        <w:t xml:space="preserve">10.15 сурет. </w:t>
      </w:r>
      <w:r w:rsidRPr="00F95EB5">
        <w:rPr>
          <w:b/>
        </w:rPr>
        <w:t>M</w:t>
      </w:r>
      <w:r w:rsidRPr="00F95EB5">
        <w:rPr>
          <w:b/>
          <w:vertAlign w:val="subscript"/>
          <w:lang w:val="kk-KZ"/>
        </w:rPr>
        <w:t xml:space="preserve">ү </w:t>
      </w:r>
      <w:r w:rsidRPr="00F95EB5">
        <w:t>бойынша и</w:t>
      </w:r>
      <w:r w:rsidRPr="00F95EB5">
        <w:rPr>
          <w:lang w:val="kk-KZ"/>
        </w:rPr>
        <w:t>ілу моменті</w:t>
      </w:r>
      <w:r w:rsidRPr="00F95EB5">
        <w:rPr>
          <w:b/>
          <w:lang w:val="kk-KZ"/>
        </w:rPr>
        <w:t xml:space="preserve"> </w:t>
      </w:r>
      <w:r w:rsidRPr="00F95EB5">
        <w:rPr>
          <w:lang w:val="kk-KZ"/>
        </w:rPr>
        <w:t>эпюрасы</w:t>
      </w:r>
    </w:p>
    <w:p w:rsidR="00413FBA" w:rsidRPr="00F95EB5" w:rsidRDefault="00413FBA" w:rsidP="00413FBA">
      <w:pPr>
        <w:tabs>
          <w:tab w:val="left" w:pos="2355"/>
        </w:tabs>
        <w:rPr>
          <w:b/>
          <w:vertAlign w:val="subscript"/>
          <w:lang w:val="kk-KZ"/>
        </w:rPr>
      </w:pPr>
    </w:p>
    <w:p w:rsidR="00413FBA" w:rsidRPr="00F95EB5" w:rsidRDefault="00413FBA" w:rsidP="00413FBA">
      <w:pPr>
        <w:tabs>
          <w:tab w:val="left" w:pos="2355"/>
        </w:tabs>
        <w:jc w:val="both"/>
        <w:rPr>
          <w:lang w:val="kk-KZ"/>
        </w:rPr>
      </w:pPr>
      <w:r w:rsidRPr="00F95EB5">
        <w:rPr>
          <w:lang w:val="kk-KZ"/>
        </w:rPr>
        <w:lastRenderedPageBreak/>
        <w:t xml:space="preserve">- Экранға </w:t>
      </w:r>
      <w:r w:rsidRPr="00F95EB5">
        <w:rPr>
          <w:b/>
          <w:lang w:val="kk-KZ"/>
        </w:rPr>
        <w:t>Q</w:t>
      </w:r>
      <w:r w:rsidRPr="00F95EB5">
        <w:rPr>
          <w:b/>
          <w:vertAlign w:val="subscript"/>
          <w:lang w:val="kk-KZ"/>
        </w:rPr>
        <w:t xml:space="preserve">z </w:t>
      </w:r>
      <w:r w:rsidRPr="00F95EB5">
        <w:rPr>
          <w:lang w:val="kk-KZ"/>
        </w:rPr>
        <w:t xml:space="preserve">бойынша эпюрасын (10.16 сурет) мәзір қатарындағы </w:t>
      </w:r>
      <w:r w:rsidRPr="00F95EB5">
        <w:rPr>
          <w:b/>
          <w:lang w:val="kk-KZ"/>
        </w:rPr>
        <w:t>Усилия (Күштер)→ Эпюры (Эпюралар) → Эпюры поперечных сил Q</w:t>
      </w:r>
      <w:r w:rsidRPr="00F95EB5">
        <w:rPr>
          <w:b/>
          <w:vertAlign w:val="subscript"/>
          <w:lang w:val="kk-KZ"/>
        </w:rPr>
        <w:t xml:space="preserve">z </w:t>
      </w:r>
      <w:r w:rsidRPr="00F95EB5">
        <w:rPr>
          <w:b/>
          <w:lang w:val="kk-KZ"/>
        </w:rPr>
        <w:t>(Q</w:t>
      </w:r>
      <w:r w:rsidRPr="00F95EB5">
        <w:rPr>
          <w:b/>
          <w:vertAlign w:val="subscript"/>
          <w:lang w:val="kk-KZ"/>
        </w:rPr>
        <w:t>z</w:t>
      </w:r>
      <w:r w:rsidRPr="00F95EB5">
        <w:rPr>
          <w:b/>
          <w:lang w:val="kk-KZ"/>
        </w:rPr>
        <w:t xml:space="preserve"> көлденең күш эпюрасы)</w:t>
      </w:r>
      <w:r w:rsidRPr="00F95EB5">
        <w:rPr>
          <w:lang w:val="kk-KZ"/>
        </w:rPr>
        <w:t xml:space="preserve"> (құрал-саймандар панелінде </w:t>
      </w:r>
      <w:r w:rsidRPr="00F95EB5">
        <w:rPr>
          <w:noProof/>
        </w:rPr>
        <w:drawing>
          <wp:inline distT="0" distB="0" distL="0" distR="0">
            <wp:extent cx="276225" cy="276225"/>
            <wp:effectExtent l="19050" t="0" r="9525" b="0"/>
            <wp:docPr id="1054"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lang w:val="kk-KZ"/>
        </w:rPr>
      </w:pPr>
      <w:r w:rsidRPr="00F95EB5">
        <w:rPr>
          <w:noProof/>
        </w:rPr>
        <w:drawing>
          <wp:inline distT="0" distB="0" distL="0" distR="0">
            <wp:extent cx="5943600" cy="2346325"/>
            <wp:effectExtent l="19050" t="0" r="0" b="0"/>
            <wp:docPr id="51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76" cstate="print"/>
                    <a:srcRect/>
                    <a:stretch>
                      <a:fillRect/>
                    </a:stretch>
                  </pic:blipFill>
                  <pic:spPr bwMode="auto">
                    <a:xfrm>
                      <a:off x="0" y="0"/>
                      <a:ext cx="5943600" cy="234632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b/>
          <w:lang w:val="kk-KZ"/>
        </w:rPr>
      </w:pPr>
      <w:r w:rsidRPr="00F95EB5">
        <w:rPr>
          <w:b/>
          <w:lang w:val="kk-KZ"/>
        </w:rPr>
        <w:t>10.16 сурет. Q</w:t>
      </w:r>
      <w:r w:rsidRPr="00F95EB5">
        <w:rPr>
          <w:b/>
          <w:vertAlign w:val="subscript"/>
          <w:lang w:val="kk-KZ"/>
        </w:rPr>
        <w:t>z</w:t>
      </w:r>
      <w:r w:rsidRPr="00F95EB5">
        <w:rPr>
          <w:lang w:val="kk-KZ"/>
        </w:rPr>
        <w:t xml:space="preserve"> бойынша көлденең күш эпюрасы</w:t>
      </w:r>
    </w:p>
    <w:p w:rsidR="00413FBA" w:rsidRPr="00F95EB5" w:rsidRDefault="00413FBA" w:rsidP="00413FBA">
      <w:pPr>
        <w:tabs>
          <w:tab w:val="left" w:pos="2355"/>
        </w:tabs>
        <w:rPr>
          <w:lang w:val="kk-KZ"/>
        </w:rPr>
      </w:pPr>
    </w:p>
    <w:p w:rsidR="00413FBA" w:rsidRPr="00F95EB5" w:rsidRDefault="00413FBA" w:rsidP="00413FBA">
      <w:pPr>
        <w:tabs>
          <w:tab w:val="left" w:pos="2355"/>
        </w:tabs>
        <w:rPr>
          <w:u w:val="single"/>
          <w:lang w:val="kk-KZ"/>
        </w:rPr>
      </w:pPr>
      <w:r w:rsidRPr="00F95EB5">
        <w:rPr>
          <w:u w:val="single"/>
          <w:lang w:val="kk-KZ"/>
        </w:rPr>
        <w:t>Екінше жүктеме үшін</w:t>
      </w:r>
    </w:p>
    <w:p w:rsidR="00413FBA" w:rsidRPr="00F95EB5" w:rsidRDefault="00413FBA" w:rsidP="00413FBA">
      <w:pPr>
        <w:tabs>
          <w:tab w:val="left" w:pos="709"/>
        </w:tabs>
        <w:jc w:val="both"/>
        <w:rPr>
          <w:u w:val="single"/>
          <w:lang w:val="kk-KZ"/>
        </w:rPr>
      </w:pPr>
      <w:r w:rsidRPr="00F95EB5">
        <w:rPr>
          <w:rStyle w:val="FontStyle67"/>
          <w:rFonts w:ascii="Times New Roman" w:hAnsi="Times New Roman" w:cs="Times New Roman"/>
          <w:sz w:val="24"/>
          <w:szCs w:val="24"/>
          <w:lang w:val="kk-KZ"/>
        </w:rPr>
        <w:tab/>
        <w:t xml:space="preserve">Құрал-саймандар панелінде </w:t>
      </w:r>
      <w:r w:rsidRPr="00F95EB5">
        <w:rPr>
          <w:rStyle w:val="FontStyle65"/>
          <w:rFonts w:ascii="Times New Roman" w:hAnsi="Times New Roman" w:cs="Times New Roman"/>
          <w:sz w:val="24"/>
          <w:szCs w:val="24"/>
          <w:lang w:val="kk-KZ"/>
        </w:rPr>
        <w:t xml:space="preserve">Загружения (Күшсалмақтар) </w:t>
      </w:r>
      <w:r w:rsidRPr="00F95EB5">
        <w:rPr>
          <w:b/>
          <w:noProof/>
        </w:rPr>
        <w:drawing>
          <wp:inline distT="0" distB="0" distL="0" distR="0">
            <wp:extent cx="1478154" cy="351693"/>
            <wp:effectExtent l="19050" t="0" r="7746" b="0"/>
            <wp:docPr id="29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71" cstate="print"/>
                    <a:srcRect/>
                    <a:stretch>
                      <a:fillRect/>
                    </a:stretch>
                  </pic:blipFill>
                  <pic:spPr bwMode="auto">
                    <a:xfrm>
                      <a:off x="0" y="0"/>
                      <a:ext cx="1486568" cy="353695"/>
                    </a:xfrm>
                    <a:prstGeom prst="rect">
                      <a:avLst/>
                    </a:prstGeom>
                    <a:noFill/>
                    <a:ln w="9525">
                      <a:noFill/>
                      <a:miter lim="800000"/>
                      <a:headEnd/>
                      <a:tailEnd/>
                    </a:ln>
                  </pic:spPr>
                </pic:pic>
              </a:graphicData>
            </a:graphic>
          </wp:inline>
        </w:drawing>
      </w:r>
      <w:r w:rsidRPr="00F95EB5">
        <w:rPr>
          <w:rStyle w:val="FontStyle65"/>
          <w:rFonts w:ascii="Times New Roman" w:hAnsi="Times New Roman" w:cs="Times New Roman"/>
          <w:sz w:val="24"/>
          <w:szCs w:val="24"/>
          <w:lang w:val="kk-KZ"/>
        </w:rPr>
        <w:t xml:space="preserve"> </w:t>
      </w:r>
      <w:r w:rsidRPr="00F95EB5">
        <w:rPr>
          <w:rStyle w:val="FontStyle65"/>
          <w:rFonts w:ascii="Times New Roman" w:hAnsi="Times New Roman" w:cs="Times New Roman"/>
          <w:b w:val="0"/>
          <w:sz w:val="24"/>
          <w:szCs w:val="24"/>
          <w:lang w:val="kk-KZ"/>
        </w:rPr>
        <w:t>номерін 2–ге ауыстырып</w:t>
      </w:r>
      <w:r w:rsidRPr="00F95EB5">
        <w:rPr>
          <w:rStyle w:val="FontStyle65"/>
          <w:rFonts w:ascii="Times New Roman" w:hAnsi="Times New Roman" w:cs="Times New Roman"/>
          <w:sz w:val="24"/>
          <w:szCs w:val="24"/>
          <w:lang w:val="kk-KZ"/>
        </w:rPr>
        <w:t xml:space="preserve"> Применить (Қабылдау) </w:t>
      </w:r>
      <w:r w:rsidRPr="00F95EB5">
        <w:rPr>
          <w:rStyle w:val="FontStyle65"/>
          <w:rFonts w:ascii="Times New Roman" w:hAnsi="Times New Roman" w:cs="Times New Roman"/>
          <w:b w:val="0"/>
          <w:sz w:val="24"/>
          <w:szCs w:val="24"/>
          <w:lang w:val="kk-KZ"/>
        </w:rPr>
        <w:t>түймесін шертіңіз.</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lang w:val="kk-KZ"/>
        </w:rPr>
        <w:t xml:space="preserve">- Экранға </w:t>
      </w:r>
      <w:r w:rsidRPr="00F95EB5">
        <w:rPr>
          <w:b/>
          <w:lang w:val="kk-KZ"/>
        </w:rPr>
        <w:t>M</w:t>
      </w:r>
      <w:r w:rsidRPr="00F95EB5">
        <w:rPr>
          <w:b/>
          <w:vertAlign w:val="subscript"/>
          <w:lang w:val="kk-KZ"/>
        </w:rPr>
        <w:t xml:space="preserve">у </w:t>
      </w:r>
      <w:r w:rsidRPr="00F95EB5">
        <w:rPr>
          <w:lang w:val="kk-KZ"/>
        </w:rPr>
        <w:t xml:space="preserve">бойынша эпюрасын (10.17 сурет) мәзір қатарындағы </w:t>
      </w:r>
      <w:r w:rsidRPr="00F95EB5">
        <w:rPr>
          <w:b/>
          <w:lang w:val="kk-KZ"/>
        </w:rPr>
        <w:t>Усилия (Күштер)→ Эпюры (Эпюралар) → Эпюры изгибающих моментов M</w:t>
      </w:r>
      <w:r w:rsidRPr="00F95EB5">
        <w:rPr>
          <w:b/>
          <w:vertAlign w:val="subscript"/>
          <w:lang w:val="kk-KZ"/>
        </w:rPr>
        <w:t>у</w:t>
      </w:r>
      <w:r w:rsidRPr="00F95EB5">
        <w:rPr>
          <w:b/>
          <w:lang w:val="kk-KZ"/>
        </w:rPr>
        <w:t xml:space="preserve"> (M</w:t>
      </w:r>
      <w:r w:rsidRPr="00F95EB5">
        <w:rPr>
          <w:b/>
          <w:vertAlign w:val="subscript"/>
          <w:lang w:val="kk-KZ"/>
        </w:rPr>
        <w:t>у</w:t>
      </w:r>
      <w:r w:rsidRPr="00F95EB5">
        <w:rPr>
          <w:b/>
          <w:lang w:val="kk-KZ"/>
        </w:rPr>
        <w:t xml:space="preserve"> иілу моментінің эпюрасы)</w:t>
      </w:r>
      <w:r w:rsidRPr="00F95EB5">
        <w:rPr>
          <w:lang w:val="kk-KZ"/>
        </w:rPr>
        <w:t xml:space="preserve"> (құрал-саймандар панелінде </w:t>
      </w:r>
      <w:r w:rsidRPr="00F95EB5">
        <w:rPr>
          <w:noProof/>
        </w:rPr>
        <w:drawing>
          <wp:inline distT="0" distB="0" distL="0" distR="0">
            <wp:extent cx="225425" cy="189865"/>
            <wp:effectExtent l="19050" t="0" r="3175" b="0"/>
            <wp:docPr id="1057"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2542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3995" cy="225425"/>
            <wp:effectExtent l="19050" t="0" r="0" b="0"/>
            <wp:docPr id="1058"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pPr>
      <w:r w:rsidRPr="00F95EB5">
        <w:rPr>
          <w:noProof/>
        </w:rPr>
        <w:drawing>
          <wp:inline distT="0" distB="0" distL="0" distR="0">
            <wp:extent cx="5943600" cy="2346325"/>
            <wp:effectExtent l="19050" t="0" r="0" b="0"/>
            <wp:docPr id="51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77" cstate="print"/>
                    <a:srcRect/>
                    <a:stretch>
                      <a:fillRect/>
                    </a:stretch>
                  </pic:blipFill>
                  <pic:spPr bwMode="auto">
                    <a:xfrm>
                      <a:off x="0" y="0"/>
                      <a:ext cx="5943600" cy="234632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b/>
          <w:lang w:val="kk-KZ"/>
        </w:rPr>
      </w:pPr>
      <w:r w:rsidRPr="00F95EB5">
        <w:rPr>
          <w:b/>
          <w:lang w:val="kk-KZ"/>
        </w:rPr>
        <w:t xml:space="preserve">10.17 сурет. </w:t>
      </w:r>
      <w:r w:rsidRPr="00F95EB5">
        <w:rPr>
          <w:b/>
        </w:rPr>
        <w:t>M</w:t>
      </w:r>
      <w:r w:rsidRPr="00F95EB5">
        <w:rPr>
          <w:b/>
          <w:vertAlign w:val="subscript"/>
          <w:lang w:val="kk-KZ"/>
        </w:rPr>
        <w:t xml:space="preserve">ү </w:t>
      </w:r>
      <w:r w:rsidRPr="00F95EB5">
        <w:t>бойынша и</w:t>
      </w:r>
      <w:r w:rsidRPr="00F95EB5">
        <w:rPr>
          <w:lang w:val="kk-KZ"/>
        </w:rPr>
        <w:t>ілу моменті</w:t>
      </w:r>
      <w:r w:rsidRPr="00F95EB5">
        <w:rPr>
          <w:b/>
          <w:lang w:val="kk-KZ"/>
        </w:rPr>
        <w:t xml:space="preserve"> </w:t>
      </w:r>
      <w:r w:rsidRPr="00F95EB5">
        <w:rPr>
          <w:lang w:val="kk-KZ"/>
        </w:rPr>
        <w:t>эпюрасы</w:t>
      </w:r>
    </w:p>
    <w:p w:rsidR="00413FBA" w:rsidRPr="00F95EB5" w:rsidRDefault="00413FBA" w:rsidP="00413FBA">
      <w:pPr>
        <w:tabs>
          <w:tab w:val="left" w:pos="2355"/>
        </w:tabs>
        <w:rPr>
          <w:b/>
          <w:vertAlign w:val="subscript"/>
          <w:lang w:val="kk-KZ"/>
        </w:rPr>
      </w:pPr>
    </w:p>
    <w:p w:rsidR="00413FBA" w:rsidRPr="00F95EB5" w:rsidRDefault="00413FBA" w:rsidP="00413FBA">
      <w:pPr>
        <w:tabs>
          <w:tab w:val="left" w:pos="2355"/>
        </w:tabs>
        <w:jc w:val="both"/>
        <w:rPr>
          <w:lang w:val="kk-KZ"/>
        </w:rPr>
      </w:pPr>
      <w:r w:rsidRPr="00F95EB5">
        <w:rPr>
          <w:lang w:val="kk-KZ"/>
        </w:rPr>
        <w:t xml:space="preserve">- Экранға </w:t>
      </w:r>
      <w:r w:rsidRPr="00F95EB5">
        <w:rPr>
          <w:b/>
          <w:lang w:val="kk-KZ"/>
        </w:rPr>
        <w:t>Q</w:t>
      </w:r>
      <w:r w:rsidRPr="00F95EB5">
        <w:rPr>
          <w:b/>
          <w:vertAlign w:val="subscript"/>
          <w:lang w:val="kk-KZ"/>
        </w:rPr>
        <w:t xml:space="preserve">z </w:t>
      </w:r>
      <w:r w:rsidRPr="00F95EB5">
        <w:rPr>
          <w:lang w:val="kk-KZ"/>
        </w:rPr>
        <w:t xml:space="preserve">бойынша эпюрасын (10.18 сурет) мәзір қатарындағы </w:t>
      </w:r>
      <w:r w:rsidRPr="00F95EB5">
        <w:rPr>
          <w:b/>
          <w:lang w:val="kk-KZ"/>
        </w:rPr>
        <w:t>Усилия (Күштер)→ Эпюры (Эпюралар) → Эпюры поперечных сил Q</w:t>
      </w:r>
      <w:r w:rsidRPr="00F95EB5">
        <w:rPr>
          <w:b/>
          <w:vertAlign w:val="subscript"/>
          <w:lang w:val="kk-KZ"/>
        </w:rPr>
        <w:t xml:space="preserve">z </w:t>
      </w:r>
      <w:r w:rsidRPr="00F95EB5">
        <w:rPr>
          <w:b/>
          <w:lang w:val="kk-KZ"/>
        </w:rPr>
        <w:t>(Q</w:t>
      </w:r>
      <w:r w:rsidRPr="00F95EB5">
        <w:rPr>
          <w:b/>
          <w:vertAlign w:val="subscript"/>
          <w:lang w:val="kk-KZ"/>
        </w:rPr>
        <w:t>z</w:t>
      </w:r>
      <w:r w:rsidRPr="00F95EB5">
        <w:rPr>
          <w:b/>
          <w:lang w:val="kk-KZ"/>
        </w:rPr>
        <w:t xml:space="preserve"> көлденең күш эпюрасы)</w:t>
      </w:r>
      <w:r w:rsidRPr="00F95EB5">
        <w:rPr>
          <w:lang w:val="kk-KZ"/>
        </w:rPr>
        <w:t xml:space="preserve"> (құрал-саймандар панелінде </w:t>
      </w:r>
      <w:r w:rsidRPr="00F95EB5">
        <w:rPr>
          <w:noProof/>
        </w:rPr>
        <w:drawing>
          <wp:inline distT="0" distB="0" distL="0" distR="0">
            <wp:extent cx="276225" cy="276225"/>
            <wp:effectExtent l="19050" t="0" r="9525" b="0"/>
            <wp:docPr id="1059"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u w:val="single"/>
        </w:rPr>
      </w:pPr>
      <w:r w:rsidRPr="00F95EB5">
        <w:rPr>
          <w:noProof/>
          <w:u w:val="single"/>
        </w:rPr>
        <w:lastRenderedPageBreak/>
        <w:drawing>
          <wp:inline distT="0" distB="0" distL="0" distR="0">
            <wp:extent cx="5943600" cy="2346325"/>
            <wp:effectExtent l="19050" t="0" r="0" b="0"/>
            <wp:docPr id="51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78" cstate="print"/>
                    <a:srcRect/>
                    <a:stretch>
                      <a:fillRect/>
                    </a:stretch>
                  </pic:blipFill>
                  <pic:spPr bwMode="auto">
                    <a:xfrm>
                      <a:off x="0" y="0"/>
                      <a:ext cx="5943600" cy="234632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b/>
          <w:lang w:val="kk-KZ"/>
        </w:rPr>
      </w:pPr>
      <w:r w:rsidRPr="00F95EB5">
        <w:rPr>
          <w:b/>
          <w:lang w:val="kk-KZ"/>
        </w:rPr>
        <w:t>10.18 сурет. Q</w:t>
      </w:r>
      <w:r w:rsidRPr="00F95EB5">
        <w:rPr>
          <w:b/>
          <w:vertAlign w:val="subscript"/>
          <w:lang w:val="kk-KZ"/>
        </w:rPr>
        <w:t>z</w:t>
      </w:r>
      <w:r w:rsidRPr="00F95EB5">
        <w:rPr>
          <w:lang w:val="kk-KZ"/>
        </w:rPr>
        <w:t xml:space="preserve"> бойынша көлденең күш</w:t>
      </w:r>
      <w:r w:rsidRPr="00F95EB5">
        <w:rPr>
          <w:b/>
          <w:lang w:val="kk-KZ"/>
        </w:rPr>
        <w:t xml:space="preserve"> </w:t>
      </w:r>
      <w:r w:rsidRPr="00F95EB5">
        <w:rPr>
          <w:lang w:val="kk-KZ"/>
        </w:rPr>
        <w:t>эпюрасы</w:t>
      </w:r>
    </w:p>
    <w:p w:rsidR="00413FBA" w:rsidRPr="00F95EB5" w:rsidRDefault="00413FBA" w:rsidP="00413FBA">
      <w:pPr>
        <w:tabs>
          <w:tab w:val="left" w:pos="2355"/>
        </w:tabs>
        <w:rPr>
          <w:u w:val="single"/>
        </w:rPr>
      </w:pPr>
    </w:p>
    <w:p w:rsidR="00413FBA" w:rsidRPr="00F95EB5" w:rsidRDefault="00413FBA" w:rsidP="00413FBA">
      <w:pPr>
        <w:tabs>
          <w:tab w:val="left" w:pos="2355"/>
        </w:tabs>
        <w:rPr>
          <w:u w:val="single"/>
          <w:lang w:val="kk-KZ"/>
        </w:rPr>
      </w:pPr>
      <w:r w:rsidRPr="00F95EB5">
        <w:rPr>
          <w:u w:val="single"/>
          <w:lang w:val="kk-KZ"/>
        </w:rPr>
        <w:t>Үшінші жүктеме үшін</w:t>
      </w:r>
    </w:p>
    <w:p w:rsidR="00413FBA" w:rsidRPr="00F95EB5" w:rsidRDefault="00413FBA" w:rsidP="00413FBA">
      <w:pPr>
        <w:pStyle w:val="Style25"/>
        <w:widowControl/>
        <w:tabs>
          <w:tab w:val="left" w:pos="158"/>
          <w:tab w:val="left" w:pos="567"/>
          <w:tab w:val="left" w:pos="993"/>
        </w:tabs>
        <w:spacing w:line="240" w:lineRule="auto"/>
        <w:ind w:right="33" w:firstLine="709"/>
        <w:contextualSpacing/>
        <w:jc w:val="both"/>
        <w:rPr>
          <w:rStyle w:val="FontStyle65"/>
          <w:rFonts w:ascii="Times New Roman" w:hAnsi="Times New Roman" w:cs="Times New Roman"/>
          <w:b w:val="0"/>
          <w:sz w:val="24"/>
          <w:szCs w:val="24"/>
          <w:lang w:val="kk-KZ"/>
        </w:rPr>
      </w:pPr>
      <w:r w:rsidRPr="00F95EB5">
        <w:rPr>
          <w:rStyle w:val="FontStyle67"/>
          <w:rFonts w:ascii="Times New Roman" w:hAnsi="Times New Roman" w:cs="Times New Roman"/>
          <w:sz w:val="24"/>
          <w:szCs w:val="24"/>
          <w:lang w:val="kk-KZ"/>
        </w:rPr>
        <w:t xml:space="preserve">Құрал-саймандар панелінде </w:t>
      </w:r>
      <w:r w:rsidRPr="00F95EB5">
        <w:rPr>
          <w:rStyle w:val="FontStyle65"/>
          <w:rFonts w:ascii="Times New Roman" w:hAnsi="Times New Roman" w:cs="Times New Roman"/>
          <w:sz w:val="24"/>
          <w:szCs w:val="24"/>
          <w:lang w:val="kk-KZ"/>
        </w:rPr>
        <w:t>Загружения 3</w:t>
      </w:r>
      <w:r w:rsidRPr="00F95EB5">
        <w:rPr>
          <w:rFonts w:ascii="Times New Roman" w:hAnsi="Times New Roman" w:cs="Times New Roman"/>
          <w:noProof/>
          <w:lang w:val="kk-KZ"/>
        </w:rPr>
        <w:t>–ке ауыстырып</w:t>
      </w:r>
      <w:r w:rsidRPr="00F95EB5">
        <w:rPr>
          <w:rStyle w:val="FontStyle65"/>
          <w:rFonts w:ascii="Times New Roman" w:hAnsi="Times New Roman" w:cs="Times New Roman"/>
          <w:sz w:val="24"/>
          <w:szCs w:val="24"/>
          <w:lang w:val="kk-KZ"/>
        </w:rPr>
        <w:t xml:space="preserve"> Применить (Қабылдау) </w:t>
      </w:r>
      <w:r w:rsidRPr="00F95EB5">
        <w:rPr>
          <w:rStyle w:val="FontStyle65"/>
          <w:rFonts w:ascii="Times New Roman" w:hAnsi="Times New Roman" w:cs="Times New Roman"/>
          <w:b w:val="0"/>
          <w:sz w:val="24"/>
          <w:szCs w:val="24"/>
          <w:lang w:val="kk-KZ"/>
        </w:rPr>
        <w:t>түймесін шертіңіз.</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lang w:val="kk-KZ"/>
        </w:rPr>
        <w:t xml:space="preserve">- Экранға </w:t>
      </w:r>
      <w:r w:rsidRPr="00F95EB5">
        <w:rPr>
          <w:b/>
          <w:lang w:val="kk-KZ"/>
        </w:rPr>
        <w:t>M</w:t>
      </w:r>
      <w:r w:rsidRPr="00F95EB5">
        <w:rPr>
          <w:b/>
          <w:vertAlign w:val="subscript"/>
          <w:lang w:val="kk-KZ"/>
        </w:rPr>
        <w:t xml:space="preserve">у </w:t>
      </w:r>
      <w:r w:rsidRPr="00F95EB5">
        <w:rPr>
          <w:lang w:val="kk-KZ"/>
        </w:rPr>
        <w:t xml:space="preserve">бойынша эпюрасын (10.19 сурет) мәзір қатарындағы </w:t>
      </w:r>
      <w:r w:rsidRPr="00F95EB5">
        <w:rPr>
          <w:b/>
          <w:lang w:val="kk-KZ"/>
        </w:rPr>
        <w:t>Усилия (Күштер)→ Эпюры (Эпюралар) → Эпюры изгибающих моментов M</w:t>
      </w:r>
      <w:r w:rsidRPr="00F95EB5">
        <w:rPr>
          <w:b/>
          <w:vertAlign w:val="subscript"/>
          <w:lang w:val="kk-KZ"/>
        </w:rPr>
        <w:t>у</w:t>
      </w:r>
      <w:r w:rsidRPr="00F95EB5">
        <w:rPr>
          <w:b/>
          <w:lang w:val="kk-KZ"/>
        </w:rPr>
        <w:t xml:space="preserve"> (M</w:t>
      </w:r>
      <w:r w:rsidRPr="00F95EB5">
        <w:rPr>
          <w:b/>
          <w:vertAlign w:val="subscript"/>
          <w:lang w:val="kk-KZ"/>
        </w:rPr>
        <w:t>у</w:t>
      </w:r>
      <w:r w:rsidRPr="00F95EB5">
        <w:rPr>
          <w:b/>
          <w:lang w:val="kk-KZ"/>
        </w:rPr>
        <w:t xml:space="preserve"> иілу моментінің эпюрасы)</w:t>
      </w:r>
      <w:r w:rsidRPr="00F95EB5">
        <w:rPr>
          <w:lang w:val="kk-KZ"/>
        </w:rPr>
        <w:t xml:space="preserve"> (құрал-саймандар панелінде </w:t>
      </w:r>
      <w:r w:rsidRPr="00F95EB5">
        <w:rPr>
          <w:noProof/>
        </w:rPr>
        <w:drawing>
          <wp:inline distT="0" distB="0" distL="0" distR="0">
            <wp:extent cx="225425" cy="189865"/>
            <wp:effectExtent l="19050" t="0" r="3175" b="0"/>
            <wp:docPr id="1060"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2542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3995" cy="225425"/>
            <wp:effectExtent l="19050" t="0" r="0" b="0"/>
            <wp:docPr id="1061"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lang w:val="kk-KZ"/>
        </w:rPr>
      </w:pPr>
    </w:p>
    <w:p w:rsidR="00413FBA" w:rsidRPr="00F95EB5" w:rsidRDefault="00413FBA" w:rsidP="00413FBA">
      <w:pPr>
        <w:tabs>
          <w:tab w:val="left" w:pos="2355"/>
        </w:tabs>
        <w:rPr>
          <w:lang w:val="kk-KZ"/>
        </w:rPr>
      </w:pPr>
    </w:p>
    <w:p w:rsidR="00413FBA" w:rsidRPr="00F95EB5" w:rsidRDefault="00413FBA" w:rsidP="00413FBA">
      <w:pPr>
        <w:tabs>
          <w:tab w:val="left" w:pos="2355"/>
        </w:tabs>
        <w:rPr>
          <w:lang w:val="kk-KZ"/>
        </w:rPr>
      </w:pPr>
    </w:p>
    <w:p w:rsidR="00413FBA" w:rsidRPr="00F95EB5" w:rsidRDefault="00413FBA" w:rsidP="00413FBA">
      <w:pPr>
        <w:tabs>
          <w:tab w:val="left" w:pos="2355"/>
        </w:tabs>
      </w:pPr>
      <w:r w:rsidRPr="00F95EB5">
        <w:rPr>
          <w:noProof/>
        </w:rPr>
        <w:drawing>
          <wp:inline distT="0" distB="0" distL="0" distR="0">
            <wp:extent cx="5934710" cy="2777490"/>
            <wp:effectExtent l="19050" t="0" r="0" b="0"/>
            <wp:docPr id="51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79"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b/>
          <w:lang w:val="kk-KZ"/>
        </w:rPr>
      </w:pPr>
      <w:r w:rsidRPr="00F95EB5">
        <w:rPr>
          <w:b/>
          <w:lang w:val="kk-KZ"/>
        </w:rPr>
        <w:t xml:space="preserve">10.19 сурет. </w:t>
      </w:r>
      <w:r w:rsidRPr="00F95EB5">
        <w:rPr>
          <w:b/>
        </w:rPr>
        <w:t>M</w:t>
      </w:r>
      <w:r w:rsidRPr="00F95EB5">
        <w:rPr>
          <w:b/>
          <w:vertAlign w:val="subscript"/>
          <w:lang w:val="kk-KZ"/>
        </w:rPr>
        <w:t xml:space="preserve">ү </w:t>
      </w:r>
      <w:r w:rsidRPr="00F95EB5">
        <w:t>бойынша и</w:t>
      </w:r>
      <w:r w:rsidRPr="00F95EB5">
        <w:rPr>
          <w:lang w:val="kk-KZ"/>
        </w:rPr>
        <w:t>ілу моменті</w:t>
      </w:r>
      <w:r w:rsidRPr="00F95EB5">
        <w:rPr>
          <w:b/>
          <w:lang w:val="kk-KZ"/>
        </w:rPr>
        <w:t xml:space="preserve"> </w:t>
      </w:r>
      <w:r w:rsidRPr="00F95EB5">
        <w:rPr>
          <w:lang w:val="kk-KZ"/>
        </w:rPr>
        <w:t>эпюрасы</w:t>
      </w:r>
    </w:p>
    <w:p w:rsidR="00413FBA" w:rsidRPr="00F95EB5" w:rsidRDefault="00413FBA" w:rsidP="00413FBA">
      <w:pPr>
        <w:tabs>
          <w:tab w:val="left" w:pos="2355"/>
        </w:tabs>
        <w:rPr>
          <w:b/>
          <w:vertAlign w:val="subscript"/>
          <w:lang w:val="kk-KZ"/>
        </w:rPr>
      </w:pPr>
    </w:p>
    <w:p w:rsidR="00413FBA" w:rsidRPr="00F95EB5" w:rsidRDefault="00413FBA" w:rsidP="00413FBA">
      <w:pPr>
        <w:tabs>
          <w:tab w:val="left" w:pos="2355"/>
        </w:tabs>
        <w:jc w:val="both"/>
        <w:rPr>
          <w:lang w:val="kk-KZ"/>
        </w:rPr>
      </w:pPr>
      <w:r w:rsidRPr="00F95EB5">
        <w:rPr>
          <w:lang w:val="kk-KZ"/>
        </w:rPr>
        <w:t xml:space="preserve">- Экранға </w:t>
      </w:r>
      <w:r w:rsidRPr="00F95EB5">
        <w:rPr>
          <w:b/>
          <w:lang w:val="kk-KZ"/>
        </w:rPr>
        <w:t>Q</w:t>
      </w:r>
      <w:r w:rsidRPr="00F95EB5">
        <w:rPr>
          <w:b/>
          <w:vertAlign w:val="subscript"/>
          <w:lang w:val="kk-KZ"/>
        </w:rPr>
        <w:t xml:space="preserve">z </w:t>
      </w:r>
      <w:r w:rsidRPr="00F95EB5">
        <w:rPr>
          <w:lang w:val="kk-KZ"/>
        </w:rPr>
        <w:t xml:space="preserve">бойынша эпюрасын (10.20 сурет) мәзір қатарындағы </w:t>
      </w:r>
      <w:r w:rsidRPr="00F95EB5">
        <w:rPr>
          <w:b/>
          <w:lang w:val="kk-KZ"/>
        </w:rPr>
        <w:t>Усилия (Күштер)→ Эпюры (Эпюралар) → Эпюры поперечных сил Q</w:t>
      </w:r>
      <w:r w:rsidRPr="00F95EB5">
        <w:rPr>
          <w:b/>
          <w:vertAlign w:val="subscript"/>
          <w:lang w:val="kk-KZ"/>
        </w:rPr>
        <w:t xml:space="preserve">z </w:t>
      </w:r>
      <w:r w:rsidRPr="00F95EB5">
        <w:rPr>
          <w:b/>
          <w:lang w:val="kk-KZ"/>
        </w:rPr>
        <w:t>(Q</w:t>
      </w:r>
      <w:r w:rsidRPr="00F95EB5">
        <w:rPr>
          <w:b/>
          <w:vertAlign w:val="subscript"/>
          <w:lang w:val="kk-KZ"/>
        </w:rPr>
        <w:t>z</w:t>
      </w:r>
      <w:r w:rsidRPr="00F95EB5">
        <w:rPr>
          <w:b/>
          <w:lang w:val="kk-KZ"/>
        </w:rPr>
        <w:t xml:space="preserve"> көлденең күш эпюрасы) </w:t>
      </w:r>
      <w:r w:rsidRPr="00F95EB5">
        <w:rPr>
          <w:lang w:val="kk-KZ"/>
        </w:rPr>
        <w:t xml:space="preserve"> (құрал-саймандар панелінде </w:t>
      </w:r>
      <w:r w:rsidRPr="00F95EB5">
        <w:rPr>
          <w:noProof/>
        </w:rPr>
        <w:drawing>
          <wp:inline distT="0" distB="0" distL="0" distR="0">
            <wp:extent cx="276225" cy="276225"/>
            <wp:effectExtent l="19050" t="0" r="9525" b="0"/>
            <wp:docPr id="1062"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pPr>
      <w:r w:rsidRPr="00F95EB5">
        <w:rPr>
          <w:noProof/>
        </w:rPr>
        <w:lastRenderedPageBreak/>
        <w:drawing>
          <wp:inline distT="0" distB="0" distL="0" distR="0">
            <wp:extent cx="5934710" cy="2777490"/>
            <wp:effectExtent l="19050" t="0" r="0" b="0"/>
            <wp:docPr id="521"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80"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b/>
          <w:lang w:val="kk-KZ"/>
        </w:rPr>
      </w:pPr>
      <w:r w:rsidRPr="00F95EB5">
        <w:rPr>
          <w:b/>
          <w:lang w:val="kk-KZ"/>
        </w:rPr>
        <w:t>10.20 сурет. Q</w:t>
      </w:r>
      <w:r w:rsidRPr="00F95EB5">
        <w:rPr>
          <w:b/>
          <w:vertAlign w:val="subscript"/>
          <w:lang w:val="kk-KZ"/>
        </w:rPr>
        <w:t>z</w:t>
      </w:r>
      <w:r w:rsidRPr="00F95EB5">
        <w:rPr>
          <w:lang w:val="kk-KZ"/>
        </w:rPr>
        <w:t xml:space="preserve"> бойынша көлденең күш</w:t>
      </w:r>
      <w:r w:rsidRPr="00F95EB5">
        <w:rPr>
          <w:b/>
          <w:lang w:val="kk-KZ"/>
        </w:rPr>
        <w:t xml:space="preserve"> </w:t>
      </w:r>
      <w:r w:rsidRPr="00F95EB5">
        <w:rPr>
          <w:lang w:val="kk-KZ"/>
        </w:rPr>
        <w:t>эпюрасы</w:t>
      </w:r>
    </w:p>
    <w:p w:rsidR="00413FBA" w:rsidRPr="00F95EB5" w:rsidRDefault="00413FBA" w:rsidP="00413FBA">
      <w:pPr>
        <w:tabs>
          <w:tab w:val="left" w:pos="2355"/>
        </w:tabs>
      </w:pPr>
    </w:p>
    <w:p w:rsidR="00413FBA" w:rsidRPr="00F95EB5" w:rsidRDefault="00413FBA" w:rsidP="00413FBA">
      <w:pPr>
        <w:tabs>
          <w:tab w:val="left" w:pos="2355"/>
        </w:tabs>
        <w:rPr>
          <w:lang w:val="kk-KZ"/>
        </w:rPr>
      </w:pPr>
      <w:r w:rsidRPr="00F95EB5">
        <w:t>№</w:t>
      </w:r>
      <w:r w:rsidRPr="00F95EB5">
        <w:rPr>
          <w:lang w:val="kk-KZ"/>
        </w:rPr>
        <w:t>3 түйінге әсер ететін динамикалық жүктеменің мәнін экранға шығару.</w:t>
      </w:r>
    </w:p>
    <w:p w:rsidR="00413FBA" w:rsidRPr="00F95EB5" w:rsidRDefault="00413FBA" w:rsidP="00413FBA">
      <w:pPr>
        <w:tabs>
          <w:tab w:val="left" w:pos="2355"/>
        </w:tabs>
        <w:rPr>
          <w:lang w:val="kk-KZ"/>
        </w:rPr>
      </w:pPr>
      <w:r w:rsidRPr="00F95EB5">
        <w:rPr>
          <w:lang w:val="kk-KZ"/>
        </w:rPr>
        <w:t xml:space="preserve">3 жүктеме кезінде </w:t>
      </w:r>
      <w:r w:rsidRPr="00F95EB5">
        <w:rPr>
          <w:b/>
          <w:lang w:val="kk-KZ"/>
        </w:rPr>
        <w:t>Q</w:t>
      </w:r>
      <w:r w:rsidRPr="00F95EB5">
        <w:rPr>
          <w:b/>
          <w:vertAlign w:val="subscript"/>
          <w:lang w:val="kk-KZ"/>
        </w:rPr>
        <w:t xml:space="preserve">z </w:t>
      </w:r>
      <w:r w:rsidRPr="00F95EB5">
        <w:rPr>
          <w:lang w:val="kk-KZ"/>
        </w:rPr>
        <w:t>көлденең күшін босату.</w:t>
      </w:r>
    </w:p>
    <w:p w:rsidR="00413FBA" w:rsidRPr="00F95EB5" w:rsidRDefault="00413FBA" w:rsidP="00413FBA">
      <w:pPr>
        <w:tabs>
          <w:tab w:val="left" w:pos="2355"/>
        </w:tabs>
        <w:rPr>
          <w:lang w:val="kk-KZ"/>
        </w:rPr>
      </w:pPr>
      <w:r w:rsidRPr="00F95EB5">
        <w:rPr>
          <w:lang w:val="kk-KZ"/>
        </w:rPr>
        <w:t>Арқалық сұлбасының деформацияланған сұлбасы 10.21 суретте көрсетілгендей.</w:t>
      </w:r>
    </w:p>
    <w:p w:rsidR="00413FBA" w:rsidRPr="00F95EB5" w:rsidRDefault="00413FBA" w:rsidP="00413FBA">
      <w:pPr>
        <w:tabs>
          <w:tab w:val="left" w:pos="2355"/>
        </w:tabs>
      </w:pPr>
      <w:r w:rsidRPr="00F95EB5">
        <w:rPr>
          <w:noProof/>
        </w:rPr>
        <w:drawing>
          <wp:inline distT="0" distB="0" distL="0" distR="0">
            <wp:extent cx="5943600" cy="3036570"/>
            <wp:effectExtent l="19050" t="0" r="0" b="0"/>
            <wp:docPr id="52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81" cstate="print"/>
                    <a:srcRect/>
                    <a:stretch>
                      <a:fillRect/>
                    </a:stretch>
                  </pic:blipFill>
                  <pic:spPr bwMode="auto">
                    <a:xfrm>
                      <a:off x="0" y="0"/>
                      <a:ext cx="5943600" cy="303657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pPr>
    </w:p>
    <w:p w:rsidR="00413FBA" w:rsidRPr="00F95EB5" w:rsidRDefault="00413FBA" w:rsidP="00413FBA">
      <w:pPr>
        <w:tabs>
          <w:tab w:val="left" w:pos="2355"/>
        </w:tabs>
        <w:rPr>
          <w:b/>
          <w:lang w:val="kk-KZ"/>
        </w:rPr>
      </w:pPr>
      <w:r w:rsidRPr="00F95EB5">
        <w:rPr>
          <w:b/>
          <w:lang w:val="kk-KZ"/>
        </w:rPr>
        <w:t xml:space="preserve">10.21 сурет. </w:t>
      </w:r>
      <w:r w:rsidRPr="00F95EB5">
        <w:rPr>
          <w:lang w:val="kk-KZ"/>
        </w:rPr>
        <w:t>3 жүктемедегі арқалықтың деформацияланған есептік сұлбасы</w:t>
      </w:r>
    </w:p>
    <w:p w:rsidR="00413FBA" w:rsidRPr="00F95EB5" w:rsidRDefault="00413FBA" w:rsidP="00413FBA">
      <w:pPr>
        <w:tabs>
          <w:tab w:val="left" w:pos="2355"/>
        </w:tabs>
      </w:pPr>
    </w:p>
    <w:p w:rsidR="00413FBA" w:rsidRPr="00F95EB5" w:rsidRDefault="00413FBA" w:rsidP="00413FBA">
      <w:pPr>
        <w:tabs>
          <w:tab w:val="left" w:pos="2355"/>
        </w:tabs>
        <w:rPr>
          <w:lang w:val="kk-KZ"/>
        </w:rPr>
      </w:pPr>
      <w:r w:rsidRPr="00F95EB5">
        <w:rPr>
          <w:lang w:val="kk-KZ"/>
        </w:rPr>
        <w:t xml:space="preserve">Әрі қарай құрал-саймандар панелінде </w:t>
      </w:r>
      <w:r w:rsidRPr="00F95EB5">
        <w:rPr>
          <w:b/>
        </w:rPr>
        <w:t>Инерционные силы</w:t>
      </w:r>
      <w:r w:rsidRPr="00F95EB5">
        <w:t xml:space="preserve"> </w:t>
      </w:r>
      <w:r w:rsidRPr="00F95EB5">
        <w:rPr>
          <w:b/>
          <w:lang w:val="en-US"/>
        </w:rPr>
        <w:t>J</w:t>
      </w:r>
      <w:r w:rsidRPr="00F95EB5">
        <w:rPr>
          <w:b/>
        </w:rPr>
        <w:t xml:space="preserve"> </w:t>
      </w:r>
      <w:r w:rsidRPr="00F95EB5">
        <w:rPr>
          <w:b/>
          <w:lang w:val="kk-KZ"/>
        </w:rPr>
        <w:t>(Инерциялық күштер</w:t>
      </w:r>
      <w:r w:rsidRPr="00F95EB5">
        <w:rPr>
          <w:lang w:val="kk-KZ"/>
        </w:rPr>
        <w:t xml:space="preserve"> </w:t>
      </w:r>
      <w:r w:rsidRPr="00F95EB5">
        <w:rPr>
          <w:b/>
          <w:lang w:val="en-US"/>
        </w:rPr>
        <w:t>J</w:t>
      </w:r>
      <w:r w:rsidRPr="00F95EB5">
        <w:rPr>
          <w:b/>
          <w:lang w:val="kk-KZ"/>
        </w:rPr>
        <w:t xml:space="preserve">), одан соң </w:t>
      </w:r>
      <w:r w:rsidRPr="00F95EB5">
        <w:rPr>
          <w:b/>
          <w:lang w:val="en-US"/>
        </w:rPr>
        <w:t>J</w:t>
      </w:r>
      <w:r w:rsidRPr="00F95EB5">
        <w:rPr>
          <w:b/>
          <w:vertAlign w:val="subscript"/>
          <w:lang w:val="en-US"/>
        </w:rPr>
        <w:t>z</w:t>
      </w:r>
      <w:r w:rsidRPr="00F95EB5">
        <w:rPr>
          <w:lang w:val="kk-KZ"/>
        </w:rPr>
        <w:t xml:space="preserve"> түймешесіне шертіңіз.</w:t>
      </w:r>
    </w:p>
    <w:p w:rsidR="00413FBA" w:rsidRPr="00F95EB5" w:rsidRDefault="00413FBA" w:rsidP="00413FBA">
      <w:pPr>
        <w:tabs>
          <w:tab w:val="left" w:pos="2355"/>
        </w:tabs>
        <w:rPr>
          <w:lang w:val="kk-KZ"/>
        </w:rPr>
      </w:pPr>
      <w:r w:rsidRPr="00F95EB5">
        <w:rPr>
          <w:lang w:val="kk-KZ"/>
        </w:rPr>
        <w:t>Арқалықтың деформацияланған есептік сұлбасында номері 2және басқа да түйіндерге әсер ететін динамикалық күштің (инерциялық күштің) бағыты мен мәні шығады (10.22 сурет).</w:t>
      </w:r>
    </w:p>
    <w:p w:rsidR="00413FBA" w:rsidRPr="00F95EB5" w:rsidRDefault="00413FBA" w:rsidP="00413FBA">
      <w:pPr>
        <w:tabs>
          <w:tab w:val="left" w:pos="2355"/>
        </w:tabs>
      </w:pPr>
      <w:r w:rsidRPr="00F95EB5">
        <w:rPr>
          <w:noProof/>
        </w:rPr>
        <w:lastRenderedPageBreak/>
        <w:drawing>
          <wp:inline distT="0" distB="0" distL="0" distR="0">
            <wp:extent cx="5943600" cy="3036570"/>
            <wp:effectExtent l="19050" t="0" r="0" b="0"/>
            <wp:docPr id="523"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82" cstate="print"/>
                    <a:srcRect/>
                    <a:stretch>
                      <a:fillRect/>
                    </a:stretch>
                  </pic:blipFill>
                  <pic:spPr bwMode="auto">
                    <a:xfrm>
                      <a:off x="0" y="0"/>
                      <a:ext cx="5943600" cy="303657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b/>
          <w:lang w:val="kk-KZ"/>
        </w:rPr>
      </w:pPr>
      <w:r w:rsidRPr="00F95EB5">
        <w:rPr>
          <w:b/>
          <w:lang w:val="kk-KZ"/>
        </w:rPr>
        <w:t xml:space="preserve">10.22 сурет. </w:t>
      </w:r>
      <w:r w:rsidRPr="00F95EB5">
        <w:rPr>
          <w:lang w:val="kk-KZ"/>
        </w:rPr>
        <w:t>Арқалықтың деформацияланған есептік сұлбасында 2 түйінге әсер ететін динамикалық күштің бағыты мен мәні</w:t>
      </w:r>
      <w:r w:rsidRPr="00F95EB5">
        <w:rPr>
          <w:b/>
          <w:lang w:val="kk-KZ"/>
        </w:rPr>
        <w:t xml:space="preserve"> </w:t>
      </w:r>
    </w:p>
    <w:p w:rsidR="00413FBA" w:rsidRPr="00F95EB5" w:rsidRDefault="00413FBA" w:rsidP="00413FBA">
      <w:pPr>
        <w:tabs>
          <w:tab w:val="left" w:pos="2355"/>
        </w:tabs>
      </w:pPr>
    </w:p>
    <w:p w:rsidR="00413FBA" w:rsidRPr="00F95EB5" w:rsidRDefault="00413FBA" w:rsidP="00413FBA">
      <w:pPr>
        <w:tabs>
          <w:tab w:val="left" w:pos="2355"/>
        </w:tabs>
        <w:rPr>
          <w:u w:val="single"/>
          <w:lang w:val="kk-KZ"/>
        </w:rPr>
      </w:pPr>
      <w:r w:rsidRPr="00F95EB5">
        <w:rPr>
          <w:u w:val="single"/>
          <w:lang w:val="kk-KZ"/>
        </w:rPr>
        <w:t>Конструкцияның тербеліс формаларын шығару</w:t>
      </w:r>
    </w:p>
    <w:p w:rsidR="00413FBA" w:rsidRPr="00F95EB5" w:rsidRDefault="00413FBA" w:rsidP="00413FBA">
      <w:pPr>
        <w:tabs>
          <w:tab w:val="left" w:pos="2355"/>
        </w:tabs>
        <w:jc w:val="both"/>
        <w:rPr>
          <w:u w:val="single"/>
          <w:lang w:val="kk-KZ"/>
        </w:rPr>
      </w:pPr>
      <w:r w:rsidRPr="00F95EB5">
        <w:rPr>
          <w:lang w:val="kk-KZ"/>
        </w:rPr>
        <w:t xml:space="preserve">Мәзір </w:t>
      </w:r>
      <w:r w:rsidRPr="00F95EB5">
        <w:rPr>
          <w:b/>
          <w:lang w:val="kk-KZ"/>
        </w:rPr>
        <w:t>Схема (Сұлба)→Форма колебаний (Тербелістер күйі)</w:t>
      </w:r>
      <w:r w:rsidRPr="00F95EB5">
        <w:rPr>
          <w:lang w:val="kk-KZ"/>
        </w:rPr>
        <w:t xml:space="preserve"> (құрал-саймандар панелінде </w:t>
      </w:r>
      <w:r w:rsidRPr="00F95EB5">
        <w:rPr>
          <w:noProof/>
        </w:rPr>
        <w:drawing>
          <wp:inline distT="0" distB="0" distL="0" distR="0">
            <wp:extent cx="244475" cy="201930"/>
            <wp:effectExtent l="19050" t="0" r="3175" b="0"/>
            <wp:docPr id="294"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pic:cNvPicPr>
                      <a:picLocks noChangeAspect="1" noChangeArrowheads="1"/>
                    </pic:cNvPicPr>
                  </pic:nvPicPr>
                  <pic:blipFill>
                    <a:blip r:embed="rId84" cstate="print"/>
                    <a:srcRect/>
                    <a:stretch>
                      <a:fillRect/>
                    </a:stretch>
                  </pic:blipFill>
                  <pic:spPr bwMode="auto">
                    <a:xfrm>
                      <a:off x="0" y="0"/>
                      <a:ext cx="244475" cy="201930"/>
                    </a:xfrm>
                    <a:prstGeom prst="rect">
                      <a:avLst/>
                    </a:prstGeom>
                    <a:noFill/>
                    <a:ln w="9525">
                      <a:noFill/>
                      <a:miter lim="800000"/>
                      <a:headEnd/>
                      <a:tailEnd/>
                    </a:ln>
                  </pic:spPr>
                </pic:pic>
              </a:graphicData>
            </a:graphic>
          </wp:inline>
        </w:drawing>
      </w:r>
      <w:r w:rsidRPr="00F95EB5">
        <w:rPr>
          <w:lang w:val="kk-KZ"/>
        </w:rPr>
        <w:t>түймеше) арқылы бірінші тербеліс формасын енгізіңіз.</w:t>
      </w:r>
      <w:r w:rsidRPr="00F95EB5">
        <w:rPr>
          <w:u w:val="single"/>
          <w:lang w:val="kk-KZ"/>
        </w:rPr>
        <w:t xml:space="preserve"> </w:t>
      </w:r>
    </w:p>
    <w:p w:rsidR="00413FBA" w:rsidRPr="00F95EB5" w:rsidRDefault="00413FBA" w:rsidP="00413FBA">
      <w:pPr>
        <w:tabs>
          <w:tab w:val="left" w:pos="2355"/>
        </w:tabs>
        <w:rPr>
          <w:b/>
          <w:lang w:val="kk-KZ"/>
        </w:rPr>
      </w:pPr>
    </w:p>
    <w:p w:rsidR="00413FBA" w:rsidRPr="00F95EB5" w:rsidRDefault="00413FBA" w:rsidP="00413FBA">
      <w:pPr>
        <w:tabs>
          <w:tab w:val="left" w:pos="2355"/>
        </w:tabs>
        <w:rPr>
          <w:u w:val="single"/>
          <w:lang w:val="kk-KZ"/>
        </w:rPr>
      </w:pPr>
      <w:r w:rsidRPr="00F95EB5">
        <w:rPr>
          <w:u w:val="single"/>
          <w:lang w:val="kk-KZ"/>
        </w:rPr>
        <w:t>Үшінші жүктемедегі бірінші тербеліс формасынының анимациясын қарау</w:t>
      </w:r>
    </w:p>
    <w:p w:rsidR="00413FBA" w:rsidRPr="00F95EB5" w:rsidRDefault="00413FBA" w:rsidP="00413FBA">
      <w:pPr>
        <w:tabs>
          <w:tab w:val="left" w:pos="2355"/>
        </w:tabs>
        <w:rPr>
          <w:lang w:val="kk-KZ"/>
        </w:rPr>
      </w:pPr>
      <w:r w:rsidRPr="00F95EB5">
        <w:rPr>
          <w:lang w:val="kk-KZ"/>
        </w:rPr>
        <w:t xml:space="preserve">-Мәзір қатарындағы </w:t>
      </w:r>
      <w:r w:rsidRPr="00F95EB5">
        <w:rPr>
          <w:b/>
          <w:lang w:val="kk-KZ"/>
        </w:rPr>
        <w:t>Вид (Түр)→ Пространственная модель (ЗD-графика) (</w:t>
      </w:r>
      <w:r w:rsidRPr="00F95EB5">
        <w:rPr>
          <w:b/>
          <w:bCs/>
          <w:lang w:val="kk-KZ"/>
        </w:rPr>
        <w:t xml:space="preserve">Кеңістіктік модель (3D-графикасы)) </w:t>
      </w:r>
      <w:r w:rsidRPr="00F95EB5">
        <w:rPr>
          <w:lang w:val="kk-KZ"/>
        </w:rPr>
        <w:t>арқылы кеңістік моделіне өтіңіз.</w:t>
      </w:r>
    </w:p>
    <w:p w:rsidR="00413FBA" w:rsidRPr="00F95EB5" w:rsidRDefault="00413FBA" w:rsidP="00413FBA">
      <w:pPr>
        <w:tabs>
          <w:tab w:val="left" w:pos="2355"/>
        </w:tabs>
        <w:jc w:val="both"/>
        <w:rPr>
          <w:lang w:val="kk-KZ"/>
        </w:rPr>
      </w:pPr>
      <w:r w:rsidRPr="00F95EB5">
        <w:rPr>
          <w:lang w:val="kk-KZ"/>
        </w:rPr>
        <w:t xml:space="preserve">-Үшінші жүктеменің бірінші тербеліс формасынының анимациясын қарау үшін </w:t>
      </w:r>
      <w:r w:rsidRPr="00F95EB5">
        <w:rPr>
          <w:b/>
          <w:lang w:val="kk-KZ"/>
        </w:rPr>
        <w:t>Опции→Флаги рисования (Сурет салу жалаушалары)→Показать анимацию колебаний (Тербелістер анимациясын көрсету) (</w:t>
      </w:r>
      <w:r w:rsidRPr="00F95EB5">
        <w:rPr>
          <w:lang w:val="kk-KZ"/>
        </w:rPr>
        <w:t xml:space="preserve">құрал-саймандар панелінде </w:t>
      </w:r>
      <w:r w:rsidRPr="00F95EB5">
        <w:rPr>
          <w:noProof/>
        </w:rPr>
        <w:drawing>
          <wp:inline distT="0" distB="0" distL="0" distR="0">
            <wp:extent cx="244475" cy="201930"/>
            <wp:effectExtent l="19050" t="0" r="3175" b="0"/>
            <wp:docPr id="295"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pic:cNvPicPr>
                      <a:picLocks noChangeAspect="1" noChangeArrowheads="1"/>
                    </pic:cNvPicPr>
                  </pic:nvPicPr>
                  <pic:blipFill>
                    <a:blip r:embed="rId84" cstate="print"/>
                    <a:srcRect/>
                    <a:stretch>
                      <a:fillRect/>
                    </a:stretch>
                  </pic:blipFill>
                  <pic:spPr bwMode="auto">
                    <a:xfrm>
                      <a:off x="0" y="0"/>
                      <a:ext cx="244475" cy="201930"/>
                    </a:xfrm>
                    <a:prstGeom prst="rect">
                      <a:avLst/>
                    </a:prstGeom>
                    <a:noFill/>
                    <a:ln w="9525">
                      <a:noFill/>
                      <a:miter lim="800000"/>
                      <a:headEnd/>
                      <a:tailEnd/>
                    </a:ln>
                  </pic:spPr>
                </pic:pic>
              </a:graphicData>
            </a:graphic>
          </wp:inline>
        </w:drawing>
      </w:r>
      <w:r w:rsidRPr="00F95EB5">
        <w:rPr>
          <w:lang w:val="kk-KZ"/>
        </w:rPr>
        <w:t>түймеше) пунктін орындаңыз.</w:t>
      </w:r>
    </w:p>
    <w:p w:rsidR="00413FBA" w:rsidRPr="00F95EB5" w:rsidRDefault="00413FBA" w:rsidP="00413FBA">
      <w:pPr>
        <w:tabs>
          <w:tab w:val="left" w:pos="2355"/>
        </w:tabs>
        <w:jc w:val="both"/>
        <w:rPr>
          <w:lang w:val="kk-KZ"/>
        </w:rPr>
      </w:pPr>
      <w:r w:rsidRPr="00F95EB5">
        <w:rPr>
          <w:lang w:val="kk-KZ"/>
        </w:rPr>
        <w:t xml:space="preserve">- Есеп нәтижелерін бақылау режиміне қайту үшін, мәзір қатарында </w:t>
      </w:r>
      <w:r w:rsidRPr="00F95EB5">
        <w:rPr>
          <w:b/>
          <w:lang w:val="kk-KZ"/>
        </w:rPr>
        <w:t xml:space="preserve">Вид (Түр) →Конечноэлементная модель (Шектік элементтер моделі) </w:t>
      </w:r>
      <w:r w:rsidRPr="00F95EB5">
        <w:rPr>
          <w:lang w:val="kk-KZ"/>
        </w:rPr>
        <w:t>пунктін орындаңыз немесе</w:t>
      </w:r>
      <w:r w:rsidRPr="00F95EB5">
        <w:rPr>
          <w:b/>
          <w:lang w:val="kk-KZ"/>
        </w:rPr>
        <w:t xml:space="preserve"> </w:t>
      </w:r>
      <w:r w:rsidRPr="00F95EB5">
        <w:rPr>
          <w:lang w:val="kk-KZ"/>
        </w:rPr>
        <w:t>кеңістік моделі терезесін жабыңыз.</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u w:val="single"/>
          <w:lang w:val="kk-KZ"/>
        </w:rPr>
      </w:pPr>
      <w:r w:rsidRPr="00F95EB5">
        <w:rPr>
          <w:u w:val="single"/>
          <w:lang w:val="kk-KZ"/>
        </w:rPr>
        <w:t>Есеп нәтижелері кестесін құрастыру және бақылау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jc w:val="both"/>
        <w:rPr>
          <w:b/>
          <w:lang w:val="kk-KZ"/>
        </w:rPr>
      </w:pPr>
      <w:r w:rsidRPr="00F95EB5">
        <w:rPr>
          <w:lang w:val="kk-KZ"/>
        </w:rPr>
        <w:t xml:space="preserve">- Тербеліс периоды мәндері кестесін шығару үшін мәзір қатарында </w:t>
      </w:r>
      <w:r w:rsidRPr="00F95EB5">
        <w:rPr>
          <w:b/>
          <w:lang w:val="kk-KZ"/>
        </w:rPr>
        <w:t>Окно (Терезе)→ Стандартные таблицы (Стандартты кестелер)</w:t>
      </w:r>
      <w:r w:rsidRPr="00F95EB5">
        <w:rPr>
          <w:lang w:val="kk-KZ"/>
        </w:rPr>
        <w:t xml:space="preserve">  пунктін орындаңыз</w:t>
      </w:r>
      <w:r w:rsidRPr="00F95EB5">
        <w:rPr>
          <w:b/>
          <w:lang w:val="kk-KZ"/>
        </w:rPr>
        <w:t>.</w:t>
      </w:r>
    </w:p>
    <w:p w:rsidR="00413FBA" w:rsidRPr="00F95EB5" w:rsidRDefault="00413FBA" w:rsidP="00413FBA">
      <w:pPr>
        <w:tabs>
          <w:tab w:val="left" w:pos="2355"/>
        </w:tabs>
        <w:jc w:val="both"/>
        <w:rPr>
          <w:lang w:val="kk-KZ"/>
        </w:rPr>
      </w:pPr>
      <w:r w:rsidRPr="00F95EB5">
        <w:rPr>
          <w:lang w:val="kk-KZ"/>
        </w:rPr>
        <w:t>-Ашылған</w:t>
      </w:r>
      <w:r w:rsidRPr="00F95EB5">
        <w:rPr>
          <w:b/>
          <w:lang w:val="kk-KZ"/>
        </w:rPr>
        <w:t xml:space="preserve"> </w:t>
      </w:r>
      <w:r w:rsidRPr="00F95EB5">
        <w:rPr>
          <w:b/>
        </w:rPr>
        <w:t xml:space="preserve">Стандартные таблицы (Стандартты кестелер) </w:t>
      </w:r>
      <w:r w:rsidRPr="00F95EB5">
        <w:rPr>
          <w:lang w:val="kk-KZ"/>
        </w:rPr>
        <w:t>(10.23 сурет) сұхбаттасу терезінде</w:t>
      </w:r>
      <w:r w:rsidRPr="00F95EB5">
        <w:rPr>
          <w:b/>
          <w:lang w:val="kk-KZ"/>
        </w:rPr>
        <w:t xml:space="preserve"> </w:t>
      </w:r>
      <w:r w:rsidRPr="00F95EB5">
        <w:rPr>
          <w:b/>
        </w:rPr>
        <w:t>Периоды колебаний</w:t>
      </w:r>
      <w:r w:rsidRPr="00F95EB5">
        <w:rPr>
          <w:b/>
          <w:lang w:val="kk-KZ"/>
        </w:rPr>
        <w:t xml:space="preserve"> (Тербелістер периоды) </w:t>
      </w:r>
      <w:r w:rsidRPr="00F95EB5">
        <w:rPr>
          <w:lang w:val="kk-KZ"/>
        </w:rPr>
        <w:t xml:space="preserve">қатарын белгілеңіз. </w:t>
      </w:r>
    </w:p>
    <w:p w:rsidR="00413FBA" w:rsidRPr="00F95EB5" w:rsidRDefault="00413FBA" w:rsidP="00413FBA">
      <w:pPr>
        <w:tabs>
          <w:tab w:val="left" w:pos="2355"/>
        </w:tabs>
        <w:jc w:val="both"/>
        <w:rPr>
          <w:lang w:val="kk-KZ"/>
        </w:rPr>
      </w:pPr>
    </w:p>
    <w:p w:rsidR="00413FBA" w:rsidRPr="00F95EB5" w:rsidRDefault="00413FBA" w:rsidP="00413FBA">
      <w:pPr>
        <w:tabs>
          <w:tab w:val="left" w:pos="2355"/>
        </w:tabs>
        <w:jc w:val="center"/>
        <w:rPr>
          <w:b/>
        </w:rPr>
      </w:pPr>
      <w:r w:rsidRPr="00F95EB5">
        <w:rPr>
          <w:b/>
          <w:noProof/>
        </w:rPr>
        <w:lastRenderedPageBreak/>
        <w:drawing>
          <wp:inline distT="0" distB="0" distL="0" distR="0">
            <wp:extent cx="3373120" cy="3484880"/>
            <wp:effectExtent l="19050" t="0" r="0" b="0"/>
            <wp:docPr id="52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85" cstate="print"/>
                    <a:srcRect/>
                    <a:stretch>
                      <a:fillRect/>
                    </a:stretch>
                  </pic:blipFill>
                  <pic:spPr bwMode="auto">
                    <a:xfrm>
                      <a:off x="0" y="0"/>
                      <a:ext cx="3373120" cy="348488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pPr>
    </w:p>
    <w:p w:rsidR="00413FBA" w:rsidRPr="00F95EB5" w:rsidRDefault="00413FBA" w:rsidP="00413FBA">
      <w:pPr>
        <w:tabs>
          <w:tab w:val="left" w:pos="2355"/>
        </w:tabs>
        <w:jc w:val="center"/>
        <w:rPr>
          <w:lang w:val="kk-KZ"/>
        </w:rPr>
      </w:pPr>
      <w:r w:rsidRPr="00F95EB5">
        <w:rPr>
          <w:b/>
          <w:lang w:val="kk-KZ"/>
        </w:rPr>
        <w:t>10.23 сурет. Стандартты кесте (</w:t>
      </w:r>
      <w:r w:rsidRPr="00F95EB5">
        <w:rPr>
          <w:b/>
        </w:rPr>
        <w:t>Стандартные таблицы</w:t>
      </w:r>
      <w:r w:rsidRPr="00F95EB5">
        <w:rPr>
          <w:lang w:val="kk-KZ"/>
        </w:rPr>
        <w:t xml:space="preserve"> ) сұхбаттасу терезесі</w:t>
      </w:r>
    </w:p>
    <w:p w:rsidR="00413FBA" w:rsidRPr="00F95EB5" w:rsidRDefault="00413FBA" w:rsidP="00413FBA">
      <w:pPr>
        <w:tabs>
          <w:tab w:val="left" w:pos="2355"/>
        </w:tabs>
        <w:rPr>
          <w:b/>
          <w:lang w:val="kk-KZ"/>
        </w:rPr>
      </w:pPr>
    </w:p>
    <w:p w:rsidR="00413FBA" w:rsidRPr="00F95EB5" w:rsidRDefault="00413FBA" w:rsidP="00413FBA">
      <w:pPr>
        <w:tabs>
          <w:tab w:val="left" w:pos="2355"/>
        </w:tabs>
        <w:rPr>
          <w:b/>
          <w:lang w:val="kk-KZ"/>
        </w:rPr>
      </w:pPr>
      <w:r w:rsidRPr="00F95EB5">
        <w:rPr>
          <w:b/>
          <w:lang w:val="kk-KZ"/>
        </w:rPr>
        <w:t xml:space="preserve">- Применить (Қабылдау)  </w:t>
      </w:r>
      <w:r w:rsidRPr="00F95EB5">
        <w:rPr>
          <w:lang w:val="kk-KZ"/>
        </w:rPr>
        <w:t xml:space="preserve">түймешесіне басыңыз (HTML форматында кесте құру үшін </w:t>
      </w:r>
      <w:r w:rsidRPr="00F95EB5">
        <w:rPr>
          <w:b/>
          <w:lang w:val="kk-KZ"/>
        </w:rPr>
        <w:t xml:space="preserve">HTML-формат </w:t>
      </w:r>
      <w:r w:rsidRPr="00F95EB5">
        <w:rPr>
          <w:lang w:val="kk-KZ"/>
        </w:rPr>
        <w:t>белгілеу керек ).  Экранда арқалық есебінің қорытындысы кесте түрінде тербелістің әр формасына плитаның динамикалық сипаттамаларымен бірге</w:t>
      </w:r>
      <w:r w:rsidRPr="00F95EB5">
        <w:rPr>
          <w:b/>
          <w:lang w:val="kk-KZ"/>
        </w:rPr>
        <w:t xml:space="preserve"> </w:t>
      </w:r>
      <w:r w:rsidRPr="00F95EB5">
        <w:rPr>
          <w:lang w:val="kk-KZ"/>
        </w:rPr>
        <w:t>пайда болады (10.24 сурет).</w:t>
      </w:r>
      <w:r w:rsidRPr="00F95EB5">
        <w:rPr>
          <w:b/>
          <w:lang w:val="kk-KZ"/>
        </w:rPr>
        <w:t xml:space="preserve"> </w:t>
      </w:r>
    </w:p>
    <w:p w:rsidR="00413FBA" w:rsidRPr="00F95EB5" w:rsidRDefault="00413FBA" w:rsidP="00413FBA">
      <w:pPr>
        <w:tabs>
          <w:tab w:val="left" w:pos="2355"/>
        </w:tabs>
        <w:rPr>
          <w:lang w:val="kk-KZ"/>
        </w:rPr>
      </w:pPr>
    </w:p>
    <w:tbl>
      <w:tblPr>
        <w:tblW w:w="5000" w:type="pct"/>
        <w:tblCellSpacing w:w="0" w:type="dxa"/>
        <w:tblBorders>
          <w:top w:val="outset" w:sz="6" w:space="0" w:color="808080"/>
          <w:left w:val="outset" w:sz="6" w:space="0" w:color="808080"/>
          <w:bottom w:val="outset" w:sz="6" w:space="0" w:color="808080"/>
          <w:right w:val="outset" w:sz="6" w:space="0" w:color="808080"/>
        </w:tblBorders>
        <w:tblLayout w:type="fixed"/>
        <w:tblCellMar>
          <w:top w:w="45" w:type="dxa"/>
          <w:left w:w="45" w:type="dxa"/>
          <w:bottom w:w="45" w:type="dxa"/>
          <w:right w:w="45" w:type="dxa"/>
        </w:tblCellMar>
        <w:tblLook w:val="04A0"/>
      </w:tblPr>
      <w:tblGrid>
        <w:gridCol w:w="1206"/>
        <w:gridCol w:w="1698"/>
        <w:gridCol w:w="1829"/>
        <w:gridCol w:w="1607"/>
        <w:gridCol w:w="1312"/>
        <w:gridCol w:w="1062"/>
        <w:gridCol w:w="522"/>
        <w:gridCol w:w="522"/>
      </w:tblGrid>
      <w:tr w:rsidR="00413FBA" w:rsidRPr="00F95EB5" w:rsidTr="00413FBA">
        <w:trPr>
          <w:tblCellSpacing w:w="0" w:type="dxa"/>
        </w:trPr>
        <w:tc>
          <w:tcPr>
            <w:tcW w:w="1206" w:type="dxa"/>
            <w:vMerge w:val="restar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szCs w:val="20"/>
                <w:lang w:val="kk-KZ"/>
              </w:rPr>
            </w:pPr>
            <w:r w:rsidRPr="00F95EB5">
              <w:rPr>
                <w:sz w:val="20"/>
                <w:szCs w:val="20"/>
                <w:lang w:val="kk-KZ"/>
              </w:rPr>
              <w:t xml:space="preserve">    ЖИІЛІКТІҢ, ПЕРИОДТЫҢ, //ТЕРБЕЛІСТІҢ, 3 ЖҮКТЕМЕНІҢ ӨЗ МӘНІ             </w:t>
            </w:r>
          </w:p>
          <w:p w:rsidR="00413FBA" w:rsidRPr="00F95EB5" w:rsidRDefault="00413FBA" w:rsidP="00413FBA">
            <w:pPr>
              <w:jc w:val="center"/>
              <w:rPr>
                <w:b/>
                <w:bCs/>
                <w:sz w:val="20"/>
                <w:szCs w:val="20"/>
              </w:rPr>
            </w:pPr>
            <w:r w:rsidRPr="00F95EB5">
              <w:rPr>
                <w:b/>
                <w:bCs/>
                <w:sz w:val="20"/>
                <w:szCs w:val="20"/>
              </w:rPr>
              <w:t>N</w:t>
            </w:r>
            <w:r w:rsidRPr="00F95EB5">
              <w:rPr>
                <w:b/>
                <w:bCs/>
                <w:sz w:val="20"/>
                <w:szCs w:val="20"/>
              </w:rPr>
              <w:br w:type="page"/>
              <w:t>П/П</w:t>
            </w:r>
            <w:r w:rsidRPr="00F95EB5">
              <w:rPr>
                <w:b/>
                <w:bCs/>
                <w:sz w:val="20"/>
                <w:szCs w:val="20"/>
              </w:rPr>
              <w:br w:type="page"/>
              <w:t> </w:t>
            </w:r>
          </w:p>
        </w:tc>
        <w:tc>
          <w:tcPr>
            <w:tcW w:w="1698" w:type="dxa"/>
            <w:vMerge w:val="restar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lang w:val="kk-KZ"/>
              </w:rPr>
            </w:pPr>
            <w:r w:rsidRPr="00F95EB5">
              <w:rPr>
                <w:b/>
                <w:bCs/>
                <w:sz w:val="20"/>
                <w:szCs w:val="20"/>
                <w:lang w:val="kk-KZ"/>
              </w:rPr>
              <w:t>ӨЗ МӘНІ</w:t>
            </w:r>
          </w:p>
          <w:p w:rsidR="00413FBA" w:rsidRPr="00F95EB5" w:rsidRDefault="00413FBA" w:rsidP="00413FBA">
            <w:pPr>
              <w:jc w:val="center"/>
              <w:rPr>
                <w:b/>
                <w:bCs/>
                <w:sz w:val="20"/>
                <w:szCs w:val="20"/>
              </w:rPr>
            </w:pPr>
          </w:p>
        </w:tc>
        <w:tc>
          <w:tcPr>
            <w:tcW w:w="3436" w:type="dxa"/>
            <w:gridSpan w:val="2"/>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lang w:val="kk-KZ"/>
              </w:rPr>
              <w:t>ЖИІЛІКТЕР</w:t>
            </w:r>
            <w:r w:rsidRPr="00F95EB5">
              <w:rPr>
                <w:b/>
                <w:bCs/>
                <w:sz w:val="20"/>
                <w:szCs w:val="20"/>
              </w:rPr>
              <w:t xml:space="preserve"> </w:t>
            </w:r>
          </w:p>
          <w:p w:rsidR="00413FBA" w:rsidRPr="00F95EB5" w:rsidRDefault="00413FBA" w:rsidP="00413FBA">
            <w:pPr>
              <w:jc w:val="center"/>
              <w:rPr>
                <w:b/>
                <w:bCs/>
                <w:sz w:val="20"/>
                <w:szCs w:val="20"/>
              </w:rPr>
            </w:pPr>
          </w:p>
        </w:tc>
        <w:tc>
          <w:tcPr>
            <w:tcW w:w="1312"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lang w:val="kk-KZ"/>
              </w:rPr>
            </w:pPr>
            <w:r w:rsidRPr="00F95EB5">
              <w:rPr>
                <w:b/>
                <w:bCs/>
                <w:sz w:val="20"/>
                <w:szCs w:val="20"/>
                <w:lang w:val="kk-KZ"/>
              </w:rPr>
              <w:t>ПЕРИОДТАР</w:t>
            </w:r>
          </w:p>
          <w:p w:rsidR="00413FBA" w:rsidRPr="00F95EB5" w:rsidRDefault="00413FBA" w:rsidP="00413FBA">
            <w:pPr>
              <w:jc w:val="center"/>
              <w:rPr>
                <w:b/>
                <w:bCs/>
                <w:sz w:val="20"/>
                <w:szCs w:val="20"/>
              </w:rPr>
            </w:pPr>
          </w:p>
        </w:tc>
        <w:tc>
          <w:tcPr>
            <w:tcW w:w="1062" w:type="dxa"/>
            <w:vMerge w:val="restar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lang w:val="kk-KZ"/>
              </w:rPr>
            </w:pPr>
            <w:r w:rsidRPr="00F95EB5">
              <w:rPr>
                <w:b/>
                <w:bCs/>
                <w:sz w:val="20"/>
                <w:szCs w:val="20"/>
                <w:lang w:val="kk-KZ"/>
              </w:rPr>
              <w:t>БӨЛУ КОЭФФИЦИЕНТІ</w:t>
            </w:r>
          </w:p>
          <w:p w:rsidR="00413FBA" w:rsidRPr="00F95EB5" w:rsidRDefault="00413FBA" w:rsidP="00413FBA">
            <w:pPr>
              <w:jc w:val="center"/>
              <w:rPr>
                <w:b/>
                <w:bCs/>
                <w:sz w:val="20"/>
                <w:szCs w:val="20"/>
              </w:rPr>
            </w:pPr>
            <w:r w:rsidRPr="00F95EB5">
              <w:rPr>
                <w:b/>
                <w:bCs/>
                <w:sz w:val="20"/>
                <w:szCs w:val="20"/>
              </w:rPr>
              <w:br w:type="page"/>
              <w:t> </w:t>
            </w:r>
          </w:p>
        </w:tc>
        <w:tc>
          <w:tcPr>
            <w:tcW w:w="1044" w:type="dxa"/>
            <w:gridSpan w:val="2"/>
            <w:vMerge w:val="restar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lang w:val="kk-KZ"/>
              </w:rPr>
            </w:pPr>
            <w:r w:rsidRPr="00F95EB5">
              <w:rPr>
                <w:b/>
                <w:bCs/>
                <w:sz w:val="20"/>
                <w:szCs w:val="20"/>
                <w:lang w:val="kk-KZ"/>
              </w:rPr>
              <w:t xml:space="preserve">МОДАЛЬДЫ МАССА </w:t>
            </w:r>
            <w:r w:rsidRPr="00F95EB5">
              <w:rPr>
                <w:b/>
                <w:bCs/>
                <w:sz w:val="20"/>
                <w:szCs w:val="20"/>
              </w:rPr>
              <w:t>В%</w:t>
            </w:r>
          </w:p>
          <w:p w:rsidR="00413FBA" w:rsidRPr="00F95EB5" w:rsidRDefault="00413FBA" w:rsidP="00413FBA">
            <w:pPr>
              <w:jc w:val="center"/>
              <w:rPr>
                <w:b/>
                <w:bCs/>
                <w:sz w:val="20"/>
                <w:szCs w:val="20"/>
              </w:rPr>
            </w:pPr>
          </w:p>
        </w:tc>
      </w:tr>
      <w:tr w:rsidR="00413FBA" w:rsidRPr="00F95EB5" w:rsidTr="00413FBA">
        <w:trPr>
          <w:tblCellSpacing w:w="0" w:type="dxa"/>
        </w:trPr>
        <w:tc>
          <w:tcPr>
            <w:tcW w:w="1206" w:type="dxa"/>
            <w:vMerge/>
            <w:tcBorders>
              <w:top w:val="outset" w:sz="6" w:space="0" w:color="808080"/>
              <w:left w:val="outset" w:sz="6" w:space="0" w:color="808080"/>
              <w:bottom w:val="outset" w:sz="6" w:space="0" w:color="808080"/>
              <w:right w:val="outset" w:sz="6" w:space="0" w:color="808080"/>
            </w:tcBorders>
            <w:vAlign w:val="center"/>
            <w:hideMark/>
          </w:tcPr>
          <w:p w:rsidR="00413FBA" w:rsidRPr="00F95EB5" w:rsidRDefault="00413FBA" w:rsidP="00413FBA">
            <w:pPr>
              <w:rPr>
                <w:b/>
                <w:bCs/>
              </w:rPr>
            </w:pPr>
          </w:p>
        </w:tc>
        <w:tc>
          <w:tcPr>
            <w:tcW w:w="1698" w:type="dxa"/>
            <w:vMerge/>
            <w:tcBorders>
              <w:top w:val="outset" w:sz="6" w:space="0" w:color="808080"/>
              <w:left w:val="outset" w:sz="6" w:space="0" w:color="808080"/>
              <w:bottom w:val="outset" w:sz="6" w:space="0" w:color="808080"/>
              <w:right w:val="outset" w:sz="6" w:space="0" w:color="808080"/>
            </w:tcBorders>
            <w:vAlign w:val="center"/>
            <w:hideMark/>
          </w:tcPr>
          <w:p w:rsidR="00413FBA" w:rsidRPr="00F95EB5" w:rsidRDefault="00413FBA" w:rsidP="00413FBA">
            <w:pPr>
              <w:rPr>
                <w:b/>
                <w:bCs/>
              </w:rPr>
            </w:pPr>
          </w:p>
        </w:tc>
        <w:tc>
          <w:tcPr>
            <w:tcW w:w="182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РАД/C</w:t>
            </w:r>
          </w:p>
        </w:tc>
        <w:tc>
          <w:tcPr>
            <w:tcW w:w="1607"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ГЦ</w:t>
            </w:r>
          </w:p>
        </w:tc>
        <w:tc>
          <w:tcPr>
            <w:tcW w:w="1312"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C</w:t>
            </w:r>
          </w:p>
        </w:tc>
        <w:tc>
          <w:tcPr>
            <w:tcW w:w="1062" w:type="dxa"/>
            <w:vMerge/>
            <w:tcBorders>
              <w:top w:val="outset" w:sz="6" w:space="0" w:color="808080"/>
              <w:left w:val="outset" w:sz="6" w:space="0" w:color="808080"/>
              <w:bottom w:val="outset" w:sz="6" w:space="0" w:color="808080"/>
              <w:right w:val="outset" w:sz="6" w:space="0" w:color="808080"/>
            </w:tcBorders>
            <w:vAlign w:val="center"/>
            <w:hideMark/>
          </w:tcPr>
          <w:p w:rsidR="00413FBA" w:rsidRPr="00F95EB5" w:rsidRDefault="00413FBA" w:rsidP="00413FBA">
            <w:pPr>
              <w:rPr>
                <w:b/>
                <w:bCs/>
              </w:rPr>
            </w:pPr>
          </w:p>
        </w:tc>
        <w:tc>
          <w:tcPr>
            <w:tcW w:w="1044" w:type="dxa"/>
            <w:gridSpan w:val="2"/>
            <w:vMerge/>
            <w:tcBorders>
              <w:top w:val="outset" w:sz="6" w:space="0" w:color="808080"/>
              <w:left w:val="outset" w:sz="6" w:space="0" w:color="808080"/>
              <w:bottom w:val="outset" w:sz="6" w:space="0" w:color="808080"/>
              <w:right w:val="outset" w:sz="6" w:space="0" w:color="808080"/>
            </w:tcBorders>
            <w:vAlign w:val="center"/>
            <w:hideMark/>
          </w:tcPr>
          <w:p w:rsidR="00413FBA" w:rsidRPr="00F95EB5" w:rsidRDefault="00413FBA" w:rsidP="00413FBA">
            <w:pPr>
              <w:rPr>
                <w:b/>
                <w:bCs/>
              </w:rPr>
            </w:pPr>
          </w:p>
        </w:tc>
      </w:tr>
      <w:tr w:rsidR="00413FBA" w:rsidRPr="00F95EB5" w:rsidTr="00413FBA">
        <w:trPr>
          <w:tblCellSpacing w:w="0" w:type="dxa"/>
        </w:trPr>
        <w:tc>
          <w:tcPr>
            <w:tcW w:w="120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c>
          <w:tcPr>
            <w:tcW w:w="169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0.020601</w:t>
            </w:r>
          </w:p>
        </w:tc>
        <w:tc>
          <w:tcPr>
            <w:tcW w:w="182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48.541010</w:t>
            </w:r>
          </w:p>
        </w:tc>
        <w:tc>
          <w:tcPr>
            <w:tcW w:w="160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7.729460</w:t>
            </w:r>
          </w:p>
        </w:tc>
        <w:tc>
          <w:tcPr>
            <w:tcW w:w="131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0.129375</w:t>
            </w:r>
          </w:p>
        </w:tc>
        <w:tc>
          <w:tcPr>
            <w:tcW w:w="106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120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w:t>
            </w:r>
          </w:p>
        </w:tc>
        <w:tc>
          <w:tcPr>
            <w:tcW w:w="169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0.005265</w:t>
            </w:r>
          </w:p>
        </w:tc>
        <w:tc>
          <w:tcPr>
            <w:tcW w:w="182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189.922487</w:t>
            </w:r>
          </w:p>
        </w:tc>
        <w:tc>
          <w:tcPr>
            <w:tcW w:w="160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30.242434</w:t>
            </w:r>
          </w:p>
        </w:tc>
        <w:tc>
          <w:tcPr>
            <w:tcW w:w="131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0.033066</w:t>
            </w:r>
          </w:p>
        </w:tc>
        <w:tc>
          <w:tcPr>
            <w:tcW w:w="106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120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w:t>
            </w:r>
          </w:p>
        </w:tc>
        <w:tc>
          <w:tcPr>
            <w:tcW w:w="169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0.003637</w:t>
            </w:r>
          </w:p>
        </w:tc>
        <w:tc>
          <w:tcPr>
            <w:tcW w:w="182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274.915426</w:t>
            </w:r>
          </w:p>
        </w:tc>
        <w:tc>
          <w:tcPr>
            <w:tcW w:w="160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43.776342</w:t>
            </w:r>
          </w:p>
        </w:tc>
        <w:tc>
          <w:tcPr>
            <w:tcW w:w="131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0.022843</w:t>
            </w:r>
          </w:p>
        </w:tc>
        <w:tc>
          <w:tcPr>
            <w:tcW w:w="106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120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w:t>
            </w:r>
          </w:p>
        </w:tc>
        <w:tc>
          <w:tcPr>
            <w:tcW w:w="169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0.001495</w:t>
            </w:r>
          </w:p>
        </w:tc>
        <w:tc>
          <w:tcPr>
            <w:tcW w:w="182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668.710399</w:t>
            </w:r>
          </w:p>
        </w:tc>
        <w:tc>
          <w:tcPr>
            <w:tcW w:w="160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106.482548</w:t>
            </w:r>
          </w:p>
        </w:tc>
        <w:tc>
          <w:tcPr>
            <w:tcW w:w="131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0.009391</w:t>
            </w:r>
          </w:p>
        </w:tc>
        <w:tc>
          <w:tcPr>
            <w:tcW w:w="106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120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w:t>
            </w:r>
          </w:p>
        </w:tc>
        <w:tc>
          <w:tcPr>
            <w:tcW w:w="169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0.001004</w:t>
            </w:r>
          </w:p>
        </w:tc>
        <w:tc>
          <w:tcPr>
            <w:tcW w:w="182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995.605568</w:t>
            </w:r>
          </w:p>
        </w:tc>
        <w:tc>
          <w:tcPr>
            <w:tcW w:w="160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158.535918</w:t>
            </w:r>
          </w:p>
        </w:tc>
        <w:tc>
          <w:tcPr>
            <w:tcW w:w="131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0.006308</w:t>
            </w:r>
          </w:p>
        </w:tc>
        <w:tc>
          <w:tcPr>
            <w:tcW w:w="106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120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w:t>
            </w:r>
          </w:p>
        </w:tc>
        <w:tc>
          <w:tcPr>
            <w:tcW w:w="169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0.000952</w:t>
            </w:r>
          </w:p>
        </w:tc>
        <w:tc>
          <w:tcPr>
            <w:tcW w:w="182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1050.235008</w:t>
            </w:r>
          </w:p>
        </w:tc>
        <w:tc>
          <w:tcPr>
            <w:tcW w:w="160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167.234874</w:t>
            </w:r>
          </w:p>
        </w:tc>
        <w:tc>
          <w:tcPr>
            <w:tcW w:w="131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0.005980</w:t>
            </w:r>
          </w:p>
        </w:tc>
        <w:tc>
          <w:tcPr>
            <w:tcW w:w="106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120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7</w:t>
            </w:r>
          </w:p>
        </w:tc>
        <w:tc>
          <w:tcPr>
            <w:tcW w:w="169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0.000442</w:t>
            </w:r>
          </w:p>
        </w:tc>
        <w:tc>
          <w:tcPr>
            <w:tcW w:w="182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2262.409931</w:t>
            </w:r>
          </w:p>
        </w:tc>
        <w:tc>
          <w:tcPr>
            <w:tcW w:w="160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360.256358</w:t>
            </w:r>
          </w:p>
        </w:tc>
        <w:tc>
          <w:tcPr>
            <w:tcW w:w="131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0.002776</w:t>
            </w:r>
          </w:p>
        </w:tc>
        <w:tc>
          <w:tcPr>
            <w:tcW w:w="106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120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w:t>
            </w:r>
          </w:p>
        </w:tc>
        <w:tc>
          <w:tcPr>
            <w:tcW w:w="169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0.000281</w:t>
            </w:r>
          </w:p>
        </w:tc>
        <w:tc>
          <w:tcPr>
            <w:tcW w:w="182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3564.644135</w:t>
            </w:r>
          </w:p>
        </w:tc>
        <w:tc>
          <w:tcPr>
            <w:tcW w:w="160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567.618493</w:t>
            </w:r>
          </w:p>
        </w:tc>
        <w:tc>
          <w:tcPr>
            <w:tcW w:w="131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0.001762</w:t>
            </w:r>
          </w:p>
        </w:tc>
        <w:tc>
          <w:tcPr>
            <w:tcW w:w="106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120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w:t>
            </w:r>
          </w:p>
        </w:tc>
        <w:tc>
          <w:tcPr>
            <w:tcW w:w="169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0.000257</w:t>
            </w:r>
          </w:p>
        </w:tc>
        <w:tc>
          <w:tcPr>
            <w:tcW w:w="182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3898.321157</w:t>
            </w:r>
          </w:p>
        </w:tc>
        <w:tc>
          <w:tcPr>
            <w:tcW w:w="160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620.751777</w:t>
            </w:r>
          </w:p>
        </w:tc>
        <w:tc>
          <w:tcPr>
            <w:tcW w:w="131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0.001611</w:t>
            </w:r>
          </w:p>
        </w:tc>
        <w:tc>
          <w:tcPr>
            <w:tcW w:w="106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bl>
    <w:p w:rsidR="00413FBA" w:rsidRPr="00F95EB5" w:rsidRDefault="00413FBA" w:rsidP="00413FBA">
      <w:pPr>
        <w:tabs>
          <w:tab w:val="left" w:pos="2355"/>
        </w:tabs>
        <w:jc w:val="center"/>
        <w:rPr>
          <w:lang w:val="kk-KZ"/>
        </w:rPr>
      </w:pPr>
      <w:r w:rsidRPr="00F95EB5">
        <w:rPr>
          <w:b/>
          <w:lang w:val="kk-KZ"/>
        </w:rPr>
        <w:t xml:space="preserve">10.24 сурет. </w:t>
      </w:r>
      <w:r w:rsidRPr="00F95EB5">
        <w:rPr>
          <w:lang w:val="kk-KZ"/>
        </w:rPr>
        <w:t>Арқалықтың динамикалық сипаттамалары</w:t>
      </w:r>
    </w:p>
    <w:p w:rsidR="00413FBA" w:rsidRPr="00F95EB5" w:rsidRDefault="00413FBA" w:rsidP="00413FBA">
      <w:pPr>
        <w:tabs>
          <w:tab w:val="left" w:pos="2355"/>
        </w:tabs>
        <w:rPr>
          <w:b/>
          <w:lang w:val="en-US"/>
        </w:rPr>
      </w:pPr>
    </w:p>
    <w:p w:rsidR="00413FBA" w:rsidRPr="00F95EB5" w:rsidRDefault="00413FBA" w:rsidP="00413FBA">
      <w:pPr>
        <w:tabs>
          <w:tab w:val="left" w:pos="2355"/>
        </w:tabs>
        <w:rPr>
          <w:lang w:val="kk-KZ"/>
        </w:rPr>
      </w:pPr>
      <w:r w:rsidRPr="00F95EB5">
        <w:rPr>
          <w:lang w:val="kk-KZ"/>
        </w:rPr>
        <w:lastRenderedPageBreak/>
        <w:t xml:space="preserve">-Кестені жабу үшін, </w:t>
      </w:r>
      <w:r w:rsidRPr="00F95EB5">
        <w:rPr>
          <w:b/>
          <w:lang w:val="kk-KZ"/>
        </w:rPr>
        <w:t>Закрыть (Жабу</w:t>
      </w:r>
      <w:r w:rsidRPr="00F95EB5">
        <w:rPr>
          <w:lang w:val="kk-KZ"/>
        </w:rPr>
        <w:t>)  түймешесін басыңыз.</w:t>
      </w:r>
    </w:p>
    <w:p w:rsidR="00413FBA" w:rsidRPr="00F95EB5" w:rsidRDefault="00413FBA" w:rsidP="00413FBA">
      <w:pPr>
        <w:tabs>
          <w:tab w:val="left" w:pos="2355"/>
        </w:tabs>
        <w:jc w:val="both"/>
        <w:rPr>
          <w:b/>
          <w:lang w:val="kk-KZ"/>
        </w:rPr>
      </w:pPr>
      <w:r w:rsidRPr="00F95EB5">
        <w:rPr>
          <w:lang w:val="kk-KZ"/>
        </w:rPr>
        <w:t xml:space="preserve">- Экран бетіне есептік сұлба түйіндерінде массаның таралу мәні кестесін шығару үшін мәзір қатарында </w:t>
      </w:r>
      <w:r w:rsidRPr="00F95EB5">
        <w:rPr>
          <w:b/>
          <w:lang w:val="kk-KZ"/>
        </w:rPr>
        <w:t>Окно (Терезе)→Стандартные таблицы (Стандартты кестелер)</w:t>
      </w:r>
      <w:r w:rsidRPr="00F95EB5">
        <w:rPr>
          <w:lang w:val="kk-KZ"/>
        </w:rPr>
        <w:t xml:space="preserve"> пунктін орындаңыз</w:t>
      </w:r>
      <w:r w:rsidRPr="00F95EB5">
        <w:rPr>
          <w:b/>
          <w:lang w:val="kk-KZ"/>
        </w:rPr>
        <w:t>.</w:t>
      </w:r>
    </w:p>
    <w:p w:rsidR="00413FBA" w:rsidRPr="00F95EB5" w:rsidRDefault="00413FBA" w:rsidP="00413FBA">
      <w:pPr>
        <w:tabs>
          <w:tab w:val="left" w:pos="2355"/>
        </w:tabs>
        <w:jc w:val="both"/>
        <w:rPr>
          <w:lang w:val="kk-KZ"/>
        </w:rPr>
      </w:pPr>
      <w:r w:rsidRPr="00F95EB5">
        <w:rPr>
          <w:b/>
          <w:lang w:val="kk-KZ"/>
        </w:rPr>
        <w:t xml:space="preserve">- </w:t>
      </w:r>
      <w:r w:rsidRPr="00F95EB5">
        <w:rPr>
          <w:b/>
        </w:rPr>
        <w:t>Стандартные таблицы</w:t>
      </w:r>
      <w:r w:rsidRPr="00F95EB5">
        <w:rPr>
          <w:b/>
          <w:lang w:val="kk-KZ"/>
        </w:rPr>
        <w:t xml:space="preserve"> (Стандартты кестелер)</w:t>
      </w:r>
      <w:r w:rsidRPr="00F95EB5">
        <w:rPr>
          <w:lang w:val="kk-KZ"/>
        </w:rPr>
        <w:t xml:space="preserve"> сұхбаттасу терезесінде </w:t>
      </w:r>
      <w:r w:rsidRPr="00F95EB5">
        <w:rPr>
          <w:b/>
        </w:rPr>
        <w:t>Распределение весов масс</w:t>
      </w:r>
      <w:r w:rsidRPr="00F95EB5">
        <w:rPr>
          <w:b/>
          <w:lang w:val="kk-KZ"/>
        </w:rPr>
        <w:t xml:space="preserve"> (Массалардың салмағын тарату) </w:t>
      </w:r>
      <w:r w:rsidRPr="00F95EB5">
        <w:rPr>
          <w:lang w:val="kk-KZ"/>
        </w:rPr>
        <w:t>қатарын белгілеңіз.</w:t>
      </w:r>
    </w:p>
    <w:p w:rsidR="00413FBA" w:rsidRPr="00F95EB5" w:rsidRDefault="00413FBA" w:rsidP="00413FBA">
      <w:pPr>
        <w:tabs>
          <w:tab w:val="left" w:pos="2355"/>
        </w:tabs>
        <w:jc w:val="both"/>
        <w:rPr>
          <w:lang w:val="kk-KZ"/>
        </w:rPr>
      </w:pPr>
      <w:r w:rsidRPr="00F95EB5">
        <w:rPr>
          <w:lang w:val="kk-KZ"/>
        </w:rPr>
        <w:t xml:space="preserve">- </w:t>
      </w:r>
      <w:r w:rsidRPr="00F95EB5">
        <w:rPr>
          <w:b/>
          <w:lang w:val="kk-KZ"/>
        </w:rPr>
        <w:t>Применить</w:t>
      </w:r>
      <w:r w:rsidRPr="00F95EB5">
        <w:rPr>
          <w:lang w:val="kk-KZ"/>
        </w:rPr>
        <w:t xml:space="preserve"> </w:t>
      </w:r>
      <w:r w:rsidRPr="00F95EB5">
        <w:rPr>
          <w:b/>
          <w:lang w:val="kk-KZ"/>
        </w:rPr>
        <w:t>(Қабылдау)</w:t>
      </w:r>
      <w:r w:rsidRPr="00F95EB5">
        <w:rPr>
          <w:lang w:val="kk-KZ"/>
        </w:rPr>
        <w:t xml:space="preserve"> түймешесін басыңыз.</w:t>
      </w:r>
    </w:p>
    <w:p w:rsidR="00413FBA" w:rsidRPr="00F95EB5" w:rsidRDefault="00413FBA" w:rsidP="00413FBA">
      <w:pPr>
        <w:tabs>
          <w:tab w:val="left" w:pos="2355"/>
        </w:tabs>
        <w:jc w:val="both"/>
        <w:rPr>
          <w:b/>
          <w:lang w:val="kk-KZ"/>
        </w:rPr>
      </w:pPr>
      <w:r w:rsidRPr="00F95EB5">
        <w:rPr>
          <w:lang w:val="kk-KZ"/>
        </w:rPr>
        <w:t>-</w:t>
      </w:r>
      <w:r w:rsidRPr="00F95EB5">
        <w:rPr>
          <w:b/>
          <w:lang w:val="kk-KZ"/>
        </w:rPr>
        <w:t>Выбор загружений (Жүктемелер таңдау)</w:t>
      </w:r>
      <w:r w:rsidRPr="00F95EB5">
        <w:rPr>
          <w:lang w:val="kk-KZ"/>
        </w:rPr>
        <w:t xml:space="preserve"> (10.25 сурет) жаңа терезесінде </w:t>
      </w:r>
      <w:r w:rsidRPr="00F95EB5">
        <w:rPr>
          <w:b/>
          <w:lang w:val="kk-KZ"/>
        </w:rPr>
        <w:t xml:space="preserve">Все загружения (Барлық жүктемелер) </w:t>
      </w:r>
      <w:r w:rsidRPr="00F95EB5">
        <w:rPr>
          <w:lang w:val="kk-KZ"/>
        </w:rPr>
        <w:t>белгілеп,</w:t>
      </w:r>
      <w:r w:rsidRPr="00F95EB5">
        <w:rPr>
          <w:b/>
          <w:lang w:val="kk-KZ"/>
        </w:rPr>
        <w:t xml:space="preserve"> Подтвердить (Қолдану) </w:t>
      </w:r>
      <w:r w:rsidRPr="00F95EB5">
        <w:rPr>
          <w:lang w:val="kk-KZ"/>
        </w:rPr>
        <w:t>түймешесін басыңыз.</w:t>
      </w:r>
      <w:r w:rsidRPr="00F95EB5">
        <w:rPr>
          <w:b/>
          <w:lang w:val="kk-KZ"/>
        </w:rPr>
        <w:t xml:space="preserve"> </w:t>
      </w:r>
    </w:p>
    <w:p w:rsidR="00413FBA" w:rsidRPr="00F95EB5" w:rsidRDefault="00413FBA" w:rsidP="00413FBA">
      <w:pPr>
        <w:tabs>
          <w:tab w:val="left" w:pos="2355"/>
        </w:tabs>
        <w:jc w:val="center"/>
      </w:pPr>
      <w:r w:rsidRPr="00F95EB5">
        <w:rPr>
          <w:noProof/>
        </w:rPr>
        <w:drawing>
          <wp:inline distT="0" distB="0" distL="0" distR="0">
            <wp:extent cx="1837690" cy="2933065"/>
            <wp:effectExtent l="19050" t="0" r="0" b="0"/>
            <wp:docPr id="527"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86" cstate="print"/>
                    <a:srcRect/>
                    <a:stretch>
                      <a:fillRect/>
                    </a:stretch>
                  </pic:blipFill>
                  <pic:spPr bwMode="auto">
                    <a:xfrm>
                      <a:off x="0" y="0"/>
                      <a:ext cx="1837690" cy="293306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b/>
          <w:lang w:val="kk-KZ"/>
        </w:rPr>
      </w:pPr>
      <w:r w:rsidRPr="00F95EB5">
        <w:rPr>
          <w:b/>
          <w:lang w:val="kk-KZ"/>
        </w:rPr>
        <w:t xml:space="preserve">10.25 сурет. Жүктемелер таңдау (Выбор загружений) </w:t>
      </w:r>
      <w:r w:rsidRPr="00F95EB5">
        <w:rPr>
          <w:lang w:val="kk-KZ"/>
        </w:rPr>
        <w:t>сұхбаттасу терезесі</w:t>
      </w:r>
    </w:p>
    <w:p w:rsidR="00413FBA" w:rsidRPr="00F95EB5" w:rsidRDefault="00413FBA" w:rsidP="00413FBA">
      <w:pPr>
        <w:tabs>
          <w:tab w:val="left" w:pos="2355"/>
        </w:tabs>
        <w:rPr>
          <w:b/>
        </w:rPr>
      </w:pPr>
    </w:p>
    <w:p w:rsidR="00413FBA" w:rsidRPr="00F95EB5" w:rsidRDefault="00413FBA" w:rsidP="00413FBA">
      <w:pPr>
        <w:tabs>
          <w:tab w:val="left" w:pos="2355"/>
        </w:tabs>
        <w:rPr>
          <w:lang w:val="kk-KZ"/>
        </w:rPr>
      </w:pPr>
      <w:r w:rsidRPr="00F95EB5">
        <w:rPr>
          <w:lang w:val="kk-KZ"/>
        </w:rPr>
        <w:t>Экран бетінде арқалықтың әр түйініндегі салмақ массасы көрсетілген есеп қорытындысы кесте түрінде шығады (10.26 сурет).</w:t>
      </w:r>
    </w:p>
    <w:p w:rsidR="00413FBA" w:rsidRPr="00F95EB5" w:rsidRDefault="00413FBA" w:rsidP="00413FBA">
      <w:pPr>
        <w:tabs>
          <w:tab w:val="left" w:pos="2355"/>
        </w:tabs>
        <w:rPr>
          <w:b/>
        </w:rPr>
      </w:pPr>
    </w:p>
    <w:p w:rsidR="00413FBA" w:rsidRPr="00F95EB5" w:rsidRDefault="00413FBA" w:rsidP="00413FBA">
      <w:pPr>
        <w:tabs>
          <w:tab w:val="left" w:pos="2355"/>
        </w:tabs>
        <w:rPr>
          <w:lang w:val="kk-KZ"/>
        </w:rPr>
      </w:pPr>
      <w:r w:rsidRPr="00F95EB5">
        <w:rPr>
          <w:lang w:val="kk-KZ"/>
        </w:rPr>
        <w:t>Салмақ массасының өлшем бірлігі: т</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t>Mon Jun 15 10:24:37 2015</w:t>
      </w:r>
      <w:r w:rsidRPr="00F95EB5">
        <w:rPr>
          <w:lang w:val="kk-KZ"/>
        </w:rPr>
        <w:t xml:space="preserve">  АДЕ  негізгі сұлба</w:t>
      </w:r>
    </w:p>
    <w:p w:rsidR="00413FBA" w:rsidRPr="00F95EB5" w:rsidRDefault="00413FBA" w:rsidP="00413FBA">
      <w:pPr>
        <w:tabs>
          <w:tab w:val="left" w:pos="2355"/>
        </w:tabs>
        <w:rPr>
          <w:lang w:val="kk-KZ"/>
        </w:rPr>
      </w:pPr>
      <w:r w:rsidRPr="00F95EB5">
        <w:rPr>
          <w:lang w:val="kk-KZ"/>
        </w:rPr>
        <w:t xml:space="preserve">      МАССЛАР САЛМАҒЫН ТАРАТУ</w:t>
      </w:r>
    </w:p>
    <w:tbl>
      <w:tblPr>
        <w:tblW w:w="4000" w:type="pct"/>
        <w:jc w:val="center"/>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813"/>
        <w:gridCol w:w="1344"/>
        <w:gridCol w:w="1343"/>
        <w:gridCol w:w="1343"/>
        <w:gridCol w:w="1343"/>
        <w:gridCol w:w="324"/>
        <w:gridCol w:w="324"/>
        <w:gridCol w:w="324"/>
        <w:gridCol w:w="324"/>
        <w:gridCol w:w="324"/>
      </w:tblGrid>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xml:space="preserve">3 -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2.6000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.02798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.88276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.88276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.02798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bl>
    <w:p w:rsidR="00413FBA" w:rsidRPr="00F95EB5" w:rsidRDefault="00413FBA" w:rsidP="00413FBA">
      <w:pPr>
        <w:tabs>
          <w:tab w:val="left" w:pos="2355"/>
        </w:tabs>
        <w:jc w:val="center"/>
        <w:rPr>
          <w:lang w:val="kk-KZ"/>
        </w:rPr>
      </w:pPr>
      <w:r w:rsidRPr="00F95EB5">
        <w:rPr>
          <w:b/>
          <w:lang w:val="kk-KZ"/>
        </w:rPr>
        <w:t xml:space="preserve">10.26 сурет. </w:t>
      </w:r>
      <w:r w:rsidRPr="00F95EB5">
        <w:rPr>
          <w:lang w:val="kk-KZ"/>
        </w:rPr>
        <w:t>Салмақ массасы есебінің қорытындысы</w:t>
      </w:r>
    </w:p>
    <w:p w:rsidR="00413FBA" w:rsidRPr="00F95EB5" w:rsidRDefault="00413FBA" w:rsidP="00413FBA">
      <w:pPr>
        <w:tabs>
          <w:tab w:val="left" w:pos="2355"/>
        </w:tabs>
        <w:jc w:val="center"/>
        <w:rPr>
          <w:lang w:val="kk-KZ"/>
        </w:rPr>
      </w:pPr>
    </w:p>
    <w:p w:rsidR="00413FBA" w:rsidRPr="00F95EB5" w:rsidRDefault="00413FBA" w:rsidP="00413FBA">
      <w:pPr>
        <w:tabs>
          <w:tab w:val="left" w:pos="2355"/>
        </w:tabs>
        <w:rPr>
          <w:b/>
          <w:u w:val="single"/>
          <w:lang w:val="kk-KZ"/>
        </w:rPr>
      </w:pPr>
      <w:r w:rsidRPr="00F95EB5">
        <w:rPr>
          <w:b/>
          <w:u w:val="single"/>
          <w:lang w:val="kk-KZ"/>
        </w:rPr>
        <w:t>12 кезең. Жүктемелердің есептік үйлесімдерін есептеу және талдау</w:t>
      </w:r>
    </w:p>
    <w:p w:rsidR="00413FBA" w:rsidRPr="00F95EB5" w:rsidRDefault="00413FBA" w:rsidP="00413FBA">
      <w:pPr>
        <w:tabs>
          <w:tab w:val="left" w:pos="2355"/>
        </w:tabs>
        <w:rPr>
          <w:b/>
          <w:lang w:val="kk-KZ"/>
        </w:rPr>
      </w:pPr>
    </w:p>
    <w:p w:rsidR="00413FBA" w:rsidRPr="00F95EB5" w:rsidRDefault="00413FBA" w:rsidP="00413FBA">
      <w:pPr>
        <w:tabs>
          <w:tab w:val="left" w:pos="2355"/>
        </w:tabs>
        <w:rPr>
          <w:i/>
          <w:u w:val="single"/>
          <w:lang w:val="kk-KZ"/>
        </w:rPr>
      </w:pPr>
      <w:r w:rsidRPr="00F95EB5">
        <w:rPr>
          <w:i/>
          <w:u w:val="single"/>
          <w:lang w:val="kk-KZ"/>
        </w:rPr>
        <w:t>РСН (ЖЕҮ) тапсырма беру және есептеу</w:t>
      </w:r>
    </w:p>
    <w:p w:rsidR="00413FBA" w:rsidRPr="00F95EB5" w:rsidRDefault="00413FBA" w:rsidP="00413FBA">
      <w:pPr>
        <w:tabs>
          <w:tab w:val="left" w:pos="2355"/>
        </w:tabs>
        <w:jc w:val="both"/>
        <w:rPr>
          <w:i/>
          <w:lang w:val="kk-KZ"/>
        </w:rPr>
      </w:pPr>
      <w:r w:rsidRPr="00F95EB5">
        <w:rPr>
          <w:i/>
          <w:lang w:val="kk-KZ"/>
        </w:rPr>
        <w:t>РСН (ЖЕҮ) жүйесі-бұл стандартты және еркін желілік құрамаларынан түйіндердің жылжуы мен элементтердегі күштерді (кедергі) есептеу үшін бейімделген процессор.</w:t>
      </w:r>
      <w:r w:rsidRPr="00F95EB5">
        <w:rPr>
          <w:lang w:val="kk-KZ"/>
        </w:rPr>
        <w:t xml:space="preserve"> </w:t>
      </w:r>
      <w:r w:rsidRPr="00F95EB5">
        <w:rPr>
          <w:i/>
          <w:lang w:val="kk-KZ"/>
        </w:rPr>
        <w:t xml:space="preserve">Стандартты желілік құрамаларынан астында нормативтік құжаттар айтылады. РСН (ЖЕҮ) процессорында келесі нормативтер көрсетілген: </w:t>
      </w:r>
      <w:r w:rsidRPr="00F95EB5">
        <w:rPr>
          <w:i/>
          <w:u w:val="single"/>
          <w:lang w:val="kk-KZ"/>
        </w:rPr>
        <w:t>ҚНжЕ 2.01.07-85</w:t>
      </w:r>
      <w:r w:rsidRPr="00F95EB5">
        <w:rPr>
          <w:i/>
          <w:lang w:val="kk-KZ"/>
        </w:rPr>
        <w:t xml:space="preserve"> (Ресей, ТМД), </w:t>
      </w:r>
      <w:r w:rsidRPr="00F95EB5">
        <w:rPr>
          <w:i/>
          <w:u w:val="single"/>
          <w:lang w:val="kk-KZ"/>
        </w:rPr>
        <w:t>Еурокод</w:t>
      </w:r>
      <w:r w:rsidRPr="00F95EB5">
        <w:rPr>
          <w:i/>
          <w:lang w:val="kk-KZ"/>
        </w:rPr>
        <w:t xml:space="preserve">, </w:t>
      </w:r>
      <w:hyperlink r:id="rId183" w:history="1">
        <w:r w:rsidRPr="00F95EB5">
          <w:rPr>
            <w:i/>
            <w:u w:val="single"/>
            <w:lang w:val="kk-KZ"/>
          </w:rPr>
          <w:t>ACI 318-95</w:t>
        </w:r>
      </w:hyperlink>
      <w:r w:rsidRPr="00F95EB5">
        <w:rPr>
          <w:lang w:val="kk-KZ"/>
        </w:rPr>
        <w:t>,</w:t>
      </w:r>
      <w:r w:rsidRPr="00F95EB5">
        <w:rPr>
          <w:i/>
          <w:lang w:val="kk-KZ"/>
        </w:rPr>
        <w:t xml:space="preserve"> </w:t>
      </w:r>
      <w:hyperlink r:id="rId184" w:history="1">
        <w:r w:rsidRPr="00F95EB5">
          <w:rPr>
            <w:i/>
            <w:u w:val="single"/>
            <w:lang w:val="kk-KZ"/>
          </w:rPr>
          <w:t>IBC-2000</w:t>
        </w:r>
      </w:hyperlink>
      <w:r w:rsidRPr="00F95EB5">
        <w:rPr>
          <w:i/>
          <w:lang w:val="kk-KZ"/>
        </w:rPr>
        <w:t xml:space="preserve"> (АҚШ), </w:t>
      </w:r>
      <w:hyperlink r:id="rId185" w:history="1">
        <w:r w:rsidRPr="00F95EB5">
          <w:rPr>
            <w:i/>
            <w:u w:val="single"/>
            <w:lang w:val="kk-KZ"/>
          </w:rPr>
          <w:t>BAEL-91</w:t>
        </w:r>
      </w:hyperlink>
      <w:r w:rsidRPr="00F95EB5">
        <w:rPr>
          <w:i/>
          <w:lang w:val="kk-KZ"/>
        </w:rPr>
        <w:t xml:space="preserve"> (Франция). Сұхбаттасу терезесінде тізімнен қажетті стандарттың атын таңдау керек. Сәйкесінше терезеде </w:t>
      </w:r>
      <w:r w:rsidRPr="00F95EB5">
        <w:rPr>
          <w:i/>
          <w:lang w:val="kk-KZ"/>
        </w:rPr>
        <w:lastRenderedPageBreak/>
        <w:t>комбинацияларды есептеу формулалары, сондай-ақ функционалдық батырмалардың жиынтығы өзгереді.</w:t>
      </w:r>
    </w:p>
    <w:p w:rsidR="00413FBA" w:rsidRPr="00F95EB5" w:rsidRDefault="00413FBA" w:rsidP="00413FBA">
      <w:pPr>
        <w:tabs>
          <w:tab w:val="left" w:pos="2355"/>
        </w:tabs>
        <w:jc w:val="both"/>
        <w:rPr>
          <w:i/>
          <w:lang w:val="kk-KZ"/>
        </w:rPr>
      </w:pPr>
      <w:r w:rsidRPr="00F95EB5">
        <w:rPr>
          <w:i/>
          <w:lang w:val="kk-KZ"/>
        </w:rPr>
        <w:t>- РСН (ЖЕҮ) есептеуге таңдалған нормативке тәуелсіз, сұхбаттасу терезесінде келесі түймешелер қосылған:</w:t>
      </w:r>
    </w:p>
    <w:p w:rsidR="00413FBA" w:rsidRPr="00F95EB5" w:rsidRDefault="00413FBA" w:rsidP="00413FBA">
      <w:pPr>
        <w:tabs>
          <w:tab w:val="left" w:pos="2355"/>
        </w:tabs>
        <w:jc w:val="both"/>
        <w:rPr>
          <w:i/>
          <w:lang w:val="kk-KZ"/>
        </w:rPr>
      </w:pPr>
      <w:r w:rsidRPr="00F95EB5">
        <w:rPr>
          <w:i/>
          <w:lang w:val="kk-KZ"/>
        </w:rPr>
        <w:t>-Пайдаланушының үйлесімі- коэффициенттері еркін үйлесілген бағандардың тапсырмасы;</w:t>
      </w:r>
    </w:p>
    <w:p w:rsidR="00413FBA" w:rsidRPr="00F95EB5" w:rsidRDefault="00413FBA" w:rsidP="00413FBA">
      <w:pPr>
        <w:tabs>
          <w:tab w:val="left" w:pos="2355"/>
        </w:tabs>
        <w:jc w:val="both"/>
        <w:rPr>
          <w:i/>
          <w:lang w:val="kk-KZ"/>
        </w:rPr>
      </w:pPr>
      <w:r w:rsidRPr="00F95EB5">
        <w:rPr>
          <w:i/>
          <w:lang w:val="kk-KZ"/>
        </w:rPr>
        <w:t>-Үйлесімді өшіру-үйлесімді бағандар  тапсырмасын өшіру;</w:t>
      </w:r>
    </w:p>
    <w:p w:rsidR="00413FBA" w:rsidRPr="00F95EB5" w:rsidRDefault="00413FBA" w:rsidP="00413FBA">
      <w:pPr>
        <w:tabs>
          <w:tab w:val="left" w:pos="2355"/>
        </w:tabs>
        <w:jc w:val="both"/>
        <w:rPr>
          <w:i/>
          <w:lang w:val="kk-KZ"/>
        </w:rPr>
      </w:pPr>
      <w:r w:rsidRPr="00F95EB5">
        <w:rPr>
          <w:i/>
          <w:lang w:val="kk-KZ"/>
        </w:rPr>
        <w:t>-Барлық үйлесімді өшіру-барлық үйлесімді бағандар тапсырмасын өшіру;</w:t>
      </w:r>
    </w:p>
    <w:p w:rsidR="00413FBA" w:rsidRPr="00F95EB5" w:rsidRDefault="00413FBA" w:rsidP="00413FBA">
      <w:pPr>
        <w:tabs>
          <w:tab w:val="left" w:pos="2355"/>
        </w:tabs>
        <w:jc w:val="both"/>
        <w:rPr>
          <w:i/>
          <w:lang w:val="kk-KZ"/>
        </w:rPr>
      </w:pPr>
      <w:r w:rsidRPr="00F95EB5">
        <w:rPr>
          <w:i/>
          <w:lang w:val="kk-KZ"/>
        </w:rPr>
        <w:t>-Есеп-есепке жиберетін команда;</w:t>
      </w:r>
    </w:p>
    <w:p w:rsidR="00413FBA" w:rsidRPr="00F95EB5" w:rsidRDefault="00413FBA" w:rsidP="00413FBA">
      <w:pPr>
        <w:tabs>
          <w:tab w:val="left" w:pos="2355"/>
        </w:tabs>
        <w:jc w:val="both"/>
        <w:rPr>
          <w:i/>
          <w:lang w:val="kk-KZ"/>
        </w:rPr>
      </w:pPr>
      <w:r w:rsidRPr="00F95EB5">
        <w:rPr>
          <w:i/>
          <w:lang w:val="kk-KZ"/>
        </w:rPr>
        <w:t>-Шығу-РСН (ЖЕҮ) жүйесінен шығу;</w:t>
      </w:r>
    </w:p>
    <w:p w:rsidR="00413FBA" w:rsidRPr="00F95EB5" w:rsidRDefault="00413FBA" w:rsidP="00413FBA">
      <w:pPr>
        <w:tabs>
          <w:tab w:val="left" w:pos="2355"/>
        </w:tabs>
        <w:jc w:val="both"/>
        <w:rPr>
          <w:i/>
          <w:lang w:val="kk-KZ"/>
        </w:rPr>
      </w:pPr>
      <w:r w:rsidRPr="00F95EB5">
        <w:rPr>
          <w:i/>
          <w:lang w:val="kk-KZ"/>
        </w:rPr>
        <w:t>Ескету! Фрагментке (іргетас) жүктемелердің есептік үйлесімі есебін процессор тек ФРАГМЕНТ өңделгеннен соң ғана РСН (ЖЕҮ) есептейді.</w:t>
      </w:r>
    </w:p>
    <w:p w:rsidR="00413FBA" w:rsidRPr="00F95EB5" w:rsidRDefault="00413FBA" w:rsidP="00413FBA">
      <w:pPr>
        <w:tabs>
          <w:tab w:val="left" w:pos="2355"/>
        </w:tabs>
        <w:jc w:val="both"/>
        <w:rPr>
          <w:i/>
          <w:lang w:val="kk-KZ"/>
        </w:rPr>
      </w:pPr>
      <w:r w:rsidRPr="00F95EB5">
        <w:rPr>
          <w:i/>
          <w:lang w:val="kk-KZ"/>
        </w:rPr>
        <w:t>Әрбір үйлесімге аты беріледі.</w:t>
      </w:r>
    </w:p>
    <w:p w:rsidR="00413FBA" w:rsidRPr="00F95EB5" w:rsidRDefault="00413FBA" w:rsidP="00413FBA">
      <w:pPr>
        <w:tabs>
          <w:tab w:val="left" w:pos="2355"/>
        </w:tabs>
        <w:jc w:val="both"/>
        <w:rPr>
          <w:i/>
          <w:lang w:val="kk-KZ"/>
        </w:rPr>
      </w:pPr>
      <w:r w:rsidRPr="00F95EB5">
        <w:rPr>
          <w:i/>
          <w:lang w:val="kk-KZ"/>
        </w:rPr>
        <w:t>Үнсіз келісім бойынша үйлесімділіктің аты кестенің бағанының тақырыбында бекітілген номер болып табылады. Оның атын өзгерту үшін кестенің тақырыбына курсормен екі шертіп өз тақырыбыңызды жазу.</w:t>
      </w:r>
    </w:p>
    <w:p w:rsidR="00413FBA" w:rsidRPr="00F95EB5" w:rsidRDefault="00413FBA" w:rsidP="00413FBA">
      <w:pPr>
        <w:tabs>
          <w:tab w:val="left" w:pos="2355"/>
        </w:tabs>
        <w:jc w:val="both"/>
        <w:rPr>
          <w:i/>
          <w:lang w:val="kk-KZ"/>
        </w:rPr>
      </w:pPr>
      <w:r w:rsidRPr="00F95EB5">
        <w:rPr>
          <w:i/>
          <w:lang w:val="kk-KZ"/>
        </w:rPr>
        <w:t>Ескерту! РСН (ЖЕҮ) аты бос қалған аралықты ескере отырып 48 символдан аспау керек.</w:t>
      </w:r>
    </w:p>
    <w:p w:rsidR="00413FBA" w:rsidRPr="00F95EB5" w:rsidRDefault="00413FBA" w:rsidP="00413FBA">
      <w:pPr>
        <w:rPr>
          <w:i/>
          <w:lang w:val="kk-KZ"/>
        </w:rPr>
      </w:pPr>
    </w:p>
    <w:p w:rsidR="00413FBA" w:rsidRPr="00F95EB5" w:rsidRDefault="00413FBA" w:rsidP="00413FBA">
      <w:pPr>
        <w:tabs>
          <w:tab w:val="left" w:pos="2355"/>
        </w:tabs>
        <w:rPr>
          <w:lang w:val="kk-KZ"/>
        </w:rPr>
      </w:pPr>
      <w:r w:rsidRPr="00F95EB5">
        <w:rPr>
          <w:lang w:val="kk-KZ"/>
        </w:rPr>
        <w:t xml:space="preserve">- Есеп натижесін бақылау режимінде мәзір қатарындағы </w:t>
      </w:r>
      <w:r w:rsidRPr="00F95EB5">
        <w:rPr>
          <w:b/>
          <w:lang w:val="kk-KZ"/>
        </w:rPr>
        <w:t>Усилия (Күштер)→РСН (ЖЕҮ)</w:t>
      </w:r>
      <w:r w:rsidRPr="00F95EB5">
        <w:rPr>
          <w:lang w:val="kk-KZ"/>
        </w:rPr>
        <w:t xml:space="preserve"> (құрал-саймандар панелінде </w:t>
      </w:r>
      <w:r w:rsidRPr="00F95EB5">
        <w:rPr>
          <w:noProof/>
        </w:rPr>
        <w:drawing>
          <wp:inline distT="0" distB="0" distL="0" distR="0">
            <wp:extent cx="259080" cy="207010"/>
            <wp:effectExtent l="19050" t="0" r="7620" b="0"/>
            <wp:docPr id="299"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
                    <pic:cNvPicPr>
                      <a:picLocks noChangeAspect="1" noChangeArrowheads="1"/>
                    </pic:cNvPicPr>
                  </pic:nvPicPr>
                  <pic:blipFill>
                    <a:blip r:embed="rId90" cstate="print"/>
                    <a:srcRect/>
                    <a:stretch>
                      <a:fillRect/>
                    </a:stretch>
                  </pic:blipFill>
                  <pic:spPr bwMode="auto">
                    <a:xfrm>
                      <a:off x="0" y="0"/>
                      <a:ext cx="259080" cy="207010"/>
                    </a:xfrm>
                    <a:prstGeom prst="rect">
                      <a:avLst/>
                    </a:prstGeom>
                    <a:noFill/>
                    <a:ln w="9525">
                      <a:noFill/>
                      <a:miter lim="800000"/>
                      <a:headEnd/>
                      <a:tailEnd/>
                    </a:ln>
                  </pic:spPr>
                </pic:pic>
              </a:graphicData>
            </a:graphic>
          </wp:inline>
        </w:drawing>
      </w:r>
      <w:r w:rsidRPr="00F95EB5">
        <w:rPr>
          <w:lang w:val="kk-KZ"/>
        </w:rPr>
        <w:t xml:space="preserve"> түймешесі) арқылы </w:t>
      </w:r>
      <w:r w:rsidRPr="00F95EB5">
        <w:rPr>
          <w:b/>
          <w:lang w:val="kk-KZ"/>
        </w:rPr>
        <w:t>Расчетные сочетания нагрузок</w:t>
      </w:r>
      <w:r w:rsidRPr="00F95EB5">
        <w:rPr>
          <w:lang w:val="kk-KZ"/>
        </w:rPr>
        <w:t xml:space="preserve"> </w:t>
      </w:r>
      <w:r w:rsidRPr="00F95EB5">
        <w:rPr>
          <w:b/>
          <w:lang w:val="kk-KZ"/>
        </w:rPr>
        <w:t>(Жүктемелердің есептік үйлесімі)</w:t>
      </w:r>
      <w:r w:rsidRPr="00F95EB5">
        <w:rPr>
          <w:lang w:val="kk-KZ"/>
        </w:rPr>
        <w:t xml:space="preserve"> (10.27 сурет) сұхбаттасу терезесін шақырыңыз.</w:t>
      </w:r>
    </w:p>
    <w:p w:rsidR="00413FBA" w:rsidRPr="00F95EB5" w:rsidRDefault="00413FBA" w:rsidP="00413FBA">
      <w:pPr>
        <w:tabs>
          <w:tab w:val="left" w:pos="2355"/>
        </w:tabs>
        <w:jc w:val="both"/>
        <w:rPr>
          <w:lang w:val="kk-KZ"/>
        </w:rPr>
      </w:pPr>
      <w:r w:rsidRPr="00F95EB5">
        <w:rPr>
          <w:lang w:val="kk-KZ"/>
        </w:rPr>
        <w:t xml:space="preserve"> -Ашылған терезеде жүктемелер түрі тізімінде әрбір жүктемеге </w:t>
      </w:r>
      <w:r w:rsidRPr="00F95EB5">
        <w:rPr>
          <w:b/>
          <w:lang w:val="kk-KZ"/>
        </w:rPr>
        <w:t>Вид (Түр)</w:t>
      </w:r>
      <w:r w:rsidRPr="00F95EB5">
        <w:rPr>
          <w:lang w:val="kk-KZ"/>
        </w:rPr>
        <w:t xml:space="preserve"> кестесінің ұяшығына екі рет шерту арқылы мәнін жазыңыз.</w:t>
      </w:r>
    </w:p>
    <w:p w:rsidR="00413FBA" w:rsidRPr="00F95EB5" w:rsidRDefault="00413FBA" w:rsidP="00413FBA">
      <w:pPr>
        <w:tabs>
          <w:tab w:val="left" w:pos="2355"/>
        </w:tabs>
        <w:rPr>
          <w:b/>
          <w:lang w:val="kk-KZ"/>
        </w:rPr>
      </w:pPr>
      <w:r w:rsidRPr="00F95EB5">
        <w:rPr>
          <w:lang w:val="kk-KZ"/>
        </w:rPr>
        <w:t xml:space="preserve">- Бірінші жүктемеге - </w:t>
      </w:r>
      <w:r w:rsidRPr="00F95EB5">
        <w:rPr>
          <w:b/>
        </w:rPr>
        <w:t>Постоянная (П)</w:t>
      </w:r>
      <w:r w:rsidRPr="00F95EB5">
        <w:rPr>
          <w:b/>
          <w:lang w:val="kk-KZ"/>
        </w:rPr>
        <w:t xml:space="preserve"> (тұрақты)</w:t>
      </w:r>
      <w:r w:rsidRPr="00F95EB5">
        <w:rPr>
          <w:b/>
        </w:rPr>
        <w:t>;</w:t>
      </w:r>
    </w:p>
    <w:p w:rsidR="00413FBA" w:rsidRPr="00F95EB5" w:rsidRDefault="00413FBA" w:rsidP="00413FBA">
      <w:pPr>
        <w:tabs>
          <w:tab w:val="left" w:pos="2355"/>
        </w:tabs>
      </w:pPr>
      <w:r w:rsidRPr="00F95EB5">
        <w:rPr>
          <w:lang w:val="kk-KZ"/>
        </w:rPr>
        <w:t>- Екінші жүктемеге</w:t>
      </w:r>
      <w:r w:rsidRPr="00F95EB5">
        <w:rPr>
          <w:b/>
          <w:lang w:val="kk-KZ"/>
        </w:rPr>
        <w:t xml:space="preserve">- </w:t>
      </w:r>
      <w:r w:rsidRPr="00F95EB5">
        <w:rPr>
          <w:b/>
        </w:rPr>
        <w:t>Длительная (Д)</w:t>
      </w:r>
      <w:r w:rsidRPr="00F95EB5">
        <w:rPr>
          <w:b/>
          <w:lang w:val="kk-KZ"/>
        </w:rPr>
        <w:t xml:space="preserve"> (созылмалы)</w:t>
      </w:r>
      <w:r w:rsidRPr="00F95EB5">
        <w:rPr>
          <w:b/>
        </w:rPr>
        <w:t>;</w:t>
      </w:r>
    </w:p>
    <w:p w:rsidR="00413FBA" w:rsidRPr="00F95EB5" w:rsidRDefault="00413FBA" w:rsidP="00413FBA">
      <w:pPr>
        <w:tabs>
          <w:tab w:val="left" w:pos="2355"/>
        </w:tabs>
        <w:rPr>
          <w:lang w:val="kk-KZ"/>
        </w:rPr>
      </w:pPr>
      <w:r w:rsidRPr="00F95EB5">
        <w:rPr>
          <w:lang w:val="kk-KZ"/>
        </w:rPr>
        <w:t>-Үшінші жүктемеге-</w:t>
      </w:r>
      <w:r w:rsidRPr="00F95EB5">
        <w:rPr>
          <w:b/>
        </w:rPr>
        <w:t xml:space="preserve"> Особая (Ос)</w:t>
      </w:r>
      <w:r w:rsidRPr="00F95EB5">
        <w:rPr>
          <w:b/>
          <w:lang w:val="kk-KZ"/>
        </w:rPr>
        <w:t xml:space="preserve"> (арнайы)</w:t>
      </w:r>
      <w:r w:rsidRPr="00F95EB5">
        <w:rPr>
          <w:b/>
        </w:rPr>
        <w:t>.</w:t>
      </w:r>
    </w:p>
    <w:p w:rsidR="00413FBA" w:rsidRPr="00F95EB5" w:rsidRDefault="00413FBA" w:rsidP="00413FBA">
      <w:pPr>
        <w:tabs>
          <w:tab w:val="left" w:pos="2355"/>
        </w:tabs>
      </w:pPr>
    </w:p>
    <w:p w:rsidR="00413FBA" w:rsidRPr="00F95EB5" w:rsidRDefault="00413FBA" w:rsidP="00413FBA">
      <w:pPr>
        <w:tabs>
          <w:tab w:val="left" w:pos="2355"/>
        </w:tabs>
        <w:jc w:val="center"/>
      </w:pPr>
      <w:r w:rsidRPr="00F95EB5">
        <w:rPr>
          <w:noProof/>
        </w:rPr>
        <w:drawing>
          <wp:inline distT="0" distB="0" distL="0" distR="0">
            <wp:extent cx="5943600" cy="3329940"/>
            <wp:effectExtent l="19050" t="0" r="0" b="0"/>
            <wp:docPr id="529"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91" cstate="print"/>
                    <a:srcRect/>
                    <a:stretch>
                      <a:fillRect/>
                    </a:stretch>
                  </pic:blipFill>
                  <pic:spPr bwMode="auto">
                    <a:xfrm>
                      <a:off x="0" y="0"/>
                      <a:ext cx="5943600" cy="332994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lang w:val="kk-KZ"/>
        </w:rPr>
      </w:pPr>
      <w:r w:rsidRPr="00F95EB5">
        <w:rPr>
          <w:b/>
          <w:lang w:val="kk-KZ"/>
        </w:rPr>
        <w:t>10.27. сурет. Жүктемелердің есептік үйлесімі (Расчетные сочетания нагрузок</w:t>
      </w:r>
      <w:r w:rsidRPr="00F95EB5">
        <w:rPr>
          <w:lang w:val="kk-KZ"/>
        </w:rPr>
        <w:t xml:space="preserve"> ) сұхбаттасу терезесі</w:t>
      </w:r>
    </w:p>
    <w:p w:rsidR="00413FBA" w:rsidRPr="00F95EB5" w:rsidRDefault="00413FBA" w:rsidP="00413FBA">
      <w:pPr>
        <w:tabs>
          <w:tab w:val="left" w:pos="2355"/>
        </w:tabs>
        <w:rPr>
          <w:b/>
        </w:rPr>
      </w:pPr>
    </w:p>
    <w:p w:rsidR="00413FBA" w:rsidRPr="00F95EB5" w:rsidRDefault="00413FBA" w:rsidP="00413FBA">
      <w:pPr>
        <w:tabs>
          <w:tab w:val="left" w:pos="2355"/>
        </w:tabs>
        <w:jc w:val="both"/>
        <w:rPr>
          <w:b/>
          <w:lang w:val="kk-KZ"/>
        </w:rPr>
      </w:pPr>
      <w:r w:rsidRPr="00F95EB5">
        <w:rPr>
          <w:lang w:val="kk-KZ"/>
        </w:rPr>
        <w:t xml:space="preserve">-Үйлесімді беру үшін, </w:t>
      </w:r>
      <w:r w:rsidRPr="00F95EB5">
        <w:rPr>
          <w:b/>
          <w:lang w:val="kk-KZ"/>
        </w:rPr>
        <w:t>2 основное (2 негізгі)</w:t>
      </w:r>
      <w:r w:rsidRPr="00F95EB5">
        <w:rPr>
          <w:lang w:val="kk-KZ"/>
        </w:rPr>
        <w:t xml:space="preserve"> және </w:t>
      </w:r>
      <w:r w:rsidRPr="00F95EB5">
        <w:rPr>
          <w:b/>
          <w:lang w:val="kk-KZ"/>
        </w:rPr>
        <w:t xml:space="preserve">Особое (Арнайы) </w:t>
      </w:r>
      <w:r w:rsidRPr="00F95EB5">
        <w:rPr>
          <w:lang w:val="kk-KZ"/>
        </w:rPr>
        <w:t>басқару түймелеріне шертіңіз (кестеде коэффициенттердің мәндерімен ҚНжЕ-ге 2.01.07-85 сәйкес бағандар пайда болады (10.28 сурет)).</w:t>
      </w:r>
    </w:p>
    <w:p w:rsidR="00413FBA" w:rsidRPr="00F95EB5" w:rsidRDefault="00413FBA" w:rsidP="00413FBA">
      <w:pPr>
        <w:tabs>
          <w:tab w:val="left" w:pos="2355"/>
        </w:tabs>
        <w:jc w:val="both"/>
        <w:rPr>
          <w:lang w:val="kk-KZ"/>
        </w:rPr>
      </w:pPr>
      <w:r w:rsidRPr="00F95EB5">
        <w:rPr>
          <w:noProof/>
        </w:rPr>
        <w:lastRenderedPageBreak/>
        <w:drawing>
          <wp:inline distT="0" distB="0" distL="0" distR="0">
            <wp:extent cx="5943600" cy="3769995"/>
            <wp:effectExtent l="19050" t="0" r="0" b="0"/>
            <wp:docPr id="530"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92" cstate="print"/>
                    <a:srcRect/>
                    <a:stretch>
                      <a:fillRect/>
                    </a:stretch>
                  </pic:blipFill>
                  <pic:spPr bwMode="auto">
                    <a:xfrm>
                      <a:off x="0" y="0"/>
                      <a:ext cx="5943600" cy="3769995"/>
                    </a:xfrm>
                    <a:prstGeom prst="rect">
                      <a:avLst/>
                    </a:prstGeom>
                    <a:noFill/>
                    <a:ln w="9525">
                      <a:noFill/>
                      <a:miter lim="800000"/>
                      <a:headEnd/>
                      <a:tailEnd/>
                    </a:ln>
                  </pic:spPr>
                </pic:pic>
              </a:graphicData>
            </a:graphic>
          </wp:inline>
        </w:drawing>
      </w:r>
      <w:r w:rsidRPr="00F95EB5">
        <w:rPr>
          <w:b/>
          <w:lang w:val="kk-KZ"/>
        </w:rPr>
        <w:t>10. 28 сурет. Жүктемелердің есептік үйлесімі (Расчетные сочетания нагрузок</w:t>
      </w:r>
      <w:r w:rsidRPr="00F95EB5">
        <w:rPr>
          <w:lang w:val="kk-KZ"/>
        </w:rPr>
        <w:t>) сұхбаттасу терезесі</w:t>
      </w:r>
    </w:p>
    <w:p w:rsidR="00413FBA" w:rsidRPr="00F95EB5" w:rsidRDefault="00413FBA" w:rsidP="00413FBA">
      <w:pPr>
        <w:tabs>
          <w:tab w:val="left" w:pos="2355"/>
        </w:tabs>
        <w:rPr>
          <w:lang w:val="kk-KZ"/>
        </w:rPr>
      </w:pPr>
    </w:p>
    <w:p w:rsidR="00413FBA" w:rsidRPr="00F95EB5" w:rsidRDefault="00413FBA" w:rsidP="00413FBA">
      <w:pPr>
        <w:tabs>
          <w:tab w:val="left" w:pos="2355"/>
        </w:tabs>
        <w:rPr>
          <w:lang w:val="kk-KZ"/>
        </w:rPr>
      </w:pPr>
      <w:r w:rsidRPr="00F95EB5">
        <w:rPr>
          <w:lang w:val="kk-KZ"/>
        </w:rPr>
        <w:t xml:space="preserve">-Әрі қарай </w:t>
      </w:r>
      <w:r w:rsidRPr="00F95EB5">
        <w:rPr>
          <w:b/>
          <w:lang w:val="kk-KZ"/>
        </w:rPr>
        <w:t>Расчет (Есептеу)</w:t>
      </w:r>
      <w:r w:rsidRPr="00F95EB5">
        <w:rPr>
          <w:lang w:val="kk-KZ"/>
        </w:rPr>
        <w:t xml:space="preserve"> түймесіне шертіңіз.</w:t>
      </w:r>
    </w:p>
    <w:p w:rsidR="00413FBA" w:rsidRPr="00F95EB5" w:rsidRDefault="00413FBA" w:rsidP="00413FBA">
      <w:pPr>
        <w:tabs>
          <w:tab w:val="left" w:pos="2355"/>
        </w:tabs>
        <w:rPr>
          <w:b/>
          <w:lang w:val="kk-KZ"/>
        </w:rPr>
      </w:pPr>
    </w:p>
    <w:p w:rsidR="00413FBA" w:rsidRPr="00F95EB5" w:rsidRDefault="00413FBA" w:rsidP="00413FBA">
      <w:pPr>
        <w:tabs>
          <w:tab w:val="left" w:pos="2355"/>
        </w:tabs>
        <w:rPr>
          <w:lang w:val="kk-KZ"/>
        </w:rPr>
      </w:pPr>
      <w:r w:rsidRPr="00F95EB5">
        <w:rPr>
          <w:u w:val="single"/>
          <w:lang w:val="kk-KZ"/>
        </w:rPr>
        <w:t>РСН (ЖЕҮ) есебі нәтижелерін талдау</w:t>
      </w:r>
      <w:r w:rsidRPr="00F95EB5">
        <w:rPr>
          <w:lang w:val="kk-KZ"/>
        </w:rPr>
        <w:t xml:space="preserve"> </w:t>
      </w:r>
    </w:p>
    <w:p w:rsidR="00413FBA" w:rsidRPr="00F95EB5" w:rsidRDefault="00413FBA" w:rsidP="00413FBA">
      <w:pPr>
        <w:tabs>
          <w:tab w:val="left" w:pos="2355"/>
        </w:tabs>
        <w:jc w:val="both"/>
        <w:rPr>
          <w:lang w:val="kk-KZ"/>
        </w:rPr>
      </w:pPr>
      <w:r w:rsidRPr="00F95EB5">
        <w:rPr>
          <w:lang w:val="kk-KZ"/>
        </w:rPr>
        <w:t xml:space="preserve">- РСН (ЖЕҮ) есеп натижесін бақылау режиміне мәзір қатарындағы </w:t>
      </w:r>
      <w:r w:rsidRPr="00F95EB5">
        <w:rPr>
          <w:b/>
          <w:lang w:val="kk-KZ"/>
        </w:rPr>
        <w:t>Выбор (Таңдау)→Выбор РСН (ЖЕҮ таңдау)</w:t>
      </w:r>
      <w:r w:rsidRPr="00F95EB5">
        <w:rPr>
          <w:lang w:val="kk-KZ"/>
        </w:rPr>
        <w:t xml:space="preserve"> (құрал-саймандар панелінде </w:t>
      </w:r>
      <w:r w:rsidRPr="00F95EB5">
        <w:rPr>
          <w:noProof/>
        </w:rPr>
        <w:drawing>
          <wp:inline distT="0" distB="0" distL="0" distR="0">
            <wp:extent cx="260985" cy="225425"/>
            <wp:effectExtent l="19050" t="0" r="5715" b="0"/>
            <wp:docPr id="300"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pic:cNvPicPr>
                      <a:picLocks noChangeAspect="1" noChangeArrowheads="1"/>
                    </pic:cNvPicPr>
                  </pic:nvPicPr>
                  <pic:blipFill>
                    <a:blip r:embed="rId93" cstate="print"/>
                    <a:srcRect/>
                    <a:stretch>
                      <a:fillRect/>
                    </a:stretch>
                  </pic:blipFill>
                  <pic:spPr bwMode="auto">
                    <a:xfrm>
                      <a:off x="0" y="0"/>
                      <a:ext cx="260985" cy="225425"/>
                    </a:xfrm>
                    <a:prstGeom prst="rect">
                      <a:avLst/>
                    </a:prstGeom>
                    <a:noFill/>
                    <a:ln w="9525">
                      <a:noFill/>
                      <a:miter lim="800000"/>
                      <a:headEnd/>
                      <a:tailEnd/>
                    </a:ln>
                  </pic:spPr>
                </pic:pic>
              </a:graphicData>
            </a:graphic>
          </wp:inline>
        </w:drawing>
      </w:r>
      <w:r w:rsidRPr="00F95EB5">
        <w:rPr>
          <w:lang w:val="kk-KZ"/>
        </w:rPr>
        <w:t xml:space="preserve"> түймешесі) арқылы ауысыңыз.</w:t>
      </w:r>
    </w:p>
    <w:p w:rsidR="00413FBA" w:rsidRPr="00F95EB5" w:rsidRDefault="00413FBA" w:rsidP="00413FBA">
      <w:pPr>
        <w:tabs>
          <w:tab w:val="left" w:pos="2355"/>
        </w:tabs>
        <w:rPr>
          <w:lang w:val="kk-KZ"/>
        </w:rPr>
      </w:pPr>
      <w:r w:rsidRPr="00F95EB5">
        <w:rPr>
          <w:lang w:val="kk-KZ"/>
        </w:rPr>
        <w:t>-Экранға ішкі күштер эпарсын шығару және РСН (ЖЕҮ) есебінің нәтижелері кестесін құру алдын айтылған іс-әрекеттер сияқты жасалады.</w:t>
      </w:r>
    </w:p>
    <w:p w:rsidR="00413FBA" w:rsidRPr="00F95EB5" w:rsidRDefault="00413FBA" w:rsidP="00413FBA">
      <w:pPr>
        <w:tabs>
          <w:tab w:val="left" w:pos="2355"/>
        </w:tabs>
        <w:rPr>
          <w:lang w:val="kk-KZ"/>
        </w:rPr>
      </w:pPr>
    </w:p>
    <w:p w:rsidR="00413FBA" w:rsidRPr="00F95EB5" w:rsidRDefault="00413FBA" w:rsidP="00413FBA">
      <w:pPr>
        <w:tabs>
          <w:tab w:val="left" w:pos="2355"/>
        </w:tabs>
        <w:rPr>
          <w:u w:val="single"/>
          <w:lang w:val="kk-KZ"/>
        </w:rPr>
      </w:pPr>
      <w:r w:rsidRPr="00F95EB5">
        <w:rPr>
          <w:u w:val="single"/>
          <w:lang w:val="kk-KZ"/>
        </w:rPr>
        <w:t>РСН (ЖЕҮ) 1 күштер есебінің нәтижелері (2  негізгі)</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jc w:val="both"/>
        <w:rPr>
          <w:lang w:val="kk-KZ"/>
        </w:rPr>
      </w:pPr>
      <w:r w:rsidRPr="00F95EB5">
        <w:rPr>
          <w:lang w:val="kk-KZ"/>
        </w:rPr>
        <w:t xml:space="preserve">- Экранға </w:t>
      </w:r>
      <w:r w:rsidRPr="00F95EB5">
        <w:rPr>
          <w:b/>
          <w:lang w:val="kk-KZ"/>
        </w:rPr>
        <w:t>M</w:t>
      </w:r>
      <w:r w:rsidRPr="00F95EB5">
        <w:rPr>
          <w:b/>
          <w:vertAlign w:val="subscript"/>
          <w:lang w:val="kk-KZ"/>
        </w:rPr>
        <w:t xml:space="preserve">у </w:t>
      </w:r>
      <w:r w:rsidRPr="00F95EB5">
        <w:rPr>
          <w:lang w:val="kk-KZ"/>
        </w:rPr>
        <w:t xml:space="preserve">бойынша эпюрасын (10.29 сурет) мәзір қатарындағы </w:t>
      </w:r>
      <w:r w:rsidRPr="00F95EB5">
        <w:rPr>
          <w:b/>
          <w:lang w:val="kk-KZ"/>
        </w:rPr>
        <w:t>Усилия (Күштер)→ Эпюры (Эпюралар) → Эпюры изгибающих моментов M</w:t>
      </w:r>
      <w:r w:rsidRPr="00F95EB5">
        <w:rPr>
          <w:b/>
          <w:vertAlign w:val="subscript"/>
          <w:lang w:val="kk-KZ"/>
        </w:rPr>
        <w:t>у</w:t>
      </w:r>
      <w:r w:rsidRPr="00F95EB5">
        <w:rPr>
          <w:b/>
          <w:lang w:val="kk-KZ"/>
        </w:rPr>
        <w:t xml:space="preserve"> (M</w:t>
      </w:r>
      <w:r w:rsidRPr="00F95EB5">
        <w:rPr>
          <w:b/>
          <w:vertAlign w:val="subscript"/>
          <w:lang w:val="kk-KZ"/>
        </w:rPr>
        <w:t>у</w:t>
      </w:r>
      <w:r w:rsidRPr="00F95EB5">
        <w:rPr>
          <w:b/>
          <w:lang w:val="kk-KZ"/>
        </w:rPr>
        <w:t xml:space="preserve"> иілу моментінің эпюрасы)</w:t>
      </w:r>
      <w:r w:rsidRPr="00F95EB5">
        <w:rPr>
          <w:lang w:val="kk-KZ"/>
        </w:rPr>
        <w:t xml:space="preserve"> (құрал-саймандар панелінде </w:t>
      </w:r>
      <w:r w:rsidRPr="00F95EB5">
        <w:rPr>
          <w:noProof/>
        </w:rPr>
        <w:drawing>
          <wp:inline distT="0" distB="0" distL="0" distR="0">
            <wp:extent cx="225425" cy="189865"/>
            <wp:effectExtent l="19050" t="0" r="3175" b="0"/>
            <wp:docPr id="1067"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2542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3995" cy="225425"/>
            <wp:effectExtent l="19050" t="0" r="0" b="0"/>
            <wp:docPr id="1068"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pPr>
      <w:r w:rsidRPr="00F95EB5">
        <w:rPr>
          <w:noProof/>
        </w:rPr>
        <w:lastRenderedPageBreak/>
        <w:drawing>
          <wp:inline distT="0" distB="0" distL="0" distR="0">
            <wp:extent cx="5943600" cy="2820670"/>
            <wp:effectExtent l="19050" t="0" r="0" b="0"/>
            <wp:docPr id="53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86" cstate="print"/>
                    <a:srcRect/>
                    <a:stretch>
                      <a:fillRect/>
                    </a:stretch>
                  </pic:blipFill>
                  <pic:spPr bwMode="auto">
                    <a:xfrm>
                      <a:off x="0" y="0"/>
                      <a:ext cx="5943600" cy="282067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pPr>
    </w:p>
    <w:p w:rsidR="00413FBA" w:rsidRPr="00F95EB5" w:rsidRDefault="00413FBA" w:rsidP="00413FBA">
      <w:pPr>
        <w:tabs>
          <w:tab w:val="left" w:pos="2355"/>
        </w:tabs>
        <w:jc w:val="center"/>
        <w:rPr>
          <w:lang w:val="kk-KZ"/>
        </w:rPr>
      </w:pPr>
      <w:r w:rsidRPr="00F95EB5">
        <w:rPr>
          <w:b/>
          <w:lang w:val="kk-KZ"/>
        </w:rPr>
        <w:t>10.29 сурет. РСН (ЖЕҮ)</w:t>
      </w:r>
      <w:r w:rsidRPr="00F95EB5">
        <w:rPr>
          <w:lang w:val="kk-KZ"/>
        </w:rPr>
        <w:t xml:space="preserve"> 1 үшін </w:t>
      </w:r>
      <w:r w:rsidRPr="00F95EB5">
        <w:rPr>
          <w:b/>
          <w:lang w:val="kk-KZ"/>
        </w:rPr>
        <w:t>M</w:t>
      </w:r>
      <w:r w:rsidRPr="00F95EB5">
        <w:rPr>
          <w:b/>
          <w:vertAlign w:val="subscript"/>
          <w:lang w:val="kk-KZ"/>
        </w:rPr>
        <w:t xml:space="preserve">х </w:t>
      </w:r>
      <w:r w:rsidRPr="00F95EB5">
        <w:rPr>
          <w:b/>
          <w:lang w:val="kk-KZ"/>
        </w:rPr>
        <w:t xml:space="preserve"> </w:t>
      </w:r>
      <w:r w:rsidRPr="00F95EB5">
        <w:rPr>
          <w:lang w:val="kk-KZ"/>
        </w:rPr>
        <w:t>иілу моментінің эпюрасы</w:t>
      </w:r>
    </w:p>
    <w:p w:rsidR="00413FBA" w:rsidRPr="00F95EB5" w:rsidRDefault="00413FBA" w:rsidP="00413FBA">
      <w:pPr>
        <w:tabs>
          <w:tab w:val="left" w:pos="2355"/>
        </w:tabs>
        <w:rPr>
          <w:b/>
          <w:vertAlign w:val="subscript"/>
          <w:lang w:val="kk-KZ"/>
        </w:rPr>
      </w:pPr>
    </w:p>
    <w:p w:rsidR="00413FBA" w:rsidRPr="00F95EB5" w:rsidRDefault="00413FBA" w:rsidP="00413FBA">
      <w:pPr>
        <w:tabs>
          <w:tab w:val="left" w:pos="2355"/>
        </w:tabs>
        <w:jc w:val="both"/>
        <w:rPr>
          <w:lang w:val="kk-KZ"/>
        </w:rPr>
      </w:pPr>
      <w:r w:rsidRPr="00F95EB5">
        <w:rPr>
          <w:lang w:val="kk-KZ"/>
        </w:rPr>
        <w:t xml:space="preserve">- Экранға </w:t>
      </w:r>
      <w:r w:rsidRPr="00F95EB5">
        <w:rPr>
          <w:b/>
          <w:lang w:val="kk-KZ"/>
        </w:rPr>
        <w:t>Q</w:t>
      </w:r>
      <w:r w:rsidRPr="00F95EB5">
        <w:rPr>
          <w:b/>
          <w:vertAlign w:val="subscript"/>
          <w:lang w:val="kk-KZ"/>
        </w:rPr>
        <w:t xml:space="preserve">z </w:t>
      </w:r>
      <w:r w:rsidRPr="00F95EB5">
        <w:rPr>
          <w:lang w:val="kk-KZ"/>
        </w:rPr>
        <w:t xml:space="preserve">бойынша эпюрасын (10.30 сурет) мәзір қатарындағы </w:t>
      </w:r>
      <w:r w:rsidRPr="00F95EB5">
        <w:rPr>
          <w:b/>
          <w:lang w:val="kk-KZ"/>
        </w:rPr>
        <w:t>Усилия → Эпюры → Эпюры поперечных сил  Q</w:t>
      </w:r>
      <w:r w:rsidRPr="00F95EB5">
        <w:rPr>
          <w:b/>
          <w:vertAlign w:val="subscript"/>
          <w:lang w:val="kk-KZ"/>
        </w:rPr>
        <w:t xml:space="preserve">z </w:t>
      </w:r>
      <w:r w:rsidRPr="00F95EB5">
        <w:rPr>
          <w:lang w:val="kk-KZ"/>
        </w:rPr>
        <w:t xml:space="preserve"> </w:t>
      </w:r>
      <w:r w:rsidRPr="00F95EB5">
        <w:rPr>
          <w:b/>
          <w:lang w:val="kk-KZ"/>
        </w:rPr>
        <w:t>Усилия (Күштер)→ Эпюры (Эпюралар) → Эпюры поперечных сил Q</w:t>
      </w:r>
      <w:r w:rsidRPr="00F95EB5">
        <w:rPr>
          <w:b/>
          <w:vertAlign w:val="subscript"/>
          <w:lang w:val="kk-KZ"/>
        </w:rPr>
        <w:t xml:space="preserve">z </w:t>
      </w:r>
      <w:r w:rsidRPr="00F95EB5">
        <w:rPr>
          <w:b/>
          <w:lang w:val="kk-KZ"/>
        </w:rPr>
        <w:t>(Q</w:t>
      </w:r>
      <w:r w:rsidRPr="00F95EB5">
        <w:rPr>
          <w:b/>
          <w:vertAlign w:val="subscript"/>
          <w:lang w:val="kk-KZ"/>
        </w:rPr>
        <w:t>z</w:t>
      </w:r>
      <w:r w:rsidRPr="00F95EB5">
        <w:rPr>
          <w:b/>
          <w:lang w:val="kk-KZ"/>
        </w:rPr>
        <w:t xml:space="preserve"> көлденең күш эпюрасы)</w:t>
      </w:r>
      <w:r w:rsidRPr="00F95EB5">
        <w:rPr>
          <w:lang w:val="kk-KZ"/>
        </w:rPr>
        <w:t xml:space="preserve"> (құрал-саймандар панелінде </w:t>
      </w:r>
      <w:r w:rsidRPr="00F95EB5">
        <w:rPr>
          <w:noProof/>
        </w:rPr>
        <w:drawing>
          <wp:inline distT="0" distB="0" distL="0" distR="0">
            <wp:extent cx="276225" cy="276225"/>
            <wp:effectExtent l="19050" t="0" r="9525" b="0"/>
            <wp:docPr id="1069"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lang w:val="kk-KZ"/>
        </w:rPr>
      </w:pPr>
    </w:p>
    <w:p w:rsidR="00413FBA" w:rsidRPr="00F95EB5" w:rsidRDefault="00413FBA" w:rsidP="00413FBA">
      <w:pPr>
        <w:tabs>
          <w:tab w:val="left" w:pos="2355"/>
        </w:tabs>
        <w:rPr>
          <w:lang w:val="kk-KZ"/>
        </w:rPr>
      </w:pPr>
      <w:r w:rsidRPr="00F95EB5">
        <w:rPr>
          <w:noProof/>
        </w:rPr>
        <w:drawing>
          <wp:inline distT="0" distB="0" distL="0" distR="0">
            <wp:extent cx="5943600" cy="2820670"/>
            <wp:effectExtent l="19050" t="0" r="0" b="0"/>
            <wp:docPr id="536"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87" cstate="print"/>
                    <a:srcRect/>
                    <a:stretch>
                      <a:fillRect/>
                    </a:stretch>
                  </pic:blipFill>
                  <pic:spPr bwMode="auto">
                    <a:xfrm>
                      <a:off x="0" y="0"/>
                      <a:ext cx="5943600" cy="282067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lang w:val="kk-KZ"/>
        </w:rPr>
      </w:pPr>
      <w:r w:rsidRPr="00F95EB5">
        <w:rPr>
          <w:lang w:val="kk-KZ"/>
        </w:rPr>
        <w:t xml:space="preserve">10.30 сурет. </w:t>
      </w:r>
      <w:r w:rsidRPr="00F95EB5">
        <w:rPr>
          <w:b/>
          <w:lang w:val="kk-KZ"/>
        </w:rPr>
        <w:t>РСН (ЖЕҮ)</w:t>
      </w:r>
      <w:r w:rsidRPr="00F95EB5">
        <w:rPr>
          <w:lang w:val="kk-KZ"/>
        </w:rPr>
        <w:t xml:space="preserve"> 1 үшін </w:t>
      </w:r>
      <w:r w:rsidRPr="00F95EB5">
        <w:rPr>
          <w:b/>
          <w:lang w:val="kk-KZ"/>
        </w:rPr>
        <w:t>Q</w:t>
      </w:r>
      <w:r w:rsidRPr="00F95EB5">
        <w:rPr>
          <w:b/>
          <w:vertAlign w:val="subscript"/>
          <w:lang w:val="kk-KZ"/>
        </w:rPr>
        <w:t xml:space="preserve">х </w:t>
      </w:r>
      <w:r w:rsidRPr="00F95EB5">
        <w:rPr>
          <w:b/>
          <w:lang w:val="kk-KZ"/>
        </w:rPr>
        <w:t xml:space="preserve"> </w:t>
      </w:r>
      <w:r w:rsidRPr="00F95EB5">
        <w:rPr>
          <w:lang w:val="kk-KZ"/>
        </w:rPr>
        <w:t>көлденең күштер эпюрасы</w:t>
      </w:r>
    </w:p>
    <w:p w:rsidR="00413FBA" w:rsidRPr="00F95EB5" w:rsidRDefault="00413FBA" w:rsidP="00413FBA">
      <w:pPr>
        <w:tabs>
          <w:tab w:val="left" w:pos="2355"/>
        </w:tabs>
        <w:rPr>
          <w:lang w:val="kk-KZ"/>
        </w:rPr>
      </w:pPr>
    </w:p>
    <w:p w:rsidR="00413FBA" w:rsidRPr="00F95EB5" w:rsidRDefault="00413FBA" w:rsidP="00413FBA">
      <w:pPr>
        <w:tabs>
          <w:tab w:val="left" w:pos="2355"/>
        </w:tabs>
        <w:rPr>
          <w:lang w:val="kk-KZ"/>
        </w:rPr>
      </w:pPr>
    </w:p>
    <w:p w:rsidR="00413FBA" w:rsidRPr="00F95EB5" w:rsidRDefault="00413FBA" w:rsidP="00413FBA">
      <w:pPr>
        <w:pStyle w:val="Style25"/>
        <w:widowControl/>
        <w:tabs>
          <w:tab w:val="left" w:pos="158"/>
          <w:tab w:val="left" w:pos="567"/>
          <w:tab w:val="left" w:pos="993"/>
        </w:tabs>
        <w:spacing w:line="240" w:lineRule="auto"/>
        <w:ind w:right="33" w:firstLine="709"/>
        <w:contextualSpacing/>
        <w:jc w:val="both"/>
        <w:rPr>
          <w:rStyle w:val="FontStyle67"/>
          <w:rFonts w:ascii="Times New Roman" w:hAnsi="Times New Roman" w:cs="Times New Roman"/>
          <w:b/>
          <w:sz w:val="24"/>
          <w:szCs w:val="24"/>
          <w:lang w:val="kk-KZ"/>
        </w:rPr>
      </w:pPr>
      <w:r w:rsidRPr="00F95EB5">
        <w:rPr>
          <w:rStyle w:val="FontStyle67"/>
          <w:rFonts w:ascii="Times New Roman" w:hAnsi="Times New Roman" w:cs="Times New Roman"/>
          <w:sz w:val="24"/>
          <w:szCs w:val="24"/>
          <w:lang w:val="kk-KZ"/>
        </w:rPr>
        <w:t xml:space="preserve">РСН (ЖЕҮ) ауыстыру үшін құрал-саймандар панелінде </w:t>
      </w:r>
      <w:r w:rsidRPr="00F95EB5">
        <w:rPr>
          <w:rStyle w:val="FontStyle65"/>
          <w:rFonts w:ascii="Times New Roman" w:hAnsi="Times New Roman" w:cs="Times New Roman"/>
          <w:sz w:val="24"/>
          <w:szCs w:val="24"/>
          <w:lang w:val="kk-KZ"/>
        </w:rPr>
        <w:t xml:space="preserve">Загружения (Жүктемелер) </w:t>
      </w:r>
      <w:r w:rsidRPr="00F95EB5">
        <w:rPr>
          <w:rFonts w:ascii="Times New Roman" w:hAnsi="Times New Roman" w:cs="Times New Roman"/>
          <w:b/>
          <w:noProof/>
        </w:rPr>
        <w:drawing>
          <wp:inline distT="0" distB="0" distL="0" distR="0">
            <wp:extent cx="1121410" cy="259080"/>
            <wp:effectExtent l="19050" t="0" r="2540" b="0"/>
            <wp:docPr id="303"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pic:cNvPicPr>
                      <a:picLocks noChangeAspect="1" noChangeArrowheads="1"/>
                    </pic:cNvPicPr>
                  </pic:nvPicPr>
                  <pic:blipFill>
                    <a:blip r:embed="rId99" cstate="print"/>
                    <a:srcRect/>
                    <a:stretch>
                      <a:fillRect/>
                    </a:stretch>
                  </pic:blipFill>
                  <pic:spPr bwMode="auto">
                    <a:xfrm>
                      <a:off x="0" y="0"/>
                      <a:ext cx="1121410" cy="259080"/>
                    </a:xfrm>
                    <a:prstGeom prst="rect">
                      <a:avLst/>
                    </a:prstGeom>
                    <a:noFill/>
                    <a:ln w="9525">
                      <a:noFill/>
                      <a:miter lim="800000"/>
                      <a:headEnd/>
                      <a:tailEnd/>
                    </a:ln>
                  </pic:spPr>
                </pic:pic>
              </a:graphicData>
            </a:graphic>
          </wp:inline>
        </w:drawing>
      </w:r>
      <w:r w:rsidRPr="00F95EB5">
        <w:rPr>
          <w:rStyle w:val="FontStyle65"/>
          <w:rFonts w:ascii="Times New Roman" w:hAnsi="Times New Roman" w:cs="Times New Roman"/>
          <w:sz w:val="24"/>
          <w:szCs w:val="24"/>
          <w:lang w:val="kk-KZ"/>
        </w:rPr>
        <w:t xml:space="preserve"> </w:t>
      </w:r>
      <w:r w:rsidRPr="00F95EB5">
        <w:rPr>
          <w:rStyle w:val="FontStyle65"/>
          <w:rFonts w:ascii="Times New Roman" w:hAnsi="Times New Roman" w:cs="Times New Roman"/>
          <w:b w:val="0"/>
          <w:sz w:val="24"/>
          <w:szCs w:val="24"/>
          <w:lang w:val="kk-KZ"/>
        </w:rPr>
        <w:t>номерін 2–ге ауыстырып</w:t>
      </w:r>
      <w:r w:rsidRPr="00F95EB5">
        <w:rPr>
          <w:rStyle w:val="FontStyle65"/>
          <w:rFonts w:ascii="Times New Roman" w:hAnsi="Times New Roman" w:cs="Times New Roman"/>
          <w:sz w:val="24"/>
          <w:szCs w:val="24"/>
          <w:lang w:val="kk-KZ"/>
        </w:rPr>
        <w:t xml:space="preserve"> </w:t>
      </w:r>
      <w:r w:rsidRPr="00F95EB5">
        <w:rPr>
          <w:rFonts w:ascii="Times New Roman" w:hAnsi="Times New Roman" w:cs="Times New Roman"/>
          <w:noProof/>
        </w:rPr>
        <w:drawing>
          <wp:inline distT="0" distB="0" distL="0" distR="0">
            <wp:extent cx="284480" cy="215900"/>
            <wp:effectExtent l="19050" t="0" r="1270" b="0"/>
            <wp:docPr id="306"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pic:cNvPicPr>
                      <a:picLocks noChangeAspect="1" noChangeArrowheads="1"/>
                    </pic:cNvPicPr>
                  </pic:nvPicPr>
                  <pic:blipFill>
                    <a:blip r:embed="rId100" cstate="print"/>
                    <a:srcRect/>
                    <a:stretch>
                      <a:fillRect/>
                    </a:stretch>
                  </pic:blipFill>
                  <pic:spPr bwMode="auto">
                    <a:xfrm>
                      <a:off x="0" y="0"/>
                      <a:ext cx="284480" cy="215900"/>
                    </a:xfrm>
                    <a:prstGeom prst="rect">
                      <a:avLst/>
                    </a:prstGeom>
                    <a:noFill/>
                    <a:ln w="9525">
                      <a:noFill/>
                      <a:miter lim="800000"/>
                      <a:headEnd/>
                      <a:tailEnd/>
                    </a:ln>
                  </pic:spPr>
                </pic:pic>
              </a:graphicData>
            </a:graphic>
          </wp:inline>
        </w:drawing>
      </w:r>
      <w:r w:rsidRPr="00F95EB5">
        <w:rPr>
          <w:rFonts w:ascii="Times New Roman" w:hAnsi="Times New Roman" w:cs="Times New Roman"/>
          <w:lang w:val="kk-KZ"/>
        </w:rPr>
        <w:t xml:space="preserve"> </w:t>
      </w:r>
      <w:r w:rsidRPr="00F95EB5">
        <w:rPr>
          <w:rFonts w:ascii="Times New Roman" w:hAnsi="Times New Roman" w:cs="Times New Roman"/>
          <w:b/>
          <w:lang w:val="kk-KZ"/>
        </w:rPr>
        <w:t>-Подтвердить выбор (Таңдауды қабылдау)</w:t>
      </w:r>
      <w:r w:rsidRPr="00F95EB5">
        <w:rPr>
          <w:rStyle w:val="FontStyle65"/>
          <w:rFonts w:ascii="Times New Roman" w:hAnsi="Times New Roman" w:cs="Times New Roman"/>
          <w:sz w:val="24"/>
          <w:szCs w:val="24"/>
          <w:lang w:val="kk-KZ"/>
        </w:rPr>
        <w:t xml:space="preserve"> </w:t>
      </w:r>
      <w:r w:rsidRPr="00F95EB5">
        <w:rPr>
          <w:rStyle w:val="FontStyle65"/>
          <w:rFonts w:ascii="Times New Roman" w:hAnsi="Times New Roman" w:cs="Times New Roman"/>
          <w:b w:val="0"/>
          <w:sz w:val="24"/>
          <w:szCs w:val="24"/>
          <w:lang w:val="kk-KZ"/>
        </w:rPr>
        <w:t>түймесін шертіңіз.</w:t>
      </w:r>
    </w:p>
    <w:p w:rsidR="00413FBA" w:rsidRPr="00F95EB5" w:rsidRDefault="00413FBA" w:rsidP="00413FBA">
      <w:pPr>
        <w:tabs>
          <w:tab w:val="left" w:pos="2355"/>
        </w:tabs>
        <w:rPr>
          <w:b/>
          <w:lang w:val="kk-KZ"/>
        </w:rPr>
      </w:pPr>
    </w:p>
    <w:p w:rsidR="00413FBA" w:rsidRPr="00F95EB5" w:rsidRDefault="00413FBA" w:rsidP="00413FBA">
      <w:pPr>
        <w:tabs>
          <w:tab w:val="left" w:pos="2355"/>
        </w:tabs>
        <w:rPr>
          <w:u w:val="single"/>
          <w:lang w:val="kk-KZ"/>
        </w:rPr>
      </w:pPr>
      <w:r w:rsidRPr="00F95EB5">
        <w:rPr>
          <w:u w:val="single"/>
          <w:lang w:val="kk-KZ"/>
        </w:rPr>
        <w:t>РСН (ЖЕҮ) 2 күштер есебінің нәтижелері (арнайы)</w:t>
      </w:r>
    </w:p>
    <w:p w:rsidR="00413FBA" w:rsidRPr="00F95EB5" w:rsidRDefault="00413FBA" w:rsidP="00413FBA">
      <w:pPr>
        <w:pStyle w:val="Style25"/>
        <w:widowControl/>
        <w:tabs>
          <w:tab w:val="left" w:pos="158"/>
          <w:tab w:val="left" w:pos="567"/>
          <w:tab w:val="left" w:pos="993"/>
        </w:tabs>
        <w:spacing w:line="240" w:lineRule="auto"/>
        <w:ind w:right="33" w:firstLine="709"/>
        <w:contextualSpacing/>
        <w:jc w:val="both"/>
        <w:rPr>
          <w:rStyle w:val="FontStyle67"/>
          <w:rFonts w:ascii="Times New Roman" w:hAnsi="Times New Roman" w:cs="Times New Roman"/>
          <w:sz w:val="24"/>
          <w:szCs w:val="24"/>
          <w:lang w:val="kk-KZ"/>
        </w:rPr>
      </w:pPr>
      <w:r w:rsidRPr="00F95EB5">
        <w:rPr>
          <w:rStyle w:val="FontStyle67"/>
          <w:rFonts w:ascii="Times New Roman" w:hAnsi="Times New Roman" w:cs="Times New Roman"/>
          <w:sz w:val="24"/>
          <w:szCs w:val="24"/>
          <w:lang w:val="kk-KZ"/>
        </w:rPr>
        <w:lastRenderedPageBreak/>
        <w:t xml:space="preserve">Құрал-саймандар панелінде </w:t>
      </w:r>
      <w:r w:rsidRPr="00F95EB5">
        <w:rPr>
          <w:rStyle w:val="FontStyle65"/>
          <w:rFonts w:ascii="Times New Roman" w:hAnsi="Times New Roman" w:cs="Times New Roman"/>
          <w:sz w:val="24"/>
          <w:szCs w:val="24"/>
          <w:lang w:val="kk-KZ"/>
        </w:rPr>
        <w:t xml:space="preserve">Загружения (Жүктемелер) </w:t>
      </w:r>
      <w:r w:rsidRPr="00F95EB5">
        <w:rPr>
          <w:rFonts w:ascii="Times New Roman" w:hAnsi="Times New Roman" w:cs="Times New Roman"/>
          <w:noProof/>
        </w:rPr>
        <w:drawing>
          <wp:inline distT="0" distB="0" distL="0" distR="0">
            <wp:extent cx="1121410" cy="259080"/>
            <wp:effectExtent l="19050" t="0" r="2540" b="0"/>
            <wp:docPr id="309"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pic:cNvPicPr>
                      <a:picLocks noChangeAspect="1" noChangeArrowheads="1"/>
                    </pic:cNvPicPr>
                  </pic:nvPicPr>
                  <pic:blipFill>
                    <a:blip r:embed="rId99" cstate="print"/>
                    <a:srcRect/>
                    <a:stretch>
                      <a:fillRect/>
                    </a:stretch>
                  </pic:blipFill>
                  <pic:spPr bwMode="auto">
                    <a:xfrm>
                      <a:off x="0" y="0"/>
                      <a:ext cx="1121410" cy="259080"/>
                    </a:xfrm>
                    <a:prstGeom prst="rect">
                      <a:avLst/>
                    </a:prstGeom>
                    <a:noFill/>
                    <a:ln w="9525">
                      <a:noFill/>
                      <a:miter lim="800000"/>
                      <a:headEnd/>
                      <a:tailEnd/>
                    </a:ln>
                  </pic:spPr>
                </pic:pic>
              </a:graphicData>
            </a:graphic>
          </wp:inline>
        </w:drawing>
      </w:r>
      <w:r w:rsidRPr="00F95EB5">
        <w:rPr>
          <w:rStyle w:val="FontStyle65"/>
          <w:rFonts w:ascii="Times New Roman" w:hAnsi="Times New Roman" w:cs="Times New Roman"/>
          <w:sz w:val="24"/>
          <w:szCs w:val="24"/>
          <w:lang w:val="kk-KZ"/>
        </w:rPr>
        <w:t xml:space="preserve"> </w:t>
      </w:r>
      <w:r w:rsidRPr="00F95EB5">
        <w:rPr>
          <w:rStyle w:val="FontStyle65"/>
          <w:rFonts w:ascii="Times New Roman" w:hAnsi="Times New Roman" w:cs="Times New Roman"/>
          <w:b w:val="0"/>
          <w:sz w:val="24"/>
          <w:szCs w:val="24"/>
          <w:lang w:val="kk-KZ"/>
        </w:rPr>
        <w:t>номерін</w:t>
      </w:r>
      <w:r w:rsidRPr="00F95EB5">
        <w:rPr>
          <w:rStyle w:val="FontStyle65"/>
          <w:rFonts w:ascii="Times New Roman" w:hAnsi="Times New Roman" w:cs="Times New Roman"/>
          <w:sz w:val="24"/>
          <w:szCs w:val="24"/>
          <w:lang w:val="kk-KZ"/>
        </w:rPr>
        <w:t xml:space="preserve"> </w:t>
      </w:r>
      <w:r w:rsidRPr="00F95EB5">
        <w:rPr>
          <w:rStyle w:val="FontStyle65"/>
          <w:rFonts w:ascii="Times New Roman" w:hAnsi="Times New Roman" w:cs="Times New Roman"/>
          <w:b w:val="0"/>
          <w:sz w:val="24"/>
          <w:szCs w:val="24"/>
          <w:lang w:val="kk-KZ"/>
        </w:rPr>
        <w:t>2–ге ауыстырып</w:t>
      </w:r>
      <w:r w:rsidRPr="00F95EB5">
        <w:rPr>
          <w:rStyle w:val="FontStyle65"/>
          <w:rFonts w:ascii="Times New Roman" w:hAnsi="Times New Roman" w:cs="Times New Roman"/>
          <w:sz w:val="24"/>
          <w:szCs w:val="24"/>
          <w:lang w:val="kk-KZ"/>
        </w:rPr>
        <w:t xml:space="preserve"> </w:t>
      </w:r>
      <w:r w:rsidRPr="00F95EB5">
        <w:rPr>
          <w:rFonts w:ascii="Times New Roman" w:hAnsi="Times New Roman" w:cs="Times New Roman"/>
          <w:noProof/>
        </w:rPr>
        <w:drawing>
          <wp:inline distT="0" distB="0" distL="0" distR="0">
            <wp:extent cx="284480" cy="215900"/>
            <wp:effectExtent l="19050" t="0" r="1270" b="0"/>
            <wp:docPr id="310"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pic:cNvPicPr>
                      <a:picLocks noChangeAspect="1" noChangeArrowheads="1"/>
                    </pic:cNvPicPr>
                  </pic:nvPicPr>
                  <pic:blipFill>
                    <a:blip r:embed="rId100" cstate="print"/>
                    <a:srcRect/>
                    <a:stretch>
                      <a:fillRect/>
                    </a:stretch>
                  </pic:blipFill>
                  <pic:spPr bwMode="auto">
                    <a:xfrm>
                      <a:off x="0" y="0"/>
                      <a:ext cx="284480" cy="215900"/>
                    </a:xfrm>
                    <a:prstGeom prst="rect">
                      <a:avLst/>
                    </a:prstGeom>
                    <a:noFill/>
                    <a:ln w="9525">
                      <a:noFill/>
                      <a:miter lim="800000"/>
                      <a:headEnd/>
                      <a:tailEnd/>
                    </a:ln>
                  </pic:spPr>
                </pic:pic>
              </a:graphicData>
            </a:graphic>
          </wp:inline>
        </w:drawing>
      </w:r>
      <w:r w:rsidRPr="00F95EB5">
        <w:rPr>
          <w:rFonts w:ascii="Times New Roman" w:hAnsi="Times New Roman" w:cs="Times New Roman"/>
          <w:lang w:val="kk-KZ"/>
        </w:rPr>
        <w:t xml:space="preserve"> </w:t>
      </w:r>
      <w:r w:rsidRPr="00F95EB5">
        <w:rPr>
          <w:rFonts w:ascii="Times New Roman" w:hAnsi="Times New Roman" w:cs="Times New Roman"/>
          <w:b/>
          <w:lang w:val="kk-KZ"/>
        </w:rPr>
        <w:t>-Применить</w:t>
      </w:r>
      <w:r w:rsidRPr="00F95EB5">
        <w:rPr>
          <w:rStyle w:val="FontStyle65"/>
          <w:rFonts w:ascii="Times New Roman" w:hAnsi="Times New Roman" w:cs="Times New Roman"/>
          <w:sz w:val="24"/>
          <w:szCs w:val="24"/>
          <w:lang w:val="kk-KZ"/>
        </w:rPr>
        <w:t xml:space="preserve"> (Қолдану) </w:t>
      </w:r>
      <w:r w:rsidRPr="00F95EB5">
        <w:rPr>
          <w:rStyle w:val="FontStyle65"/>
          <w:rFonts w:ascii="Times New Roman" w:hAnsi="Times New Roman" w:cs="Times New Roman"/>
          <w:b w:val="0"/>
          <w:sz w:val="24"/>
          <w:szCs w:val="24"/>
          <w:lang w:val="kk-KZ"/>
        </w:rPr>
        <w:t>түймесін шертіңіз.</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jc w:val="both"/>
        <w:rPr>
          <w:lang w:val="kk-KZ"/>
        </w:rPr>
      </w:pPr>
      <w:r w:rsidRPr="00F95EB5">
        <w:rPr>
          <w:lang w:val="kk-KZ"/>
        </w:rPr>
        <w:t xml:space="preserve">- Экранға </w:t>
      </w:r>
      <w:r w:rsidRPr="00F95EB5">
        <w:rPr>
          <w:b/>
          <w:lang w:val="kk-KZ"/>
        </w:rPr>
        <w:t>M</w:t>
      </w:r>
      <w:r w:rsidRPr="00F95EB5">
        <w:rPr>
          <w:b/>
          <w:vertAlign w:val="subscript"/>
          <w:lang w:val="kk-KZ"/>
        </w:rPr>
        <w:t xml:space="preserve">у </w:t>
      </w:r>
      <w:r w:rsidRPr="00F95EB5">
        <w:rPr>
          <w:lang w:val="kk-KZ"/>
        </w:rPr>
        <w:t xml:space="preserve">бойынша эпюрасын (10.31 сурет) мәзір қатарындағы </w:t>
      </w:r>
      <w:r w:rsidRPr="00F95EB5">
        <w:rPr>
          <w:b/>
          <w:lang w:val="kk-KZ"/>
        </w:rPr>
        <w:t>Усилия (Күштер)→ Эпюры (Эпюралар) → Эпюры изгибающих моментов M</w:t>
      </w:r>
      <w:r w:rsidRPr="00F95EB5">
        <w:rPr>
          <w:b/>
          <w:vertAlign w:val="subscript"/>
          <w:lang w:val="kk-KZ"/>
        </w:rPr>
        <w:t>у</w:t>
      </w:r>
      <w:r w:rsidRPr="00F95EB5">
        <w:rPr>
          <w:b/>
          <w:lang w:val="kk-KZ"/>
        </w:rPr>
        <w:t xml:space="preserve"> (M</w:t>
      </w:r>
      <w:r w:rsidRPr="00F95EB5">
        <w:rPr>
          <w:b/>
          <w:vertAlign w:val="subscript"/>
          <w:lang w:val="kk-KZ"/>
        </w:rPr>
        <w:t>у</w:t>
      </w:r>
      <w:r w:rsidRPr="00F95EB5">
        <w:rPr>
          <w:b/>
          <w:lang w:val="kk-KZ"/>
        </w:rPr>
        <w:t xml:space="preserve"> иілу моментінің эпюрасы)</w:t>
      </w:r>
      <w:r w:rsidRPr="00F95EB5">
        <w:rPr>
          <w:lang w:val="kk-KZ"/>
        </w:rPr>
        <w:t xml:space="preserve"> (құрал-саймандар панелінде </w:t>
      </w:r>
      <w:r w:rsidRPr="00F95EB5">
        <w:rPr>
          <w:noProof/>
        </w:rPr>
        <w:drawing>
          <wp:inline distT="0" distB="0" distL="0" distR="0">
            <wp:extent cx="225425" cy="189865"/>
            <wp:effectExtent l="19050" t="0" r="3175" b="0"/>
            <wp:docPr id="1074"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2542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3995" cy="225425"/>
            <wp:effectExtent l="19050" t="0" r="0" b="0"/>
            <wp:docPr id="1075"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pPr>
      <w:r w:rsidRPr="00F95EB5">
        <w:rPr>
          <w:noProof/>
        </w:rPr>
        <w:drawing>
          <wp:inline distT="0" distB="0" distL="0" distR="0">
            <wp:extent cx="5943600" cy="2820670"/>
            <wp:effectExtent l="19050" t="0" r="0" b="0"/>
            <wp:docPr id="54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188" cstate="print"/>
                    <a:srcRect/>
                    <a:stretch>
                      <a:fillRect/>
                    </a:stretch>
                  </pic:blipFill>
                  <pic:spPr bwMode="auto">
                    <a:xfrm>
                      <a:off x="0" y="0"/>
                      <a:ext cx="5943600" cy="282067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pPr>
    </w:p>
    <w:p w:rsidR="00413FBA" w:rsidRPr="00F95EB5" w:rsidRDefault="00413FBA" w:rsidP="00413FBA">
      <w:pPr>
        <w:tabs>
          <w:tab w:val="left" w:pos="2355"/>
        </w:tabs>
        <w:rPr>
          <w:lang w:val="kk-KZ"/>
        </w:rPr>
      </w:pPr>
      <w:r w:rsidRPr="00F95EB5">
        <w:rPr>
          <w:b/>
          <w:lang w:val="kk-KZ"/>
        </w:rPr>
        <w:t>10.31 сурет. РСН (ЖЕҮ)</w:t>
      </w:r>
      <w:r w:rsidRPr="00F95EB5">
        <w:rPr>
          <w:lang w:val="kk-KZ"/>
        </w:rPr>
        <w:t xml:space="preserve"> 2 үшін </w:t>
      </w:r>
      <w:r w:rsidRPr="00F95EB5">
        <w:rPr>
          <w:b/>
          <w:lang w:val="kk-KZ"/>
        </w:rPr>
        <w:t>M</w:t>
      </w:r>
      <w:r w:rsidRPr="00F95EB5">
        <w:rPr>
          <w:b/>
          <w:vertAlign w:val="subscript"/>
          <w:lang w:val="kk-KZ"/>
        </w:rPr>
        <w:t xml:space="preserve">х </w:t>
      </w:r>
      <w:r w:rsidRPr="00F95EB5">
        <w:rPr>
          <w:b/>
          <w:lang w:val="kk-KZ"/>
        </w:rPr>
        <w:t xml:space="preserve"> </w:t>
      </w:r>
      <w:r w:rsidRPr="00F95EB5">
        <w:rPr>
          <w:lang w:val="kk-KZ"/>
        </w:rPr>
        <w:t>иілу моментінің эпюрасы</w:t>
      </w:r>
    </w:p>
    <w:p w:rsidR="00413FBA" w:rsidRPr="00F95EB5" w:rsidRDefault="00413FBA" w:rsidP="00413FBA">
      <w:pPr>
        <w:tabs>
          <w:tab w:val="left" w:pos="2355"/>
        </w:tabs>
        <w:rPr>
          <w:b/>
          <w:vertAlign w:val="subscript"/>
          <w:lang w:val="kk-KZ"/>
        </w:rPr>
      </w:pPr>
    </w:p>
    <w:p w:rsidR="00413FBA" w:rsidRPr="00F95EB5" w:rsidRDefault="00413FBA" w:rsidP="00413FBA">
      <w:pPr>
        <w:tabs>
          <w:tab w:val="left" w:pos="2355"/>
        </w:tabs>
        <w:jc w:val="both"/>
        <w:rPr>
          <w:lang w:val="kk-KZ"/>
        </w:rPr>
      </w:pPr>
      <w:r w:rsidRPr="00F95EB5">
        <w:rPr>
          <w:lang w:val="kk-KZ"/>
        </w:rPr>
        <w:t xml:space="preserve">- Экранға </w:t>
      </w:r>
      <w:r w:rsidRPr="00F95EB5">
        <w:rPr>
          <w:b/>
          <w:lang w:val="kk-KZ"/>
        </w:rPr>
        <w:t>Q</w:t>
      </w:r>
      <w:r w:rsidRPr="00F95EB5">
        <w:rPr>
          <w:b/>
          <w:vertAlign w:val="subscript"/>
          <w:lang w:val="kk-KZ"/>
        </w:rPr>
        <w:t xml:space="preserve">z </w:t>
      </w:r>
      <w:r w:rsidRPr="00F95EB5">
        <w:rPr>
          <w:lang w:val="kk-KZ"/>
        </w:rPr>
        <w:t xml:space="preserve">бойынша эпюрасын (10.32 сурет) мәзір қатарындағы </w:t>
      </w:r>
      <w:r w:rsidRPr="00F95EB5">
        <w:rPr>
          <w:b/>
          <w:lang w:val="kk-KZ"/>
        </w:rPr>
        <w:t>Усилия (Күштер)→ Эпюры (Эпюралар) → Эпюры поперечных сил Q</w:t>
      </w:r>
      <w:r w:rsidRPr="00F95EB5">
        <w:rPr>
          <w:b/>
          <w:vertAlign w:val="subscript"/>
          <w:lang w:val="kk-KZ"/>
        </w:rPr>
        <w:t xml:space="preserve">z </w:t>
      </w:r>
      <w:r w:rsidRPr="00F95EB5">
        <w:rPr>
          <w:b/>
          <w:lang w:val="kk-KZ"/>
        </w:rPr>
        <w:t>(Q</w:t>
      </w:r>
      <w:r w:rsidRPr="00F95EB5">
        <w:rPr>
          <w:b/>
          <w:vertAlign w:val="subscript"/>
          <w:lang w:val="kk-KZ"/>
        </w:rPr>
        <w:t>z</w:t>
      </w:r>
      <w:r w:rsidRPr="00F95EB5">
        <w:rPr>
          <w:b/>
          <w:lang w:val="kk-KZ"/>
        </w:rPr>
        <w:t xml:space="preserve"> көлденең күш эпюрасы) </w:t>
      </w:r>
      <w:r w:rsidRPr="00F95EB5">
        <w:rPr>
          <w:lang w:val="kk-KZ"/>
        </w:rPr>
        <w:t xml:space="preserve"> (құрал-саймандар панелінде </w:t>
      </w:r>
      <w:r w:rsidRPr="00F95EB5">
        <w:rPr>
          <w:noProof/>
        </w:rPr>
        <w:drawing>
          <wp:inline distT="0" distB="0" distL="0" distR="0">
            <wp:extent cx="276225" cy="276225"/>
            <wp:effectExtent l="19050" t="0" r="9525" b="0"/>
            <wp:docPr id="107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u w:val="single"/>
        </w:rPr>
      </w:pPr>
      <w:r w:rsidRPr="00F95EB5">
        <w:rPr>
          <w:noProof/>
          <w:u w:val="single"/>
        </w:rPr>
        <w:drawing>
          <wp:inline distT="0" distB="0" distL="0" distR="0">
            <wp:extent cx="5943600" cy="2820670"/>
            <wp:effectExtent l="19050" t="0" r="0" b="0"/>
            <wp:docPr id="544"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189" cstate="print"/>
                    <a:srcRect/>
                    <a:stretch>
                      <a:fillRect/>
                    </a:stretch>
                  </pic:blipFill>
                  <pic:spPr bwMode="auto">
                    <a:xfrm>
                      <a:off x="0" y="0"/>
                      <a:ext cx="5943600" cy="282067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lang w:val="kk-KZ"/>
        </w:rPr>
      </w:pPr>
      <w:r w:rsidRPr="00F95EB5">
        <w:rPr>
          <w:lang w:val="kk-KZ"/>
        </w:rPr>
        <w:t xml:space="preserve">10.32 сурет. </w:t>
      </w:r>
      <w:r w:rsidRPr="00F95EB5">
        <w:rPr>
          <w:b/>
          <w:lang w:val="kk-KZ"/>
        </w:rPr>
        <w:t>РСН (ЖЕҮ)</w:t>
      </w:r>
      <w:r w:rsidRPr="00F95EB5">
        <w:rPr>
          <w:lang w:val="kk-KZ"/>
        </w:rPr>
        <w:t xml:space="preserve"> 2 үшін </w:t>
      </w:r>
      <w:r w:rsidRPr="00F95EB5">
        <w:rPr>
          <w:b/>
          <w:lang w:val="kk-KZ"/>
        </w:rPr>
        <w:t>Q</w:t>
      </w:r>
      <w:r w:rsidRPr="00F95EB5">
        <w:rPr>
          <w:b/>
          <w:vertAlign w:val="subscript"/>
          <w:lang w:val="kk-KZ"/>
        </w:rPr>
        <w:t xml:space="preserve">х </w:t>
      </w:r>
      <w:r w:rsidRPr="00F95EB5">
        <w:rPr>
          <w:b/>
          <w:lang w:val="kk-KZ"/>
        </w:rPr>
        <w:t xml:space="preserve"> </w:t>
      </w:r>
      <w:r w:rsidRPr="00F95EB5">
        <w:rPr>
          <w:lang w:val="kk-KZ"/>
        </w:rPr>
        <w:t>көлденең күштер эпюрасы</w:t>
      </w:r>
    </w:p>
    <w:p w:rsidR="00413FBA" w:rsidRPr="00F95EB5" w:rsidRDefault="00413FBA" w:rsidP="00413FBA">
      <w:pPr>
        <w:tabs>
          <w:tab w:val="left" w:pos="2355"/>
        </w:tabs>
        <w:rPr>
          <w:lang w:val="kk-KZ"/>
        </w:rPr>
      </w:pPr>
    </w:p>
    <w:p w:rsidR="00413FBA" w:rsidRPr="00F95EB5" w:rsidRDefault="00413FBA" w:rsidP="00413FBA">
      <w:pPr>
        <w:tabs>
          <w:tab w:val="left" w:pos="2355"/>
        </w:tabs>
        <w:rPr>
          <w:b/>
          <w:lang w:val="kk-KZ"/>
        </w:rPr>
      </w:pPr>
      <w:r w:rsidRPr="00F95EB5">
        <w:rPr>
          <w:lang w:val="kk-KZ"/>
        </w:rPr>
        <w:t xml:space="preserve">- Жылжу,күштер, РСН (ЖЕҮ) жылжуы, РСН (ЖЕҮ) күштері мәндері кестесін шығару үшін мәзір қатарында </w:t>
      </w:r>
      <w:r w:rsidRPr="00F95EB5">
        <w:rPr>
          <w:b/>
          <w:lang w:val="kk-KZ"/>
        </w:rPr>
        <w:t>Окно (Терезе)→Стандартные таблицы (Стандартты кестелер)</w:t>
      </w:r>
      <w:r w:rsidRPr="00F95EB5">
        <w:rPr>
          <w:lang w:val="kk-KZ"/>
        </w:rPr>
        <w:t xml:space="preserve"> пунктін орындаңыз  (10.33 сурет)</w:t>
      </w:r>
      <w:r w:rsidRPr="00F95EB5">
        <w:rPr>
          <w:b/>
          <w:lang w:val="kk-KZ"/>
        </w:rPr>
        <w:t>.</w:t>
      </w:r>
    </w:p>
    <w:p w:rsidR="00413FBA" w:rsidRPr="00F95EB5" w:rsidRDefault="00413FBA" w:rsidP="00413FBA">
      <w:pPr>
        <w:tabs>
          <w:tab w:val="left" w:pos="2355"/>
        </w:tabs>
        <w:rPr>
          <w:lang w:val="kk-KZ"/>
        </w:rPr>
      </w:pPr>
    </w:p>
    <w:p w:rsidR="00413FBA" w:rsidRPr="00F95EB5" w:rsidRDefault="00413FBA" w:rsidP="00413FBA">
      <w:pPr>
        <w:tabs>
          <w:tab w:val="left" w:pos="2355"/>
        </w:tabs>
        <w:jc w:val="center"/>
        <w:rPr>
          <w:lang w:val="en-US"/>
        </w:rPr>
      </w:pPr>
      <w:r w:rsidRPr="00F95EB5">
        <w:rPr>
          <w:noProof/>
        </w:rPr>
        <w:drawing>
          <wp:inline distT="0" distB="0" distL="0" distR="0">
            <wp:extent cx="3398520" cy="3484880"/>
            <wp:effectExtent l="19050" t="0" r="0" b="0"/>
            <wp:docPr id="545"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190" cstate="print"/>
                    <a:srcRect/>
                    <a:stretch>
                      <a:fillRect/>
                    </a:stretch>
                  </pic:blipFill>
                  <pic:spPr bwMode="auto">
                    <a:xfrm>
                      <a:off x="0" y="0"/>
                      <a:ext cx="3398520" cy="348488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lang w:val="kk-KZ"/>
        </w:rPr>
      </w:pPr>
      <w:r w:rsidRPr="00F95EB5">
        <w:rPr>
          <w:b/>
          <w:lang w:val="kk-KZ"/>
        </w:rPr>
        <w:t>10.33 сурет.</w:t>
      </w:r>
      <w:r w:rsidRPr="00F95EB5">
        <w:rPr>
          <w:lang w:val="kk-KZ"/>
        </w:rPr>
        <w:t xml:space="preserve"> </w:t>
      </w:r>
      <w:r w:rsidRPr="00F95EB5">
        <w:rPr>
          <w:b/>
        </w:rPr>
        <w:t>Стандар</w:t>
      </w:r>
      <w:r w:rsidRPr="00F95EB5">
        <w:rPr>
          <w:b/>
          <w:lang w:val="kk-KZ"/>
        </w:rPr>
        <w:t>тты кесте (</w:t>
      </w:r>
      <w:r w:rsidRPr="00F95EB5">
        <w:rPr>
          <w:b/>
        </w:rPr>
        <w:t>Стандарные таблицы</w:t>
      </w:r>
      <w:r w:rsidRPr="00F95EB5">
        <w:rPr>
          <w:lang w:val="kk-KZ"/>
        </w:rPr>
        <w:t xml:space="preserve"> ) сұхбаттасу терезесі</w:t>
      </w:r>
    </w:p>
    <w:p w:rsidR="00413FBA" w:rsidRPr="00F95EB5" w:rsidRDefault="00413FBA" w:rsidP="00413FBA">
      <w:pPr>
        <w:tabs>
          <w:tab w:val="left" w:pos="2355"/>
        </w:tabs>
        <w:rPr>
          <w:lang w:val="kk-KZ"/>
        </w:rPr>
      </w:pPr>
    </w:p>
    <w:p w:rsidR="00413FBA" w:rsidRPr="00F95EB5" w:rsidRDefault="00413FBA" w:rsidP="00413FBA">
      <w:pPr>
        <w:tabs>
          <w:tab w:val="left" w:pos="2355"/>
        </w:tabs>
        <w:rPr>
          <w:u w:val="single"/>
          <w:lang w:val="kk-KZ"/>
        </w:rPr>
      </w:pPr>
      <w:r w:rsidRPr="00F95EB5">
        <w:rPr>
          <w:u w:val="single"/>
          <w:lang w:val="kk-KZ"/>
        </w:rPr>
        <w:t>Жылжудың есеп нәтижелері</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lang w:val="kk-KZ"/>
        </w:rPr>
        <w:t>Сызықтық жылжудың өлшем бірлігі: мм</w:t>
      </w:r>
    </w:p>
    <w:p w:rsidR="00413FBA" w:rsidRPr="00F95EB5" w:rsidRDefault="00413FBA" w:rsidP="00413FBA">
      <w:pPr>
        <w:tabs>
          <w:tab w:val="left" w:pos="2355"/>
        </w:tabs>
        <w:rPr>
          <w:lang w:val="kk-KZ"/>
        </w:rPr>
      </w:pPr>
      <w:r w:rsidRPr="00F95EB5">
        <w:rPr>
          <w:lang w:val="kk-KZ"/>
        </w:rPr>
        <w:t>Бұрыштық жылжудың өлшем бірлігі: RD*1000</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Mon Jun 15 10:30:29 2015  АДЕ  негізгі сұлба</w:t>
      </w:r>
    </w:p>
    <w:p w:rsidR="00413FBA" w:rsidRPr="00F95EB5" w:rsidRDefault="00413FBA" w:rsidP="00413FBA">
      <w:pPr>
        <w:tabs>
          <w:tab w:val="left" w:pos="2355"/>
        </w:tabs>
        <w:rPr>
          <w:lang w:val="kk-KZ"/>
        </w:rPr>
      </w:pPr>
      <w:r w:rsidRPr="00F95EB5">
        <w:rPr>
          <w:lang w:val="kk-KZ"/>
        </w:rPr>
        <w:t xml:space="preserve">      ТҮЙІНДЕРДІҢ ЖЫЛЖУЫ</w:t>
      </w:r>
    </w:p>
    <w:p w:rsidR="00413FBA" w:rsidRPr="00F95EB5" w:rsidRDefault="00413FBA" w:rsidP="00413FBA">
      <w:pPr>
        <w:tabs>
          <w:tab w:val="left" w:pos="2355"/>
        </w:tabs>
        <w:rPr>
          <w:lang w:val="kk-KZ"/>
        </w:rPr>
      </w:pPr>
    </w:p>
    <w:tbl>
      <w:tblPr>
        <w:tblW w:w="4000" w:type="pct"/>
        <w:jc w:val="center"/>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942"/>
        <w:gridCol w:w="1716"/>
        <w:gridCol w:w="1716"/>
        <w:gridCol w:w="1716"/>
        <w:gridCol w:w="1716"/>
      </w:tblGrid>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lang w:val="kk-KZ"/>
              </w:rPr>
            </w:pPr>
            <w:r w:rsidRPr="00F95EB5">
              <w:rPr>
                <w:b/>
                <w:bCs/>
                <w:sz w:val="22"/>
                <w:szCs w:val="22"/>
                <w:lang w:val="kk-KZ"/>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4"/>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xml:space="preserve">1 - </w:t>
            </w:r>
            <w:r w:rsidRPr="00F95EB5">
              <w:rPr>
                <w:sz w:val="22"/>
                <w:szCs w:val="22"/>
                <w:lang w:val="kk-KZ"/>
              </w:rPr>
              <w:t>ЖҮКТЕМЕ</w:t>
            </w:r>
            <w:r w:rsidRPr="00F95EB5">
              <w:rPr>
                <w:sz w:val="22"/>
                <w:szCs w:val="22"/>
              </w:rPr>
              <w:t xml:space="preserve"> 1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-2.0677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-2.0677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2.1786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1.8558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-1.8558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-2.1786</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4"/>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2 – ЖҮКТЕМЕ 2</w:t>
            </w:r>
            <w:r w:rsidRPr="00F95EB5">
              <w:rPr>
                <w:sz w:val="22"/>
                <w:szCs w:val="22"/>
              </w:rPr>
              <w:t xml:space="preserve">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-1.0338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-1.0338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1.0893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.92794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-.92794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-1.0893</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4"/>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3-1 ЖҮКТЕМЕ 3</w:t>
            </w:r>
            <w:r w:rsidRPr="00F95EB5">
              <w:rPr>
                <w:sz w:val="22"/>
                <w:szCs w:val="22"/>
              </w:rPr>
              <w:t xml:space="preserve">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-.06548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-.07965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.06802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.06043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-.06756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-.08572</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4"/>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3-2 ЖҮКТЕМЕ 3</w:t>
            </w:r>
            <w:r w:rsidRPr="00F95EB5">
              <w:rPr>
                <w:sz w:val="22"/>
                <w:szCs w:val="22"/>
              </w:rPr>
              <w:t xml:space="preserve">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.01094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.01128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-.01144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-.00995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.01014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.01185</w:t>
            </w:r>
          </w:p>
        </w:tc>
      </w:tr>
    </w:tbl>
    <w:p w:rsidR="00413FBA" w:rsidRPr="00F95EB5" w:rsidRDefault="00413FBA" w:rsidP="00413FBA">
      <w:pPr>
        <w:tabs>
          <w:tab w:val="left" w:pos="2355"/>
        </w:tabs>
        <w:rPr>
          <w:u w:val="single"/>
          <w:lang w:val="kk-KZ"/>
        </w:rPr>
      </w:pPr>
      <w:r w:rsidRPr="00F95EB5">
        <w:rPr>
          <w:u w:val="single"/>
          <w:lang w:val="kk-KZ"/>
        </w:rPr>
        <w:t>Күштер есебінің нәтижелері</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lang w:val="kk-KZ"/>
        </w:rPr>
        <w:t>Күштер өлшем бірлігі: т</w:t>
      </w:r>
    </w:p>
    <w:p w:rsidR="00413FBA" w:rsidRPr="00F95EB5" w:rsidRDefault="00413FBA" w:rsidP="00413FBA">
      <w:pPr>
        <w:tabs>
          <w:tab w:val="left" w:pos="2355"/>
        </w:tabs>
        <w:rPr>
          <w:lang w:val="kk-KZ"/>
        </w:rPr>
      </w:pPr>
      <w:r w:rsidRPr="00F95EB5">
        <w:rPr>
          <w:lang w:val="kk-KZ"/>
        </w:rPr>
        <w:t>Кернеудің өлшем бірлігі: т/м*2</w:t>
      </w:r>
    </w:p>
    <w:p w:rsidR="00413FBA" w:rsidRPr="00F95EB5" w:rsidRDefault="00413FBA" w:rsidP="00413FBA">
      <w:pPr>
        <w:tabs>
          <w:tab w:val="left" w:pos="2355"/>
        </w:tabs>
        <w:rPr>
          <w:lang w:val="kk-KZ"/>
        </w:rPr>
      </w:pPr>
      <w:r w:rsidRPr="00F95EB5">
        <w:rPr>
          <w:lang w:val="kk-KZ"/>
        </w:rPr>
        <w:lastRenderedPageBreak/>
        <w:t>Моменттердің өлшем бірлігі: т*м</w:t>
      </w:r>
    </w:p>
    <w:p w:rsidR="00413FBA" w:rsidRPr="00F95EB5" w:rsidRDefault="00413FBA" w:rsidP="00413FBA">
      <w:pPr>
        <w:tabs>
          <w:tab w:val="left" w:pos="2355"/>
        </w:tabs>
        <w:rPr>
          <w:lang w:val="kk-KZ"/>
        </w:rPr>
      </w:pPr>
      <w:r w:rsidRPr="00F95EB5">
        <w:rPr>
          <w:lang w:val="kk-KZ"/>
        </w:rPr>
        <w:t>Таралған моменттер өлшем бірлігі: (т*м)/м</w:t>
      </w:r>
    </w:p>
    <w:p w:rsidR="00413FBA" w:rsidRPr="00F95EB5" w:rsidRDefault="00413FBA" w:rsidP="00413FBA">
      <w:pPr>
        <w:tabs>
          <w:tab w:val="left" w:pos="2355"/>
        </w:tabs>
        <w:rPr>
          <w:lang w:val="kk-KZ"/>
        </w:rPr>
      </w:pPr>
      <w:r w:rsidRPr="00F95EB5">
        <w:rPr>
          <w:lang w:val="kk-KZ"/>
        </w:rPr>
        <w:t>Таралған күштер өлшем бірлігі: т/м</w:t>
      </w:r>
    </w:p>
    <w:p w:rsidR="00413FBA" w:rsidRPr="00F95EB5" w:rsidRDefault="00413FBA" w:rsidP="00413FBA">
      <w:pPr>
        <w:tabs>
          <w:tab w:val="left" w:pos="2355"/>
        </w:tabs>
        <w:rPr>
          <w:lang w:val="kk-KZ"/>
        </w:rPr>
      </w:pPr>
      <w:r w:rsidRPr="00F95EB5">
        <w:rPr>
          <w:lang w:val="kk-KZ"/>
        </w:rPr>
        <w:t>Элементтердің беткі жылжуларының өлшем бірлігі: м</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Fri May 29 15:06:18 2015 АДЕ  негізгі сұлба</w:t>
      </w:r>
    </w:p>
    <w:p w:rsidR="00413FBA" w:rsidRPr="00F95EB5" w:rsidRDefault="00413FBA" w:rsidP="00413FBA">
      <w:pPr>
        <w:tabs>
          <w:tab w:val="left" w:pos="2355"/>
        </w:tabs>
        <w:rPr>
          <w:lang w:val="kk-KZ"/>
        </w:rPr>
      </w:pPr>
      <w:r w:rsidRPr="00F95EB5">
        <w:rPr>
          <w:lang w:val="kk-KZ"/>
        </w:rPr>
        <w:t>Күштер өлшем бірлігі: т</w:t>
      </w:r>
    </w:p>
    <w:p w:rsidR="00413FBA" w:rsidRPr="00F95EB5" w:rsidRDefault="00413FBA" w:rsidP="00413FBA">
      <w:pPr>
        <w:tabs>
          <w:tab w:val="left" w:pos="2355"/>
        </w:tabs>
        <w:rPr>
          <w:lang w:val="kk-KZ"/>
        </w:rPr>
      </w:pPr>
      <w:r w:rsidRPr="00F95EB5">
        <w:rPr>
          <w:lang w:val="kk-KZ"/>
        </w:rPr>
        <w:t>Кернеудің өлшем бірлігі: т/м*2</w:t>
      </w:r>
    </w:p>
    <w:p w:rsidR="00413FBA" w:rsidRPr="00F95EB5" w:rsidRDefault="00413FBA" w:rsidP="00413FBA">
      <w:pPr>
        <w:tabs>
          <w:tab w:val="left" w:pos="2355"/>
        </w:tabs>
        <w:rPr>
          <w:lang w:val="kk-KZ"/>
        </w:rPr>
      </w:pPr>
      <w:r w:rsidRPr="00F95EB5">
        <w:rPr>
          <w:lang w:val="kk-KZ"/>
        </w:rPr>
        <w:t>Моменттердің өлшем бірлігі: т*м</w:t>
      </w:r>
    </w:p>
    <w:p w:rsidR="00413FBA" w:rsidRPr="00F95EB5" w:rsidRDefault="00413FBA" w:rsidP="00413FBA">
      <w:pPr>
        <w:tabs>
          <w:tab w:val="left" w:pos="2355"/>
        </w:tabs>
        <w:rPr>
          <w:lang w:val="kk-KZ"/>
        </w:rPr>
      </w:pPr>
      <w:r w:rsidRPr="00F95EB5">
        <w:rPr>
          <w:lang w:val="kk-KZ"/>
        </w:rPr>
        <w:t>Таралған моменттер өлшем бірлігі: (т*м)/м</w:t>
      </w:r>
    </w:p>
    <w:p w:rsidR="00413FBA" w:rsidRPr="00F95EB5" w:rsidRDefault="00413FBA" w:rsidP="00413FBA">
      <w:pPr>
        <w:tabs>
          <w:tab w:val="left" w:pos="2355"/>
        </w:tabs>
        <w:rPr>
          <w:lang w:val="kk-KZ"/>
        </w:rPr>
      </w:pPr>
      <w:r w:rsidRPr="00F95EB5">
        <w:rPr>
          <w:lang w:val="kk-KZ"/>
        </w:rPr>
        <w:t>Таралған күштер өлшем бірлігі: т/м</w:t>
      </w:r>
    </w:p>
    <w:p w:rsidR="00413FBA" w:rsidRPr="00F95EB5" w:rsidRDefault="00413FBA" w:rsidP="00413FBA">
      <w:pPr>
        <w:tabs>
          <w:tab w:val="left" w:pos="2355"/>
        </w:tabs>
        <w:rPr>
          <w:lang w:val="kk-KZ"/>
        </w:rPr>
      </w:pPr>
      <w:r w:rsidRPr="00F95EB5">
        <w:rPr>
          <w:lang w:val="kk-KZ"/>
        </w:rPr>
        <w:t>Элементтердің беткі жылжуларының өлшем бірлігі: м</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Mon Jun 15 10:31:10 2015 АДЕ  негізгі сұлба</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p>
    <w:p w:rsidR="00413FBA" w:rsidRPr="00F95EB5" w:rsidRDefault="00413FBA" w:rsidP="00413FBA">
      <w:pPr>
        <w:tabs>
          <w:tab w:val="left" w:pos="2355"/>
        </w:tabs>
        <w:rPr>
          <w:lang w:val="kk-KZ"/>
        </w:rPr>
      </w:pPr>
      <w:r w:rsidRPr="00F95EB5">
        <w:rPr>
          <w:lang w:val="kk-KZ"/>
        </w:rPr>
        <w:t xml:space="preserve">      ЭЛЕМЕНТТЕРДЕГІ КҮШТЕР/КЕРНЕУЛЕР</w:t>
      </w:r>
    </w:p>
    <w:p w:rsidR="00413FBA" w:rsidRPr="00F95EB5" w:rsidRDefault="00413FBA" w:rsidP="00413FBA">
      <w:pPr>
        <w:tabs>
          <w:tab w:val="left" w:pos="2355"/>
        </w:tabs>
        <w:rPr>
          <w:lang w:val="kk-KZ"/>
        </w:rPr>
      </w:pPr>
    </w:p>
    <w:tbl>
      <w:tblPr>
        <w:tblW w:w="4000" w:type="pct"/>
        <w:jc w:val="center"/>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561"/>
        <w:gridCol w:w="1134"/>
        <w:gridCol w:w="1135"/>
        <w:gridCol w:w="1135"/>
        <w:gridCol w:w="1135"/>
        <w:gridCol w:w="1135"/>
        <w:gridCol w:w="1135"/>
        <w:gridCol w:w="218"/>
        <w:gridCol w:w="218"/>
      </w:tblGrid>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10_</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3 - 2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1- ЖҮКТЕМЕ 1</w:t>
            </w:r>
            <w:r w:rsidRPr="00F95EB5">
              <w:rPr>
                <w:sz w:val="22"/>
                <w:szCs w:val="22"/>
              </w:rPr>
              <w:t xml:space="preserve">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10.0000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10.0000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10.0000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10.0000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12.0000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8.00000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8.00000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-8.00000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-8.00000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-12.0000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2 -  ЖҮКТЕМЕ 2</w:t>
            </w:r>
            <w:r w:rsidRPr="00F95EB5">
              <w:rPr>
                <w:sz w:val="22"/>
                <w:szCs w:val="22"/>
              </w:rPr>
              <w:t xml:space="preserve">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5.00000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5.00000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5.00000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5.00000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6.00000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4.00000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4.00000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-4.00000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-4.00000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-6.00000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3-1 ЖҮКТЕМЕ 3</w:t>
            </w:r>
            <w:r w:rsidRPr="00F95EB5">
              <w:rPr>
                <w:sz w:val="22"/>
                <w:szCs w:val="22"/>
              </w:rPr>
              <w:t xml:space="preserve">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.001458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.249365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.352675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.704911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.598151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.001835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.247908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.247908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.088059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.088059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-.596316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-.596316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3-2 ЖҮКТЕМЕ 3</w:t>
            </w:r>
            <w:r w:rsidRPr="00F95EB5">
              <w:rPr>
                <w:sz w:val="22"/>
                <w:szCs w:val="22"/>
              </w:rPr>
              <w:t xml:space="preserve">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-.000414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-.048592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-.078628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-.087499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-.055793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-.000643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-.048178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-.048178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-.002218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-.002218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.055150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.055150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bl>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Mon Jun 15 10:31:10 2015 АДЕ  негізгі сұлба</w:t>
      </w:r>
    </w:p>
    <w:p w:rsidR="00413FBA" w:rsidRPr="00F95EB5" w:rsidRDefault="00413FBA" w:rsidP="00413FBA">
      <w:pPr>
        <w:tabs>
          <w:tab w:val="left" w:pos="2355"/>
        </w:tabs>
        <w:rPr>
          <w:lang w:val="kk-KZ"/>
        </w:rPr>
      </w:pPr>
      <w:r w:rsidRPr="00F95EB5">
        <w:rPr>
          <w:lang w:val="kk-KZ"/>
        </w:rPr>
        <w:t xml:space="preserve">      ЭЛЕМЕНТТЕРДЕГІ КҮШТЕР/КЕРНЕУЛЕР</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F95EB5">
        <w:t xml:space="preserve">                                   </w:t>
      </w:r>
    </w:p>
    <w:tbl>
      <w:tblPr>
        <w:tblW w:w="4000" w:type="pct"/>
        <w:jc w:val="center"/>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590"/>
        <w:gridCol w:w="1094"/>
        <w:gridCol w:w="1094"/>
        <w:gridCol w:w="1094"/>
        <w:gridCol w:w="1094"/>
        <w:gridCol w:w="1191"/>
        <w:gridCol w:w="1191"/>
        <w:gridCol w:w="229"/>
        <w:gridCol w:w="229"/>
      </w:tblGrid>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10_</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3 - 2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3 - S1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.001515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.254056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.361334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.710320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.600747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.001944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.252546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.252546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.088087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.088087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-.598861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-.598861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bl>
    <w:p w:rsidR="00413FBA" w:rsidRPr="00F95EB5" w:rsidRDefault="00413FBA" w:rsidP="00413FBA">
      <w:pPr>
        <w:tabs>
          <w:tab w:val="left" w:pos="2355"/>
        </w:tabs>
        <w:rPr>
          <w:u w:val="single"/>
          <w:lang w:val="kk-KZ"/>
        </w:rPr>
      </w:pPr>
    </w:p>
    <w:p w:rsidR="00413FBA" w:rsidRPr="00F95EB5" w:rsidRDefault="00413FBA" w:rsidP="00413FBA">
      <w:pPr>
        <w:tabs>
          <w:tab w:val="left" w:pos="2355"/>
        </w:tabs>
        <w:rPr>
          <w:u w:val="single"/>
          <w:lang w:val="kk-KZ"/>
        </w:rPr>
      </w:pPr>
      <w:r w:rsidRPr="00F95EB5">
        <w:rPr>
          <w:u w:val="single"/>
          <w:lang w:val="kk-KZ"/>
        </w:rPr>
        <w:t>РСН (ЖЕҮ) –нің жылжу есебінің нәтижелері</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lang w:val="kk-KZ"/>
        </w:rPr>
      </w:pPr>
      <w:r w:rsidRPr="00F95EB5">
        <w:rPr>
          <w:lang w:val="kk-KZ"/>
        </w:rPr>
        <w:t xml:space="preserve">                             </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lang w:val="kk-KZ"/>
        </w:rPr>
      </w:pPr>
      <w:r w:rsidRPr="00F95EB5">
        <w:rPr>
          <w:lang w:val="kk-KZ"/>
        </w:rPr>
        <w:t>Үйлесімділік коэффициенттері</w:t>
      </w:r>
      <w:r w:rsidRPr="00F95EB5">
        <w:t xml:space="preserve"> </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lang w:val="kk-KZ"/>
        </w:rPr>
      </w:pPr>
    </w:p>
    <w:tbl>
      <w:tblPr>
        <w:tblW w:w="4000" w:type="pct"/>
        <w:jc w:val="center"/>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1957"/>
        <w:gridCol w:w="4431"/>
        <w:gridCol w:w="796"/>
        <w:gridCol w:w="622"/>
      </w:tblGrid>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lang w:val="kk-KZ"/>
              </w:rPr>
              <w:t xml:space="preserve">Жүктеме </w:t>
            </w:r>
            <w:r w:rsidRPr="00F95EB5">
              <w:rPr>
                <w:b/>
                <w:bCs/>
                <w:sz w:val="22"/>
                <w:szCs w:val="22"/>
              </w:rPr>
              <w:t xml:space="preserve">N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lang w:val="kk-KZ"/>
              </w:rPr>
            </w:pPr>
            <w:r w:rsidRPr="00F95EB5">
              <w:rPr>
                <w:b/>
                <w:bCs/>
                <w:sz w:val="22"/>
                <w:szCs w:val="22"/>
                <w:lang w:val="kk-KZ"/>
              </w:rPr>
              <w:t>Түрі</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lang w:val="kk-KZ"/>
              </w:rPr>
            </w:pPr>
            <w:r w:rsidRPr="00F95EB5">
              <w:rPr>
                <w:sz w:val="22"/>
                <w:szCs w:val="22"/>
              </w:rPr>
              <w:t>Постоянная(П)</w:t>
            </w:r>
            <w:r w:rsidRPr="00F95EB5">
              <w:rPr>
                <w:sz w:val="22"/>
                <w:szCs w:val="22"/>
                <w:lang w:val="kk-KZ"/>
              </w:rPr>
              <w:t xml:space="preserve"> (Тұрақты)</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0.9</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lang w:val="kk-KZ"/>
              </w:rPr>
            </w:pPr>
            <w:r w:rsidRPr="00F95EB5">
              <w:rPr>
                <w:sz w:val="22"/>
                <w:szCs w:val="22"/>
              </w:rPr>
              <w:t>Длительная(Д)</w:t>
            </w:r>
            <w:r w:rsidRPr="00F95EB5">
              <w:rPr>
                <w:sz w:val="22"/>
                <w:szCs w:val="22"/>
                <w:lang w:val="kk-KZ"/>
              </w:rPr>
              <w:t xml:space="preserve"> (Созылмалы)</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0.95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0.8</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lang w:val="kk-KZ"/>
              </w:rPr>
            </w:pPr>
            <w:r w:rsidRPr="00F95EB5">
              <w:rPr>
                <w:sz w:val="22"/>
                <w:szCs w:val="22"/>
              </w:rPr>
              <w:t>Особая(Ос)</w:t>
            </w:r>
            <w:r w:rsidRPr="00F95EB5">
              <w:rPr>
                <w:sz w:val="22"/>
                <w:szCs w:val="22"/>
                <w:lang w:val="kk-KZ"/>
              </w:rPr>
              <w:t xml:space="preserve"> (Арнайы)</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r>
    </w:tbl>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Mon Jun 15 10:31:46 2015 АДЕ  негізгі сұлба</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 xml:space="preserve">        </w:t>
      </w:r>
      <w:r w:rsidRPr="00F95EB5">
        <w:t>ТҮЙІНДЕРДІҢ ЖЫЛЖУЫ</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F95EB5">
        <w:t xml:space="preserve">                                 </w:t>
      </w:r>
    </w:p>
    <w:tbl>
      <w:tblPr>
        <w:tblW w:w="4000" w:type="pct"/>
        <w:jc w:val="center"/>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854"/>
        <w:gridCol w:w="1630"/>
        <w:gridCol w:w="1774"/>
        <w:gridCol w:w="1774"/>
        <w:gridCol w:w="1774"/>
      </w:tblGrid>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4"/>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1 - 1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-3.04985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-3.04985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3.21350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2.73743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-2.73743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-3.21350</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4"/>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2 - 2</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-2.62161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-2.60756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2.90122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2.47390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-2.34432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-2.74570</w:t>
            </w:r>
          </w:p>
        </w:tc>
      </w:tr>
    </w:tbl>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rsidR="00413FBA" w:rsidRPr="00F95EB5" w:rsidRDefault="00413FBA" w:rsidP="00413FBA">
      <w:pPr>
        <w:tabs>
          <w:tab w:val="left" w:pos="2355"/>
        </w:tabs>
        <w:rPr>
          <w:u w:val="single"/>
          <w:lang w:val="kk-KZ"/>
        </w:rPr>
      </w:pPr>
      <w:r w:rsidRPr="00F95EB5">
        <w:rPr>
          <w:u w:val="single"/>
          <w:lang w:val="kk-KZ"/>
        </w:rPr>
        <w:t>РСН (ЖЕҮ) Күштер есебінің нәтижелері</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lang w:val="kk-KZ"/>
        </w:rPr>
        <w:t>Күштер өлшем бірлігі: т</w:t>
      </w:r>
    </w:p>
    <w:p w:rsidR="00413FBA" w:rsidRPr="00F95EB5" w:rsidRDefault="00413FBA" w:rsidP="00413FBA">
      <w:pPr>
        <w:tabs>
          <w:tab w:val="left" w:pos="2355"/>
        </w:tabs>
        <w:rPr>
          <w:lang w:val="kk-KZ"/>
        </w:rPr>
      </w:pPr>
      <w:r w:rsidRPr="00F95EB5">
        <w:rPr>
          <w:lang w:val="kk-KZ"/>
        </w:rPr>
        <w:t>Кернеудің өлшем бірлігі: т/м*2</w:t>
      </w:r>
    </w:p>
    <w:p w:rsidR="00413FBA" w:rsidRPr="00F95EB5" w:rsidRDefault="00413FBA" w:rsidP="00413FBA">
      <w:pPr>
        <w:tabs>
          <w:tab w:val="left" w:pos="2355"/>
        </w:tabs>
        <w:rPr>
          <w:lang w:val="kk-KZ"/>
        </w:rPr>
      </w:pPr>
      <w:r w:rsidRPr="00F95EB5">
        <w:rPr>
          <w:lang w:val="kk-KZ"/>
        </w:rPr>
        <w:t>Моменттердің өлшем бірлігі: т*м</w:t>
      </w:r>
    </w:p>
    <w:p w:rsidR="00413FBA" w:rsidRPr="00F95EB5" w:rsidRDefault="00413FBA" w:rsidP="00413FBA">
      <w:pPr>
        <w:tabs>
          <w:tab w:val="left" w:pos="2355"/>
        </w:tabs>
        <w:rPr>
          <w:lang w:val="kk-KZ"/>
        </w:rPr>
      </w:pPr>
      <w:r w:rsidRPr="00F95EB5">
        <w:rPr>
          <w:lang w:val="kk-KZ"/>
        </w:rPr>
        <w:t>Таралған моменттер өлшем бірлігі: (т*м)/м</w:t>
      </w:r>
    </w:p>
    <w:p w:rsidR="00413FBA" w:rsidRPr="00F95EB5" w:rsidRDefault="00413FBA" w:rsidP="00413FBA">
      <w:pPr>
        <w:tabs>
          <w:tab w:val="left" w:pos="2355"/>
        </w:tabs>
        <w:rPr>
          <w:lang w:val="kk-KZ"/>
        </w:rPr>
      </w:pPr>
      <w:r w:rsidRPr="00F95EB5">
        <w:rPr>
          <w:lang w:val="kk-KZ"/>
        </w:rPr>
        <w:t>Таралған күштер өлшем бірлігі: т/м</w:t>
      </w:r>
    </w:p>
    <w:p w:rsidR="00413FBA" w:rsidRPr="00F95EB5" w:rsidRDefault="00413FBA" w:rsidP="00413FBA">
      <w:pPr>
        <w:tabs>
          <w:tab w:val="left" w:pos="2355"/>
        </w:tabs>
        <w:rPr>
          <w:lang w:val="kk-KZ"/>
        </w:rPr>
      </w:pPr>
      <w:r w:rsidRPr="00F95EB5">
        <w:rPr>
          <w:lang w:val="kk-KZ"/>
        </w:rPr>
        <w:t>Элементтердің беткі жылжуларының өлшем бірлігі: м</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lang w:val="kk-KZ"/>
        </w:rPr>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lang w:val="kk-KZ"/>
        </w:rPr>
      </w:pPr>
      <w:r w:rsidRPr="00F95EB5">
        <w:rPr>
          <w:lang w:val="kk-KZ"/>
        </w:rPr>
        <w:t>Үйлесімділік коэффициенттері</w:t>
      </w:r>
      <w:r w:rsidRPr="00F95EB5">
        <w:t xml:space="preserve"> </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lang w:val="kk-KZ"/>
        </w:rPr>
      </w:pPr>
    </w:p>
    <w:tbl>
      <w:tblPr>
        <w:tblW w:w="4000" w:type="pct"/>
        <w:jc w:val="center"/>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1957"/>
        <w:gridCol w:w="4431"/>
        <w:gridCol w:w="796"/>
        <w:gridCol w:w="622"/>
      </w:tblGrid>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lang w:val="kk-KZ"/>
              </w:rPr>
              <w:t xml:space="preserve">Жүктеме </w:t>
            </w:r>
            <w:r w:rsidRPr="00F95EB5">
              <w:rPr>
                <w:b/>
                <w:bCs/>
                <w:sz w:val="22"/>
                <w:szCs w:val="22"/>
              </w:rPr>
              <w:t xml:space="preserve">N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lang w:val="kk-KZ"/>
              </w:rPr>
            </w:pPr>
            <w:r w:rsidRPr="00F95EB5">
              <w:rPr>
                <w:b/>
                <w:bCs/>
                <w:sz w:val="22"/>
                <w:szCs w:val="22"/>
                <w:lang w:val="kk-KZ"/>
              </w:rPr>
              <w:t>Түрі</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lang w:val="kk-KZ"/>
              </w:rPr>
            </w:pPr>
            <w:r w:rsidRPr="00F95EB5">
              <w:rPr>
                <w:sz w:val="22"/>
                <w:szCs w:val="22"/>
              </w:rPr>
              <w:t>Постоянная(П)</w:t>
            </w:r>
            <w:r w:rsidRPr="00F95EB5">
              <w:rPr>
                <w:sz w:val="22"/>
                <w:szCs w:val="22"/>
                <w:lang w:val="kk-KZ"/>
              </w:rPr>
              <w:t xml:space="preserve"> (Тұрақты)</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0.9</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lang w:val="kk-KZ"/>
              </w:rPr>
            </w:pPr>
            <w:r w:rsidRPr="00F95EB5">
              <w:rPr>
                <w:sz w:val="22"/>
                <w:szCs w:val="22"/>
              </w:rPr>
              <w:t>Длительная(Д)</w:t>
            </w:r>
            <w:r w:rsidRPr="00F95EB5">
              <w:rPr>
                <w:sz w:val="22"/>
                <w:szCs w:val="22"/>
                <w:lang w:val="kk-KZ"/>
              </w:rPr>
              <w:t xml:space="preserve"> (Созылмалы)</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0.95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0.8</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lang w:val="kk-KZ"/>
              </w:rPr>
            </w:pPr>
            <w:r w:rsidRPr="00F95EB5">
              <w:rPr>
                <w:sz w:val="22"/>
                <w:szCs w:val="22"/>
              </w:rPr>
              <w:t>Особая(Ос)</w:t>
            </w:r>
            <w:r w:rsidRPr="00F95EB5">
              <w:rPr>
                <w:sz w:val="22"/>
                <w:szCs w:val="22"/>
                <w:lang w:val="kk-KZ"/>
              </w:rPr>
              <w:t xml:space="preserve"> (Арнайы)</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r>
    </w:tbl>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t>Fri May 29 15:04:37 2015</w:t>
      </w:r>
      <w:r w:rsidRPr="00F95EB5">
        <w:rPr>
          <w:lang w:val="kk-KZ"/>
        </w:rPr>
        <w:t xml:space="preserve"> АДЕ  негізгі сұлба</w:t>
      </w:r>
    </w:p>
    <w:p w:rsidR="00413FBA" w:rsidRPr="00F95EB5" w:rsidRDefault="00413FBA" w:rsidP="00413FBA">
      <w:pPr>
        <w:tabs>
          <w:tab w:val="left" w:pos="2355"/>
        </w:tabs>
        <w:rPr>
          <w:lang w:val="kk-KZ"/>
        </w:rPr>
      </w:pPr>
      <w:r w:rsidRPr="00F95EB5">
        <w:rPr>
          <w:lang w:val="kk-KZ"/>
        </w:rPr>
        <w:t xml:space="preserve">      ЭЛЕМЕНТТЕРДЕГІ КҮШТЕР/КЕРНЕУЛЕР</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F95EB5">
        <w:t xml:space="preserve">                                  </w:t>
      </w:r>
    </w:p>
    <w:tbl>
      <w:tblPr>
        <w:tblW w:w="5118" w:type="pct"/>
        <w:tblCellSpacing w:w="0" w:type="dxa"/>
        <w:tblBorders>
          <w:top w:val="outset" w:sz="6" w:space="0" w:color="808080"/>
          <w:left w:val="outset" w:sz="6" w:space="0" w:color="808080"/>
          <w:bottom w:val="outset" w:sz="6" w:space="0" w:color="808080"/>
          <w:right w:val="outset" w:sz="6" w:space="0" w:color="808080"/>
        </w:tblBorders>
        <w:tblLayout w:type="fixed"/>
        <w:tblCellMar>
          <w:top w:w="45" w:type="dxa"/>
          <w:left w:w="45" w:type="dxa"/>
          <w:bottom w:w="45" w:type="dxa"/>
          <w:right w:w="45" w:type="dxa"/>
        </w:tblCellMar>
        <w:tblLook w:val="04A0"/>
      </w:tblPr>
      <w:tblGrid>
        <w:gridCol w:w="452"/>
        <w:gridCol w:w="1125"/>
        <w:gridCol w:w="1092"/>
        <w:gridCol w:w="1012"/>
        <w:gridCol w:w="1012"/>
        <w:gridCol w:w="1013"/>
        <w:gridCol w:w="1012"/>
        <w:gridCol w:w="1080"/>
        <w:gridCol w:w="1022"/>
        <w:gridCol w:w="1168"/>
      </w:tblGrid>
      <w:tr w:rsidR="00413FBA" w:rsidRPr="00F95EB5" w:rsidTr="00413FBA">
        <w:trPr>
          <w:tblCellSpacing w:w="0" w:type="dxa"/>
        </w:trPr>
        <w:tc>
          <w:tcPr>
            <w:tcW w:w="43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10_</w:t>
            </w:r>
          </w:p>
        </w:tc>
        <w:tc>
          <w:tcPr>
            <w:tcW w:w="1092"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1 - 1</w:t>
            </w:r>
          </w:p>
        </w:tc>
        <w:tc>
          <w:tcPr>
            <w:tcW w:w="1060"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1 - 2</w:t>
            </w:r>
          </w:p>
        </w:tc>
        <w:tc>
          <w:tcPr>
            <w:tcW w:w="983"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1 - 3</w:t>
            </w:r>
          </w:p>
        </w:tc>
        <w:tc>
          <w:tcPr>
            <w:tcW w:w="983"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1 - 4</w:t>
            </w:r>
          </w:p>
        </w:tc>
        <w:tc>
          <w:tcPr>
            <w:tcW w:w="984"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1 - 5</w:t>
            </w:r>
          </w:p>
        </w:tc>
        <w:tc>
          <w:tcPr>
            <w:tcW w:w="983"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2 - 1</w:t>
            </w:r>
          </w:p>
        </w:tc>
        <w:tc>
          <w:tcPr>
            <w:tcW w:w="104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2 - 2</w:t>
            </w:r>
          </w:p>
        </w:tc>
        <w:tc>
          <w:tcPr>
            <w:tcW w:w="992"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2 - 3</w:t>
            </w:r>
          </w:p>
        </w:tc>
        <w:tc>
          <w:tcPr>
            <w:tcW w:w="1134"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2 - 4</w:t>
            </w:r>
          </w:p>
        </w:tc>
      </w:tr>
      <w:tr w:rsidR="00413FBA" w:rsidRPr="00F95EB5" w:rsidTr="00413FBA">
        <w:trPr>
          <w:tblCellSpacing w:w="0" w:type="dxa"/>
        </w:trPr>
        <w:tc>
          <w:tcPr>
            <w:tcW w:w="43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1092"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1060"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983"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983"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984"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983"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104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992"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1134"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r>
      <w:tr w:rsidR="00413FBA" w:rsidRPr="00F95EB5" w:rsidTr="00413FBA">
        <w:trPr>
          <w:tblCellSpacing w:w="0" w:type="dxa"/>
        </w:trPr>
        <w:tc>
          <w:tcPr>
            <w:tcW w:w="43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1092"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1060"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983"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983"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984"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983"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104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992"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1134"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r>
      <w:tr w:rsidR="00413FBA" w:rsidRPr="00F95EB5" w:rsidTr="00413FBA">
        <w:trPr>
          <w:tblCellSpacing w:w="0" w:type="dxa"/>
        </w:trPr>
        <w:tc>
          <w:tcPr>
            <w:tcW w:w="43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9260" w:type="dxa"/>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1 - 1</w:t>
            </w:r>
          </w:p>
        </w:tc>
      </w:tr>
      <w:tr w:rsidR="00413FBA" w:rsidRPr="00F95EB5" w:rsidTr="00413FBA">
        <w:trPr>
          <w:tblCellSpacing w:w="0" w:type="dxa"/>
        </w:trPr>
        <w:tc>
          <w:tcPr>
            <w:tcW w:w="43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109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1060"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12.590</w:t>
            </w:r>
          </w:p>
        </w:tc>
        <w:tc>
          <w:tcPr>
            <w:tcW w:w="9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21.583</w:t>
            </w:r>
          </w:p>
        </w:tc>
        <w:tc>
          <w:tcPr>
            <w:tcW w:w="9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26.978</w:t>
            </w:r>
          </w:p>
        </w:tc>
        <w:tc>
          <w:tcPr>
            <w:tcW w:w="98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28.777</w:t>
            </w:r>
          </w:p>
        </w:tc>
        <w:tc>
          <w:tcPr>
            <w:tcW w:w="9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28.777</w:t>
            </w:r>
          </w:p>
        </w:tc>
        <w:tc>
          <w:tcPr>
            <w:tcW w:w="104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26.978</w:t>
            </w:r>
          </w:p>
        </w:tc>
        <w:tc>
          <w:tcPr>
            <w:tcW w:w="99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21.583</w:t>
            </w:r>
          </w:p>
        </w:tc>
        <w:tc>
          <w:tcPr>
            <w:tcW w:w="113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12.590</w:t>
            </w:r>
          </w:p>
        </w:tc>
      </w:tr>
      <w:tr w:rsidR="00413FBA" w:rsidRPr="00F95EB5" w:rsidTr="00413FBA">
        <w:trPr>
          <w:tblCellSpacing w:w="0" w:type="dxa"/>
        </w:trPr>
        <w:tc>
          <w:tcPr>
            <w:tcW w:w="43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lastRenderedPageBreak/>
              <w:t xml:space="preserve">Q </w:t>
            </w:r>
          </w:p>
        </w:tc>
        <w:tc>
          <w:tcPr>
            <w:tcW w:w="109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19.184</w:t>
            </w:r>
          </w:p>
        </w:tc>
        <w:tc>
          <w:tcPr>
            <w:tcW w:w="1060"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14.388</w:t>
            </w:r>
          </w:p>
        </w:tc>
        <w:tc>
          <w:tcPr>
            <w:tcW w:w="9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9.5925</w:t>
            </w:r>
          </w:p>
        </w:tc>
        <w:tc>
          <w:tcPr>
            <w:tcW w:w="9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4.7962</w:t>
            </w:r>
          </w:p>
        </w:tc>
        <w:tc>
          <w:tcPr>
            <w:tcW w:w="98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9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104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-4.7962</w:t>
            </w:r>
          </w:p>
        </w:tc>
        <w:tc>
          <w:tcPr>
            <w:tcW w:w="99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-9.5925</w:t>
            </w:r>
          </w:p>
        </w:tc>
        <w:tc>
          <w:tcPr>
            <w:tcW w:w="113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-14.388</w:t>
            </w:r>
          </w:p>
        </w:tc>
      </w:tr>
      <w:tr w:rsidR="00413FBA" w:rsidRPr="00F95EB5" w:rsidTr="00413FBA">
        <w:trPr>
          <w:tblCellSpacing w:w="0" w:type="dxa"/>
        </w:trPr>
        <w:tc>
          <w:tcPr>
            <w:tcW w:w="43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9260" w:type="dxa"/>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2 - 2</w:t>
            </w:r>
          </w:p>
        </w:tc>
      </w:tr>
      <w:tr w:rsidR="00413FBA" w:rsidRPr="00F95EB5" w:rsidTr="00413FBA">
        <w:trPr>
          <w:tblCellSpacing w:w="0" w:type="dxa"/>
        </w:trPr>
        <w:tc>
          <w:tcPr>
            <w:tcW w:w="43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109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.00496</w:t>
            </w:r>
          </w:p>
        </w:tc>
        <w:tc>
          <w:tcPr>
            <w:tcW w:w="1060"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11.168</w:t>
            </w:r>
          </w:p>
        </w:tc>
        <w:tc>
          <w:tcPr>
            <w:tcW w:w="9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19.157</w:t>
            </w:r>
          </w:p>
        </w:tc>
        <w:tc>
          <w:tcPr>
            <w:tcW w:w="9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23.970</w:t>
            </w:r>
          </w:p>
        </w:tc>
        <w:tc>
          <w:tcPr>
            <w:tcW w:w="98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25.607</w:t>
            </w:r>
          </w:p>
        </w:tc>
        <w:tc>
          <w:tcPr>
            <w:tcW w:w="9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25.607</w:t>
            </w:r>
          </w:p>
        </w:tc>
        <w:tc>
          <w:tcPr>
            <w:tcW w:w="104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23.970</w:t>
            </w:r>
          </w:p>
        </w:tc>
        <w:tc>
          <w:tcPr>
            <w:tcW w:w="99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19.157</w:t>
            </w:r>
          </w:p>
        </w:tc>
        <w:tc>
          <w:tcPr>
            <w:tcW w:w="113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11.168</w:t>
            </w:r>
          </w:p>
        </w:tc>
      </w:tr>
      <w:tr w:rsidR="00413FBA" w:rsidRPr="00F95EB5" w:rsidTr="00413FBA">
        <w:trPr>
          <w:tblCellSpacing w:w="0" w:type="dxa"/>
        </w:trPr>
        <w:tc>
          <w:tcPr>
            <w:tcW w:w="43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109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17.002</w:t>
            </w:r>
          </w:p>
        </w:tc>
        <w:tc>
          <w:tcPr>
            <w:tcW w:w="1060"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12.768</w:t>
            </w:r>
          </w:p>
        </w:tc>
        <w:tc>
          <w:tcPr>
            <w:tcW w:w="9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8.5341</w:t>
            </w:r>
          </w:p>
        </w:tc>
        <w:tc>
          <w:tcPr>
            <w:tcW w:w="9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4.3000</w:t>
            </w:r>
          </w:p>
        </w:tc>
        <w:tc>
          <w:tcPr>
            <w:tcW w:w="98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.06594</w:t>
            </w:r>
          </w:p>
        </w:tc>
        <w:tc>
          <w:tcPr>
            <w:tcW w:w="9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.06594</w:t>
            </w:r>
          </w:p>
        </w:tc>
        <w:tc>
          <w:tcPr>
            <w:tcW w:w="104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-4.1681</w:t>
            </w:r>
          </w:p>
        </w:tc>
        <w:tc>
          <w:tcPr>
            <w:tcW w:w="99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-8.4023</w:t>
            </w:r>
          </w:p>
        </w:tc>
        <w:tc>
          <w:tcPr>
            <w:tcW w:w="113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-12.636</w:t>
            </w:r>
          </w:p>
        </w:tc>
      </w:tr>
      <w:tr w:rsidR="00413FBA" w:rsidRPr="00F95EB5" w:rsidTr="00413FBA">
        <w:trPr>
          <w:tblCellSpacing w:w="0" w:type="dxa"/>
        </w:trPr>
        <w:tc>
          <w:tcPr>
            <w:tcW w:w="43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10_</w:t>
            </w:r>
          </w:p>
        </w:tc>
        <w:tc>
          <w:tcPr>
            <w:tcW w:w="1092"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2 - 5</w:t>
            </w:r>
          </w:p>
        </w:tc>
        <w:tc>
          <w:tcPr>
            <w:tcW w:w="1060"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983"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983"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984"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983"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104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992"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1134"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trPr>
        <w:tc>
          <w:tcPr>
            <w:tcW w:w="43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1092"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1060"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983"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983"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984"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983"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104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992"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1134"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trPr>
        <w:tc>
          <w:tcPr>
            <w:tcW w:w="43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1092"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1060"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983"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983"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984"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983"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104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992"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1134"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trPr>
        <w:tc>
          <w:tcPr>
            <w:tcW w:w="43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9260" w:type="dxa"/>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1 - 1</w:t>
            </w:r>
          </w:p>
        </w:tc>
      </w:tr>
      <w:tr w:rsidR="00413FBA" w:rsidRPr="00F95EB5" w:rsidTr="00413FBA">
        <w:trPr>
          <w:tblCellSpacing w:w="0" w:type="dxa"/>
        </w:trPr>
        <w:tc>
          <w:tcPr>
            <w:tcW w:w="43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109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-19.184</w:t>
            </w:r>
          </w:p>
        </w:tc>
        <w:tc>
          <w:tcPr>
            <w:tcW w:w="1060"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9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9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98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9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104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99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113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43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9260" w:type="dxa"/>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2 - 2</w:t>
            </w:r>
          </w:p>
        </w:tc>
      </w:tr>
      <w:tr w:rsidR="00413FBA" w:rsidRPr="00F95EB5" w:rsidTr="00413FBA">
        <w:trPr>
          <w:tblCellSpacing w:w="0" w:type="dxa"/>
        </w:trPr>
        <w:tc>
          <w:tcPr>
            <w:tcW w:w="43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109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.00496</w:t>
            </w:r>
          </w:p>
        </w:tc>
        <w:tc>
          <w:tcPr>
            <w:tcW w:w="1060"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9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9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98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9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104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99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113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43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109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-16.870</w:t>
            </w:r>
          </w:p>
        </w:tc>
        <w:tc>
          <w:tcPr>
            <w:tcW w:w="1060"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9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9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98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9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104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99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113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bl>
    <w:p w:rsidR="00413FBA" w:rsidRPr="00F95EB5" w:rsidRDefault="00413FBA" w:rsidP="00413FBA">
      <w:pPr>
        <w:tabs>
          <w:tab w:val="left" w:pos="2355"/>
        </w:tabs>
        <w:rPr>
          <w:u w:val="single"/>
        </w:rPr>
      </w:pPr>
    </w:p>
    <w:p w:rsidR="00413FBA" w:rsidRPr="00F95EB5" w:rsidRDefault="00413FBA" w:rsidP="00413FBA">
      <w:pPr>
        <w:tabs>
          <w:tab w:val="left" w:pos="2355"/>
        </w:tabs>
        <w:rPr>
          <w:u w:val="single"/>
          <w:lang w:val="kk-KZ"/>
        </w:rPr>
      </w:pPr>
      <w:r w:rsidRPr="00F95EB5">
        <w:rPr>
          <w:u w:val="single"/>
          <w:lang w:val="kk-KZ"/>
        </w:rPr>
        <w:t>Инерциялық күштер есебінің нәтижелері</w:t>
      </w:r>
      <w:r w:rsidRPr="00F95EB5">
        <w:rPr>
          <w:u w:val="single"/>
        </w:rPr>
        <w:t xml:space="preserve"> </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Күш өлшем бірлігі: т</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Mon Jun 15 10:32:23 2015  АДЕ негізгі сұлба</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ИНЕРЦИЯЛЫҚ КҮШТЕР</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p>
    <w:tbl>
      <w:tblPr>
        <w:tblW w:w="4000" w:type="pct"/>
        <w:jc w:val="center"/>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759"/>
        <w:gridCol w:w="1383"/>
        <w:gridCol w:w="1383"/>
        <w:gridCol w:w="1383"/>
        <w:gridCol w:w="1383"/>
        <w:gridCol w:w="303"/>
        <w:gridCol w:w="303"/>
        <w:gridCol w:w="303"/>
        <w:gridCol w:w="303"/>
        <w:gridCol w:w="303"/>
      </w:tblGrid>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3 - 1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.15984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.68437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-.00145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-.10331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.10676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.00183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3 - 2</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-.04596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-.05736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.00041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.03003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-.03170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-.00064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bl>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p>
    <w:p w:rsidR="00413FBA" w:rsidRPr="00F95EB5" w:rsidRDefault="00413FBA" w:rsidP="00413FBA">
      <w:pPr>
        <w:pStyle w:val="2"/>
        <w:spacing w:before="0" w:after="0"/>
        <w:jc w:val="center"/>
        <w:rPr>
          <w:rFonts w:ascii="Times New Roman" w:hAnsi="Times New Roman"/>
          <w:i/>
          <w:sz w:val="28"/>
          <w:szCs w:val="28"/>
          <w:lang w:val="kk-KZ"/>
        </w:rPr>
      </w:pPr>
      <w:r w:rsidRPr="00F95EB5">
        <w:rPr>
          <w:rFonts w:ascii="Times New Roman" w:hAnsi="Times New Roman"/>
          <w:i/>
          <w:sz w:val="28"/>
          <w:szCs w:val="28"/>
        </w:rPr>
        <w:t xml:space="preserve">№21 </w:t>
      </w:r>
      <w:r w:rsidRPr="00F95EB5">
        <w:rPr>
          <w:rFonts w:ascii="Times New Roman" w:hAnsi="Times New Roman"/>
          <w:i/>
          <w:sz w:val="28"/>
          <w:szCs w:val="28"/>
          <w:lang w:val="kk-KZ"/>
        </w:rPr>
        <w:t>және</w:t>
      </w:r>
      <w:r w:rsidRPr="00F95EB5">
        <w:rPr>
          <w:rFonts w:ascii="Times New Roman" w:hAnsi="Times New Roman"/>
          <w:i/>
          <w:sz w:val="28"/>
          <w:szCs w:val="28"/>
        </w:rPr>
        <w:t xml:space="preserve"> №22</w:t>
      </w:r>
      <w:r w:rsidRPr="00F95EB5">
        <w:rPr>
          <w:rFonts w:ascii="Times New Roman" w:hAnsi="Times New Roman"/>
          <w:i/>
          <w:sz w:val="28"/>
          <w:szCs w:val="28"/>
          <w:lang w:val="kk-KZ"/>
        </w:rPr>
        <w:t xml:space="preserve"> практикалық сабақтар</w:t>
      </w:r>
    </w:p>
    <w:p w:rsidR="00413FBA" w:rsidRPr="00F95EB5" w:rsidRDefault="00413FBA" w:rsidP="00413FBA">
      <w:r w:rsidRPr="00F95EB5">
        <w:t xml:space="preserve">                                                                                           </w:t>
      </w:r>
    </w:p>
    <w:p w:rsidR="00413FBA" w:rsidRPr="00F95EB5" w:rsidRDefault="00413FBA" w:rsidP="00413FBA">
      <w:pPr>
        <w:pStyle w:val="a6"/>
        <w:ind w:left="0" w:firstLine="567"/>
        <w:jc w:val="both"/>
        <w:rPr>
          <w:sz w:val="28"/>
          <w:szCs w:val="28"/>
          <w:lang w:val="kk-KZ"/>
        </w:rPr>
      </w:pPr>
      <w:r w:rsidRPr="00F95EB5">
        <w:rPr>
          <w:b/>
          <w:sz w:val="28"/>
          <w:szCs w:val="28"/>
          <w:lang w:val="kk-KZ"/>
        </w:rPr>
        <w:t>Тақырыбы: «</w:t>
      </w:r>
      <w:r w:rsidRPr="00F95EB5">
        <w:rPr>
          <w:iCs/>
          <w:sz w:val="28"/>
          <w:szCs w:val="28"/>
          <w:lang w:val="kk-KZ"/>
        </w:rPr>
        <w:t>Көп массалы көп аралықты темірбетон арқалықтарды динамикалық гармоникалық жүктемелердің әсеріне есептеу</w:t>
      </w:r>
      <w:r w:rsidRPr="00F95EB5">
        <w:rPr>
          <w:sz w:val="28"/>
          <w:szCs w:val="28"/>
          <w:lang w:val="kk-KZ"/>
        </w:rPr>
        <w:t>»</w:t>
      </w:r>
    </w:p>
    <w:p w:rsidR="00413FBA" w:rsidRPr="00F95EB5" w:rsidRDefault="00413FBA" w:rsidP="00413FBA">
      <w:pPr>
        <w:pStyle w:val="a6"/>
        <w:ind w:left="0" w:firstLine="567"/>
        <w:jc w:val="both"/>
        <w:rPr>
          <w:sz w:val="28"/>
          <w:szCs w:val="28"/>
          <w:lang w:val="kk-KZ"/>
        </w:rPr>
      </w:pPr>
      <w:r w:rsidRPr="00F95EB5">
        <w:rPr>
          <w:b/>
          <w:sz w:val="28"/>
          <w:szCs w:val="28"/>
          <w:lang w:val="kk-KZ"/>
        </w:rPr>
        <w:t>П</w:t>
      </w:r>
      <w:r w:rsidRPr="00F95EB5">
        <w:rPr>
          <w:b/>
          <w:iCs/>
          <w:sz w:val="28"/>
          <w:szCs w:val="28"/>
          <w:lang w:val="kk-KZ"/>
        </w:rPr>
        <w:t>рактикалық сабақтың</w:t>
      </w:r>
      <w:r w:rsidRPr="00F95EB5">
        <w:rPr>
          <w:b/>
          <w:sz w:val="28"/>
          <w:szCs w:val="28"/>
          <w:lang w:val="kk-KZ"/>
        </w:rPr>
        <w:t xml:space="preserve"> мақсаттары және міндеттері</w:t>
      </w:r>
      <w:r w:rsidRPr="00F95EB5">
        <w:rPr>
          <w:sz w:val="28"/>
          <w:szCs w:val="28"/>
          <w:lang w:val="kk-KZ"/>
        </w:rPr>
        <w:t>:</w:t>
      </w:r>
    </w:p>
    <w:p w:rsidR="00413FBA" w:rsidRPr="00F95EB5" w:rsidRDefault="00413FBA" w:rsidP="00413FBA">
      <w:pPr>
        <w:pStyle w:val="a6"/>
        <w:ind w:left="0" w:firstLine="567"/>
        <w:jc w:val="both"/>
        <w:rPr>
          <w:rStyle w:val="FontStyle67"/>
          <w:rFonts w:ascii="Times New Roman" w:hAnsi="Times New Roman" w:cs="Times New Roman"/>
          <w:sz w:val="28"/>
          <w:szCs w:val="28"/>
          <w:lang w:val="kk-KZ"/>
        </w:rPr>
      </w:pPr>
      <w:r w:rsidRPr="00F95EB5">
        <w:rPr>
          <w:iCs/>
          <w:sz w:val="28"/>
          <w:szCs w:val="28"/>
          <w:lang w:val="kk-KZ"/>
        </w:rPr>
        <w:t>Көп массалы көп аралықты темірбетон арқалықтарды динамикалық гармоникалық жүктемелердің әсеріне есептеп</w:t>
      </w:r>
      <w:r w:rsidRPr="00F95EB5">
        <w:rPr>
          <w:sz w:val="28"/>
          <w:szCs w:val="28"/>
          <w:lang w:val="kk-KZ"/>
        </w:rPr>
        <w:t xml:space="preserve">, </w:t>
      </w:r>
      <w:r w:rsidRPr="00F95EB5">
        <w:rPr>
          <w:rStyle w:val="FontStyle67"/>
          <w:rFonts w:ascii="Times New Roman" w:hAnsi="Times New Roman" w:cs="Times New Roman"/>
          <w:sz w:val="28"/>
          <w:szCs w:val="28"/>
          <w:lang w:val="kk-KZ"/>
        </w:rPr>
        <w:t>РСН (ЖЕҮ) құру қажет.</w:t>
      </w:r>
    </w:p>
    <w:p w:rsidR="00413FBA" w:rsidRPr="00F95EB5" w:rsidRDefault="00413FBA" w:rsidP="00413FBA">
      <w:pPr>
        <w:pStyle w:val="a6"/>
        <w:ind w:left="0" w:firstLine="567"/>
        <w:jc w:val="both"/>
        <w:rPr>
          <w:sz w:val="28"/>
          <w:szCs w:val="28"/>
          <w:lang w:val="kk-KZ"/>
        </w:rPr>
      </w:pPr>
      <w:r w:rsidRPr="00F95EB5">
        <w:rPr>
          <w:sz w:val="28"/>
          <w:szCs w:val="28"/>
          <w:lang w:val="kk-KZ"/>
        </w:rPr>
        <w:t>Есепті орындау үшін берілген бастапқы мәліметтерді 17-кестеден аламыз.</w:t>
      </w:r>
    </w:p>
    <w:p w:rsidR="00413FBA" w:rsidRPr="00F95EB5" w:rsidRDefault="00413FBA" w:rsidP="00413FBA">
      <w:pPr>
        <w:rPr>
          <w:lang w:val="kk-KZ"/>
        </w:rPr>
      </w:pPr>
    </w:p>
    <w:p w:rsidR="00413FBA" w:rsidRPr="00F95EB5" w:rsidRDefault="00413FBA" w:rsidP="00413FBA">
      <w:pPr>
        <w:ind w:firstLine="709"/>
        <w:contextualSpacing/>
        <w:jc w:val="right"/>
        <w:rPr>
          <w:rStyle w:val="FontStyle65"/>
          <w:rFonts w:ascii="Times New Roman" w:hAnsi="Times New Roman" w:cs="Times New Roman"/>
          <w:b w:val="0"/>
          <w:sz w:val="28"/>
          <w:szCs w:val="28"/>
          <w:lang w:val="kk-KZ"/>
        </w:rPr>
      </w:pPr>
      <w:r w:rsidRPr="00F95EB5">
        <w:rPr>
          <w:rStyle w:val="FontStyle65"/>
          <w:rFonts w:ascii="Times New Roman" w:hAnsi="Times New Roman" w:cs="Times New Roman"/>
          <w:b w:val="0"/>
          <w:sz w:val="28"/>
          <w:szCs w:val="28"/>
          <w:lang w:val="kk-KZ"/>
        </w:rPr>
        <w:t>17-кесте</w:t>
      </w:r>
    </w:p>
    <w:p w:rsidR="00413FBA" w:rsidRPr="00F95EB5" w:rsidRDefault="00413FBA" w:rsidP="00413FBA">
      <w:pPr>
        <w:ind w:firstLine="709"/>
        <w:contextualSpacing/>
        <w:jc w:val="both"/>
        <w:rPr>
          <w:rStyle w:val="FontStyle65"/>
          <w:rFonts w:ascii="Times New Roman" w:hAnsi="Times New Roman" w:cs="Times New Roman"/>
          <w:b w:val="0"/>
          <w:sz w:val="28"/>
          <w:szCs w:val="28"/>
          <w:lang w:val="kk-KZ"/>
        </w:rPr>
      </w:pPr>
      <w:r w:rsidRPr="00F95EB5">
        <w:rPr>
          <w:rStyle w:val="FontStyle65"/>
          <w:rFonts w:ascii="Times New Roman" w:hAnsi="Times New Roman" w:cs="Times New Roman"/>
          <w:b w:val="0"/>
          <w:sz w:val="28"/>
          <w:szCs w:val="28"/>
          <w:lang w:val="kk-KZ"/>
        </w:rPr>
        <w:t>Бастапқы мәліметтер</w:t>
      </w:r>
    </w:p>
    <w:tbl>
      <w:tblPr>
        <w:tblW w:w="992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36"/>
        <w:gridCol w:w="1265"/>
        <w:gridCol w:w="1418"/>
        <w:gridCol w:w="709"/>
        <w:gridCol w:w="708"/>
        <w:gridCol w:w="709"/>
        <w:gridCol w:w="709"/>
        <w:gridCol w:w="709"/>
        <w:gridCol w:w="850"/>
        <w:gridCol w:w="851"/>
        <w:gridCol w:w="708"/>
        <w:gridCol w:w="850"/>
      </w:tblGrid>
      <w:tr w:rsidR="00413FBA" w:rsidRPr="00F95EB5" w:rsidTr="00413FBA">
        <w:trPr>
          <w:trHeight w:val="376"/>
        </w:trPr>
        <w:tc>
          <w:tcPr>
            <w:tcW w:w="436" w:type="dxa"/>
            <w:vMerge w:val="restart"/>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 пп</w:t>
            </w:r>
          </w:p>
        </w:tc>
        <w:tc>
          <w:tcPr>
            <w:tcW w:w="1265" w:type="dxa"/>
            <w:vMerge w:val="restart"/>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атауы</w:t>
            </w:r>
          </w:p>
          <w:p w:rsidR="00413FBA" w:rsidRPr="00F95EB5" w:rsidRDefault="00413FBA" w:rsidP="00413FBA">
            <w:pPr>
              <w:contextualSpacing/>
              <w:jc w:val="center"/>
              <w:rPr>
                <w:rStyle w:val="FontStyle65"/>
                <w:rFonts w:ascii="Times New Roman" w:hAnsi="Times New Roman" w:cs="Times New Roman"/>
                <w:b w:val="0"/>
                <w:sz w:val="22"/>
                <w:szCs w:val="22"/>
              </w:rPr>
            </w:pPr>
          </w:p>
        </w:tc>
        <w:tc>
          <w:tcPr>
            <w:tcW w:w="1418" w:type="dxa"/>
            <w:vMerge w:val="restart"/>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rPr>
              <w:t xml:space="preserve">Лир-Визор жүйесіндегі есептің атауы </w:t>
            </w:r>
          </w:p>
          <w:p w:rsidR="00413FBA" w:rsidRPr="00F95EB5" w:rsidRDefault="00413FBA" w:rsidP="00413FBA">
            <w:pPr>
              <w:contextualSpacing/>
              <w:jc w:val="center"/>
              <w:rPr>
                <w:rStyle w:val="FontStyle65"/>
                <w:rFonts w:ascii="Times New Roman" w:hAnsi="Times New Roman" w:cs="Times New Roman"/>
                <w:b w:val="0"/>
                <w:sz w:val="22"/>
                <w:szCs w:val="22"/>
              </w:rPr>
            </w:pPr>
          </w:p>
        </w:tc>
        <w:tc>
          <w:tcPr>
            <w:tcW w:w="709" w:type="dxa"/>
            <w:vMerge w:val="restart"/>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Аралықтың қашыңтығы, м</w:t>
            </w:r>
          </w:p>
          <w:p w:rsidR="00413FBA" w:rsidRPr="00F95EB5" w:rsidRDefault="00413FBA" w:rsidP="00413FBA">
            <w:pPr>
              <w:contextualSpacing/>
              <w:jc w:val="center"/>
              <w:rPr>
                <w:rStyle w:val="FontStyle65"/>
                <w:rFonts w:ascii="Times New Roman" w:hAnsi="Times New Roman" w:cs="Times New Roman"/>
                <w:b w:val="0"/>
                <w:sz w:val="22"/>
                <w:szCs w:val="22"/>
              </w:rPr>
            </w:pPr>
          </w:p>
        </w:tc>
        <w:tc>
          <w:tcPr>
            <w:tcW w:w="708" w:type="dxa"/>
            <w:vMerge w:val="restart"/>
            <w:shd w:val="clear" w:color="auto" w:fill="auto"/>
          </w:tcPr>
          <w:p w:rsidR="00413FBA" w:rsidRPr="00F95EB5" w:rsidRDefault="00413FBA" w:rsidP="00413FBA">
            <w:pPr>
              <w:ind w:left="-109" w:right="-108"/>
              <w:contextualSpacing/>
              <w:jc w:val="center"/>
              <w:rPr>
                <w:rStyle w:val="FontStyle65"/>
                <w:rFonts w:ascii="Times New Roman" w:hAnsi="Times New Roman" w:cs="Times New Roman"/>
                <w:b w:val="0"/>
                <w:i/>
                <w:sz w:val="22"/>
                <w:szCs w:val="22"/>
              </w:rPr>
            </w:pPr>
            <w:r w:rsidRPr="00F95EB5">
              <w:rPr>
                <w:rStyle w:val="FontStyle65"/>
                <w:rFonts w:ascii="Times New Roman" w:hAnsi="Times New Roman" w:cs="Times New Roman"/>
                <w:sz w:val="22"/>
                <w:szCs w:val="22"/>
                <w:lang w:val="kk-KZ"/>
              </w:rPr>
              <w:lastRenderedPageBreak/>
              <w:t>Арқалықтың көлденең қимасының өлшем</w:t>
            </w:r>
            <w:r w:rsidRPr="00F95EB5">
              <w:rPr>
                <w:rStyle w:val="FontStyle65"/>
                <w:rFonts w:ascii="Times New Roman" w:hAnsi="Times New Roman" w:cs="Times New Roman"/>
                <w:sz w:val="22"/>
                <w:szCs w:val="22"/>
                <w:lang w:val="kk-KZ"/>
              </w:rPr>
              <w:lastRenderedPageBreak/>
              <w:t xml:space="preserve">і, </w:t>
            </w:r>
            <w:r w:rsidRPr="00F95EB5">
              <w:rPr>
                <w:rStyle w:val="FontStyle65"/>
                <w:rFonts w:ascii="Times New Roman" w:hAnsi="Times New Roman" w:cs="Times New Roman"/>
                <w:i/>
                <w:sz w:val="22"/>
                <w:szCs w:val="22"/>
                <w:lang w:val="kk-KZ"/>
              </w:rPr>
              <w:t>с</w:t>
            </w:r>
            <w:r w:rsidRPr="00F95EB5">
              <w:rPr>
                <w:rStyle w:val="FontStyle65"/>
                <w:rFonts w:ascii="Times New Roman" w:hAnsi="Times New Roman" w:cs="Times New Roman"/>
                <w:i/>
                <w:sz w:val="22"/>
                <w:szCs w:val="22"/>
              </w:rPr>
              <w:t>м</w:t>
            </w:r>
            <w:r w:rsidRPr="00F95EB5">
              <w:rPr>
                <w:rStyle w:val="FontStyle65"/>
                <w:rFonts w:ascii="Times New Roman" w:hAnsi="Times New Roman" w:cs="Times New Roman"/>
                <w:i/>
                <w:sz w:val="22"/>
                <w:szCs w:val="22"/>
                <w:lang w:val="kk-KZ"/>
              </w:rPr>
              <w:t xml:space="preserve"> </w:t>
            </w:r>
            <w:r w:rsidRPr="00F95EB5">
              <w:rPr>
                <w:rStyle w:val="FontStyle65"/>
                <w:rFonts w:ascii="Times New Roman" w:hAnsi="Times New Roman" w:cs="Times New Roman"/>
                <w:i/>
                <w:sz w:val="22"/>
                <w:szCs w:val="22"/>
              </w:rPr>
              <w:t>х</w:t>
            </w:r>
            <w:r w:rsidRPr="00F95EB5">
              <w:rPr>
                <w:rStyle w:val="FontStyle65"/>
                <w:rFonts w:ascii="Times New Roman" w:hAnsi="Times New Roman" w:cs="Times New Roman"/>
                <w:i/>
                <w:sz w:val="22"/>
                <w:szCs w:val="22"/>
                <w:lang w:val="kk-KZ"/>
              </w:rPr>
              <w:t xml:space="preserve"> </w:t>
            </w:r>
            <w:r w:rsidRPr="00F95EB5">
              <w:rPr>
                <w:rStyle w:val="FontStyle65"/>
                <w:rFonts w:ascii="Times New Roman" w:hAnsi="Times New Roman" w:cs="Times New Roman"/>
                <w:i/>
                <w:sz w:val="22"/>
                <w:szCs w:val="22"/>
              </w:rPr>
              <w:t>см</w:t>
            </w:r>
            <w:r w:rsidRPr="00F95EB5">
              <w:rPr>
                <w:rStyle w:val="FontStyle65"/>
                <w:rFonts w:ascii="Times New Roman" w:hAnsi="Times New Roman" w:cs="Times New Roman"/>
                <w:sz w:val="22"/>
                <w:szCs w:val="22"/>
              </w:rPr>
              <w:t xml:space="preserve"> </w:t>
            </w:r>
          </w:p>
          <w:p w:rsidR="00413FBA" w:rsidRPr="00F95EB5" w:rsidRDefault="00413FBA" w:rsidP="00413FBA">
            <w:pPr>
              <w:contextualSpacing/>
              <w:jc w:val="center"/>
              <w:rPr>
                <w:rStyle w:val="FontStyle65"/>
                <w:rFonts w:ascii="Times New Roman" w:hAnsi="Times New Roman" w:cs="Times New Roman"/>
                <w:b w:val="0"/>
                <w:i/>
                <w:sz w:val="22"/>
                <w:szCs w:val="22"/>
              </w:rPr>
            </w:pPr>
          </w:p>
        </w:tc>
        <w:tc>
          <w:tcPr>
            <w:tcW w:w="709" w:type="dxa"/>
            <w:vMerge w:val="restart"/>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lastRenderedPageBreak/>
              <w:t>Тұрақты жүктеме,</w:t>
            </w:r>
            <w:r w:rsidRPr="00F95EB5">
              <w:rPr>
                <w:rStyle w:val="FontStyle65"/>
                <w:rFonts w:ascii="Times New Roman" w:hAnsi="Times New Roman" w:cs="Times New Roman"/>
                <w:sz w:val="22"/>
                <w:szCs w:val="22"/>
              </w:rPr>
              <w:t>т/</w:t>
            </w:r>
            <w:r w:rsidRPr="00F95EB5">
              <w:rPr>
                <w:rStyle w:val="FontStyle65"/>
                <w:rFonts w:ascii="Times New Roman" w:hAnsi="Times New Roman" w:cs="Times New Roman"/>
                <w:sz w:val="22"/>
                <w:szCs w:val="22"/>
                <w:lang w:val="kk-KZ"/>
              </w:rPr>
              <w:t xml:space="preserve"> м</w:t>
            </w:r>
          </w:p>
          <w:p w:rsidR="00413FBA" w:rsidRPr="00F95EB5" w:rsidRDefault="00413FBA" w:rsidP="00413FBA">
            <w:pPr>
              <w:contextualSpacing/>
              <w:jc w:val="center"/>
              <w:rPr>
                <w:rStyle w:val="FontStyle65"/>
                <w:rFonts w:ascii="Times New Roman" w:hAnsi="Times New Roman" w:cs="Times New Roman"/>
                <w:b w:val="0"/>
                <w:sz w:val="22"/>
                <w:szCs w:val="22"/>
              </w:rPr>
            </w:pPr>
          </w:p>
        </w:tc>
        <w:tc>
          <w:tcPr>
            <w:tcW w:w="709" w:type="dxa"/>
            <w:vMerge w:val="restart"/>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p>
          <w:p w:rsidR="00413FBA" w:rsidRPr="00F95EB5" w:rsidRDefault="00413FBA" w:rsidP="00413FBA">
            <w:pPr>
              <w:ind w:left="-64" w:right="-108"/>
              <w:contextualSpacing/>
              <w:jc w:val="center"/>
              <w:rPr>
                <w:rStyle w:val="FontStyle65"/>
                <w:rFonts w:ascii="Times New Roman" w:hAnsi="Times New Roman" w:cs="Times New Roman"/>
                <w:b w:val="0"/>
                <w:i/>
                <w:sz w:val="22"/>
                <w:szCs w:val="22"/>
                <w:vertAlign w:val="superscript"/>
                <w:lang w:val="kk-KZ"/>
              </w:rPr>
            </w:pPr>
            <w:r w:rsidRPr="00F95EB5">
              <w:rPr>
                <w:rStyle w:val="FontStyle65"/>
                <w:rFonts w:ascii="Times New Roman" w:hAnsi="Times New Roman" w:cs="Times New Roman"/>
                <w:sz w:val="22"/>
                <w:szCs w:val="22"/>
                <w:lang w:val="kk-KZ"/>
              </w:rPr>
              <w:t xml:space="preserve">Құрал-жабдықтан түсетін </w:t>
            </w:r>
            <w:r w:rsidRPr="00F95EB5">
              <w:rPr>
                <w:rStyle w:val="FontStyle65"/>
                <w:rFonts w:ascii="Times New Roman" w:hAnsi="Times New Roman" w:cs="Times New Roman"/>
                <w:sz w:val="22"/>
                <w:szCs w:val="22"/>
                <w:lang w:val="kk-KZ"/>
              </w:rPr>
              <w:lastRenderedPageBreak/>
              <w:t xml:space="preserve">жүктеме, </w:t>
            </w:r>
            <w:r w:rsidRPr="00F95EB5">
              <w:rPr>
                <w:rStyle w:val="FontStyle65"/>
                <w:rFonts w:ascii="Times New Roman" w:hAnsi="Times New Roman" w:cs="Times New Roman"/>
                <w:sz w:val="22"/>
                <w:szCs w:val="22"/>
              </w:rPr>
              <w:t>т/</w:t>
            </w:r>
            <w:r w:rsidRPr="00F95EB5">
              <w:rPr>
                <w:rStyle w:val="FontStyle65"/>
                <w:rFonts w:ascii="Times New Roman" w:hAnsi="Times New Roman" w:cs="Times New Roman"/>
                <w:sz w:val="22"/>
                <w:szCs w:val="22"/>
                <w:lang w:val="kk-KZ"/>
              </w:rPr>
              <w:t xml:space="preserve"> м</w:t>
            </w:r>
          </w:p>
          <w:p w:rsidR="00413FBA" w:rsidRPr="00F95EB5" w:rsidRDefault="00413FBA" w:rsidP="00413FBA">
            <w:pPr>
              <w:contextualSpacing/>
              <w:jc w:val="center"/>
              <w:rPr>
                <w:rStyle w:val="FontStyle65"/>
                <w:rFonts w:ascii="Times New Roman" w:hAnsi="Times New Roman" w:cs="Times New Roman"/>
                <w:b w:val="0"/>
                <w:sz w:val="22"/>
                <w:szCs w:val="22"/>
              </w:rPr>
            </w:pPr>
          </w:p>
        </w:tc>
        <w:tc>
          <w:tcPr>
            <w:tcW w:w="3968" w:type="dxa"/>
            <w:gridSpan w:val="5"/>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lastRenderedPageBreak/>
              <w:t>Гармоникалық жүктеме</w:t>
            </w:r>
          </w:p>
        </w:tc>
      </w:tr>
      <w:tr w:rsidR="00413FBA" w:rsidRPr="00F95EB5" w:rsidTr="00413FBA">
        <w:trPr>
          <w:trHeight w:val="517"/>
        </w:trPr>
        <w:tc>
          <w:tcPr>
            <w:tcW w:w="436" w:type="dxa"/>
            <w:vMerge/>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rPr>
            </w:pPr>
          </w:p>
        </w:tc>
        <w:tc>
          <w:tcPr>
            <w:tcW w:w="1265" w:type="dxa"/>
            <w:vMerge/>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p>
        </w:tc>
        <w:tc>
          <w:tcPr>
            <w:tcW w:w="1418" w:type="dxa"/>
            <w:vMerge/>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p>
        </w:tc>
        <w:tc>
          <w:tcPr>
            <w:tcW w:w="709" w:type="dxa"/>
            <w:vMerge/>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p>
        </w:tc>
        <w:tc>
          <w:tcPr>
            <w:tcW w:w="708" w:type="dxa"/>
            <w:vMerge/>
            <w:shd w:val="clear" w:color="auto" w:fill="auto"/>
          </w:tcPr>
          <w:p w:rsidR="00413FBA" w:rsidRPr="00F95EB5" w:rsidRDefault="00413FBA" w:rsidP="00413FBA">
            <w:pPr>
              <w:ind w:left="-109" w:right="-108"/>
              <w:contextualSpacing/>
              <w:jc w:val="center"/>
              <w:rPr>
                <w:rStyle w:val="FontStyle65"/>
                <w:rFonts w:ascii="Times New Roman" w:hAnsi="Times New Roman" w:cs="Times New Roman"/>
                <w:b w:val="0"/>
                <w:sz w:val="22"/>
                <w:szCs w:val="22"/>
              </w:rPr>
            </w:pPr>
          </w:p>
        </w:tc>
        <w:tc>
          <w:tcPr>
            <w:tcW w:w="709" w:type="dxa"/>
            <w:vMerge/>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p>
        </w:tc>
        <w:tc>
          <w:tcPr>
            <w:tcW w:w="709" w:type="dxa"/>
            <w:vMerge/>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ind w:left="-108" w:right="-108"/>
              <w:contextualSpacing/>
              <w:jc w:val="center"/>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 xml:space="preserve">Түйіндегі қосымша масса, </w:t>
            </w:r>
            <w:r w:rsidRPr="00F95EB5">
              <w:rPr>
                <w:rStyle w:val="FontStyle65"/>
                <w:rFonts w:ascii="Times New Roman" w:hAnsi="Times New Roman" w:cs="Times New Roman"/>
                <w:i/>
                <w:sz w:val="22"/>
                <w:szCs w:val="22"/>
                <w:lang w:val="kk-KZ"/>
              </w:rPr>
              <w:lastRenderedPageBreak/>
              <w:t>т</w:t>
            </w:r>
          </w:p>
          <w:p w:rsidR="00413FBA" w:rsidRPr="00F95EB5" w:rsidRDefault="00413FBA" w:rsidP="00413FBA">
            <w:pPr>
              <w:contextualSpacing/>
              <w:jc w:val="center"/>
              <w:rPr>
                <w:rStyle w:val="FontStyle65"/>
                <w:rFonts w:ascii="Times New Roman" w:hAnsi="Times New Roman" w:cs="Times New Roman"/>
                <w:b w:val="0"/>
                <w:sz w:val="22"/>
                <w:szCs w:val="22"/>
              </w:rPr>
            </w:pP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lastRenderedPageBreak/>
              <w:t>Жүктеменің әсер ету заңы</w:t>
            </w:r>
          </w:p>
          <w:p w:rsidR="00413FBA" w:rsidRPr="00F95EB5" w:rsidRDefault="00413FBA" w:rsidP="00413FBA">
            <w:pPr>
              <w:contextualSpacing/>
              <w:jc w:val="center"/>
              <w:rPr>
                <w:rStyle w:val="FontStyle65"/>
                <w:rFonts w:ascii="Times New Roman" w:hAnsi="Times New Roman" w:cs="Times New Roman"/>
                <w:b w:val="0"/>
                <w:sz w:val="22"/>
                <w:szCs w:val="22"/>
              </w:rPr>
            </w:pPr>
          </w:p>
        </w:tc>
        <w:tc>
          <w:tcPr>
            <w:tcW w:w="851" w:type="dxa"/>
            <w:shd w:val="clear" w:color="auto" w:fill="auto"/>
          </w:tcPr>
          <w:p w:rsidR="00413FBA" w:rsidRPr="00F95EB5" w:rsidRDefault="00413FBA" w:rsidP="00413FBA">
            <w:pPr>
              <w:ind w:left="-108" w:right="-108"/>
              <w:contextualSpacing/>
              <w:jc w:val="center"/>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lastRenderedPageBreak/>
              <w:t>Әсер ету амплитудасы, т</w:t>
            </w:r>
          </w:p>
          <w:p w:rsidR="00413FBA" w:rsidRPr="00F95EB5" w:rsidRDefault="00413FBA" w:rsidP="00413FBA">
            <w:pPr>
              <w:contextualSpacing/>
              <w:jc w:val="center"/>
              <w:rPr>
                <w:rStyle w:val="FontStyle65"/>
                <w:rFonts w:ascii="Times New Roman" w:hAnsi="Times New Roman" w:cs="Times New Roman"/>
                <w:b w:val="0"/>
                <w:sz w:val="22"/>
                <w:szCs w:val="22"/>
              </w:rPr>
            </w:pP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Фазаның жылжуы</w:t>
            </w:r>
            <w:r w:rsidRPr="00F95EB5">
              <w:rPr>
                <w:rStyle w:val="FontStyle65"/>
                <w:rFonts w:ascii="Times New Roman" w:hAnsi="Times New Roman" w:cs="Times New Roman"/>
                <w:sz w:val="22"/>
                <w:szCs w:val="22"/>
                <w:lang w:val="kk-KZ"/>
              </w:rPr>
              <w:lastRenderedPageBreak/>
              <w:t>,</w:t>
            </w:r>
            <w:r w:rsidRPr="00F95EB5">
              <w:rPr>
                <w:rStyle w:val="FontStyle65"/>
                <w:rFonts w:ascii="Times New Roman" w:hAnsi="Times New Roman" w:cs="Times New Roman"/>
                <w:i/>
                <w:sz w:val="22"/>
                <w:szCs w:val="22"/>
              </w:rPr>
              <w:t xml:space="preserve"> градус</w:t>
            </w:r>
          </w:p>
          <w:p w:rsidR="00413FBA" w:rsidRPr="00F95EB5" w:rsidRDefault="00413FBA" w:rsidP="00413FBA">
            <w:pPr>
              <w:contextualSpacing/>
              <w:jc w:val="center"/>
              <w:rPr>
                <w:rStyle w:val="FontStyle65"/>
                <w:rFonts w:ascii="Times New Roman" w:hAnsi="Times New Roman" w:cs="Times New Roman"/>
                <w:b w:val="0"/>
                <w:i/>
                <w:sz w:val="22"/>
                <w:szCs w:val="22"/>
              </w:rPr>
            </w:pP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lang w:val="kk-KZ"/>
              </w:rPr>
              <w:lastRenderedPageBreak/>
              <w:t>Сыртқы күшсалмақ әсерін</w:t>
            </w:r>
            <w:r w:rsidRPr="00F95EB5">
              <w:rPr>
                <w:rStyle w:val="FontStyle65"/>
                <w:rFonts w:ascii="Times New Roman" w:hAnsi="Times New Roman" w:cs="Times New Roman"/>
                <w:sz w:val="22"/>
                <w:szCs w:val="22"/>
                <w:lang w:val="kk-KZ"/>
              </w:rPr>
              <w:lastRenderedPageBreak/>
              <w:t>ен болатын жиілік,</w:t>
            </w:r>
            <w:r w:rsidRPr="00F95EB5">
              <w:rPr>
                <w:b/>
                <w:bCs/>
                <w:i/>
                <w:sz w:val="22"/>
                <w:szCs w:val="22"/>
              </w:rPr>
              <w:t xml:space="preserve"> рад/сек</w:t>
            </w:r>
            <w:r w:rsidRPr="00F95EB5">
              <w:rPr>
                <w:rStyle w:val="FontStyle65"/>
                <w:rFonts w:ascii="Times New Roman" w:hAnsi="Times New Roman" w:cs="Times New Roman"/>
                <w:sz w:val="22"/>
                <w:szCs w:val="22"/>
              </w:rPr>
              <w:t xml:space="preserve"> </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lastRenderedPageBreak/>
              <w:t>1</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Көпаралықты көп массалы топсалы тіреуіште темірбетон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11-1 (АДЕ 11-1)</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6х6х6</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b w:val="0"/>
                <w:sz w:val="22"/>
                <w:szCs w:val="22"/>
                <w:lang w:val="en-US"/>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10</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Көпаралықты көп массалы топсалы тіреуіште темірбетон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11-2 (АДЕ 11-2)</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6х6х6</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b w:val="0"/>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10</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3</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Көпаралықты көп массалы топсалы тіреуіште темірбетон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11-3 (АДЕ 11-3)</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6х6х6</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b w:val="0"/>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10</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Көпаралықты көп массалы топсалы тіреуіште темірбетон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11-4 (АДЕ 11-4)</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6х6х6</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b w:val="0"/>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10</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5</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Көпаралықты көп массалы топсалы тіреуіште темірбетон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11-5 (АДЕ 11-5)</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6х6х6</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b w:val="0"/>
                <w:sz w:val="22"/>
                <w:szCs w:val="22"/>
                <w:lang w:val="en-US"/>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20</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6</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Көпаралықты көп массалы топсалы тіреуіште темірбетон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11-6 (АДЕ 11-6)</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6х6х6</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b w:val="0"/>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20</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7</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Көпаралы</w:t>
            </w:r>
            <w:r w:rsidRPr="00F95EB5">
              <w:rPr>
                <w:rStyle w:val="FontStyle65"/>
                <w:rFonts w:ascii="Times New Roman" w:hAnsi="Times New Roman" w:cs="Times New Roman"/>
                <w:sz w:val="22"/>
                <w:szCs w:val="22"/>
                <w:lang w:val="kk-KZ"/>
              </w:rPr>
              <w:lastRenderedPageBreak/>
              <w:t>қты көп массалы топсалы тіреуіште темірбетон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lastRenderedPageBreak/>
              <w:t>Арқалықты</w:t>
            </w:r>
            <w:r w:rsidRPr="00F95EB5">
              <w:rPr>
                <w:rStyle w:val="FontStyle65"/>
                <w:rFonts w:ascii="Times New Roman" w:hAnsi="Times New Roman" w:cs="Times New Roman"/>
                <w:sz w:val="22"/>
                <w:szCs w:val="22"/>
                <w:lang w:val="kk-KZ"/>
              </w:rPr>
              <w:lastRenderedPageBreak/>
              <w:t>ң динамикалық есебі 11-7 (АДЕ 11-7)</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lastRenderedPageBreak/>
              <w:t>6х6х</w:t>
            </w:r>
            <w:r w:rsidRPr="00F95EB5">
              <w:rPr>
                <w:rStyle w:val="FontStyle65"/>
                <w:rFonts w:ascii="Times New Roman" w:hAnsi="Times New Roman" w:cs="Times New Roman"/>
                <w:sz w:val="22"/>
                <w:szCs w:val="22"/>
              </w:rPr>
              <w:lastRenderedPageBreak/>
              <w:t>6</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lang w:val="en-US"/>
              </w:rPr>
              <w:lastRenderedPageBreak/>
              <w:t>3</w:t>
            </w:r>
            <w:r w:rsidRPr="00F95EB5">
              <w:rPr>
                <w:rStyle w:val="FontStyle65"/>
                <w:rFonts w:ascii="Times New Roman" w:hAnsi="Times New Roman" w:cs="Times New Roman"/>
                <w:sz w:val="22"/>
                <w:szCs w:val="22"/>
              </w:rPr>
              <w:t>0х6</w:t>
            </w:r>
            <w:r w:rsidRPr="00F95EB5">
              <w:rPr>
                <w:rStyle w:val="FontStyle65"/>
                <w:rFonts w:ascii="Times New Roman" w:hAnsi="Times New Roman" w:cs="Times New Roman"/>
                <w:sz w:val="22"/>
                <w:szCs w:val="22"/>
              </w:rPr>
              <w:lastRenderedPageBreak/>
              <w:t>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lastRenderedPageBreak/>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b w:val="0"/>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lastRenderedPageBreak/>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20</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lastRenderedPageBreak/>
              <w:t>8</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Көпаралықты көп массалы топсалы тіреуіште темірбетон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11-8 (АДЕ 11-8)</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6х6х6</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b w:val="0"/>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20</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9</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Көпаралықты көп массалы топсалы тіреуіште темірбетон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11-9 (АДЕ 11-9)</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6х4х6</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2.2х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b w:val="0"/>
                <w:sz w:val="22"/>
                <w:szCs w:val="22"/>
                <w:lang w:val="en-US"/>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30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10</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Көпаралықты көп массалы топсалы тіреуіште темірбетон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11-10 (АДЕ 11-10)</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6х4х6</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2.2х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b w:val="0"/>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30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11</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Көпаралықты көп массалы топсалы тіреуіште темірбетон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11-11 (АДЕ 11-11)</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6х4х6</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2.2х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b w:val="0"/>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30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12</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Көпаралықты көп массалы топсалы тіреуіште темірбетон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11-12 (АДЕ 11-12)</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6х4х6</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2.2х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b w:val="0"/>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30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13</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Көпаралықты көп массалы топсалы тіреуіште темірбетон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11-13 (АДЕ 11-13)</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6х4х6</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2.2х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b w:val="0"/>
                <w:sz w:val="22"/>
                <w:szCs w:val="22"/>
                <w:lang w:val="en-US"/>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14</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Көпаралы</w:t>
            </w:r>
            <w:r w:rsidRPr="00F95EB5">
              <w:rPr>
                <w:rStyle w:val="FontStyle65"/>
                <w:rFonts w:ascii="Times New Roman" w:hAnsi="Times New Roman" w:cs="Times New Roman"/>
                <w:sz w:val="22"/>
                <w:szCs w:val="22"/>
                <w:lang w:val="kk-KZ"/>
              </w:rPr>
              <w:lastRenderedPageBreak/>
              <w:t>қты көп массалы топсалы тіреуіште темірбетон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lastRenderedPageBreak/>
              <w:t>Арқалықты</w:t>
            </w:r>
            <w:r w:rsidRPr="00F95EB5">
              <w:rPr>
                <w:rStyle w:val="FontStyle65"/>
                <w:rFonts w:ascii="Times New Roman" w:hAnsi="Times New Roman" w:cs="Times New Roman"/>
                <w:sz w:val="22"/>
                <w:szCs w:val="22"/>
                <w:lang w:val="kk-KZ"/>
              </w:rPr>
              <w:lastRenderedPageBreak/>
              <w:t>ң динамикалық есебі 11-14 (АДЕ 11-14)</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lastRenderedPageBreak/>
              <w:t>6х4х</w:t>
            </w:r>
            <w:r w:rsidRPr="00F95EB5">
              <w:rPr>
                <w:rStyle w:val="FontStyle65"/>
                <w:rFonts w:ascii="Times New Roman" w:hAnsi="Times New Roman" w:cs="Times New Roman"/>
                <w:sz w:val="22"/>
                <w:szCs w:val="22"/>
              </w:rPr>
              <w:lastRenderedPageBreak/>
              <w:t>6</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2.2х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lang w:val="en-US"/>
              </w:rPr>
              <w:lastRenderedPageBreak/>
              <w:t>3</w:t>
            </w:r>
            <w:r w:rsidRPr="00F95EB5">
              <w:rPr>
                <w:rStyle w:val="FontStyle65"/>
                <w:rFonts w:ascii="Times New Roman" w:hAnsi="Times New Roman" w:cs="Times New Roman"/>
                <w:sz w:val="22"/>
                <w:szCs w:val="22"/>
              </w:rPr>
              <w:t>0х6</w:t>
            </w:r>
            <w:r w:rsidRPr="00F95EB5">
              <w:rPr>
                <w:rStyle w:val="FontStyle65"/>
                <w:rFonts w:ascii="Times New Roman" w:hAnsi="Times New Roman" w:cs="Times New Roman"/>
                <w:sz w:val="22"/>
                <w:szCs w:val="22"/>
              </w:rPr>
              <w:lastRenderedPageBreak/>
              <w:t>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lastRenderedPageBreak/>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b w:val="0"/>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lastRenderedPageBreak/>
              <w:t>0.5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lastRenderedPageBreak/>
              <w:t>15</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Көпаралықты көп массалы топсалы тіреуіште темірбетон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11-15 (АДЕ 11-15)</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6х4х6</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2.2х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b w:val="0"/>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16</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Көпаралықты көп массалы топсалы тіреуіште темірбетон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11-16 (АДЕ 11-16)</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6х4х6</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2.2х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b w:val="0"/>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17</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Көпаралықты көп массалы топсалы тіреуіште темірбетон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11-17 (АДЕ 11-17)</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6х4х6</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2.2х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SIN</w:t>
            </w:r>
          </w:p>
          <w:p w:rsidR="00413FBA" w:rsidRPr="00F95EB5" w:rsidRDefault="00413FBA" w:rsidP="00413FBA">
            <w:pPr>
              <w:contextualSpacing/>
              <w:jc w:val="center"/>
              <w:rPr>
                <w:rStyle w:val="FontStyle65"/>
                <w:rFonts w:ascii="Times New Roman" w:hAnsi="Times New Roman" w:cs="Times New Roman"/>
                <w:b w:val="0"/>
                <w:sz w:val="22"/>
                <w:szCs w:val="22"/>
                <w:lang w:val="en-US"/>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18</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Көпаралықты көп массалы топсалы тіреуіште темірбетон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11-18 (АДЕ 11-18)</w:t>
            </w:r>
            <w:r w:rsidRPr="00F95EB5">
              <w:rPr>
                <w:rStyle w:val="FontStyle65"/>
                <w:rFonts w:ascii="Times New Roman" w:hAnsi="Times New Roman" w:cs="Times New Roman"/>
                <w:sz w:val="22"/>
                <w:szCs w:val="22"/>
              </w:rPr>
              <w:t xml:space="preserve"> </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6х4х6</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2.2х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SIN</w:t>
            </w:r>
          </w:p>
          <w:p w:rsidR="00413FBA" w:rsidRPr="00F95EB5" w:rsidRDefault="00413FBA" w:rsidP="00413FBA">
            <w:pPr>
              <w:contextualSpacing/>
              <w:jc w:val="center"/>
              <w:rPr>
                <w:rStyle w:val="FontStyle65"/>
                <w:rFonts w:ascii="Times New Roman" w:hAnsi="Times New Roman" w:cs="Times New Roman"/>
                <w:b w:val="0"/>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19</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Көпаралықты көп массалы топсалы тіреуіште темірбетон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11-19 (АДЕ 11-19)</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4х6х4</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(2.2х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2.2)</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SIN</w:t>
            </w:r>
          </w:p>
          <w:p w:rsidR="00413FBA" w:rsidRPr="00F95EB5" w:rsidRDefault="00413FBA" w:rsidP="00413FBA">
            <w:pPr>
              <w:contextualSpacing/>
              <w:jc w:val="center"/>
              <w:rPr>
                <w:rStyle w:val="FontStyle65"/>
                <w:rFonts w:ascii="Times New Roman" w:hAnsi="Times New Roman" w:cs="Times New Roman"/>
                <w:b w:val="0"/>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20</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Көпаралықты көп массалы топсалы тіреуіште темірбетон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11-20 (АДЕ 11-20)</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4х6х4</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(2.2х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2.2)</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SIN</w:t>
            </w:r>
          </w:p>
          <w:p w:rsidR="00413FBA" w:rsidRPr="00F95EB5" w:rsidRDefault="00413FBA" w:rsidP="00413FBA">
            <w:pPr>
              <w:contextualSpacing/>
              <w:jc w:val="center"/>
              <w:rPr>
                <w:rStyle w:val="FontStyle65"/>
                <w:rFonts w:ascii="Times New Roman" w:hAnsi="Times New Roman" w:cs="Times New Roman"/>
                <w:b w:val="0"/>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21</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Көпаралы</w:t>
            </w:r>
            <w:r w:rsidRPr="00F95EB5">
              <w:rPr>
                <w:rStyle w:val="FontStyle65"/>
                <w:rFonts w:ascii="Times New Roman" w:hAnsi="Times New Roman" w:cs="Times New Roman"/>
                <w:sz w:val="22"/>
                <w:szCs w:val="22"/>
                <w:lang w:val="kk-KZ"/>
              </w:rPr>
              <w:lastRenderedPageBreak/>
              <w:t>қты көп массалы топсалы тіреуіште темірбетон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lastRenderedPageBreak/>
              <w:t>Арқалықты</w:t>
            </w:r>
            <w:r w:rsidRPr="00F95EB5">
              <w:rPr>
                <w:rStyle w:val="FontStyle65"/>
                <w:rFonts w:ascii="Times New Roman" w:hAnsi="Times New Roman" w:cs="Times New Roman"/>
                <w:sz w:val="22"/>
                <w:szCs w:val="22"/>
                <w:lang w:val="kk-KZ"/>
              </w:rPr>
              <w:lastRenderedPageBreak/>
              <w:t>ң динамикалық есебі 11-21 (АДЕ 11-21)</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lastRenderedPageBreak/>
              <w:t>4х6х</w:t>
            </w:r>
            <w:r w:rsidRPr="00F95EB5">
              <w:rPr>
                <w:rStyle w:val="FontStyle65"/>
                <w:rFonts w:ascii="Times New Roman" w:hAnsi="Times New Roman" w:cs="Times New Roman"/>
                <w:sz w:val="22"/>
                <w:szCs w:val="22"/>
              </w:rPr>
              <w:lastRenderedPageBreak/>
              <w:t>4</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(2.2х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2.2)</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lang w:val="en-US"/>
              </w:rPr>
              <w:lastRenderedPageBreak/>
              <w:t>3</w:t>
            </w:r>
            <w:r w:rsidRPr="00F95EB5">
              <w:rPr>
                <w:rStyle w:val="FontStyle65"/>
                <w:rFonts w:ascii="Times New Roman" w:hAnsi="Times New Roman" w:cs="Times New Roman"/>
                <w:sz w:val="22"/>
                <w:szCs w:val="22"/>
              </w:rPr>
              <w:t>0х6</w:t>
            </w:r>
            <w:r w:rsidRPr="00F95EB5">
              <w:rPr>
                <w:rStyle w:val="FontStyle65"/>
                <w:rFonts w:ascii="Times New Roman" w:hAnsi="Times New Roman" w:cs="Times New Roman"/>
                <w:sz w:val="22"/>
                <w:szCs w:val="22"/>
              </w:rPr>
              <w:lastRenderedPageBreak/>
              <w:t>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lastRenderedPageBreak/>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jc w:val="center"/>
            </w:pPr>
            <w:r w:rsidRPr="00F95EB5">
              <w:rPr>
                <w:rStyle w:val="FontStyle65"/>
                <w:rFonts w:ascii="Times New Roman" w:hAnsi="Times New Roman" w:cs="Times New Roman"/>
                <w:sz w:val="22"/>
                <w:szCs w:val="22"/>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lastRenderedPageBreak/>
              <w:t>22</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Көпаралықты көп массалы топсалы тіреуіште темірбетон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11-22 (АДЕ 11-22)</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4х6х4</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(2.2х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2.2)</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jc w:val="center"/>
            </w:pPr>
            <w:r w:rsidRPr="00F95EB5">
              <w:rPr>
                <w:rStyle w:val="FontStyle65"/>
                <w:rFonts w:ascii="Times New Roman" w:hAnsi="Times New Roman" w:cs="Times New Roman"/>
                <w:sz w:val="22"/>
                <w:szCs w:val="22"/>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23</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Көпаралықты көп массалы топсалы тіреуіште темірбетон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11-23 (АДЕ 11-23)</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4х6х4</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(2.2х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2.2)</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w:t>
            </w:r>
          </w:p>
        </w:tc>
        <w:tc>
          <w:tcPr>
            <w:tcW w:w="850" w:type="dxa"/>
            <w:shd w:val="clear" w:color="auto" w:fill="auto"/>
          </w:tcPr>
          <w:p w:rsidR="00413FBA" w:rsidRPr="00F95EB5" w:rsidRDefault="00413FBA" w:rsidP="00413FBA">
            <w:pPr>
              <w:jc w:val="center"/>
            </w:pPr>
            <w:r w:rsidRPr="00F95EB5">
              <w:rPr>
                <w:rStyle w:val="FontStyle65"/>
                <w:rFonts w:ascii="Times New Roman" w:hAnsi="Times New Roman" w:cs="Times New Roman"/>
                <w:sz w:val="22"/>
                <w:szCs w:val="22"/>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24</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Көпаралықты көп массалы топсалы тіреуіште темірбетон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11-24 (АДЕ 11-24)</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4х6х4</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(2.2х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2.2)</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w:t>
            </w:r>
          </w:p>
        </w:tc>
        <w:tc>
          <w:tcPr>
            <w:tcW w:w="850" w:type="dxa"/>
            <w:shd w:val="clear" w:color="auto" w:fill="auto"/>
          </w:tcPr>
          <w:p w:rsidR="00413FBA" w:rsidRPr="00F95EB5" w:rsidRDefault="00413FBA" w:rsidP="00413FBA">
            <w:pPr>
              <w:jc w:val="center"/>
            </w:pPr>
            <w:r w:rsidRPr="00F95EB5">
              <w:rPr>
                <w:rStyle w:val="FontStyle65"/>
                <w:rFonts w:ascii="Times New Roman" w:hAnsi="Times New Roman" w:cs="Times New Roman"/>
                <w:sz w:val="22"/>
                <w:szCs w:val="22"/>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25</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Көпаралықты көп массалы топсалы тіреуіште темірбетон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11-25 (АДЕ 11-25)</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4х6х4</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(2.2х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2.2)</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jc w:val="center"/>
            </w:pPr>
            <w:r w:rsidRPr="00F95EB5">
              <w:rPr>
                <w:rStyle w:val="FontStyle65"/>
                <w:rFonts w:ascii="Times New Roman" w:hAnsi="Times New Roman" w:cs="Times New Roman"/>
                <w:sz w:val="22"/>
                <w:szCs w:val="22"/>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30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26</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Көпаралықты көп массалы топсалы тіреуіште темірбетон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11-26 (АДЕ 11-26)</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4х6х4</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(2.2х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2.2)</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jc w:val="center"/>
            </w:pPr>
            <w:r w:rsidRPr="00F95EB5">
              <w:rPr>
                <w:rStyle w:val="FontStyle65"/>
                <w:rFonts w:ascii="Times New Roman" w:hAnsi="Times New Roman" w:cs="Times New Roman"/>
                <w:sz w:val="22"/>
                <w:szCs w:val="22"/>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30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27</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Көпаралықты көп массалы топсалы тіреуіште темірбетон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11-27 (АДЕ 11-27)</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4х6х4</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(2.2х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2.2)</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w:t>
            </w:r>
          </w:p>
        </w:tc>
        <w:tc>
          <w:tcPr>
            <w:tcW w:w="850" w:type="dxa"/>
            <w:shd w:val="clear" w:color="auto" w:fill="auto"/>
          </w:tcPr>
          <w:p w:rsidR="00413FBA" w:rsidRPr="00F95EB5" w:rsidRDefault="00413FBA" w:rsidP="00413FBA">
            <w:pPr>
              <w:jc w:val="center"/>
            </w:pPr>
            <w:r w:rsidRPr="00F95EB5">
              <w:rPr>
                <w:rStyle w:val="FontStyle65"/>
                <w:rFonts w:ascii="Times New Roman" w:hAnsi="Times New Roman" w:cs="Times New Roman"/>
                <w:sz w:val="22"/>
                <w:szCs w:val="22"/>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30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28</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Көпаралы</w:t>
            </w:r>
            <w:r w:rsidRPr="00F95EB5">
              <w:rPr>
                <w:rStyle w:val="FontStyle65"/>
                <w:rFonts w:ascii="Times New Roman" w:hAnsi="Times New Roman" w:cs="Times New Roman"/>
                <w:sz w:val="22"/>
                <w:szCs w:val="22"/>
                <w:lang w:val="kk-KZ"/>
              </w:rPr>
              <w:lastRenderedPageBreak/>
              <w:t>қты көп массалы топсалы тіреуіште темірбетон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lastRenderedPageBreak/>
              <w:t>Арқалықты</w:t>
            </w:r>
            <w:r w:rsidRPr="00F95EB5">
              <w:rPr>
                <w:rStyle w:val="FontStyle65"/>
                <w:rFonts w:ascii="Times New Roman" w:hAnsi="Times New Roman" w:cs="Times New Roman"/>
                <w:sz w:val="22"/>
                <w:szCs w:val="22"/>
                <w:lang w:val="kk-KZ"/>
              </w:rPr>
              <w:lastRenderedPageBreak/>
              <w:t>ң динамикалық есебі 11-28 (АДЕ 11-28)</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lastRenderedPageBreak/>
              <w:t>4х6х</w:t>
            </w:r>
            <w:r w:rsidRPr="00F95EB5">
              <w:rPr>
                <w:rStyle w:val="FontStyle65"/>
                <w:rFonts w:ascii="Times New Roman" w:hAnsi="Times New Roman" w:cs="Times New Roman"/>
                <w:sz w:val="22"/>
                <w:szCs w:val="22"/>
              </w:rPr>
              <w:lastRenderedPageBreak/>
              <w:t>4</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(2.2х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2.2)</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lang w:val="en-US"/>
              </w:rPr>
              <w:lastRenderedPageBreak/>
              <w:t>3</w:t>
            </w:r>
            <w:r w:rsidRPr="00F95EB5">
              <w:rPr>
                <w:rStyle w:val="FontStyle65"/>
                <w:rFonts w:ascii="Times New Roman" w:hAnsi="Times New Roman" w:cs="Times New Roman"/>
                <w:sz w:val="22"/>
                <w:szCs w:val="22"/>
              </w:rPr>
              <w:t>0х6</w:t>
            </w:r>
            <w:r w:rsidRPr="00F95EB5">
              <w:rPr>
                <w:rStyle w:val="FontStyle65"/>
                <w:rFonts w:ascii="Times New Roman" w:hAnsi="Times New Roman" w:cs="Times New Roman"/>
                <w:sz w:val="22"/>
                <w:szCs w:val="22"/>
              </w:rPr>
              <w:lastRenderedPageBreak/>
              <w:t>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lastRenderedPageBreak/>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w:t>
            </w:r>
          </w:p>
        </w:tc>
        <w:tc>
          <w:tcPr>
            <w:tcW w:w="850" w:type="dxa"/>
            <w:shd w:val="clear" w:color="auto" w:fill="auto"/>
          </w:tcPr>
          <w:p w:rsidR="00413FBA" w:rsidRPr="00F95EB5" w:rsidRDefault="00413FBA" w:rsidP="00413FBA">
            <w:pPr>
              <w:jc w:val="center"/>
            </w:pPr>
            <w:r w:rsidRPr="00F95EB5">
              <w:rPr>
                <w:rStyle w:val="FontStyle65"/>
                <w:rFonts w:ascii="Times New Roman" w:hAnsi="Times New Roman" w:cs="Times New Roman"/>
                <w:sz w:val="22"/>
                <w:szCs w:val="22"/>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30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lastRenderedPageBreak/>
              <w:t>29</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Көпаралықты көп массалы топсалы тіреуіште темірбетон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11-29 (АДЕ 11-29)</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4х6х4</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(2.2х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2.2)</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jc w:val="center"/>
            </w:pPr>
            <w:r w:rsidRPr="00F95EB5">
              <w:rPr>
                <w:rStyle w:val="FontStyle65"/>
                <w:rFonts w:ascii="Times New Roman" w:hAnsi="Times New Roman" w:cs="Times New Roman"/>
                <w:sz w:val="22"/>
                <w:szCs w:val="22"/>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30</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Көпаралықты көп массалы топсалы тіреуіште темірбетон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11-30 (АДЕ 11-30)</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4х6х4</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(2.2х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2.2)</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jc w:val="center"/>
            </w:pPr>
            <w:r w:rsidRPr="00F95EB5">
              <w:rPr>
                <w:rStyle w:val="FontStyle65"/>
                <w:rFonts w:ascii="Times New Roman" w:hAnsi="Times New Roman" w:cs="Times New Roman"/>
                <w:sz w:val="22"/>
                <w:szCs w:val="22"/>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31</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Көпаралықты көп массалы топсалы тіреуіште темірбетон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11-31 (АДЕ 11-31)</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4х6х4</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(2.2х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2.2)</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w:t>
            </w:r>
          </w:p>
        </w:tc>
        <w:tc>
          <w:tcPr>
            <w:tcW w:w="850" w:type="dxa"/>
            <w:shd w:val="clear" w:color="auto" w:fill="auto"/>
          </w:tcPr>
          <w:p w:rsidR="00413FBA" w:rsidRPr="00F95EB5" w:rsidRDefault="00413FBA" w:rsidP="00413FBA">
            <w:pPr>
              <w:jc w:val="center"/>
            </w:pPr>
            <w:r w:rsidRPr="00F95EB5">
              <w:rPr>
                <w:rStyle w:val="FontStyle65"/>
                <w:rFonts w:ascii="Times New Roman" w:hAnsi="Times New Roman" w:cs="Times New Roman"/>
                <w:sz w:val="22"/>
                <w:szCs w:val="22"/>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32</w:t>
            </w:r>
          </w:p>
        </w:tc>
        <w:tc>
          <w:tcPr>
            <w:tcW w:w="1265" w:type="dxa"/>
            <w:shd w:val="clear" w:color="auto" w:fill="auto"/>
          </w:tcPr>
          <w:p w:rsidR="00413FBA" w:rsidRPr="00F95EB5" w:rsidRDefault="00413FBA" w:rsidP="00413FBA">
            <w:pPr>
              <w:contextualSpacing/>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Көпаралықты көп массалы топсалы тіреуіште темірбетон арқалық</w:t>
            </w:r>
          </w:p>
          <w:p w:rsidR="00413FBA" w:rsidRPr="00F95EB5" w:rsidRDefault="00413FBA" w:rsidP="00413FBA">
            <w:pPr>
              <w:contextualSpacing/>
              <w:jc w:val="both"/>
              <w:rPr>
                <w:rStyle w:val="FontStyle65"/>
                <w:rFonts w:ascii="Times New Roman" w:hAnsi="Times New Roman" w:cs="Times New Roman"/>
                <w:b w:val="0"/>
                <w:sz w:val="22"/>
                <w:szCs w:val="22"/>
                <w:lang w:val="en-US"/>
              </w:rPr>
            </w:pP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динамикалық есебі 11-32 (АДЕ 11-32)</w:t>
            </w:r>
          </w:p>
          <w:p w:rsidR="00413FBA" w:rsidRPr="00F95EB5" w:rsidRDefault="00413FBA" w:rsidP="00413FBA">
            <w:pPr>
              <w:ind w:right="-108"/>
              <w:contextualSpacing/>
              <w:jc w:val="both"/>
              <w:rPr>
                <w:rStyle w:val="FontStyle65"/>
                <w:rFonts w:ascii="Times New Roman" w:hAnsi="Times New Roman" w:cs="Times New Roman"/>
                <w:b w:val="0"/>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4х6х4</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(2.2х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2.2)</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lang w:val="en-US"/>
              </w:rPr>
              <w:t>3</w:t>
            </w:r>
            <w:r w:rsidRPr="00F95EB5">
              <w:rPr>
                <w:rStyle w:val="FontStyle65"/>
                <w:rFonts w:ascii="Times New Roman" w:hAnsi="Times New Roman" w:cs="Times New Roman"/>
                <w:sz w:val="22"/>
                <w:szCs w:val="22"/>
              </w:rPr>
              <w:t>0х60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rPr>
            </w:pPr>
            <w:r w:rsidRPr="00F95EB5">
              <w:rPr>
                <w:rStyle w:val="FontStyle65"/>
                <w:rFonts w:ascii="Times New Roman" w:hAnsi="Times New Roman" w:cs="Times New Roman"/>
                <w:sz w:val="22"/>
                <w:szCs w:val="22"/>
              </w:rPr>
              <w:t>2</w:t>
            </w:r>
          </w:p>
        </w:tc>
        <w:tc>
          <w:tcPr>
            <w:tcW w:w="850" w:type="dxa"/>
            <w:shd w:val="clear" w:color="auto" w:fill="auto"/>
          </w:tcPr>
          <w:p w:rsidR="00413FBA" w:rsidRPr="00F95EB5" w:rsidRDefault="00413FBA" w:rsidP="00413FBA">
            <w:pPr>
              <w:jc w:val="center"/>
            </w:pPr>
            <w:r w:rsidRPr="00F95EB5">
              <w:rPr>
                <w:rStyle w:val="FontStyle65"/>
                <w:rFonts w:ascii="Times New Roman" w:hAnsi="Times New Roman" w:cs="Times New Roman"/>
                <w:sz w:val="22"/>
                <w:szCs w:val="22"/>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1.5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b w:val="0"/>
                <w:sz w:val="22"/>
                <w:szCs w:val="22"/>
                <w:lang w:val="en-US"/>
              </w:rPr>
            </w:pPr>
            <w:r w:rsidRPr="00F95EB5">
              <w:rPr>
                <w:rStyle w:val="FontStyle65"/>
                <w:rFonts w:ascii="Times New Roman" w:hAnsi="Times New Roman" w:cs="Times New Roman"/>
                <w:sz w:val="22"/>
                <w:szCs w:val="22"/>
                <w:lang w:val="en-US"/>
              </w:rPr>
              <w:t>40</w:t>
            </w:r>
          </w:p>
        </w:tc>
      </w:tr>
    </w:tbl>
    <w:p w:rsidR="00413FBA" w:rsidRPr="00F95EB5" w:rsidRDefault="00413FBA" w:rsidP="00413FBA">
      <w:pPr>
        <w:rPr>
          <w:lang w:val="en-US"/>
        </w:rPr>
      </w:pPr>
    </w:p>
    <w:p w:rsidR="00413FBA" w:rsidRPr="00F95EB5" w:rsidRDefault="00413FBA" w:rsidP="00413FBA">
      <w:pPr>
        <w:pStyle w:val="2"/>
        <w:spacing w:before="0" w:after="0"/>
        <w:ind w:firstLine="567"/>
        <w:jc w:val="both"/>
        <w:rPr>
          <w:rFonts w:ascii="Times New Roman" w:hAnsi="Times New Roman"/>
          <w:b w:val="0"/>
          <w:sz w:val="28"/>
          <w:szCs w:val="28"/>
          <w:lang w:val="kk-KZ"/>
        </w:rPr>
      </w:pPr>
      <w:r w:rsidRPr="00F95EB5">
        <w:rPr>
          <w:rFonts w:ascii="Times New Roman" w:hAnsi="Times New Roman"/>
          <w:b w:val="0"/>
          <w:iCs/>
          <w:sz w:val="28"/>
          <w:szCs w:val="28"/>
          <w:lang w:val="kk-KZ"/>
        </w:rPr>
        <w:t xml:space="preserve">№12 мысал қарастырылады (есептің аты 17-кестедегі мәліметке сәйкес «АДЕ 11-12»). 17-кестедегі №12 мысалда көп массалы көп аралықты темірбетон арқалықтың ортасында орналасқан массаға қосымша динамикалық гармоникалық жүктемелердің әсеріне есептеу берілген. Арқалықтардың аралық қашықтығы 6х4х6м. Тұрақты жүктеме мен құрал-жабдықтардан түсетін жүктеме салмағы автоматты түрде есептеледі. Жүктеме сипаттамалары 17 кесте бойынша алынады. Арқалықтың көлденең қимасының өлшемі 30х60 см, бетон класы В25. </w:t>
      </w:r>
    </w:p>
    <w:p w:rsidR="00413FBA" w:rsidRPr="00F95EB5" w:rsidRDefault="00413FBA" w:rsidP="00413FBA">
      <w:pPr>
        <w:ind w:right="-1" w:firstLine="567"/>
        <w:jc w:val="both"/>
        <w:rPr>
          <w:iCs/>
          <w:sz w:val="28"/>
          <w:szCs w:val="28"/>
          <w:lang w:val="kk-KZ"/>
        </w:rPr>
      </w:pPr>
      <w:r w:rsidRPr="00F95EB5">
        <w:rPr>
          <w:iCs/>
          <w:sz w:val="28"/>
          <w:szCs w:val="28"/>
          <w:lang w:val="kk-KZ"/>
        </w:rPr>
        <w:t>Динамикалық сипаттамасын анықтау мақсатында, көп массалы көп аралықты темірбетон арқалықтың массаға қосымша динамикалық гармоникалық жүктемелердің есебін шығару қажет.</w:t>
      </w:r>
    </w:p>
    <w:p w:rsidR="00413FBA" w:rsidRPr="00F95EB5" w:rsidRDefault="00413FBA" w:rsidP="00413FBA">
      <w:pPr>
        <w:ind w:right="-1" w:firstLine="567"/>
        <w:jc w:val="both"/>
        <w:rPr>
          <w:sz w:val="28"/>
          <w:szCs w:val="28"/>
          <w:lang w:val="kk-KZ"/>
        </w:rPr>
      </w:pPr>
      <w:r w:rsidRPr="00F95EB5">
        <w:rPr>
          <w:iCs/>
          <w:sz w:val="28"/>
          <w:szCs w:val="28"/>
          <w:lang w:val="kk-KZ"/>
        </w:rPr>
        <w:lastRenderedPageBreak/>
        <w:t xml:space="preserve">17-кестеге сәйкес 12 мысалдың аты: Арқалықтың динамикалық есебі </w:t>
      </w:r>
      <w:r w:rsidRPr="00F95EB5">
        <w:rPr>
          <w:b/>
          <w:iCs/>
          <w:sz w:val="28"/>
          <w:szCs w:val="28"/>
          <w:lang w:val="kk-KZ"/>
        </w:rPr>
        <w:t>(АДЕ 11-12).</w:t>
      </w:r>
    </w:p>
    <w:p w:rsidR="00413FBA" w:rsidRPr="00F95EB5" w:rsidRDefault="00413FBA" w:rsidP="00413FBA">
      <w:pPr>
        <w:ind w:firstLine="567"/>
        <w:contextualSpacing/>
        <w:jc w:val="both"/>
        <w:rPr>
          <w:sz w:val="28"/>
          <w:szCs w:val="28"/>
          <w:lang w:val="kk-KZ"/>
        </w:rPr>
      </w:pPr>
      <w:r w:rsidRPr="00F95EB5">
        <w:rPr>
          <w:iCs/>
          <w:sz w:val="28"/>
          <w:szCs w:val="28"/>
          <w:lang w:val="kk-KZ"/>
        </w:rPr>
        <w:t xml:space="preserve">Төменде көп массалы көп аралықты темірбетон арқалықтың массаға қосымша динамикалық гармоникалық жүктемелердің </w:t>
      </w:r>
      <w:r w:rsidRPr="00F95EB5">
        <w:rPr>
          <w:rStyle w:val="FontStyle65"/>
          <w:rFonts w:ascii="Times New Roman" w:hAnsi="Times New Roman" w:cs="Times New Roman"/>
          <w:sz w:val="28"/>
          <w:szCs w:val="28"/>
          <w:lang w:val="kk-KZ"/>
        </w:rPr>
        <w:t xml:space="preserve"> </w:t>
      </w:r>
      <w:r w:rsidRPr="00F95EB5">
        <w:rPr>
          <w:rStyle w:val="FontStyle65"/>
          <w:rFonts w:ascii="Times New Roman" w:hAnsi="Times New Roman" w:cs="Times New Roman"/>
          <w:b w:val="0"/>
          <w:sz w:val="28"/>
          <w:szCs w:val="28"/>
          <w:lang w:val="kk-KZ"/>
        </w:rPr>
        <w:t>есебін</w:t>
      </w:r>
      <w:r w:rsidRPr="00F95EB5">
        <w:rPr>
          <w:rStyle w:val="FontStyle65"/>
          <w:rFonts w:ascii="Times New Roman" w:hAnsi="Times New Roman" w:cs="Times New Roman"/>
          <w:sz w:val="28"/>
          <w:szCs w:val="28"/>
          <w:lang w:val="kk-KZ"/>
        </w:rPr>
        <w:t xml:space="preserve"> </w:t>
      </w:r>
      <w:r w:rsidRPr="00F95EB5">
        <w:rPr>
          <w:sz w:val="28"/>
          <w:szCs w:val="28"/>
          <w:lang w:val="kk-KZ"/>
        </w:rPr>
        <w:t xml:space="preserve">орындау тәртібі көрсетілген. </w:t>
      </w:r>
    </w:p>
    <w:p w:rsidR="00413FBA" w:rsidRPr="00F95EB5" w:rsidRDefault="00413FBA" w:rsidP="00413FBA">
      <w:pPr>
        <w:ind w:firstLine="567"/>
        <w:jc w:val="both"/>
        <w:rPr>
          <w:iCs/>
          <w:sz w:val="28"/>
          <w:szCs w:val="28"/>
          <w:lang w:val="kk-KZ"/>
        </w:rPr>
      </w:pPr>
    </w:p>
    <w:p w:rsidR="00413FBA" w:rsidRPr="00F95EB5" w:rsidRDefault="00413FBA" w:rsidP="00413FBA">
      <w:pPr>
        <w:pStyle w:val="2"/>
        <w:spacing w:before="0" w:after="0"/>
        <w:ind w:firstLine="567"/>
        <w:jc w:val="center"/>
        <w:rPr>
          <w:rFonts w:ascii="Times New Roman" w:hAnsi="Times New Roman"/>
          <w:sz w:val="28"/>
          <w:szCs w:val="28"/>
          <w:lang w:val="kk-KZ"/>
        </w:rPr>
      </w:pPr>
      <w:r w:rsidRPr="00F95EB5">
        <w:rPr>
          <w:rFonts w:ascii="Times New Roman" w:hAnsi="Times New Roman"/>
          <w:sz w:val="28"/>
          <w:szCs w:val="28"/>
          <w:lang w:val="kk-KZ"/>
        </w:rPr>
        <w:t xml:space="preserve">Көп массалы көп аралықты темірбетон арқалықтың массаға қосымша динамикалық гармоникалық жүктемелердің  есебін орындау тәртібі </w:t>
      </w:r>
    </w:p>
    <w:p w:rsidR="00413FBA" w:rsidRPr="00F95EB5" w:rsidRDefault="00413FBA" w:rsidP="00413FBA">
      <w:pPr>
        <w:rPr>
          <w:lang w:val="kk-KZ"/>
        </w:rPr>
      </w:pPr>
      <w:r w:rsidRPr="00F95EB5">
        <w:rPr>
          <w:lang w:val="kk-KZ"/>
        </w:rPr>
        <w:t xml:space="preserve">                           </w:t>
      </w:r>
    </w:p>
    <w:p w:rsidR="00413FBA" w:rsidRPr="00F95EB5" w:rsidRDefault="00413FBA" w:rsidP="00413FBA">
      <w:pPr>
        <w:jc w:val="both"/>
        <w:rPr>
          <w:b/>
          <w:bCs/>
          <w:lang w:val="kk-KZ"/>
        </w:rPr>
      </w:pPr>
      <w:r w:rsidRPr="00F95EB5">
        <w:rPr>
          <w:lang w:val="kk-KZ"/>
        </w:rPr>
        <w:t xml:space="preserve">Жұмысты бастау үшін мына Windows командасын орындау керек: </w:t>
      </w:r>
      <w:r w:rsidRPr="00F95EB5">
        <w:rPr>
          <w:b/>
          <w:bCs/>
          <w:lang w:val="kk-KZ"/>
        </w:rPr>
        <w:t xml:space="preserve">Пуск </w:t>
      </w:r>
      <w:r w:rsidRPr="00F95EB5">
        <w:rPr>
          <w:b/>
          <w:bCs/>
        </w:rPr>
        <w:sym w:font="Wingdings 3" w:char="F086"/>
      </w:r>
      <w:r w:rsidRPr="00F95EB5">
        <w:rPr>
          <w:b/>
          <w:bCs/>
          <w:lang w:val="kk-KZ"/>
        </w:rPr>
        <w:t xml:space="preserve"> Все программы (Барлық бағдарламалар) </w:t>
      </w:r>
      <w:r w:rsidRPr="00F95EB5">
        <w:rPr>
          <w:b/>
          <w:bCs/>
        </w:rPr>
        <w:sym w:font="Wingdings 3" w:char="F086"/>
      </w:r>
      <w:r w:rsidRPr="00F95EB5">
        <w:rPr>
          <w:b/>
          <w:bCs/>
          <w:lang w:val="kk-KZ"/>
        </w:rPr>
        <w:t xml:space="preserve"> ЛИРА 9.6.</w:t>
      </w:r>
      <w:r w:rsidRPr="00F95EB5">
        <w:rPr>
          <w:b/>
          <w:bCs/>
        </w:rPr>
        <w:sym w:font="Wingdings 3" w:char="F086"/>
      </w:r>
      <w:r w:rsidRPr="00F95EB5">
        <w:rPr>
          <w:b/>
          <w:bCs/>
          <w:lang w:val="kk-KZ"/>
        </w:rPr>
        <w:t xml:space="preserve"> ЛИРА 9.6.</w:t>
      </w:r>
    </w:p>
    <w:p w:rsidR="00413FBA" w:rsidRPr="00F95EB5" w:rsidRDefault="00413FBA" w:rsidP="00413FBA">
      <w:pPr>
        <w:jc w:val="both"/>
        <w:rPr>
          <w:lang w:val="kk-KZ"/>
        </w:rPr>
      </w:pPr>
    </w:p>
    <w:p w:rsidR="00413FBA" w:rsidRPr="00F95EB5" w:rsidRDefault="00413FBA" w:rsidP="00413FBA">
      <w:pPr>
        <w:rPr>
          <w:b/>
          <w:u w:val="single"/>
          <w:lang w:val="kk-KZ"/>
        </w:rPr>
      </w:pPr>
      <w:r w:rsidRPr="00F95EB5">
        <w:rPr>
          <w:b/>
          <w:u w:val="single"/>
          <w:lang w:val="kk-KZ"/>
        </w:rPr>
        <w:t>1 Кезең. Жаңа есепті құру</w:t>
      </w:r>
    </w:p>
    <w:p w:rsidR="00413FBA" w:rsidRPr="00F95EB5" w:rsidRDefault="00413FBA" w:rsidP="00413FBA">
      <w:pPr>
        <w:rPr>
          <w:b/>
          <w:u w:val="single"/>
          <w:lang w:val="kk-KZ"/>
        </w:rPr>
      </w:pPr>
    </w:p>
    <w:p w:rsidR="00413FBA" w:rsidRPr="00F95EB5" w:rsidRDefault="00413FBA" w:rsidP="00413FBA">
      <w:pPr>
        <w:rPr>
          <w:lang w:val="kk-KZ"/>
        </w:rPr>
      </w:pPr>
      <w:r w:rsidRPr="00F95EB5">
        <w:rPr>
          <w:lang w:val="kk-KZ"/>
        </w:rPr>
        <w:t xml:space="preserve">- Жаңа есепті құру үшін меню қатарын толтырыңыз </w:t>
      </w:r>
      <w:r w:rsidRPr="00F95EB5">
        <w:rPr>
          <w:b/>
          <w:lang w:val="kk-KZ"/>
        </w:rPr>
        <w:t xml:space="preserve">Файл → Новый (Жаңа) </w:t>
      </w:r>
      <w:r w:rsidRPr="00F95EB5">
        <w:rPr>
          <w:lang w:val="kk-KZ"/>
        </w:rPr>
        <w:t xml:space="preserve"> (құрал-саймандар панеліндегі</w:t>
      </w:r>
      <w:r w:rsidRPr="00F95EB5">
        <w:rPr>
          <w:noProof/>
        </w:rPr>
        <w:drawing>
          <wp:inline distT="0" distB="0" distL="0" distR="0">
            <wp:extent cx="215900" cy="215900"/>
            <wp:effectExtent l="19050" t="0" r="0" b="0"/>
            <wp:docPr id="10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2" cstate="print"/>
                    <a:srcRect/>
                    <a:stretch>
                      <a:fillRect/>
                    </a:stretch>
                  </pic:blipFill>
                  <pic:spPr bwMode="auto">
                    <a:xfrm>
                      <a:off x="0" y="0"/>
                      <a:ext cx="215900" cy="215900"/>
                    </a:xfrm>
                    <a:prstGeom prst="rect">
                      <a:avLst/>
                    </a:prstGeom>
                    <a:noFill/>
                    <a:ln w="9525">
                      <a:noFill/>
                      <a:miter lim="800000"/>
                      <a:headEnd/>
                      <a:tailEnd/>
                    </a:ln>
                  </pic:spPr>
                </pic:pic>
              </a:graphicData>
            </a:graphic>
          </wp:inline>
        </w:drawing>
      </w:r>
      <w:r w:rsidRPr="00F95EB5">
        <w:rPr>
          <w:lang w:val="kk-KZ"/>
        </w:rPr>
        <w:t xml:space="preserve"> батырма).</w:t>
      </w:r>
    </w:p>
    <w:p w:rsidR="00413FBA" w:rsidRPr="00F95EB5" w:rsidRDefault="00413FBA" w:rsidP="00413FBA">
      <w:pPr>
        <w:rPr>
          <w:lang w:val="kk-KZ"/>
        </w:rPr>
      </w:pPr>
      <w:r w:rsidRPr="00F95EB5">
        <w:rPr>
          <w:lang w:val="kk-KZ"/>
        </w:rPr>
        <w:t xml:space="preserve">-Ашылған сұхбаттасу терезесінен  </w:t>
      </w:r>
      <w:r w:rsidRPr="00F95EB5">
        <w:rPr>
          <w:b/>
          <w:lang w:val="kk-KZ"/>
        </w:rPr>
        <w:t xml:space="preserve">Признак схемы </w:t>
      </w:r>
      <w:r w:rsidRPr="00F95EB5">
        <w:rPr>
          <w:lang w:val="kk-KZ"/>
        </w:rPr>
        <w:t>(</w:t>
      </w:r>
      <w:r w:rsidRPr="00F95EB5">
        <w:rPr>
          <w:b/>
          <w:lang w:val="kk-KZ"/>
        </w:rPr>
        <w:t xml:space="preserve">Схема кешені)  </w:t>
      </w:r>
      <w:r w:rsidRPr="00F95EB5">
        <w:rPr>
          <w:lang w:val="kk-KZ"/>
        </w:rPr>
        <w:t>(11.1 сурет) келесі сипаттамаларды енгізіңіз:</w:t>
      </w:r>
    </w:p>
    <w:p w:rsidR="00413FBA" w:rsidRPr="00F95EB5" w:rsidRDefault="00413FBA" w:rsidP="00413FBA">
      <w:pPr>
        <w:pStyle w:val="a6"/>
        <w:numPr>
          <w:ilvl w:val="0"/>
          <w:numId w:val="34"/>
        </w:numPr>
        <w:rPr>
          <w:sz w:val="22"/>
          <w:szCs w:val="22"/>
          <w:lang w:val="kk-KZ"/>
        </w:rPr>
      </w:pPr>
      <w:r w:rsidRPr="00F95EB5">
        <w:rPr>
          <w:sz w:val="22"/>
          <w:szCs w:val="22"/>
          <w:lang w:val="kk-KZ"/>
        </w:rPr>
        <w:t xml:space="preserve">есептің аты </w:t>
      </w:r>
      <w:r w:rsidRPr="00F95EB5">
        <w:rPr>
          <w:b/>
          <w:sz w:val="22"/>
          <w:szCs w:val="22"/>
          <w:lang w:val="kk-KZ"/>
        </w:rPr>
        <w:t>«АДЕ 11-12»</w:t>
      </w:r>
    </w:p>
    <w:p w:rsidR="00413FBA" w:rsidRPr="00F95EB5" w:rsidRDefault="00413FBA" w:rsidP="00413FBA">
      <w:pPr>
        <w:pStyle w:val="a6"/>
        <w:numPr>
          <w:ilvl w:val="0"/>
          <w:numId w:val="34"/>
        </w:numPr>
        <w:rPr>
          <w:sz w:val="22"/>
          <w:szCs w:val="22"/>
          <w:lang w:val="kk-KZ"/>
        </w:rPr>
      </w:pPr>
      <w:r w:rsidRPr="00F95EB5">
        <w:rPr>
          <w:sz w:val="22"/>
          <w:szCs w:val="22"/>
          <w:lang w:val="kk-KZ"/>
        </w:rPr>
        <w:t>схема кешені -</w:t>
      </w:r>
      <w:r w:rsidRPr="00F95EB5">
        <w:rPr>
          <w:b/>
          <w:sz w:val="22"/>
          <w:szCs w:val="22"/>
          <w:lang w:val="kk-KZ"/>
        </w:rPr>
        <w:t>2- Три степени свободы в узле (перемещение и поворот) (Түйінде үш еркіндік кезеңі (2 жылжу және айналым</w:t>
      </w:r>
      <w:r w:rsidRPr="00F95EB5">
        <w:rPr>
          <w:sz w:val="22"/>
          <w:szCs w:val="22"/>
          <w:lang w:val="kk-KZ"/>
        </w:rPr>
        <w:t>))</w:t>
      </w:r>
      <w:r w:rsidRPr="00F95EB5">
        <w:rPr>
          <w:b/>
          <w:lang w:val="kk-KZ"/>
        </w:rPr>
        <w:t xml:space="preserve"> X0Z.</w:t>
      </w:r>
    </w:p>
    <w:p w:rsidR="00413FBA" w:rsidRPr="00F95EB5" w:rsidRDefault="00413FBA" w:rsidP="00413FBA">
      <w:pPr>
        <w:rPr>
          <w:sz w:val="22"/>
          <w:szCs w:val="22"/>
          <w:lang w:val="kk-KZ"/>
        </w:rPr>
      </w:pPr>
      <w:r w:rsidRPr="00F95EB5">
        <w:rPr>
          <w:sz w:val="22"/>
          <w:szCs w:val="22"/>
          <w:lang w:val="kk-KZ"/>
        </w:rPr>
        <w:t xml:space="preserve">-Содан соң </w:t>
      </w:r>
      <w:r w:rsidRPr="00F95EB5">
        <w:rPr>
          <w:b/>
        </w:rPr>
        <w:t>Подтвердить</w:t>
      </w:r>
      <w:r w:rsidRPr="00F95EB5">
        <w:rPr>
          <w:b/>
          <w:lang w:val="kk-KZ"/>
        </w:rPr>
        <w:t xml:space="preserve"> (Қолдану) </w:t>
      </w:r>
      <w:r w:rsidRPr="00F95EB5">
        <w:rPr>
          <w:lang w:val="kk-KZ"/>
        </w:rPr>
        <w:t>батырмасына шертіңіз</w:t>
      </w:r>
      <w:r w:rsidRPr="00F95EB5">
        <w:rPr>
          <w:b/>
          <w:lang w:val="kk-KZ"/>
        </w:rPr>
        <w:t>.</w:t>
      </w:r>
    </w:p>
    <w:p w:rsidR="00413FBA" w:rsidRPr="00F95EB5" w:rsidRDefault="00413FBA" w:rsidP="00413FBA">
      <w:pPr>
        <w:rPr>
          <w:sz w:val="22"/>
          <w:szCs w:val="22"/>
          <w:lang w:val="kk-KZ"/>
        </w:rPr>
      </w:pPr>
    </w:p>
    <w:p w:rsidR="00413FBA" w:rsidRPr="00F95EB5" w:rsidRDefault="00413FBA" w:rsidP="00413FBA">
      <w:pPr>
        <w:rPr>
          <w:b/>
        </w:rPr>
      </w:pPr>
    </w:p>
    <w:p w:rsidR="00413FBA" w:rsidRPr="00F95EB5" w:rsidRDefault="00413FBA" w:rsidP="00413FBA">
      <w:pPr>
        <w:jc w:val="center"/>
        <w:rPr>
          <w:noProof/>
        </w:rPr>
      </w:pPr>
      <w:r w:rsidRPr="00F95EB5">
        <w:rPr>
          <w:noProof/>
        </w:rPr>
        <w:drawing>
          <wp:inline distT="0" distB="0" distL="0" distR="0">
            <wp:extent cx="4684395" cy="3355975"/>
            <wp:effectExtent l="19050" t="0" r="1905" b="0"/>
            <wp:docPr id="10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91" cstate="print"/>
                    <a:srcRect/>
                    <a:stretch>
                      <a:fillRect/>
                    </a:stretch>
                  </pic:blipFill>
                  <pic:spPr bwMode="auto">
                    <a:xfrm>
                      <a:off x="0" y="0"/>
                      <a:ext cx="4684395" cy="3355975"/>
                    </a:xfrm>
                    <a:prstGeom prst="rect">
                      <a:avLst/>
                    </a:prstGeom>
                    <a:noFill/>
                    <a:ln w="9525">
                      <a:noFill/>
                      <a:miter lim="800000"/>
                      <a:headEnd/>
                      <a:tailEnd/>
                    </a:ln>
                  </pic:spPr>
                </pic:pic>
              </a:graphicData>
            </a:graphic>
          </wp:inline>
        </w:drawing>
      </w:r>
    </w:p>
    <w:p w:rsidR="00413FBA" w:rsidRPr="00F95EB5" w:rsidRDefault="00413FBA" w:rsidP="00413FBA">
      <w:pPr>
        <w:jc w:val="center"/>
        <w:rPr>
          <w:lang w:val="en-US"/>
        </w:rPr>
      </w:pPr>
    </w:p>
    <w:p w:rsidR="00413FBA" w:rsidRPr="00F95EB5" w:rsidRDefault="00413FBA" w:rsidP="00413FBA">
      <w:pPr>
        <w:jc w:val="center"/>
        <w:rPr>
          <w:lang w:val="kk-KZ"/>
        </w:rPr>
      </w:pPr>
      <w:r w:rsidRPr="00F95EB5">
        <w:rPr>
          <w:b/>
          <w:lang w:val="kk-KZ"/>
        </w:rPr>
        <w:t>11.1 сурет</w:t>
      </w:r>
      <w:r w:rsidRPr="00F95EB5">
        <w:rPr>
          <w:lang w:val="kk-KZ"/>
        </w:rPr>
        <w:t xml:space="preserve">. </w:t>
      </w:r>
      <w:r w:rsidRPr="00F95EB5">
        <w:rPr>
          <w:b/>
          <w:lang w:val="kk-KZ"/>
        </w:rPr>
        <w:t>Схема кешені</w:t>
      </w:r>
      <w:r w:rsidRPr="00F95EB5">
        <w:rPr>
          <w:lang w:val="kk-KZ"/>
        </w:rPr>
        <w:t xml:space="preserve"> (</w:t>
      </w:r>
      <w:r w:rsidRPr="00F95EB5">
        <w:rPr>
          <w:b/>
        </w:rPr>
        <w:t>Признак схемы</w:t>
      </w:r>
      <w:r w:rsidRPr="00F95EB5">
        <w:rPr>
          <w:lang w:val="kk-KZ"/>
        </w:rPr>
        <w:t xml:space="preserve"> ) сұхбаттасу терезесі</w:t>
      </w:r>
      <w:r w:rsidRPr="00F95EB5">
        <w:t xml:space="preserve"> </w:t>
      </w:r>
    </w:p>
    <w:p w:rsidR="00413FBA" w:rsidRPr="00F95EB5" w:rsidRDefault="00413FBA" w:rsidP="00413FBA">
      <w:pPr>
        <w:rPr>
          <w:b/>
        </w:rPr>
      </w:pPr>
    </w:p>
    <w:p w:rsidR="00413FBA" w:rsidRPr="00F95EB5" w:rsidRDefault="00413FBA" w:rsidP="00413FBA">
      <w:pPr>
        <w:rPr>
          <w:b/>
          <w:bCs/>
          <w:u w:val="single"/>
        </w:rPr>
      </w:pPr>
      <w:r w:rsidRPr="00F95EB5">
        <w:rPr>
          <w:b/>
          <w:u w:val="single"/>
          <w:lang w:val="kk-KZ"/>
        </w:rPr>
        <w:t>2 Кезең.</w:t>
      </w:r>
      <w:r w:rsidRPr="00F95EB5">
        <w:rPr>
          <w:b/>
          <w:bCs/>
          <w:u w:val="single"/>
        </w:rPr>
        <w:t xml:space="preserve"> </w:t>
      </w:r>
      <w:r w:rsidRPr="00F95EB5">
        <w:rPr>
          <w:b/>
          <w:bCs/>
          <w:u w:val="single"/>
          <w:lang w:val="kk-KZ"/>
        </w:rPr>
        <w:t>Г</w:t>
      </w:r>
      <w:r w:rsidRPr="00F95EB5">
        <w:rPr>
          <w:b/>
          <w:bCs/>
          <w:u w:val="single"/>
        </w:rPr>
        <w:t>еометриялық сызба құру</w:t>
      </w:r>
    </w:p>
    <w:p w:rsidR="00413FBA" w:rsidRPr="00F95EB5" w:rsidRDefault="00413FBA" w:rsidP="00413FBA">
      <w:pPr>
        <w:rPr>
          <w:b/>
          <w:bCs/>
          <w:lang w:val="kk-KZ"/>
        </w:rPr>
      </w:pPr>
    </w:p>
    <w:p w:rsidR="00413FBA" w:rsidRPr="00F95EB5" w:rsidRDefault="00413FBA" w:rsidP="00413FBA">
      <w:pPr>
        <w:jc w:val="both"/>
        <w:rPr>
          <w:lang w:val="kk-KZ"/>
        </w:rPr>
      </w:pPr>
      <w:r w:rsidRPr="00F95EB5">
        <w:rPr>
          <w:b/>
          <w:lang w:val="kk-KZ"/>
        </w:rPr>
        <w:lastRenderedPageBreak/>
        <w:t>Создание плоских фрагментов и сетей</w:t>
      </w:r>
      <w:r w:rsidRPr="00F95EB5">
        <w:rPr>
          <w:lang w:val="kk-KZ"/>
        </w:rPr>
        <w:t xml:space="preserve"> </w:t>
      </w:r>
      <w:r w:rsidRPr="00F95EB5">
        <w:rPr>
          <w:b/>
          <w:lang w:val="kk-KZ"/>
        </w:rPr>
        <w:t>(Жазық фрагменттер мен торларды құрастыру)</w:t>
      </w:r>
      <w:r w:rsidRPr="00F95EB5">
        <w:rPr>
          <w:lang w:val="kk-KZ"/>
        </w:rPr>
        <w:t xml:space="preserve"> сұхбаттасу терезесін ашыңыз. </w:t>
      </w:r>
    </w:p>
    <w:p w:rsidR="00413FBA" w:rsidRPr="00F95EB5" w:rsidRDefault="00413FBA" w:rsidP="00413FBA">
      <w:pPr>
        <w:jc w:val="both"/>
        <w:rPr>
          <w:b/>
          <w:lang w:val="kk-KZ"/>
        </w:rPr>
      </w:pPr>
      <w:r w:rsidRPr="00F95EB5">
        <w:rPr>
          <w:b/>
          <w:lang w:val="kk-KZ"/>
        </w:rPr>
        <w:t xml:space="preserve">Схема (Сұлба) →Создание (Құрастыру)→ Регулярные фрагменты и сети (Тұрақты фрагменттер мен торлар) </w:t>
      </w:r>
      <w:r w:rsidRPr="00F95EB5">
        <w:rPr>
          <w:lang w:val="kk-KZ"/>
        </w:rPr>
        <w:t xml:space="preserve">(құрал-саймандар панелінде </w:t>
      </w:r>
      <w:r w:rsidRPr="00F95EB5">
        <w:rPr>
          <w:noProof/>
        </w:rPr>
        <w:drawing>
          <wp:inline distT="0" distB="0" distL="0" distR="0">
            <wp:extent cx="241300" cy="241300"/>
            <wp:effectExtent l="19050" t="0" r="6350" b="0"/>
            <wp:docPr id="11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34" cstate="print"/>
                    <a:srcRect/>
                    <a:stretch>
                      <a:fillRect/>
                    </a:stretch>
                  </pic:blipFill>
                  <pic:spPr bwMode="auto">
                    <a:xfrm>
                      <a:off x="0" y="0"/>
                      <a:ext cx="241300" cy="241300"/>
                    </a:xfrm>
                    <a:prstGeom prst="rect">
                      <a:avLst/>
                    </a:prstGeom>
                    <a:noFill/>
                    <a:ln w="9525">
                      <a:noFill/>
                      <a:miter lim="800000"/>
                      <a:headEnd/>
                      <a:tailEnd/>
                    </a:ln>
                  </pic:spPr>
                </pic:pic>
              </a:graphicData>
            </a:graphic>
          </wp:inline>
        </w:drawing>
      </w:r>
      <w:r w:rsidRPr="00F95EB5">
        <w:rPr>
          <w:lang w:val="kk-KZ"/>
        </w:rPr>
        <w:t>батырма)</w:t>
      </w:r>
      <w:r w:rsidRPr="00F95EB5">
        <w:rPr>
          <w:b/>
          <w:lang w:val="kk-KZ"/>
        </w:rPr>
        <w:t xml:space="preserve"> .</w:t>
      </w:r>
    </w:p>
    <w:p w:rsidR="00413FBA" w:rsidRPr="00F95EB5" w:rsidRDefault="00413FBA" w:rsidP="00413FBA">
      <w:pPr>
        <w:rPr>
          <w:lang w:val="kk-KZ"/>
        </w:rPr>
      </w:pPr>
      <w:r w:rsidRPr="00F95EB5">
        <w:rPr>
          <w:lang w:val="kk-KZ"/>
        </w:rPr>
        <w:t>Кестеге раманың сипаттамаларын енгізіңіз:</w:t>
      </w:r>
    </w:p>
    <w:p w:rsidR="00413FBA" w:rsidRPr="00F95EB5" w:rsidRDefault="00413FBA" w:rsidP="00413FBA">
      <w:pPr>
        <w:jc w:val="both"/>
        <w:rPr>
          <w:lang w:val="kk-KZ"/>
        </w:rPr>
      </w:pPr>
      <w:r w:rsidRPr="00F95EB5">
        <w:rPr>
          <w:lang w:val="kk-KZ"/>
        </w:rPr>
        <w:t>■</w:t>
      </w:r>
      <w:r w:rsidRPr="00F95EB5">
        <w:rPr>
          <w:lang w:val="kk-KZ"/>
        </w:rPr>
        <w:tab/>
        <w:t>Бірінші өстің адымы:</w:t>
      </w:r>
    </w:p>
    <w:p w:rsidR="00413FBA" w:rsidRPr="00F95EB5" w:rsidRDefault="00413FBA" w:rsidP="00413FBA">
      <w:pPr>
        <w:ind w:left="708" w:firstLine="708"/>
        <w:rPr>
          <w:lang w:val="kk-KZ"/>
        </w:rPr>
      </w:pPr>
      <w:r w:rsidRPr="00F95EB5">
        <w:rPr>
          <w:b/>
          <w:lang w:val="kk-KZ"/>
        </w:rPr>
        <w:t>L(m)      N</w:t>
      </w:r>
      <w:r w:rsidRPr="00F95EB5">
        <w:rPr>
          <w:b/>
          <w:lang w:val="kk-KZ"/>
        </w:rPr>
        <w:tab/>
      </w:r>
      <w:r w:rsidRPr="00F95EB5">
        <w:rPr>
          <w:lang w:val="kk-KZ"/>
        </w:rPr>
        <w:tab/>
      </w:r>
      <w:r w:rsidRPr="00F95EB5">
        <w:rPr>
          <w:lang w:val="kk-KZ"/>
        </w:rPr>
        <w:tab/>
      </w:r>
      <w:r w:rsidRPr="00F95EB5">
        <w:rPr>
          <w:lang w:val="kk-KZ"/>
        </w:rPr>
        <w:tab/>
      </w:r>
    </w:p>
    <w:p w:rsidR="00413FBA" w:rsidRPr="00F95EB5" w:rsidRDefault="00413FBA" w:rsidP="00413FBA">
      <w:pPr>
        <w:ind w:left="708" w:firstLine="708"/>
        <w:rPr>
          <w:lang w:val="kk-KZ"/>
        </w:rPr>
      </w:pPr>
      <w:r w:rsidRPr="00F95EB5">
        <w:rPr>
          <w:lang w:val="kk-KZ"/>
        </w:rPr>
        <w:t>3.0          2</w:t>
      </w:r>
    </w:p>
    <w:p w:rsidR="00413FBA" w:rsidRPr="00F95EB5" w:rsidRDefault="00413FBA" w:rsidP="00413FBA">
      <w:pPr>
        <w:ind w:left="708" w:firstLine="708"/>
        <w:rPr>
          <w:lang w:val="kk-KZ"/>
        </w:rPr>
      </w:pPr>
      <w:r w:rsidRPr="00F95EB5">
        <w:rPr>
          <w:lang w:val="kk-KZ"/>
        </w:rPr>
        <w:t>2.0          2</w:t>
      </w:r>
    </w:p>
    <w:p w:rsidR="00413FBA" w:rsidRPr="00F95EB5" w:rsidRDefault="00413FBA" w:rsidP="00413FBA">
      <w:pPr>
        <w:ind w:left="708" w:firstLine="708"/>
        <w:jc w:val="both"/>
        <w:rPr>
          <w:lang w:val="kk-KZ"/>
        </w:rPr>
      </w:pPr>
      <w:r w:rsidRPr="00F95EB5">
        <w:rPr>
          <w:lang w:val="kk-KZ"/>
        </w:rPr>
        <w:t>3.0          2</w:t>
      </w:r>
      <w:r w:rsidRPr="00F95EB5">
        <w:rPr>
          <w:lang w:val="kk-KZ"/>
        </w:rPr>
        <w:tab/>
      </w:r>
    </w:p>
    <w:p w:rsidR="00413FBA" w:rsidRPr="00F95EB5" w:rsidRDefault="00413FBA" w:rsidP="00413FBA">
      <w:pPr>
        <w:rPr>
          <w:lang w:val="kk-KZ"/>
        </w:rPr>
      </w:pPr>
      <w:r w:rsidRPr="00F95EB5">
        <w:rPr>
          <w:lang w:val="kk-KZ"/>
        </w:rPr>
        <w:t>■</w:t>
      </w:r>
      <w:r w:rsidRPr="00F95EB5">
        <w:rPr>
          <w:lang w:val="kk-KZ"/>
        </w:rPr>
        <w:tab/>
        <w:t xml:space="preserve">қалған сипаттамалар үнсіз келісім бойынша қабылданады (11.2 сурет). </w:t>
      </w:r>
    </w:p>
    <w:p w:rsidR="00413FBA" w:rsidRPr="00F95EB5" w:rsidRDefault="00413FBA" w:rsidP="00413FBA">
      <w:r w:rsidRPr="00F95EB5">
        <w:rPr>
          <w:lang w:val="kk-KZ"/>
        </w:rPr>
        <w:t xml:space="preserve">-Содан соң </w:t>
      </w:r>
      <w:r w:rsidRPr="00F95EB5">
        <w:rPr>
          <w:b/>
          <w:lang w:val="kk-KZ"/>
        </w:rPr>
        <w:t xml:space="preserve">Применить (Қабылдау) </w:t>
      </w:r>
      <w:r w:rsidRPr="00F95EB5">
        <w:rPr>
          <w:b/>
          <w:noProof/>
        </w:rPr>
        <w:drawing>
          <wp:inline distT="0" distB="0" distL="0" distR="0">
            <wp:extent cx="259080" cy="198120"/>
            <wp:effectExtent l="19050" t="0" r="7620" b="0"/>
            <wp:docPr id="11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35" cstate="print"/>
                    <a:srcRect/>
                    <a:stretch>
                      <a:fillRect/>
                    </a:stretch>
                  </pic:blipFill>
                  <pic:spPr bwMode="auto">
                    <a:xfrm>
                      <a:off x="0" y="0"/>
                      <a:ext cx="259080" cy="198120"/>
                    </a:xfrm>
                    <a:prstGeom prst="rect">
                      <a:avLst/>
                    </a:prstGeom>
                    <a:noFill/>
                    <a:ln w="9525">
                      <a:noFill/>
                      <a:miter lim="800000"/>
                      <a:headEnd/>
                      <a:tailEnd/>
                    </a:ln>
                  </pic:spPr>
                </pic:pic>
              </a:graphicData>
            </a:graphic>
          </wp:inline>
        </w:drawing>
      </w:r>
      <w:r w:rsidRPr="00F95EB5">
        <w:rPr>
          <w:b/>
          <w:lang w:val="kk-KZ"/>
        </w:rPr>
        <w:t xml:space="preserve"> </w:t>
      </w:r>
      <w:r w:rsidRPr="00F95EB5">
        <w:rPr>
          <w:lang w:val="kk-KZ"/>
        </w:rPr>
        <w:t>батырмасын басыңыз.</w:t>
      </w:r>
    </w:p>
    <w:p w:rsidR="00413FBA" w:rsidRPr="00F95EB5" w:rsidRDefault="00413FBA" w:rsidP="00413FBA">
      <w:pPr>
        <w:jc w:val="center"/>
        <w:rPr>
          <w:lang w:val="en-US"/>
        </w:rPr>
      </w:pPr>
      <w:r w:rsidRPr="00F95EB5">
        <w:rPr>
          <w:noProof/>
        </w:rPr>
        <w:drawing>
          <wp:inline distT="0" distB="0" distL="0" distR="0">
            <wp:extent cx="3027680" cy="4416425"/>
            <wp:effectExtent l="19050" t="0" r="1270" b="0"/>
            <wp:docPr id="11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92" cstate="print"/>
                    <a:srcRect/>
                    <a:stretch>
                      <a:fillRect/>
                    </a:stretch>
                  </pic:blipFill>
                  <pic:spPr bwMode="auto">
                    <a:xfrm>
                      <a:off x="0" y="0"/>
                      <a:ext cx="3027680" cy="4416425"/>
                    </a:xfrm>
                    <a:prstGeom prst="rect">
                      <a:avLst/>
                    </a:prstGeom>
                    <a:noFill/>
                    <a:ln w="9525">
                      <a:noFill/>
                      <a:miter lim="800000"/>
                      <a:headEnd/>
                      <a:tailEnd/>
                    </a:ln>
                  </pic:spPr>
                </pic:pic>
              </a:graphicData>
            </a:graphic>
          </wp:inline>
        </w:drawing>
      </w:r>
    </w:p>
    <w:p w:rsidR="00413FBA" w:rsidRPr="00F95EB5" w:rsidRDefault="00413FBA" w:rsidP="00413FBA">
      <w:pPr>
        <w:jc w:val="center"/>
        <w:rPr>
          <w:b/>
          <w:lang w:val="kk-KZ"/>
        </w:rPr>
      </w:pPr>
      <w:r w:rsidRPr="00F95EB5">
        <w:rPr>
          <w:b/>
          <w:lang w:val="kk-KZ"/>
        </w:rPr>
        <w:t>11.2. сурет. Жазық элементтерді құрастыру (</w:t>
      </w:r>
      <w:r w:rsidRPr="00F95EB5">
        <w:rPr>
          <w:b/>
        </w:rPr>
        <w:t>Создание плоских фрагментов и сетей</w:t>
      </w:r>
      <w:r w:rsidRPr="00F95EB5">
        <w:rPr>
          <w:b/>
          <w:lang w:val="kk-KZ"/>
        </w:rPr>
        <w:t xml:space="preserve">) </w:t>
      </w:r>
      <w:r w:rsidRPr="00F95EB5">
        <w:rPr>
          <w:lang w:val="kk-KZ"/>
        </w:rPr>
        <w:t>сұхбаттасу терезесі</w:t>
      </w:r>
    </w:p>
    <w:p w:rsidR="00413FBA" w:rsidRPr="00F95EB5" w:rsidRDefault="00413FBA" w:rsidP="00413FBA">
      <w:pPr>
        <w:rPr>
          <w:u w:val="single"/>
        </w:rPr>
      </w:pPr>
    </w:p>
    <w:p w:rsidR="00413FBA" w:rsidRPr="00F95EB5" w:rsidRDefault="00413FBA" w:rsidP="00413FBA">
      <w:pPr>
        <w:rPr>
          <w:u w:val="single"/>
          <w:lang w:val="kk-KZ"/>
        </w:rPr>
      </w:pPr>
      <w:r w:rsidRPr="00F95EB5">
        <w:rPr>
          <w:u w:val="single"/>
          <w:lang w:val="kk-KZ"/>
        </w:rPr>
        <w:t>Есептік сұлбаның мәліметтерін сақтау</w:t>
      </w:r>
    </w:p>
    <w:p w:rsidR="00413FBA" w:rsidRPr="00F95EB5" w:rsidRDefault="00413FBA" w:rsidP="00413FBA">
      <w:pPr>
        <w:rPr>
          <w:u w:val="single"/>
          <w:lang w:val="kk-KZ"/>
        </w:rPr>
      </w:pPr>
    </w:p>
    <w:p w:rsidR="00413FBA" w:rsidRPr="00F95EB5" w:rsidRDefault="00413FBA" w:rsidP="00413FBA">
      <w:pPr>
        <w:jc w:val="both"/>
        <w:rPr>
          <w:lang w:val="kk-KZ"/>
        </w:rPr>
      </w:pPr>
      <w:r w:rsidRPr="00F95EB5">
        <w:rPr>
          <w:lang w:val="kk-KZ"/>
        </w:rPr>
        <w:t xml:space="preserve">- Есептік сұлбаның мәліметтерін сақтау үшін меню қатарын толтырыңыз </w:t>
      </w:r>
      <w:r w:rsidRPr="00F95EB5">
        <w:rPr>
          <w:b/>
          <w:lang w:val="kk-KZ"/>
        </w:rPr>
        <w:t>Файл → Сохранить (Сақтау)</w:t>
      </w:r>
      <w:r w:rsidRPr="00F95EB5">
        <w:rPr>
          <w:lang w:val="kk-KZ"/>
        </w:rPr>
        <w:t xml:space="preserve"> (құрал-саймандар панелінде </w:t>
      </w:r>
      <w:r w:rsidRPr="00F95EB5">
        <w:rPr>
          <w:noProof/>
        </w:rPr>
        <w:drawing>
          <wp:inline distT="0" distB="0" distL="0" distR="0">
            <wp:extent cx="180975" cy="172720"/>
            <wp:effectExtent l="19050" t="0" r="9525" b="0"/>
            <wp:docPr id="116"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37" cstate="print"/>
                    <a:srcRect/>
                    <a:stretch>
                      <a:fillRect/>
                    </a:stretch>
                  </pic:blipFill>
                  <pic:spPr bwMode="auto">
                    <a:xfrm>
                      <a:off x="0" y="0"/>
                      <a:ext cx="180975" cy="172720"/>
                    </a:xfrm>
                    <a:prstGeom prst="rect">
                      <a:avLst/>
                    </a:prstGeom>
                    <a:noFill/>
                    <a:ln w="9525">
                      <a:noFill/>
                      <a:miter lim="800000"/>
                      <a:headEnd/>
                      <a:tailEnd/>
                    </a:ln>
                  </pic:spPr>
                </pic:pic>
              </a:graphicData>
            </a:graphic>
          </wp:inline>
        </w:drawing>
      </w:r>
      <w:r w:rsidRPr="00F95EB5">
        <w:rPr>
          <w:lang w:val="kk-KZ"/>
        </w:rPr>
        <w:t xml:space="preserve"> батырма). </w:t>
      </w:r>
    </w:p>
    <w:p w:rsidR="00413FBA" w:rsidRPr="00F95EB5" w:rsidRDefault="00413FBA" w:rsidP="00413FBA">
      <w:pPr>
        <w:jc w:val="both"/>
        <w:rPr>
          <w:b/>
          <w:lang w:val="kk-KZ"/>
        </w:rPr>
      </w:pPr>
      <w:r w:rsidRPr="00F95EB5">
        <w:rPr>
          <w:lang w:val="kk-KZ"/>
        </w:rPr>
        <w:t xml:space="preserve">-Ашылған сұхбаттасу терезесінде </w:t>
      </w:r>
      <w:r w:rsidRPr="00F95EB5">
        <w:rPr>
          <w:b/>
          <w:lang w:val="kk-KZ"/>
        </w:rPr>
        <w:t xml:space="preserve">Сохранить как (Қалай сақтау керек) </w:t>
      </w:r>
      <w:r w:rsidRPr="00F95EB5">
        <w:rPr>
          <w:lang w:val="kk-KZ"/>
        </w:rPr>
        <w:t>енгізіңіз</w:t>
      </w:r>
      <w:r w:rsidRPr="00F95EB5">
        <w:rPr>
          <w:b/>
          <w:lang w:val="kk-KZ"/>
        </w:rPr>
        <w:t>:</w:t>
      </w:r>
    </w:p>
    <w:p w:rsidR="00413FBA" w:rsidRPr="00F95EB5" w:rsidRDefault="00413FBA" w:rsidP="00413FBA">
      <w:pPr>
        <w:rPr>
          <w:lang w:val="kk-KZ"/>
        </w:rPr>
      </w:pPr>
      <w:r w:rsidRPr="00F95EB5">
        <w:rPr>
          <w:lang w:val="kk-KZ"/>
        </w:rPr>
        <w:t>■</w:t>
      </w:r>
      <w:r w:rsidRPr="00F95EB5">
        <w:rPr>
          <w:lang w:val="kk-KZ"/>
        </w:rPr>
        <w:tab/>
        <w:t>есептің аты АДЕ 11-12;</w:t>
      </w:r>
    </w:p>
    <w:p w:rsidR="00413FBA" w:rsidRPr="00F95EB5" w:rsidRDefault="00413FBA" w:rsidP="00413FBA">
      <w:pPr>
        <w:rPr>
          <w:lang w:val="kk-KZ"/>
        </w:rPr>
      </w:pPr>
      <w:r w:rsidRPr="00F95EB5">
        <w:rPr>
          <w:lang w:val="kk-KZ"/>
        </w:rPr>
        <w:t>■</w:t>
      </w:r>
      <w:r w:rsidRPr="00F95EB5">
        <w:rPr>
          <w:lang w:val="kk-KZ"/>
        </w:rPr>
        <w:tab/>
        <w:t xml:space="preserve">есеп сақталатын мұқабаны таңдаңыз (үнсіз келісім бойынша </w:t>
      </w:r>
      <w:r w:rsidRPr="00F95EB5">
        <w:rPr>
          <w:b/>
          <w:lang w:val="kk-KZ"/>
        </w:rPr>
        <w:t xml:space="preserve">LDdata </w:t>
      </w:r>
      <w:r w:rsidRPr="00F95EB5">
        <w:rPr>
          <w:lang w:val="kk-KZ"/>
        </w:rPr>
        <w:t xml:space="preserve">мұқабасы) </w:t>
      </w:r>
    </w:p>
    <w:p w:rsidR="00413FBA" w:rsidRPr="00F95EB5" w:rsidRDefault="00413FBA" w:rsidP="00413FBA">
      <w:pPr>
        <w:jc w:val="both"/>
        <w:rPr>
          <w:lang w:val="kk-KZ"/>
        </w:rPr>
      </w:pPr>
      <w:r w:rsidRPr="00F95EB5">
        <w:rPr>
          <w:lang w:val="kk-KZ"/>
        </w:rPr>
        <w:t xml:space="preserve">- </w:t>
      </w:r>
      <w:r w:rsidRPr="00F95EB5">
        <w:rPr>
          <w:b/>
          <w:lang w:val="kk-KZ"/>
        </w:rPr>
        <w:t>Сохранить (Сақтау)</w:t>
      </w:r>
      <w:r w:rsidRPr="00F95EB5">
        <w:rPr>
          <w:lang w:val="kk-KZ"/>
        </w:rPr>
        <w:t xml:space="preserve"> батырмасын басыңыз.</w:t>
      </w:r>
    </w:p>
    <w:p w:rsidR="00413FBA" w:rsidRPr="00F95EB5" w:rsidRDefault="00413FBA" w:rsidP="00413FBA">
      <w:pPr>
        <w:rPr>
          <w:u w:val="single"/>
          <w:lang w:val="kk-KZ"/>
        </w:rPr>
      </w:pPr>
    </w:p>
    <w:p w:rsidR="00413FBA" w:rsidRPr="00F95EB5" w:rsidRDefault="00413FBA" w:rsidP="00413FBA">
      <w:pPr>
        <w:rPr>
          <w:u w:val="single"/>
          <w:lang w:val="kk-KZ"/>
        </w:rPr>
      </w:pPr>
      <w:r w:rsidRPr="00F95EB5">
        <w:rPr>
          <w:u w:val="single"/>
          <w:lang w:val="kk-KZ"/>
        </w:rPr>
        <w:t>Экран бетіне түйіндер және элементтер санын енгізу</w:t>
      </w:r>
    </w:p>
    <w:p w:rsidR="00413FBA" w:rsidRPr="00F95EB5" w:rsidRDefault="00413FBA" w:rsidP="00413FBA">
      <w:pPr>
        <w:rPr>
          <w:u w:val="single"/>
          <w:lang w:val="kk-KZ"/>
        </w:rPr>
      </w:pPr>
    </w:p>
    <w:p w:rsidR="00413FBA" w:rsidRPr="00F95EB5" w:rsidRDefault="00413FBA" w:rsidP="00413FBA">
      <w:pPr>
        <w:jc w:val="both"/>
        <w:rPr>
          <w:lang w:val="kk-KZ"/>
        </w:rPr>
      </w:pPr>
      <w:r w:rsidRPr="00F95EB5">
        <w:rPr>
          <w:lang w:val="kk-KZ"/>
        </w:rPr>
        <w:lastRenderedPageBreak/>
        <w:t xml:space="preserve">- </w:t>
      </w:r>
      <w:r w:rsidRPr="00F95EB5">
        <w:rPr>
          <w:b/>
          <w:lang w:val="kk-KZ"/>
        </w:rPr>
        <w:t xml:space="preserve">Опциялар мәзірі-Флаги рисования (Сурет салу жалаушалары) </w:t>
      </w:r>
      <w:r w:rsidRPr="00F95EB5">
        <w:rPr>
          <w:lang w:val="kk-KZ"/>
        </w:rPr>
        <w:t>пунктін таңдаңыз</w:t>
      </w:r>
      <w:r w:rsidRPr="00F95EB5">
        <w:rPr>
          <w:b/>
          <w:lang w:val="kk-KZ"/>
        </w:rPr>
        <w:t xml:space="preserve"> </w:t>
      </w:r>
      <w:r w:rsidRPr="00F95EB5">
        <w:rPr>
          <w:lang w:val="kk-KZ"/>
        </w:rPr>
        <w:t xml:space="preserve">(құрал-сайман панелінде </w:t>
      </w:r>
      <w:r w:rsidRPr="00F95EB5">
        <w:rPr>
          <w:noProof/>
        </w:rPr>
        <w:drawing>
          <wp:inline distT="0" distB="0" distL="0" distR="0">
            <wp:extent cx="249555" cy="213995"/>
            <wp:effectExtent l="19050" t="0" r="0" b="0"/>
            <wp:docPr id="11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8" cstate="print"/>
                    <a:srcRect/>
                    <a:stretch>
                      <a:fillRect/>
                    </a:stretch>
                  </pic:blipFill>
                  <pic:spPr bwMode="auto">
                    <a:xfrm>
                      <a:off x="0" y="0"/>
                      <a:ext cx="249555" cy="213995"/>
                    </a:xfrm>
                    <a:prstGeom prst="rect">
                      <a:avLst/>
                    </a:prstGeom>
                    <a:noFill/>
                    <a:ln w="9525">
                      <a:noFill/>
                      <a:miter lim="800000"/>
                      <a:headEnd/>
                      <a:tailEnd/>
                    </a:ln>
                  </pic:spPr>
                </pic:pic>
              </a:graphicData>
            </a:graphic>
          </wp:inline>
        </w:drawing>
      </w:r>
      <w:r w:rsidRPr="00F95EB5">
        <w:rPr>
          <w:lang w:val="kk-KZ"/>
        </w:rPr>
        <w:t xml:space="preserve"> түймешесі)</w:t>
      </w:r>
    </w:p>
    <w:p w:rsidR="00413FBA" w:rsidRPr="00F95EB5" w:rsidRDefault="00413FBA" w:rsidP="00413FBA">
      <w:pPr>
        <w:jc w:val="both"/>
        <w:rPr>
          <w:lang w:val="kk-KZ"/>
        </w:rPr>
      </w:pPr>
      <w:r w:rsidRPr="00F95EB5">
        <w:rPr>
          <w:lang w:val="kk-KZ"/>
        </w:rPr>
        <w:t>-</w:t>
      </w:r>
      <w:r w:rsidRPr="00F95EB5">
        <w:rPr>
          <w:b/>
          <w:lang w:val="kk-KZ"/>
        </w:rPr>
        <w:t xml:space="preserve"> </w:t>
      </w:r>
      <w:r w:rsidRPr="00F95EB5">
        <w:rPr>
          <w:lang w:val="kk-KZ"/>
        </w:rPr>
        <w:t xml:space="preserve">Cұхбаттасу терезесінде </w:t>
      </w:r>
      <w:r w:rsidRPr="00F95EB5">
        <w:rPr>
          <w:b/>
          <w:lang w:val="kk-KZ"/>
        </w:rPr>
        <w:t xml:space="preserve">Показать (Көрсету) Элементы (Элементтер) </w:t>
      </w:r>
      <w:r w:rsidRPr="00F95EB5">
        <w:rPr>
          <w:lang w:val="kk-KZ"/>
        </w:rPr>
        <w:t>түймешелерін белсенді ету.</w:t>
      </w:r>
    </w:p>
    <w:p w:rsidR="00413FBA" w:rsidRPr="00F95EB5" w:rsidRDefault="00413FBA" w:rsidP="00413FBA">
      <w:pPr>
        <w:jc w:val="both"/>
        <w:rPr>
          <w:b/>
          <w:bCs/>
          <w:lang w:val="kk-KZ"/>
        </w:rPr>
      </w:pPr>
      <w:r w:rsidRPr="00F95EB5">
        <w:rPr>
          <w:lang w:val="kk-KZ"/>
        </w:rPr>
        <w:t xml:space="preserve"> -Осыдан кейін </w:t>
      </w:r>
      <w:r w:rsidRPr="00F95EB5">
        <w:rPr>
          <w:b/>
          <w:bCs/>
          <w:lang w:val="kk-KZ"/>
        </w:rPr>
        <w:t>Номера узлов</w:t>
      </w:r>
      <w:r w:rsidRPr="00F95EB5">
        <w:rPr>
          <w:b/>
          <w:lang w:val="kk-KZ"/>
        </w:rPr>
        <w:t xml:space="preserve"> (Түйіндер нөмірі</w:t>
      </w:r>
      <w:r w:rsidRPr="00F95EB5">
        <w:rPr>
          <w:b/>
          <w:bCs/>
          <w:lang w:val="kk-KZ"/>
        </w:rPr>
        <w:t>)</w:t>
      </w:r>
      <w:r w:rsidRPr="00F95EB5">
        <w:rPr>
          <w:lang w:val="kk-KZ"/>
        </w:rPr>
        <w:t xml:space="preserve"> командасын таңдап, </w:t>
      </w:r>
      <w:r w:rsidRPr="00F95EB5">
        <w:rPr>
          <w:b/>
          <w:noProof/>
        </w:rPr>
        <w:drawing>
          <wp:inline distT="0" distB="0" distL="0" distR="0">
            <wp:extent cx="201930" cy="201930"/>
            <wp:effectExtent l="19050" t="0" r="7620" b="0"/>
            <wp:docPr id="12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39" cstate="print"/>
                    <a:srcRect/>
                    <a:stretch>
                      <a:fillRect/>
                    </a:stretch>
                  </pic:blipFill>
                  <pic:spPr bwMode="auto">
                    <a:xfrm>
                      <a:off x="0" y="0"/>
                      <a:ext cx="201930" cy="201930"/>
                    </a:xfrm>
                    <a:prstGeom prst="rect">
                      <a:avLst/>
                    </a:prstGeom>
                    <a:noFill/>
                    <a:ln w="9525">
                      <a:noFill/>
                      <a:miter lim="800000"/>
                      <a:headEnd/>
                      <a:tailEnd/>
                    </a:ln>
                  </pic:spPr>
                </pic:pic>
              </a:graphicData>
            </a:graphic>
          </wp:inline>
        </w:drawing>
      </w:r>
      <w:r w:rsidRPr="00F95EB5">
        <w:rPr>
          <w:b/>
          <w:bCs/>
          <w:lang w:val="kk-KZ"/>
        </w:rPr>
        <w:t xml:space="preserve"> </w:t>
      </w:r>
      <w:r w:rsidRPr="00F95EB5">
        <w:rPr>
          <w:b/>
          <w:lang w:val="kk-KZ"/>
        </w:rPr>
        <w:t>Перерисовать</w:t>
      </w:r>
      <w:r w:rsidRPr="00F95EB5">
        <w:rPr>
          <w:b/>
          <w:bCs/>
          <w:lang w:val="kk-KZ"/>
        </w:rPr>
        <w:t xml:space="preserve"> (</w:t>
      </w:r>
      <w:r w:rsidRPr="00F95EB5">
        <w:rPr>
          <w:b/>
          <w:lang w:val="kk-KZ"/>
        </w:rPr>
        <w:t>Қайта салу</w:t>
      </w:r>
      <w:r w:rsidRPr="00F95EB5">
        <w:rPr>
          <w:b/>
          <w:bCs/>
          <w:lang w:val="kk-KZ"/>
        </w:rPr>
        <w:t xml:space="preserve">) </w:t>
      </w:r>
      <w:r w:rsidRPr="00F95EB5">
        <w:rPr>
          <w:bCs/>
          <w:lang w:val="kk-KZ"/>
        </w:rPr>
        <w:t>түймешесін басу қажет</w:t>
      </w:r>
      <w:r w:rsidRPr="00F95EB5">
        <w:rPr>
          <w:b/>
          <w:bCs/>
          <w:lang w:val="kk-KZ"/>
        </w:rPr>
        <w:t>.</w:t>
      </w:r>
    </w:p>
    <w:p w:rsidR="00413FBA" w:rsidRPr="00F95EB5" w:rsidRDefault="00413FBA" w:rsidP="00413FBA">
      <w:pPr>
        <w:jc w:val="both"/>
        <w:rPr>
          <w:bCs/>
          <w:lang w:val="kk-KZ"/>
        </w:rPr>
      </w:pPr>
      <w:r w:rsidRPr="00F95EB5">
        <w:rPr>
          <w:bCs/>
          <w:lang w:val="kk-KZ"/>
        </w:rPr>
        <w:t>11.3 суретінде көрсетілген геометриялық сұлбасы шығады.</w:t>
      </w:r>
    </w:p>
    <w:p w:rsidR="00413FBA" w:rsidRPr="00F95EB5" w:rsidRDefault="00413FBA" w:rsidP="00413FBA">
      <w:pPr>
        <w:pStyle w:val="43"/>
        <w:shd w:val="clear" w:color="auto" w:fill="auto"/>
        <w:spacing w:line="240" w:lineRule="auto"/>
        <w:ind w:right="180" w:firstLine="0"/>
        <w:jc w:val="both"/>
        <w:rPr>
          <w:rFonts w:ascii="Times New Roman" w:hAnsi="Times New Roman" w:cs="Times New Roman"/>
          <w:sz w:val="24"/>
          <w:szCs w:val="24"/>
        </w:rPr>
      </w:pPr>
      <w:r w:rsidRPr="00F95EB5">
        <w:rPr>
          <w:rFonts w:ascii="Times New Roman" w:hAnsi="Times New Roman" w:cs="Times New Roman"/>
          <w:noProof/>
          <w:sz w:val="24"/>
          <w:szCs w:val="24"/>
          <w:lang w:eastAsia="ru-RU"/>
        </w:rPr>
        <w:drawing>
          <wp:inline distT="0" distB="0" distL="0" distR="0">
            <wp:extent cx="5934710" cy="2950210"/>
            <wp:effectExtent l="19050" t="0" r="0" b="0"/>
            <wp:docPr id="12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93" cstate="print"/>
                    <a:srcRect/>
                    <a:stretch>
                      <a:fillRect/>
                    </a:stretch>
                  </pic:blipFill>
                  <pic:spPr bwMode="auto">
                    <a:xfrm>
                      <a:off x="0" y="0"/>
                      <a:ext cx="5934710" cy="2950210"/>
                    </a:xfrm>
                    <a:prstGeom prst="rect">
                      <a:avLst/>
                    </a:prstGeom>
                    <a:noFill/>
                    <a:ln w="9525">
                      <a:noFill/>
                      <a:miter lim="800000"/>
                      <a:headEnd/>
                      <a:tailEnd/>
                    </a:ln>
                  </pic:spPr>
                </pic:pic>
              </a:graphicData>
            </a:graphic>
          </wp:inline>
        </w:drawing>
      </w: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r w:rsidRPr="00F95EB5">
        <w:rPr>
          <w:rFonts w:ascii="Times New Roman" w:hAnsi="Times New Roman" w:cs="Times New Roman"/>
          <w:b/>
          <w:sz w:val="24"/>
          <w:szCs w:val="24"/>
        </w:rPr>
        <w:t xml:space="preserve">    </w:t>
      </w:r>
      <w:r w:rsidRPr="00F95EB5">
        <w:rPr>
          <w:rFonts w:ascii="Times New Roman" w:hAnsi="Times New Roman" w:cs="Times New Roman"/>
          <w:b/>
          <w:sz w:val="24"/>
          <w:szCs w:val="24"/>
          <w:lang w:val="kk-KZ"/>
        </w:rPr>
        <w:t>11.3 сурет.</w:t>
      </w:r>
      <w:r w:rsidRPr="00F95EB5">
        <w:rPr>
          <w:rFonts w:ascii="Times New Roman" w:hAnsi="Times New Roman" w:cs="Times New Roman"/>
          <w:sz w:val="24"/>
          <w:szCs w:val="24"/>
          <w:lang w:val="kk-KZ"/>
        </w:rPr>
        <w:t xml:space="preserve"> Түйіндер мен элементтер нөмірі көрсетілген арқалықтың есептік сұлбасы.</w:t>
      </w:r>
    </w:p>
    <w:p w:rsidR="00413FBA" w:rsidRPr="00F95EB5" w:rsidRDefault="00413FBA" w:rsidP="00413FBA">
      <w:pPr>
        <w:pStyle w:val="43"/>
        <w:spacing w:line="240" w:lineRule="auto"/>
        <w:ind w:right="180" w:firstLine="0"/>
        <w:jc w:val="both"/>
        <w:rPr>
          <w:rFonts w:ascii="Times New Roman" w:hAnsi="Times New Roman" w:cs="Times New Roman"/>
          <w:sz w:val="24"/>
          <w:szCs w:val="24"/>
          <w:u w:val="single"/>
          <w:lang w:val="kk-KZ"/>
        </w:rPr>
      </w:pPr>
    </w:p>
    <w:p w:rsidR="00413FBA" w:rsidRPr="00F95EB5" w:rsidRDefault="00413FBA" w:rsidP="00413FBA">
      <w:pPr>
        <w:pStyle w:val="43"/>
        <w:spacing w:line="240" w:lineRule="auto"/>
        <w:ind w:right="180" w:firstLine="0"/>
        <w:jc w:val="both"/>
        <w:rPr>
          <w:rFonts w:ascii="Times New Roman" w:hAnsi="Times New Roman" w:cs="Times New Roman"/>
          <w:sz w:val="24"/>
          <w:szCs w:val="24"/>
          <w:u w:val="single"/>
          <w:lang w:val="kk-KZ"/>
        </w:rPr>
      </w:pPr>
      <w:r w:rsidRPr="00F95EB5">
        <w:rPr>
          <w:rFonts w:ascii="Times New Roman" w:hAnsi="Times New Roman" w:cs="Times New Roman"/>
          <w:sz w:val="24"/>
          <w:szCs w:val="24"/>
          <w:u w:val="single"/>
          <w:lang w:val="kk-KZ"/>
        </w:rPr>
        <w:t>Сұлбаны түзеу</w:t>
      </w:r>
    </w:p>
    <w:p w:rsidR="00413FBA" w:rsidRPr="00F95EB5" w:rsidRDefault="00413FBA" w:rsidP="00413FBA">
      <w:pPr>
        <w:pStyle w:val="43"/>
        <w:spacing w:line="240" w:lineRule="auto"/>
        <w:ind w:right="180" w:firstLine="0"/>
        <w:jc w:val="both"/>
        <w:rPr>
          <w:rFonts w:ascii="Times New Roman" w:hAnsi="Times New Roman" w:cs="Times New Roman"/>
          <w:sz w:val="24"/>
          <w:szCs w:val="24"/>
          <w:u w:val="single"/>
          <w:lang w:val="kk-KZ"/>
        </w:rPr>
      </w:pPr>
    </w:p>
    <w:p w:rsidR="00413FBA" w:rsidRPr="00F95EB5" w:rsidRDefault="00413FBA" w:rsidP="00413FBA">
      <w:pPr>
        <w:jc w:val="both"/>
        <w:rPr>
          <w:lang w:val="kk-KZ"/>
        </w:rPr>
      </w:pPr>
      <w:r w:rsidRPr="00F95EB5">
        <w:rPr>
          <w:lang w:val="kk-KZ"/>
        </w:rPr>
        <w:t xml:space="preserve">- Мәзір қатарында </w:t>
      </w:r>
      <w:r w:rsidRPr="00F95EB5">
        <w:rPr>
          <w:b/>
          <w:lang w:val="kk-KZ"/>
        </w:rPr>
        <w:t>Схема (Сұлба)→ Корректировка (Түзету)→Упаковка схемы</w:t>
      </w:r>
      <w:r w:rsidRPr="00F95EB5">
        <w:rPr>
          <w:lang w:val="kk-KZ"/>
        </w:rPr>
        <w:t xml:space="preserve"> (</w:t>
      </w:r>
      <w:r w:rsidRPr="00F95EB5">
        <w:rPr>
          <w:b/>
          <w:lang w:val="kk-KZ"/>
        </w:rPr>
        <w:t>Сұлбаны түзету) (</w:t>
      </w:r>
      <w:r w:rsidRPr="00F95EB5">
        <w:rPr>
          <w:lang w:val="kk-KZ"/>
        </w:rPr>
        <w:t xml:space="preserve">құрал-сайман панелінде </w:t>
      </w:r>
      <w:r w:rsidRPr="00F95EB5">
        <w:rPr>
          <w:b/>
          <w:noProof/>
        </w:rPr>
        <w:drawing>
          <wp:inline distT="0" distB="0" distL="0" distR="0">
            <wp:extent cx="308610" cy="213995"/>
            <wp:effectExtent l="19050" t="0" r="0" b="0"/>
            <wp:docPr id="124"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41" cstate="print"/>
                    <a:srcRect/>
                    <a:stretch>
                      <a:fillRect/>
                    </a:stretch>
                  </pic:blipFill>
                  <pic:spPr bwMode="auto">
                    <a:xfrm>
                      <a:off x="0" y="0"/>
                      <a:ext cx="308610" cy="213995"/>
                    </a:xfrm>
                    <a:prstGeom prst="rect">
                      <a:avLst/>
                    </a:prstGeom>
                    <a:noFill/>
                    <a:ln w="9525">
                      <a:noFill/>
                      <a:miter lim="800000"/>
                      <a:headEnd/>
                      <a:tailEnd/>
                    </a:ln>
                  </pic:spPr>
                </pic:pic>
              </a:graphicData>
            </a:graphic>
          </wp:inline>
        </w:drawing>
      </w:r>
      <w:r w:rsidRPr="00F95EB5">
        <w:rPr>
          <w:lang w:val="kk-KZ"/>
        </w:rPr>
        <w:t xml:space="preserve"> түймешесі</w:t>
      </w:r>
      <w:r w:rsidRPr="00F95EB5">
        <w:rPr>
          <w:b/>
          <w:lang w:val="kk-KZ"/>
        </w:rPr>
        <w:t xml:space="preserve">) </w:t>
      </w:r>
      <w:r w:rsidRPr="00F95EB5">
        <w:rPr>
          <w:lang w:val="kk-KZ"/>
        </w:rPr>
        <w:t xml:space="preserve">арқылы </w:t>
      </w:r>
      <w:r w:rsidRPr="00F95EB5">
        <w:rPr>
          <w:b/>
          <w:lang w:val="kk-KZ"/>
        </w:rPr>
        <w:t>Упаковка</w:t>
      </w:r>
      <w:r w:rsidRPr="00F95EB5">
        <w:rPr>
          <w:lang w:val="kk-KZ"/>
        </w:rPr>
        <w:t xml:space="preserve"> сұхбаттасу терезесін шақырыңыз (11.4 сурет).</w:t>
      </w:r>
    </w:p>
    <w:p w:rsidR="00413FBA" w:rsidRPr="00F95EB5" w:rsidRDefault="00413FBA" w:rsidP="00413FBA">
      <w:pPr>
        <w:jc w:val="both"/>
        <w:rPr>
          <w:lang w:val="kk-KZ"/>
        </w:rPr>
      </w:pPr>
      <w:r w:rsidRPr="00F95EB5">
        <w:rPr>
          <w:lang w:val="kk-KZ"/>
        </w:rPr>
        <w:t xml:space="preserve">- Ашылған терезеде </w:t>
      </w:r>
      <w:r w:rsidRPr="00F95EB5">
        <w:rPr>
          <w:b/>
          <w:lang w:val="kk-KZ"/>
        </w:rPr>
        <w:t>Упаковать</w:t>
      </w:r>
      <w:r w:rsidRPr="00F95EB5">
        <w:rPr>
          <w:lang w:val="kk-KZ"/>
        </w:rPr>
        <w:t xml:space="preserve"> </w:t>
      </w:r>
      <w:r w:rsidRPr="00F95EB5">
        <w:rPr>
          <w:b/>
          <w:lang w:val="kk-KZ"/>
        </w:rPr>
        <w:t>(Түзету)</w:t>
      </w:r>
      <w:r w:rsidRPr="00F95EB5">
        <w:rPr>
          <w:lang w:val="kk-KZ"/>
        </w:rPr>
        <w:t xml:space="preserve"> түймешесін басыңыз (ұқсас түйіндер мен элементтерді және есептік сұлбадан түйіндер мен элементтерді бір жола жою үшін сұлбаны түзеу жасалады).</w:t>
      </w: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p>
    <w:p w:rsidR="00413FBA" w:rsidRPr="00F95EB5" w:rsidRDefault="00413FBA" w:rsidP="00413FBA">
      <w:pPr>
        <w:pStyle w:val="43"/>
        <w:spacing w:line="240" w:lineRule="auto"/>
        <w:ind w:right="180" w:firstLine="0"/>
        <w:jc w:val="center"/>
        <w:rPr>
          <w:rFonts w:ascii="Times New Roman" w:hAnsi="Times New Roman" w:cs="Times New Roman"/>
          <w:sz w:val="24"/>
          <w:szCs w:val="24"/>
        </w:rPr>
      </w:pPr>
      <w:r w:rsidRPr="00F95EB5">
        <w:rPr>
          <w:rFonts w:ascii="Times New Roman" w:hAnsi="Times New Roman" w:cs="Times New Roman"/>
          <w:noProof/>
          <w:sz w:val="24"/>
          <w:szCs w:val="24"/>
          <w:lang w:eastAsia="ru-RU"/>
        </w:rPr>
        <w:lastRenderedPageBreak/>
        <w:drawing>
          <wp:inline distT="0" distB="0" distL="0" distR="0">
            <wp:extent cx="3398520" cy="4468495"/>
            <wp:effectExtent l="19050" t="0" r="0" b="0"/>
            <wp:docPr id="12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42" cstate="print"/>
                    <a:srcRect/>
                    <a:stretch>
                      <a:fillRect/>
                    </a:stretch>
                  </pic:blipFill>
                  <pic:spPr bwMode="auto">
                    <a:xfrm>
                      <a:off x="0" y="0"/>
                      <a:ext cx="3398520" cy="4468495"/>
                    </a:xfrm>
                    <a:prstGeom prst="rect">
                      <a:avLst/>
                    </a:prstGeom>
                    <a:noFill/>
                    <a:ln w="9525">
                      <a:noFill/>
                      <a:miter lim="800000"/>
                      <a:headEnd/>
                      <a:tailEnd/>
                    </a:ln>
                  </pic:spPr>
                </pic:pic>
              </a:graphicData>
            </a:graphic>
          </wp:inline>
        </w:drawing>
      </w: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r w:rsidRPr="00F95EB5">
        <w:rPr>
          <w:rFonts w:ascii="Times New Roman" w:hAnsi="Times New Roman" w:cs="Times New Roman"/>
          <w:b/>
          <w:sz w:val="24"/>
          <w:szCs w:val="24"/>
          <w:lang w:val="kk-KZ"/>
        </w:rPr>
        <w:t>11.4 сурет. Сұлбаны түзеу (</w:t>
      </w:r>
      <w:r w:rsidRPr="00F95EB5">
        <w:rPr>
          <w:rFonts w:ascii="Times New Roman" w:hAnsi="Times New Roman" w:cs="Times New Roman"/>
          <w:b/>
          <w:sz w:val="24"/>
          <w:szCs w:val="24"/>
        </w:rPr>
        <w:t>Упаковка схемы</w:t>
      </w:r>
      <w:r w:rsidRPr="00F95EB5">
        <w:rPr>
          <w:rFonts w:ascii="Times New Roman" w:hAnsi="Times New Roman" w:cs="Times New Roman"/>
          <w:sz w:val="24"/>
          <w:szCs w:val="24"/>
          <w:lang w:val="kk-KZ"/>
        </w:rPr>
        <w:t xml:space="preserve"> ) сұхбаттасу терезесі</w:t>
      </w:r>
    </w:p>
    <w:p w:rsidR="00413FBA" w:rsidRPr="00F95EB5" w:rsidRDefault="00413FBA" w:rsidP="00413FBA">
      <w:pPr>
        <w:pStyle w:val="43"/>
        <w:spacing w:line="240" w:lineRule="auto"/>
        <w:ind w:right="180" w:firstLine="0"/>
        <w:contextualSpacing/>
        <w:jc w:val="both"/>
        <w:rPr>
          <w:rFonts w:ascii="Times New Roman" w:hAnsi="Times New Roman" w:cs="Times New Roman"/>
          <w:b/>
          <w:sz w:val="24"/>
          <w:szCs w:val="24"/>
          <w:u w:val="single"/>
          <w:lang w:val="kk-KZ"/>
        </w:rPr>
      </w:pPr>
    </w:p>
    <w:p w:rsidR="00413FBA" w:rsidRPr="00F95EB5" w:rsidRDefault="00413FBA" w:rsidP="00413FBA">
      <w:pPr>
        <w:pStyle w:val="43"/>
        <w:spacing w:line="240" w:lineRule="auto"/>
        <w:ind w:right="180" w:firstLine="0"/>
        <w:contextualSpacing/>
        <w:jc w:val="both"/>
        <w:rPr>
          <w:rFonts w:ascii="Times New Roman" w:hAnsi="Times New Roman" w:cs="Times New Roman"/>
          <w:b/>
          <w:sz w:val="24"/>
          <w:szCs w:val="24"/>
          <w:u w:val="single"/>
          <w:lang w:val="kk-KZ"/>
        </w:rPr>
      </w:pPr>
      <w:r w:rsidRPr="00F95EB5">
        <w:rPr>
          <w:rFonts w:ascii="Times New Roman" w:hAnsi="Times New Roman" w:cs="Times New Roman"/>
          <w:b/>
          <w:sz w:val="24"/>
          <w:szCs w:val="24"/>
          <w:u w:val="single"/>
          <w:lang w:val="kk-KZ"/>
        </w:rPr>
        <w:t>3 кезең. Шекаралық шарттарды беру</w:t>
      </w:r>
    </w:p>
    <w:p w:rsidR="00413FBA" w:rsidRPr="00F95EB5" w:rsidRDefault="00413FBA" w:rsidP="00413FBA">
      <w:pPr>
        <w:pStyle w:val="43"/>
        <w:spacing w:line="240" w:lineRule="auto"/>
        <w:ind w:right="180" w:firstLine="0"/>
        <w:contextualSpacing/>
        <w:jc w:val="both"/>
        <w:rPr>
          <w:rFonts w:ascii="Times New Roman" w:hAnsi="Times New Roman" w:cs="Times New Roman"/>
          <w:b/>
          <w:sz w:val="24"/>
          <w:szCs w:val="24"/>
          <w:u w:val="single"/>
          <w:lang w:val="kk-KZ"/>
        </w:rPr>
      </w:pPr>
    </w:p>
    <w:p w:rsidR="00413FBA" w:rsidRPr="00F95EB5" w:rsidRDefault="00413FBA" w:rsidP="00413FBA">
      <w:pPr>
        <w:pStyle w:val="43"/>
        <w:spacing w:line="240" w:lineRule="auto"/>
        <w:ind w:right="180" w:firstLine="0"/>
        <w:contextualSpacing/>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 1 түйінді белгілеңіз.</w:t>
      </w:r>
    </w:p>
    <w:p w:rsidR="00413FBA" w:rsidRPr="00F95EB5" w:rsidRDefault="00413FBA" w:rsidP="00413FBA">
      <w:pPr>
        <w:pStyle w:val="43"/>
        <w:spacing w:line="240" w:lineRule="auto"/>
        <w:ind w:right="180" w:firstLine="0"/>
        <w:contextualSpacing/>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 Мәзір қатарындағы </w:t>
      </w:r>
      <w:r w:rsidRPr="00F95EB5">
        <w:rPr>
          <w:rFonts w:ascii="Times New Roman" w:hAnsi="Times New Roman" w:cs="Times New Roman"/>
          <w:b/>
          <w:sz w:val="24"/>
          <w:szCs w:val="24"/>
          <w:lang w:val="kk-KZ"/>
        </w:rPr>
        <w:t>Схема (Сұлба)→Связи (Байланыстар)</w:t>
      </w:r>
      <w:r w:rsidRPr="00F95EB5">
        <w:rPr>
          <w:rFonts w:ascii="Times New Roman" w:hAnsi="Times New Roman" w:cs="Times New Roman"/>
          <w:sz w:val="24"/>
          <w:szCs w:val="24"/>
          <w:lang w:val="kk-KZ"/>
        </w:rPr>
        <w:t xml:space="preserve"> (құрал-сайман панелінде </w:t>
      </w:r>
      <w:r w:rsidRPr="00F95EB5">
        <w:rPr>
          <w:rFonts w:ascii="Times New Roman" w:hAnsi="Times New Roman" w:cs="Times New Roman"/>
          <w:noProof/>
          <w:sz w:val="24"/>
          <w:szCs w:val="24"/>
          <w:lang w:eastAsia="ru-RU"/>
        </w:rPr>
        <w:drawing>
          <wp:inline distT="0" distB="0" distL="0" distR="0">
            <wp:extent cx="201930" cy="201930"/>
            <wp:effectExtent l="19050" t="0" r="7620" b="0"/>
            <wp:docPr id="127"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43" cstate="print"/>
                    <a:srcRect/>
                    <a:stretch>
                      <a:fillRect/>
                    </a:stretch>
                  </pic:blipFill>
                  <pic:spPr bwMode="auto">
                    <a:xfrm>
                      <a:off x="0" y="0"/>
                      <a:ext cx="201930" cy="201930"/>
                    </a:xfrm>
                    <a:prstGeom prst="rect">
                      <a:avLst/>
                    </a:prstGeom>
                    <a:noFill/>
                    <a:ln w="9525">
                      <a:noFill/>
                      <a:miter lim="800000"/>
                      <a:headEnd/>
                      <a:tailEnd/>
                    </a:ln>
                  </pic:spPr>
                </pic:pic>
              </a:graphicData>
            </a:graphic>
          </wp:inline>
        </w:drawing>
      </w:r>
      <w:r w:rsidRPr="00F95EB5">
        <w:rPr>
          <w:rFonts w:ascii="Times New Roman" w:hAnsi="Times New Roman" w:cs="Times New Roman"/>
          <w:sz w:val="24"/>
          <w:szCs w:val="24"/>
          <w:lang w:val="kk-KZ"/>
        </w:rPr>
        <w:t xml:space="preserve"> түймешесі) Связи в узлах (Түйіндердегі байланыстар) сұхбаттасу терезесін шақырыңыз. </w:t>
      </w:r>
    </w:p>
    <w:p w:rsidR="00413FBA" w:rsidRPr="00F95EB5" w:rsidRDefault="00413FBA" w:rsidP="00413FBA">
      <w:pPr>
        <w:contextualSpacing/>
        <w:jc w:val="both"/>
        <w:rPr>
          <w:lang w:val="kk-KZ"/>
        </w:rPr>
      </w:pPr>
      <w:r w:rsidRPr="00F95EB5">
        <w:rPr>
          <w:lang w:val="kk-KZ"/>
        </w:rPr>
        <w:t>- Ашылған терезеде Связи в узлах (Түйіндердегі байланыстар) сұхбаттасу терезесінде жылжуға тыйым салынған бағыттарды белгілеу қажет (Х,Z).</w:t>
      </w:r>
    </w:p>
    <w:p w:rsidR="00413FBA" w:rsidRPr="00F95EB5" w:rsidRDefault="00413FBA" w:rsidP="00413FBA">
      <w:pPr>
        <w:contextualSpacing/>
        <w:jc w:val="both"/>
        <w:rPr>
          <w:b/>
          <w:bCs/>
          <w:lang w:val="kk-KZ"/>
        </w:rPr>
      </w:pPr>
      <w:r w:rsidRPr="00F95EB5">
        <w:rPr>
          <w:lang w:val="kk-KZ"/>
        </w:rPr>
        <w:t xml:space="preserve">- Содан соң </w:t>
      </w:r>
      <w:r w:rsidRPr="00F95EB5">
        <w:rPr>
          <w:b/>
          <w:bCs/>
          <w:lang w:val="kk-KZ"/>
        </w:rPr>
        <w:t>Применить</w:t>
      </w:r>
      <w:r w:rsidRPr="00F95EB5">
        <w:rPr>
          <w:b/>
          <w:lang w:val="kk-KZ"/>
        </w:rPr>
        <w:t xml:space="preserve"> </w:t>
      </w:r>
      <w:r w:rsidRPr="00F95EB5">
        <w:rPr>
          <w:b/>
          <w:bCs/>
          <w:lang w:val="kk-KZ"/>
        </w:rPr>
        <w:t>(</w:t>
      </w:r>
      <w:r w:rsidRPr="00F95EB5">
        <w:rPr>
          <w:b/>
          <w:lang w:val="kk-KZ"/>
        </w:rPr>
        <w:t>Қ</w:t>
      </w:r>
      <w:r w:rsidRPr="00F95EB5">
        <w:rPr>
          <w:b/>
          <w:bCs/>
          <w:lang w:val="kk-KZ"/>
        </w:rPr>
        <w:t xml:space="preserve">абылдау) </w:t>
      </w:r>
      <w:r w:rsidRPr="00F95EB5">
        <w:rPr>
          <w:b/>
          <w:bCs/>
          <w:noProof/>
        </w:rPr>
        <w:drawing>
          <wp:inline distT="0" distB="0" distL="0" distR="0">
            <wp:extent cx="284480" cy="198120"/>
            <wp:effectExtent l="19050" t="0" r="1270" b="0"/>
            <wp:docPr id="320"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110" cstate="print"/>
                    <a:srcRect/>
                    <a:stretch>
                      <a:fillRect/>
                    </a:stretch>
                  </pic:blipFill>
                  <pic:spPr bwMode="auto">
                    <a:xfrm>
                      <a:off x="0" y="0"/>
                      <a:ext cx="284480" cy="198120"/>
                    </a:xfrm>
                    <a:prstGeom prst="rect">
                      <a:avLst/>
                    </a:prstGeom>
                    <a:noFill/>
                    <a:ln w="9525">
                      <a:noFill/>
                      <a:miter lim="800000"/>
                      <a:headEnd/>
                      <a:tailEnd/>
                    </a:ln>
                  </pic:spPr>
                </pic:pic>
              </a:graphicData>
            </a:graphic>
          </wp:inline>
        </w:drawing>
      </w:r>
      <w:r w:rsidRPr="00F95EB5">
        <w:rPr>
          <w:b/>
          <w:bCs/>
          <w:lang w:val="kk-KZ"/>
        </w:rPr>
        <w:t xml:space="preserve"> </w:t>
      </w:r>
      <w:r w:rsidRPr="00F95EB5">
        <w:rPr>
          <w:bCs/>
          <w:lang w:val="kk-KZ"/>
        </w:rPr>
        <w:t>түймешесін басу қажет (Түйін көк түспен боялады)</w:t>
      </w:r>
      <w:r w:rsidRPr="00F95EB5">
        <w:rPr>
          <w:b/>
          <w:bCs/>
          <w:lang w:val="kk-KZ"/>
        </w:rPr>
        <w:t>.</w:t>
      </w:r>
    </w:p>
    <w:p w:rsidR="00413FBA" w:rsidRPr="00F95EB5" w:rsidRDefault="00413FBA" w:rsidP="00413FBA">
      <w:pPr>
        <w:pStyle w:val="43"/>
        <w:spacing w:line="240" w:lineRule="auto"/>
        <w:ind w:right="180" w:firstLine="0"/>
        <w:contextualSpacing/>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 Одан соң № 3,5 және 7 түйіндерін белгілеп, жылжуға тыйым салынған бағыттарды белгілеу қажет (Z), </w:t>
      </w:r>
      <w:r w:rsidRPr="00F95EB5">
        <w:rPr>
          <w:rFonts w:ascii="Times New Roman" w:hAnsi="Times New Roman" w:cs="Times New Roman"/>
          <w:b/>
          <w:sz w:val="24"/>
          <w:szCs w:val="24"/>
          <w:lang w:val="kk-KZ"/>
        </w:rPr>
        <w:t>Х</w:t>
      </w:r>
      <w:r w:rsidRPr="00F95EB5">
        <w:rPr>
          <w:rFonts w:ascii="Times New Roman" w:hAnsi="Times New Roman" w:cs="Times New Roman"/>
          <w:sz w:val="24"/>
          <w:szCs w:val="24"/>
          <w:lang w:val="kk-KZ"/>
        </w:rPr>
        <w:t xml:space="preserve"> және </w:t>
      </w:r>
      <w:r w:rsidRPr="00F95EB5">
        <w:rPr>
          <w:rFonts w:ascii="Times New Roman" w:hAnsi="Times New Roman" w:cs="Times New Roman"/>
          <w:b/>
          <w:sz w:val="24"/>
          <w:szCs w:val="24"/>
          <w:lang w:val="kk-KZ"/>
        </w:rPr>
        <w:t xml:space="preserve">UY </w:t>
      </w:r>
      <w:r w:rsidRPr="00F95EB5">
        <w:rPr>
          <w:rFonts w:ascii="Times New Roman" w:hAnsi="Times New Roman" w:cs="Times New Roman"/>
          <w:sz w:val="24"/>
          <w:szCs w:val="24"/>
          <w:lang w:val="kk-KZ"/>
        </w:rPr>
        <w:t>бағытындағы белгілеуді алып тастау керек.</w:t>
      </w:r>
    </w:p>
    <w:p w:rsidR="00413FBA" w:rsidRPr="00F95EB5" w:rsidRDefault="00413FBA" w:rsidP="00413FBA">
      <w:pPr>
        <w:contextualSpacing/>
        <w:jc w:val="both"/>
        <w:rPr>
          <w:b/>
          <w:bCs/>
          <w:lang w:val="kk-KZ"/>
        </w:rPr>
      </w:pPr>
      <w:r w:rsidRPr="00F95EB5">
        <w:rPr>
          <w:b/>
          <w:bCs/>
          <w:lang w:val="kk-KZ"/>
        </w:rPr>
        <w:t xml:space="preserve">- </w:t>
      </w:r>
      <w:r w:rsidRPr="00F95EB5">
        <w:rPr>
          <w:bCs/>
          <w:lang w:val="kk-KZ"/>
        </w:rPr>
        <w:t>Түйіндерді белгілеу операциясын белсенділігін алып тастау үшін мәзір қатарында</w:t>
      </w:r>
      <w:r w:rsidRPr="00F95EB5">
        <w:rPr>
          <w:b/>
          <w:bCs/>
          <w:lang w:val="kk-KZ"/>
        </w:rPr>
        <w:t xml:space="preserve"> </w:t>
      </w:r>
      <w:r w:rsidRPr="00F95EB5">
        <w:rPr>
          <w:b/>
          <w:lang w:val="kk-KZ"/>
        </w:rPr>
        <w:t>Выбор</w:t>
      </w:r>
      <w:r w:rsidRPr="00F95EB5">
        <w:rPr>
          <w:b/>
          <w:bCs/>
          <w:lang w:val="kk-KZ"/>
        </w:rPr>
        <w:t xml:space="preserve"> (Таңдау)→</w:t>
      </w:r>
      <w:r w:rsidRPr="00F95EB5">
        <w:rPr>
          <w:b/>
          <w:lang w:val="kk-KZ"/>
        </w:rPr>
        <w:t>Отметка узлов (Түйіндерді белгілеу) (</w:t>
      </w:r>
      <w:r w:rsidRPr="00F95EB5">
        <w:rPr>
          <w:lang w:val="kk-KZ"/>
        </w:rPr>
        <w:t xml:space="preserve">құрал-сайман панелінде </w:t>
      </w:r>
      <w:r w:rsidRPr="00F95EB5">
        <w:rPr>
          <w:noProof/>
        </w:rPr>
        <w:drawing>
          <wp:inline distT="0" distB="0" distL="0" distR="0">
            <wp:extent cx="249555" cy="225425"/>
            <wp:effectExtent l="19050" t="0" r="0" b="0"/>
            <wp:docPr id="321"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44" cstate="print"/>
                    <a:srcRect/>
                    <a:stretch>
                      <a:fillRect/>
                    </a:stretch>
                  </pic:blipFill>
                  <pic:spPr bwMode="auto">
                    <a:xfrm>
                      <a:off x="0" y="0"/>
                      <a:ext cx="249555" cy="225425"/>
                    </a:xfrm>
                    <a:prstGeom prst="rect">
                      <a:avLst/>
                    </a:prstGeom>
                    <a:noFill/>
                    <a:ln w="9525">
                      <a:noFill/>
                      <a:miter lim="800000"/>
                      <a:headEnd/>
                      <a:tailEnd/>
                    </a:ln>
                  </pic:spPr>
                </pic:pic>
              </a:graphicData>
            </a:graphic>
          </wp:inline>
        </w:drawing>
      </w:r>
      <w:r w:rsidRPr="00F95EB5">
        <w:rPr>
          <w:lang w:val="kk-KZ"/>
        </w:rPr>
        <w:t xml:space="preserve"> түймешесі</w:t>
      </w:r>
      <w:r w:rsidRPr="00F95EB5">
        <w:rPr>
          <w:b/>
          <w:lang w:val="kk-KZ"/>
        </w:rPr>
        <w:t xml:space="preserve">) </w:t>
      </w:r>
      <w:r w:rsidRPr="00F95EB5">
        <w:rPr>
          <w:lang w:val="kk-KZ"/>
        </w:rPr>
        <w:t>командасын орындаңыз.</w:t>
      </w: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p>
    <w:p w:rsidR="00413FBA" w:rsidRPr="00F95EB5" w:rsidRDefault="00413FBA" w:rsidP="00413FBA">
      <w:pPr>
        <w:pStyle w:val="43"/>
        <w:spacing w:line="240" w:lineRule="auto"/>
        <w:ind w:right="180" w:firstLine="0"/>
        <w:jc w:val="both"/>
        <w:rPr>
          <w:rFonts w:ascii="Times New Roman" w:hAnsi="Times New Roman" w:cs="Times New Roman"/>
          <w:b/>
          <w:sz w:val="24"/>
          <w:szCs w:val="24"/>
          <w:u w:val="single"/>
          <w:lang w:val="kk-KZ"/>
        </w:rPr>
      </w:pPr>
      <w:r w:rsidRPr="00F95EB5">
        <w:rPr>
          <w:rFonts w:ascii="Times New Roman" w:hAnsi="Times New Roman" w:cs="Times New Roman"/>
          <w:b/>
          <w:sz w:val="24"/>
          <w:szCs w:val="24"/>
          <w:u w:val="single"/>
          <w:lang w:val="kk-KZ"/>
        </w:rPr>
        <w:t>4 кезең. Арқалық элементтерінің қатаңдық параметрлерін белгілеу</w:t>
      </w:r>
    </w:p>
    <w:p w:rsidR="00413FBA" w:rsidRPr="00F95EB5" w:rsidRDefault="00413FBA" w:rsidP="00413FBA">
      <w:pPr>
        <w:pStyle w:val="43"/>
        <w:ind w:right="180" w:firstLine="0"/>
        <w:jc w:val="both"/>
        <w:rPr>
          <w:rFonts w:ascii="Times New Roman" w:hAnsi="Times New Roman" w:cs="Times New Roman"/>
          <w:sz w:val="24"/>
          <w:szCs w:val="24"/>
          <w:u w:val="single"/>
          <w:lang w:val="kk-KZ"/>
        </w:rPr>
      </w:pPr>
    </w:p>
    <w:p w:rsidR="00413FBA" w:rsidRPr="00F95EB5" w:rsidRDefault="00413FBA" w:rsidP="00413FBA">
      <w:pPr>
        <w:pStyle w:val="43"/>
        <w:ind w:right="180" w:firstLine="0"/>
        <w:jc w:val="both"/>
        <w:rPr>
          <w:rFonts w:ascii="Times New Roman" w:hAnsi="Times New Roman" w:cs="Times New Roman"/>
          <w:sz w:val="24"/>
          <w:szCs w:val="24"/>
          <w:u w:val="single"/>
          <w:lang w:val="kk-KZ"/>
        </w:rPr>
      </w:pPr>
      <w:r w:rsidRPr="00F95EB5">
        <w:rPr>
          <w:rFonts w:ascii="Times New Roman" w:hAnsi="Times New Roman" w:cs="Times New Roman"/>
          <w:sz w:val="24"/>
          <w:szCs w:val="24"/>
          <w:u w:val="single"/>
          <w:lang w:val="kk-KZ"/>
        </w:rPr>
        <w:t>Қатаңдық түрлерін топтастыру</w:t>
      </w: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-Мәзір қатарында </w:t>
      </w:r>
      <w:r w:rsidRPr="00F95EB5">
        <w:rPr>
          <w:rFonts w:ascii="Times New Roman" w:hAnsi="Times New Roman" w:cs="Times New Roman"/>
          <w:b/>
          <w:sz w:val="24"/>
          <w:szCs w:val="24"/>
          <w:lang w:val="kk-KZ"/>
        </w:rPr>
        <w:t>Жесткости (Қатаңдықтар)→Жесткости</w:t>
      </w:r>
      <w:r w:rsidRPr="00F95EB5">
        <w:rPr>
          <w:rFonts w:ascii="Times New Roman" w:hAnsi="Times New Roman" w:cs="Times New Roman"/>
          <w:sz w:val="24"/>
          <w:szCs w:val="24"/>
          <w:lang w:val="kk-KZ"/>
        </w:rPr>
        <w:t xml:space="preserve"> </w:t>
      </w:r>
      <w:r w:rsidRPr="00F95EB5">
        <w:rPr>
          <w:rFonts w:ascii="Times New Roman" w:hAnsi="Times New Roman" w:cs="Times New Roman"/>
          <w:b/>
          <w:sz w:val="24"/>
          <w:szCs w:val="24"/>
          <w:lang w:val="kk-KZ"/>
        </w:rPr>
        <w:t>элементов (Элементтердің қатаңдықтары)</w:t>
      </w:r>
      <w:r w:rsidRPr="00F95EB5">
        <w:rPr>
          <w:rFonts w:ascii="Times New Roman" w:hAnsi="Times New Roman" w:cs="Times New Roman"/>
          <w:sz w:val="24"/>
          <w:szCs w:val="24"/>
          <w:lang w:val="kk-KZ"/>
        </w:rPr>
        <w:t xml:space="preserve"> сұхбаттасу терезесін шақырыңыз (11.5 сурет).</w:t>
      </w:r>
    </w:p>
    <w:p w:rsidR="00413FBA" w:rsidRPr="00F95EB5" w:rsidRDefault="00413FBA" w:rsidP="00413FBA">
      <w:pPr>
        <w:jc w:val="both"/>
        <w:rPr>
          <w:lang w:val="kk-KZ"/>
        </w:rPr>
      </w:pPr>
      <w:r w:rsidRPr="00F95EB5">
        <w:rPr>
          <w:lang w:val="kk-KZ"/>
        </w:rPr>
        <w:t xml:space="preserve">- </w:t>
      </w:r>
      <w:r w:rsidRPr="00F95EB5">
        <w:rPr>
          <w:b/>
          <w:bCs/>
          <w:lang w:val="kk-KZ"/>
        </w:rPr>
        <w:t>Добавить</w:t>
      </w:r>
      <w:r w:rsidRPr="00F95EB5">
        <w:rPr>
          <w:b/>
          <w:lang w:val="kk-KZ"/>
        </w:rPr>
        <w:t xml:space="preserve"> (Қосу) </w:t>
      </w:r>
      <w:r w:rsidRPr="00F95EB5">
        <w:rPr>
          <w:lang w:val="kk-KZ"/>
        </w:rPr>
        <w:t xml:space="preserve">түймешесін басып, қатаңдықты сипаттау кітапханасында 1-ші терезеге өтіп, </w:t>
      </w:r>
      <w:r w:rsidRPr="00F95EB5">
        <w:rPr>
          <w:b/>
          <w:lang w:val="kk-KZ"/>
        </w:rPr>
        <w:t xml:space="preserve">Стандартные типы сечений (Стандартты қима түрлері) </w:t>
      </w:r>
      <w:r w:rsidRPr="00F95EB5">
        <w:rPr>
          <w:lang w:val="kk-KZ"/>
        </w:rPr>
        <w:t xml:space="preserve">таңдау қажет. </w:t>
      </w:r>
    </w:p>
    <w:p w:rsidR="00413FBA" w:rsidRPr="00F95EB5" w:rsidRDefault="00413FBA" w:rsidP="00413FBA">
      <w:pPr>
        <w:jc w:val="both"/>
        <w:rPr>
          <w:lang w:val="kk-KZ"/>
        </w:rPr>
      </w:pPr>
    </w:p>
    <w:p w:rsidR="00413FBA" w:rsidRPr="00F95EB5" w:rsidRDefault="00413FBA" w:rsidP="00413FBA">
      <w:pPr>
        <w:pStyle w:val="43"/>
        <w:spacing w:line="240" w:lineRule="auto"/>
        <w:ind w:right="180" w:firstLine="0"/>
        <w:jc w:val="center"/>
        <w:rPr>
          <w:rFonts w:ascii="Times New Roman" w:hAnsi="Times New Roman" w:cs="Times New Roman"/>
          <w:sz w:val="24"/>
          <w:szCs w:val="24"/>
        </w:rPr>
      </w:pPr>
      <w:r w:rsidRPr="00F95EB5">
        <w:rPr>
          <w:rFonts w:ascii="Times New Roman" w:hAnsi="Times New Roman" w:cs="Times New Roman"/>
          <w:noProof/>
          <w:sz w:val="24"/>
          <w:szCs w:val="24"/>
          <w:lang w:eastAsia="ru-RU"/>
        </w:rPr>
        <w:drawing>
          <wp:inline distT="0" distB="0" distL="0" distR="0">
            <wp:extent cx="4511675" cy="4175125"/>
            <wp:effectExtent l="19050" t="0" r="3175" b="0"/>
            <wp:docPr id="32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45" cstate="print"/>
                    <a:srcRect/>
                    <a:stretch>
                      <a:fillRect/>
                    </a:stretch>
                  </pic:blipFill>
                  <pic:spPr bwMode="auto">
                    <a:xfrm>
                      <a:off x="0" y="0"/>
                      <a:ext cx="4511675" cy="4175125"/>
                    </a:xfrm>
                    <a:prstGeom prst="rect">
                      <a:avLst/>
                    </a:prstGeom>
                    <a:noFill/>
                    <a:ln w="9525">
                      <a:noFill/>
                      <a:miter lim="800000"/>
                      <a:headEnd/>
                      <a:tailEnd/>
                    </a:ln>
                  </pic:spPr>
                </pic:pic>
              </a:graphicData>
            </a:graphic>
          </wp:inline>
        </w:drawing>
      </w:r>
    </w:p>
    <w:p w:rsidR="00413FBA" w:rsidRPr="00F95EB5" w:rsidRDefault="00413FBA" w:rsidP="00413FBA">
      <w:pPr>
        <w:pStyle w:val="43"/>
        <w:spacing w:line="240" w:lineRule="auto"/>
        <w:ind w:right="180" w:firstLine="0"/>
        <w:jc w:val="both"/>
        <w:rPr>
          <w:rFonts w:ascii="Times New Roman" w:hAnsi="Times New Roman" w:cs="Times New Roman"/>
          <w:b/>
          <w:sz w:val="24"/>
          <w:szCs w:val="24"/>
          <w:lang w:val="kk-KZ"/>
        </w:rPr>
      </w:pPr>
      <w:r w:rsidRPr="00F95EB5">
        <w:rPr>
          <w:rFonts w:ascii="Times New Roman" w:hAnsi="Times New Roman" w:cs="Times New Roman"/>
          <w:b/>
          <w:sz w:val="24"/>
          <w:szCs w:val="24"/>
          <w:lang w:val="kk-KZ"/>
        </w:rPr>
        <w:t>10.5 сурет. Элементтердің қатаңдықтары (</w:t>
      </w:r>
      <w:r w:rsidRPr="00F95EB5">
        <w:rPr>
          <w:rFonts w:ascii="Times New Roman" w:hAnsi="Times New Roman" w:cs="Times New Roman"/>
          <w:b/>
          <w:sz w:val="24"/>
          <w:szCs w:val="24"/>
        </w:rPr>
        <w:t>Жесткости элементов</w:t>
      </w:r>
      <w:r w:rsidRPr="00F95EB5">
        <w:rPr>
          <w:rFonts w:ascii="Times New Roman" w:hAnsi="Times New Roman" w:cs="Times New Roman"/>
          <w:b/>
          <w:sz w:val="24"/>
          <w:szCs w:val="24"/>
          <w:lang w:val="kk-KZ"/>
        </w:rPr>
        <w:t xml:space="preserve">) </w:t>
      </w:r>
      <w:r w:rsidRPr="00F95EB5">
        <w:rPr>
          <w:rFonts w:ascii="Times New Roman" w:hAnsi="Times New Roman" w:cs="Times New Roman"/>
          <w:sz w:val="24"/>
          <w:szCs w:val="24"/>
          <w:lang w:val="kk-KZ"/>
        </w:rPr>
        <w:t>сұхбаттасу терезесі</w:t>
      </w: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 Курсорды екі рет шерте отырып, графикалық тізімнің элементі - </w:t>
      </w:r>
      <w:r w:rsidRPr="00F95EB5">
        <w:rPr>
          <w:rFonts w:ascii="Times New Roman" w:hAnsi="Times New Roman" w:cs="Times New Roman"/>
          <w:b/>
          <w:sz w:val="24"/>
          <w:szCs w:val="24"/>
          <w:lang w:val="kk-KZ"/>
        </w:rPr>
        <w:t>Брус</w:t>
      </w:r>
      <w:r w:rsidRPr="00F95EB5">
        <w:rPr>
          <w:rFonts w:ascii="Times New Roman" w:hAnsi="Times New Roman" w:cs="Times New Roman"/>
          <w:sz w:val="24"/>
          <w:szCs w:val="24"/>
          <w:lang w:val="kk-KZ"/>
        </w:rPr>
        <w:t xml:space="preserve"> қима түрін таңдаңыз.</w:t>
      </w:r>
    </w:p>
    <w:p w:rsidR="00413FBA" w:rsidRPr="00F95EB5" w:rsidRDefault="00413FBA" w:rsidP="00413FBA">
      <w:pPr>
        <w:pStyle w:val="43"/>
        <w:spacing w:line="240" w:lineRule="auto"/>
        <w:ind w:right="180" w:firstLine="0"/>
        <w:jc w:val="both"/>
        <w:rPr>
          <w:rFonts w:ascii="Times New Roman" w:hAnsi="Times New Roman" w:cs="Times New Roman"/>
          <w:sz w:val="24"/>
          <w:szCs w:val="24"/>
          <w:u w:val="single"/>
          <w:lang w:val="kk-KZ"/>
        </w:rPr>
      </w:pPr>
      <w:r w:rsidRPr="00F95EB5">
        <w:rPr>
          <w:rFonts w:ascii="Times New Roman" w:hAnsi="Times New Roman" w:cs="Times New Roman"/>
          <w:sz w:val="24"/>
          <w:szCs w:val="24"/>
          <w:lang w:val="kk-KZ"/>
        </w:rPr>
        <w:t>- Стандартты қиманы орнату сұхбаттасу терезесінде (11.6 сурет) қиманың сипаттамаларын енгізіңіз:</w:t>
      </w:r>
    </w:p>
    <w:p w:rsidR="00413FBA" w:rsidRPr="00F95EB5" w:rsidRDefault="00413FBA" w:rsidP="00413FBA">
      <w:pPr>
        <w:jc w:val="both"/>
        <w:rPr>
          <w:lang w:val="kk-KZ"/>
        </w:rPr>
      </w:pPr>
      <w:r w:rsidRPr="00F95EB5">
        <w:rPr>
          <w:lang w:val="kk-KZ"/>
        </w:rPr>
        <w:t xml:space="preserve">- серпімділік модулі – </w:t>
      </w:r>
      <w:r w:rsidRPr="00F95EB5">
        <w:rPr>
          <w:b/>
          <w:bCs/>
          <w:lang w:val="kk-KZ"/>
        </w:rPr>
        <w:t xml:space="preserve">Е = </w:t>
      </w:r>
      <w:r w:rsidRPr="00F95EB5">
        <w:rPr>
          <w:b/>
          <w:lang w:val="kk-KZ"/>
        </w:rPr>
        <w:t>3060000 т/м</w:t>
      </w:r>
      <w:r w:rsidRPr="00F95EB5">
        <w:rPr>
          <w:b/>
          <w:vertAlign w:val="superscript"/>
          <w:lang w:val="kk-KZ"/>
        </w:rPr>
        <w:t>2</w:t>
      </w:r>
      <w:r w:rsidRPr="00F95EB5">
        <w:rPr>
          <w:b/>
          <w:lang w:val="kk-KZ"/>
        </w:rPr>
        <w:t>;</w:t>
      </w:r>
    </w:p>
    <w:p w:rsidR="00413FBA" w:rsidRPr="00F95EB5" w:rsidRDefault="00413FBA" w:rsidP="00413FBA">
      <w:pPr>
        <w:jc w:val="both"/>
        <w:rPr>
          <w:lang w:val="kk-KZ"/>
        </w:rPr>
      </w:pPr>
      <w:r w:rsidRPr="00F95EB5">
        <w:rPr>
          <w:lang w:val="kk-KZ"/>
        </w:rPr>
        <w:t>- Арқалықтың көлденең қимасының геометриялық өлшемі:</w:t>
      </w:r>
    </w:p>
    <w:p w:rsidR="00413FBA" w:rsidRPr="00F95EB5" w:rsidRDefault="00413FBA" w:rsidP="00413FBA">
      <w:pPr>
        <w:jc w:val="both"/>
        <w:rPr>
          <w:b/>
        </w:rPr>
      </w:pPr>
      <w:r w:rsidRPr="00F95EB5">
        <w:rPr>
          <w:b/>
          <w:bCs/>
        </w:rPr>
        <w:t>В = 3</w:t>
      </w:r>
      <w:r w:rsidRPr="00F95EB5">
        <w:rPr>
          <w:b/>
        </w:rPr>
        <w:t>0 см;</w:t>
      </w:r>
    </w:p>
    <w:p w:rsidR="00413FBA" w:rsidRPr="00F95EB5" w:rsidRDefault="00413FBA" w:rsidP="00413FBA">
      <w:pPr>
        <w:jc w:val="both"/>
        <w:rPr>
          <w:b/>
        </w:rPr>
      </w:pPr>
      <w:r w:rsidRPr="00F95EB5">
        <w:rPr>
          <w:b/>
          <w:bCs/>
        </w:rPr>
        <w:t xml:space="preserve">Н = </w:t>
      </w:r>
      <w:r w:rsidRPr="00F95EB5">
        <w:rPr>
          <w:b/>
        </w:rPr>
        <w:t>60 см;</w:t>
      </w:r>
    </w:p>
    <w:p w:rsidR="00413FBA" w:rsidRPr="00F95EB5" w:rsidRDefault="00413FBA" w:rsidP="00413FBA">
      <w:pPr>
        <w:jc w:val="both"/>
        <w:rPr>
          <w:lang w:val="kk-KZ"/>
        </w:rPr>
      </w:pPr>
      <w:r w:rsidRPr="00F95EB5">
        <w:rPr>
          <w:lang w:val="kk-KZ"/>
        </w:rPr>
        <w:t>Темірбетон конструкциясының көлемдік массасының есептік мәні</w:t>
      </w:r>
    </w:p>
    <w:p w:rsidR="00413FBA" w:rsidRPr="00F95EB5" w:rsidRDefault="00413FBA" w:rsidP="00413FBA">
      <w:pPr>
        <w:jc w:val="both"/>
        <w:rPr>
          <w:b/>
          <w:lang w:val="kk-KZ"/>
        </w:rPr>
      </w:pPr>
      <w:r w:rsidRPr="00F95EB5">
        <w:rPr>
          <w:b/>
          <w:position w:val="-12"/>
        </w:rPr>
        <w:object w:dxaOrig="300" w:dyaOrig="360">
          <v:shape id="_x0000_i1033" type="#_x0000_t75" style="width:15.05pt;height:18.25pt" o:ole="">
            <v:imagedata r:id="rId17" o:title=""/>
          </v:shape>
          <o:OLEObject Type="Embed" ProgID="Equation.3" ShapeID="_x0000_i1033" DrawAspect="Content" ObjectID="_1517148668" r:id="rId194"/>
        </w:object>
      </w:r>
      <w:r w:rsidRPr="00F95EB5">
        <w:rPr>
          <w:b/>
          <w:lang w:val="kk-KZ"/>
        </w:rPr>
        <w:t>= 2.75 (2.5 т/м</w:t>
      </w:r>
      <w:r w:rsidRPr="00F95EB5">
        <w:rPr>
          <w:b/>
          <w:vertAlign w:val="superscript"/>
          <w:lang w:val="kk-KZ"/>
        </w:rPr>
        <w:t>3</w:t>
      </w:r>
      <w:r w:rsidRPr="00F95EB5">
        <w:rPr>
          <w:b/>
          <w:lang w:val="kk-KZ"/>
        </w:rPr>
        <w:t>х1.1) т/м</w:t>
      </w:r>
      <w:r w:rsidRPr="00F95EB5">
        <w:rPr>
          <w:b/>
          <w:vertAlign w:val="superscript"/>
          <w:lang w:val="kk-KZ"/>
        </w:rPr>
        <w:t>3</w:t>
      </w:r>
      <w:r w:rsidRPr="00F95EB5">
        <w:rPr>
          <w:b/>
          <w:lang w:val="kk-KZ"/>
        </w:rPr>
        <w:t>;</w:t>
      </w:r>
    </w:p>
    <w:p w:rsidR="00413FBA" w:rsidRPr="00F95EB5" w:rsidRDefault="00413FBA" w:rsidP="00413FBA">
      <w:pPr>
        <w:jc w:val="both"/>
        <w:rPr>
          <w:b/>
          <w:bCs/>
          <w:lang w:val="kk-KZ"/>
        </w:rPr>
      </w:pPr>
      <w:r w:rsidRPr="00F95EB5">
        <w:rPr>
          <w:lang w:val="kk-KZ"/>
        </w:rPr>
        <w:t xml:space="preserve">- одан соң </w:t>
      </w:r>
      <w:r w:rsidRPr="00F95EB5">
        <w:rPr>
          <w:b/>
          <w:bCs/>
          <w:lang w:val="kk-KZ"/>
        </w:rPr>
        <w:t>Подтвердить</w:t>
      </w:r>
      <w:r w:rsidRPr="00F95EB5">
        <w:rPr>
          <w:b/>
          <w:lang w:val="kk-KZ"/>
        </w:rPr>
        <w:t xml:space="preserve"> </w:t>
      </w:r>
      <w:r w:rsidRPr="00F95EB5">
        <w:rPr>
          <w:b/>
          <w:bCs/>
          <w:lang w:val="kk-KZ"/>
        </w:rPr>
        <w:t>(</w:t>
      </w:r>
      <w:r w:rsidRPr="00F95EB5">
        <w:rPr>
          <w:b/>
          <w:lang w:val="kk-KZ"/>
        </w:rPr>
        <w:t>Қолдан</w:t>
      </w:r>
      <w:r w:rsidRPr="00F95EB5">
        <w:rPr>
          <w:b/>
          <w:bCs/>
          <w:lang w:val="kk-KZ"/>
        </w:rPr>
        <w:t xml:space="preserve">у) </w:t>
      </w:r>
      <w:r w:rsidRPr="00F95EB5">
        <w:rPr>
          <w:bCs/>
          <w:lang w:val="kk-KZ"/>
        </w:rPr>
        <w:t>түймешесін басу қажет</w:t>
      </w:r>
      <w:r w:rsidRPr="00F95EB5">
        <w:rPr>
          <w:b/>
          <w:bCs/>
          <w:lang w:val="kk-KZ"/>
        </w:rPr>
        <w:t>.</w:t>
      </w:r>
    </w:p>
    <w:p w:rsidR="00413FBA" w:rsidRPr="00F95EB5" w:rsidRDefault="00413FBA" w:rsidP="00413FBA">
      <w:pPr>
        <w:pStyle w:val="43"/>
        <w:shd w:val="clear" w:color="auto" w:fill="auto"/>
        <w:spacing w:line="240" w:lineRule="auto"/>
        <w:ind w:firstLine="0"/>
        <w:rPr>
          <w:rFonts w:ascii="Times New Roman" w:hAnsi="Times New Roman" w:cs="Times New Roman"/>
          <w:sz w:val="24"/>
          <w:szCs w:val="24"/>
        </w:rPr>
      </w:pPr>
    </w:p>
    <w:p w:rsidR="00413FBA" w:rsidRPr="00F95EB5" w:rsidRDefault="00413FBA" w:rsidP="00413FBA">
      <w:pPr>
        <w:pStyle w:val="43"/>
        <w:shd w:val="clear" w:color="auto" w:fill="auto"/>
        <w:spacing w:line="240" w:lineRule="auto"/>
        <w:ind w:firstLine="0"/>
        <w:jc w:val="center"/>
        <w:rPr>
          <w:rFonts w:ascii="Times New Roman" w:hAnsi="Times New Roman" w:cs="Times New Roman"/>
          <w:sz w:val="24"/>
          <w:szCs w:val="24"/>
        </w:rPr>
      </w:pPr>
      <w:r w:rsidRPr="00F95EB5">
        <w:rPr>
          <w:rFonts w:ascii="Times New Roman" w:hAnsi="Times New Roman" w:cs="Times New Roman"/>
          <w:noProof/>
          <w:sz w:val="24"/>
          <w:szCs w:val="24"/>
          <w:lang w:eastAsia="ru-RU"/>
        </w:rPr>
        <w:lastRenderedPageBreak/>
        <w:drawing>
          <wp:inline distT="0" distB="0" distL="0" distR="0">
            <wp:extent cx="3597275" cy="3364230"/>
            <wp:effectExtent l="19050" t="0" r="3175" b="0"/>
            <wp:docPr id="326"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112" cstate="print"/>
                    <a:srcRect/>
                    <a:stretch>
                      <a:fillRect/>
                    </a:stretch>
                  </pic:blipFill>
                  <pic:spPr bwMode="auto">
                    <a:xfrm>
                      <a:off x="0" y="0"/>
                      <a:ext cx="3597275" cy="3364230"/>
                    </a:xfrm>
                    <a:prstGeom prst="rect">
                      <a:avLst/>
                    </a:prstGeom>
                    <a:noFill/>
                    <a:ln w="9525">
                      <a:noFill/>
                      <a:miter lim="800000"/>
                      <a:headEnd/>
                      <a:tailEnd/>
                    </a:ln>
                  </pic:spPr>
                </pic:pic>
              </a:graphicData>
            </a:graphic>
          </wp:inline>
        </w:drawing>
      </w:r>
    </w:p>
    <w:p w:rsidR="00413FBA" w:rsidRPr="00F95EB5" w:rsidRDefault="00413FBA" w:rsidP="00413FBA">
      <w:pPr>
        <w:pStyle w:val="43"/>
        <w:shd w:val="clear" w:color="auto" w:fill="auto"/>
        <w:spacing w:line="240" w:lineRule="auto"/>
        <w:ind w:firstLine="0"/>
        <w:rPr>
          <w:rFonts w:ascii="Times New Roman" w:hAnsi="Times New Roman" w:cs="Times New Roman"/>
          <w:sz w:val="24"/>
          <w:szCs w:val="24"/>
          <w:lang w:val="kk-KZ"/>
        </w:rPr>
      </w:pPr>
      <w:r w:rsidRPr="00F95EB5">
        <w:rPr>
          <w:rFonts w:ascii="Times New Roman" w:hAnsi="Times New Roman" w:cs="Times New Roman"/>
          <w:b/>
          <w:sz w:val="24"/>
          <w:szCs w:val="24"/>
        </w:rPr>
        <w:t xml:space="preserve">  </w:t>
      </w:r>
      <w:r w:rsidRPr="00F95EB5">
        <w:rPr>
          <w:rFonts w:ascii="Times New Roman" w:hAnsi="Times New Roman" w:cs="Times New Roman"/>
          <w:b/>
          <w:sz w:val="24"/>
          <w:szCs w:val="24"/>
          <w:lang w:val="kk-KZ"/>
        </w:rPr>
        <w:t>11.6 сурет. Стандартты қиманы орнату (</w:t>
      </w:r>
      <w:r w:rsidRPr="00F95EB5">
        <w:rPr>
          <w:rFonts w:ascii="Times New Roman" w:hAnsi="Times New Roman" w:cs="Times New Roman"/>
          <w:b/>
          <w:sz w:val="24"/>
          <w:szCs w:val="24"/>
        </w:rPr>
        <w:t>Задание стандартного сечения</w:t>
      </w:r>
      <w:r w:rsidRPr="00F95EB5">
        <w:rPr>
          <w:rFonts w:ascii="Times New Roman" w:hAnsi="Times New Roman" w:cs="Times New Roman"/>
          <w:sz w:val="24"/>
          <w:szCs w:val="24"/>
          <w:lang w:val="kk-KZ"/>
        </w:rPr>
        <w:t>) сұхбаттасу терезесі</w:t>
      </w:r>
    </w:p>
    <w:p w:rsidR="00413FBA" w:rsidRPr="00F95EB5" w:rsidRDefault="00413FBA" w:rsidP="00413FBA">
      <w:pPr>
        <w:pStyle w:val="43"/>
        <w:spacing w:line="240" w:lineRule="auto"/>
        <w:rPr>
          <w:rFonts w:ascii="Times New Roman" w:hAnsi="Times New Roman" w:cs="Times New Roman"/>
          <w:sz w:val="24"/>
          <w:szCs w:val="24"/>
        </w:rPr>
      </w:pPr>
    </w:p>
    <w:p w:rsidR="00413FBA" w:rsidRPr="00F95EB5" w:rsidRDefault="00413FBA" w:rsidP="00413FBA">
      <w:pPr>
        <w:pStyle w:val="43"/>
        <w:spacing w:line="240" w:lineRule="auto"/>
        <w:rPr>
          <w:rFonts w:ascii="Times New Roman" w:hAnsi="Times New Roman" w:cs="Times New Roman"/>
          <w:sz w:val="24"/>
          <w:szCs w:val="24"/>
          <w:lang w:val="kk-KZ"/>
        </w:rPr>
      </w:pPr>
      <w:r w:rsidRPr="00F95EB5">
        <w:rPr>
          <w:rFonts w:ascii="Times New Roman" w:hAnsi="Times New Roman" w:cs="Times New Roman"/>
          <w:sz w:val="24"/>
          <w:szCs w:val="24"/>
          <w:lang w:val="kk-KZ"/>
        </w:rPr>
        <w:tab/>
        <w:t xml:space="preserve">- Қатаңдық сипаттамалар кітапханасын жабу үшін, </w:t>
      </w:r>
      <w:r w:rsidRPr="00F95EB5">
        <w:rPr>
          <w:rFonts w:ascii="Times New Roman" w:hAnsi="Times New Roman" w:cs="Times New Roman"/>
          <w:b/>
          <w:sz w:val="24"/>
          <w:szCs w:val="24"/>
          <w:lang w:val="kk-KZ"/>
        </w:rPr>
        <w:t>Добавить (Қосу)</w:t>
      </w:r>
      <w:r w:rsidRPr="00F95EB5">
        <w:rPr>
          <w:rFonts w:ascii="Times New Roman" w:hAnsi="Times New Roman" w:cs="Times New Roman"/>
          <w:sz w:val="24"/>
          <w:szCs w:val="24"/>
          <w:lang w:val="kk-KZ"/>
        </w:rPr>
        <w:t xml:space="preserve"> түймешесін басыңыз.</w:t>
      </w:r>
    </w:p>
    <w:p w:rsidR="00413FBA" w:rsidRPr="00F95EB5" w:rsidRDefault="00413FBA" w:rsidP="00413FBA">
      <w:pPr>
        <w:pStyle w:val="43"/>
        <w:spacing w:line="240" w:lineRule="auto"/>
        <w:ind w:firstLine="0"/>
        <w:rPr>
          <w:rFonts w:ascii="Times New Roman" w:hAnsi="Times New Roman" w:cs="Times New Roman"/>
          <w:sz w:val="24"/>
          <w:szCs w:val="24"/>
          <w:u w:val="single"/>
          <w:lang w:val="kk-KZ"/>
        </w:rPr>
      </w:pPr>
    </w:p>
    <w:p w:rsidR="00413FBA" w:rsidRPr="00F95EB5" w:rsidRDefault="00413FBA" w:rsidP="00413FBA">
      <w:pPr>
        <w:pStyle w:val="43"/>
        <w:spacing w:line="240" w:lineRule="auto"/>
        <w:ind w:firstLine="0"/>
        <w:rPr>
          <w:rFonts w:ascii="Times New Roman" w:hAnsi="Times New Roman" w:cs="Times New Roman"/>
          <w:sz w:val="24"/>
          <w:szCs w:val="24"/>
          <w:u w:val="single"/>
          <w:lang w:val="kk-KZ"/>
        </w:rPr>
      </w:pPr>
      <w:r w:rsidRPr="00F95EB5">
        <w:rPr>
          <w:rFonts w:ascii="Times New Roman" w:hAnsi="Times New Roman" w:cs="Times New Roman"/>
          <w:sz w:val="24"/>
          <w:szCs w:val="24"/>
          <w:u w:val="single"/>
          <w:lang w:val="kk-KZ"/>
        </w:rPr>
        <w:t>Арқалық элементтеріне қатаңдық беру</w:t>
      </w:r>
    </w:p>
    <w:p w:rsidR="00413FBA" w:rsidRPr="00F95EB5" w:rsidRDefault="00413FBA" w:rsidP="00413FBA">
      <w:pPr>
        <w:pStyle w:val="43"/>
        <w:spacing w:line="240" w:lineRule="auto"/>
        <w:ind w:firstLine="0"/>
        <w:rPr>
          <w:rFonts w:ascii="Times New Roman" w:hAnsi="Times New Roman" w:cs="Times New Roman"/>
          <w:sz w:val="24"/>
          <w:szCs w:val="24"/>
          <w:u w:val="single"/>
          <w:lang w:val="kk-KZ"/>
        </w:rPr>
      </w:pPr>
    </w:p>
    <w:p w:rsidR="00413FBA" w:rsidRPr="00F95EB5" w:rsidRDefault="00413FBA" w:rsidP="00413FBA">
      <w:pPr>
        <w:pStyle w:val="43"/>
        <w:spacing w:line="240" w:lineRule="auto"/>
        <w:ind w:firstLine="0"/>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 Қатаңдықтар типі тізімінде </w:t>
      </w:r>
      <w:r w:rsidRPr="00F95EB5">
        <w:rPr>
          <w:rFonts w:ascii="Times New Roman" w:hAnsi="Times New Roman" w:cs="Times New Roman"/>
          <w:b/>
          <w:sz w:val="24"/>
          <w:szCs w:val="24"/>
          <w:lang w:val="kk-KZ"/>
        </w:rPr>
        <w:t xml:space="preserve">1. Брус 30х60  балка (арқалық) </w:t>
      </w:r>
      <w:r w:rsidRPr="00F95EB5">
        <w:rPr>
          <w:rFonts w:ascii="Times New Roman" w:hAnsi="Times New Roman" w:cs="Times New Roman"/>
          <w:sz w:val="24"/>
          <w:szCs w:val="24"/>
          <w:lang w:val="kk-KZ"/>
        </w:rPr>
        <w:t xml:space="preserve">қатаңдық түрін белгілеңіз.  </w:t>
      </w:r>
    </w:p>
    <w:p w:rsidR="00413FBA" w:rsidRPr="00F95EB5" w:rsidRDefault="00413FBA" w:rsidP="00413FBA">
      <w:pPr>
        <w:jc w:val="both"/>
        <w:rPr>
          <w:bCs/>
          <w:lang w:val="kk-KZ"/>
        </w:rPr>
      </w:pPr>
      <w:r w:rsidRPr="00F95EB5">
        <w:rPr>
          <w:lang w:val="kk-KZ"/>
        </w:rPr>
        <w:t xml:space="preserve">- Терезеде келтірілген тізім арасынан қажетті қатаңдықты белгілеп,  </w:t>
      </w:r>
      <w:r w:rsidRPr="00F95EB5">
        <w:rPr>
          <w:b/>
          <w:bCs/>
          <w:lang w:val="kk-KZ"/>
        </w:rPr>
        <w:t>Установить как текущий тип (Ағымдағы түрі ретінде орналастыру)</w:t>
      </w:r>
      <w:r w:rsidRPr="00F95EB5">
        <w:rPr>
          <w:bCs/>
          <w:lang w:val="kk-KZ"/>
        </w:rPr>
        <w:t xml:space="preserve"> түймешесін басу қажет.</w:t>
      </w:r>
    </w:p>
    <w:p w:rsidR="00413FBA" w:rsidRPr="00F95EB5" w:rsidRDefault="00413FBA" w:rsidP="00413FBA">
      <w:pPr>
        <w:jc w:val="both"/>
        <w:rPr>
          <w:bCs/>
          <w:lang w:val="kk-KZ"/>
        </w:rPr>
      </w:pPr>
      <w:r w:rsidRPr="00F95EB5">
        <w:rPr>
          <w:bCs/>
          <w:lang w:val="kk-KZ"/>
        </w:rPr>
        <w:t xml:space="preserve">- Мәзір қатарында </w:t>
      </w:r>
      <w:r w:rsidRPr="00F95EB5">
        <w:rPr>
          <w:b/>
          <w:lang w:val="kk-KZ"/>
        </w:rPr>
        <w:t>Выбор</w:t>
      </w:r>
      <w:r w:rsidRPr="00F95EB5">
        <w:rPr>
          <w:b/>
          <w:bCs/>
          <w:lang w:val="kk-KZ"/>
        </w:rPr>
        <w:t xml:space="preserve"> (Таңдау)→</w:t>
      </w:r>
      <w:r w:rsidRPr="00F95EB5">
        <w:rPr>
          <w:b/>
          <w:lang w:val="kk-KZ"/>
        </w:rPr>
        <w:t>Отметка</w:t>
      </w:r>
      <w:r w:rsidRPr="00F95EB5">
        <w:rPr>
          <w:lang w:val="kk-KZ"/>
        </w:rPr>
        <w:t xml:space="preserve"> </w:t>
      </w:r>
      <w:r w:rsidRPr="00F95EB5">
        <w:rPr>
          <w:b/>
          <w:lang w:val="kk-KZ"/>
        </w:rPr>
        <w:t>горизонтальных элементов</w:t>
      </w:r>
      <w:r w:rsidRPr="00F95EB5">
        <w:rPr>
          <w:b/>
          <w:bCs/>
          <w:lang w:val="kk-KZ"/>
        </w:rPr>
        <w:t xml:space="preserve"> (Көлденең элементті белгілеу)</w:t>
      </w:r>
      <w:r w:rsidRPr="00F95EB5">
        <w:rPr>
          <w:lang w:val="kk-KZ"/>
        </w:rPr>
        <w:t xml:space="preserve"> (құрал-сайман панелінде </w:t>
      </w:r>
      <w:r w:rsidRPr="00F95EB5">
        <w:rPr>
          <w:noProof/>
        </w:rPr>
        <w:drawing>
          <wp:inline distT="0" distB="0" distL="0" distR="0">
            <wp:extent cx="250190" cy="215900"/>
            <wp:effectExtent l="19050" t="0" r="0" b="0"/>
            <wp:docPr id="328"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113" cstate="print"/>
                    <a:srcRect/>
                    <a:stretch>
                      <a:fillRect/>
                    </a:stretch>
                  </pic:blipFill>
                  <pic:spPr bwMode="auto">
                    <a:xfrm>
                      <a:off x="0" y="0"/>
                      <a:ext cx="250190" cy="215900"/>
                    </a:xfrm>
                    <a:prstGeom prst="rect">
                      <a:avLst/>
                    </a:prstGeom>
                    <a:noFill/>
                    <a:ln w="9525">
                      <a:noFill/>
                      <a:miter lim="800000"/>
                      <a:headEnd/>
                      <a:tailEnd/>
                    </a:ln>
                  </pic:spPr>
                </pic:pic>
              </a:graphicData>
            </a:graphic>
          </wp:inline>
        </w:drawing>
      </w:r>
      <w:r w:rsidRPr="00F95EB5">
        <w:rPr>
          <w:lang w:val="kk-KZ"/>
        </w:rPr>
        <w:t xml:space="preserve"> түймешесі)</w:t>
      </w:r>
      <w:r w:rsidRPr="00F95EB5">
        <w:rPr>
          <w:b/>
          <w:bCs/>
          <w:lang w:val="kk-KZ"/>
        </w:rPr>
        <w:t xml:space="preserve"> </w:t>
      </w:r>
      <w:r w:rsidRPr="00F95EB5">
        <w:rPr>
          <w:bCs/>
          <w:lang w:val="kk-KZ"/>
        </w:rPr>
        <w:t>командасын</w:t>
      </w:r>
      <w:r w:rsidRPr="00F95EB5">
        <w:rPr>
          <w:b/>
          <w:bCs/>
          <w:lang w:val="kk-KZ"/>
        </w:rPr>
        <w:t xml:space="preserve"> </w:t>
      </w:r>
      <w:r w:rsidRPr="00F95EB5">
        <w:rPr>
          <w:bCs/>
          <w:lang w:val="kk-KZ"/>
        </w:rPr>
        <w:t>орындаңыз.</w:t>
      </w:r>
    </w:p>
    <w:p w:rsidR="00413FBA" w:rsidRPr="00F95EB5" w:rsidRDefault="00413FBA" w:rsidP="00413FBA">
      <w:pPr>
        <w:pStyle w:val="43"/>
        <w:spacing w:line="240" w:lineRule="auto"/>
        <w:ind w:firstLine="0"/>
        <w:rPr>
          <w:rFonts w:ascii="Times New Roman" w:hAnsi="Times New Roman" w:cs="Times New Roman"/>
          <w:sz w:val="24"/>
          <w:szCs w:val="24"/>
          <w:lang w:val="kk-KZ"/>
        </w:rPr>
      </w:pPr>
      <w:r w:rsidRPr="00F95EB5">
        <w:rPr>
          <w:rFonts w:ascii="Times New Roman" w:hAnsi="Times New Roman" w:cs="Times New Roman"/>
          <w:sz w:val="24"/>
          <w:szCs w:val="24"/>
          <w:lang w:val="kk-KZ"/>
        </w:rPr>
        <w:t>- Курсор арқылы № 1-6  көлденең элементтерді белгілеңіз (белгіленген элементтер қызыл түске боялады).</w:t>
      </w:r>
    </w:p>
    <w:p w:rsidR="00413FBA" w:rsidRPr="00F95EB5" w:rsidRDefault="00413FBA" w:rsidP="00413FBA">
      <w:pPr>
        <w:pStyle w:val="43"/>
        <w:spacing w:line="240" w:lineRule="auto"/>
        <w:ind w:firstLine="0"/>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 </w:t>
      </w:r>
      <w:r w:rsidRPr="00F95EB5">
        <w:rPr>
          <w:rFonts w:ascii="Times New Roman" w:hAnsi="Times New Roman" w:cs="Times New Roman"/>
          <w:b/>
          <w:sz w:val="24"/>
          <w:szCs w:val="24"/>
          <w:lang w:val="kk-KZ"/>
        </w:rPr>
        <w:t xml:space="preserve">Жесткости элементов (Элементтер қатаңдығы) </w:t>
      </w:r>
      <w:r w:rsidRPr="00F95EB5">
        <w:rPr>
          <w:rFonts w:ascii="Times New Roman" w:hAnsi="Times New Roman" w:cs="Times New Roman"/>
          <w:sz w:val="24"/>
          <w:szCs w:val="24"/>
          <w:lang w:val="kk-KZ"/>
        </w:rPr>
        <w:t xml:space="preserve">сұхбаттасу терезесінде (11.7 сурет) </w:t>
      </w:r>
      <w:r w:rsidRPr="00F95EB5">
        <w:rPr>
          <w:rFonts w:ascii="Times New Roman" w:hAnsi="Times New Roman" w:cs="Times New Roman"/>
          <w:b/>
          <w:sz w:val="24"/>
          <w:szCs w:val="24"/>
          <w:lang w:val="kk-KZ"/>
        </w:rPr>
        <w:t xml:space="preserve">Назначить (Тағайындау) </w:t>
      </w:r>
      <w:r w:rsidRPr="00F95EB5">
        <w:rPr>
          <w:rFonts w:ascii="Times New Roman" w:hAnsi="Times New Roman" w:cs="Times New Roman"/>
          <w:sz w:val="24"/>
          <w:szCs w:val="24"/>
          <w:lang w:val="kk-KZ"/>
        </w:rPr>
        <w:t>батырмасын шертіңіз (элементтерден белгі алынып тасталады, бұл белгіленген элементтерге ағымдағы қатаңдықтар енгізілгенін көрсетеді).</w:t>
      </w:r>
    </w:p>
    <w:p w:rsidR="00413FBA" w:rsidRPr="00F95EB5" w:rsidRDefault="00413FBA" w:rsidP="00413FBA">
      <w:pPr>
        <w:pStyle w:val="43"/>
        <w:shd w:val="clear" w:color="auto" w:fill="auto"/>
        <w:spacing w:line="240" w:lineRule="auto"/>
        <w:ind w:firstLine="0"/>
        <w:jc w:val="center"/>
        <w:rPr>
          <w:rFonts w:ascii="Times New Roman" w:hAnsi="Times New Roman" w:cs="Times New Roman"/>
          <w:sz w:val="24"/>
          <w:szCs w:val="24"/>
        </w:rPr>
      </w:pPr>
      <w:r w:rsidRPr="00F95EB5">
        <w:rPr>
          <w:rFonts w:ascii="Times New Roman" w:hAnsi="Times New Roman" w:cs="Times New Roman"/>
          <w:noProof/>
          <w:sz w:val="24"/>
          <w:szCs w:val="24"/>
          <w:lang w:eastAsia="ru-RU"/>
        </w:rPr>
        <w:lastRenderedPageBreak/>
        <w:drawing>
          <wp:inline distT="0" distB="0" distL="0" distR="0">
            <wp:extent cx="2303145" cy="4175125"/>
            <wp:effectExtent l="19050" t="0" r="1905" b="0"/>
            <wp:docPr id="33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14" cstate="print"/>
                    <a:srcRect/>
                    <a:stretch>
                      <a:fillRect/>
                    </a:stretch>
                  </pic:blipFill>
                  <pic:spPr bwMode="auto">
                    <a:xfrm>
                      <a:off x="0" y="0"/>
                      <a:ext cx="2303145" cy="4175125"/>
                    </a:xfrm>
                    <a:prstGeom prst="rect">
                      <a:avLst/>
                    </a:prstGeom>
                    <a:noFill/>
                    <a:ln w="9525">
                      <a:noFill/>
                      <a:miter lim="800000"/>
                      <a:headEnd/>
                      <a:tailEnd/>
                    </a:ln>
                  </pic:spPr>
                </pic:pic>
              </a:graphicData>
            </a:graphic>
          </wp:inline>
        </w:drawing>
      </w:r>
    </w:p>
    <w:p w:rsidR="00413FBA" w:rsidRPr="00F95EB5" w:rsidRDefault="00413FBA" w:rsidP="00413FBA">
      <w:pPr>
        <w:rPr>
          <w:b/>
        </w:rPr>
      </w:pPr>
      <w:r w:rsidRPr="00F95EB5">
        <w:rPr>
          <w:b/>
          <w:lang w:val="kk-KZ"/>
        </w:rPr>
        <w:t xml:space="preserve">11.7 сурет. Элементтердің қатаңдықтары (Жесткости элементов ) </w:t>
      </w:r>
      <w:r w:rsidRPr="00F95EB5">
        <w:rPr>
          <w:lang w:val="kk-KZ"/>
        </w:rPr>
        <w:t>cұхбаттасу терезесі</w:t>
      </w:r>
    </w:p>
    <w:p w:rsidR="00413FBA" w:rsidRPr="00F95EB5" w:rsidRDefault="00413FBA" w:rsidP="00413FBA"/>
    <w:p w:rsidR="00413FBA" w:rsidRPr="00F95EB5" w:rsidRDefault="00413FBA" w:rsidP="00413FBA"/>
    <w:p w:rsidR="00413FBA" w:rsidRPr="00F95EB5" w:rsidRDefault="00413FBA" w:rsidP="00413FBA">
      <w:pPr>
        <w:tabs>
          <w:tab w:val="left" w:pos="2355"/>
        </w:tabs>
        <w:rPr>
          <w:b/>
          <w:u w:val="single"/>
          <w:lang w:val="kk-KZ"/>
        </w:rPr>
      </w:pPr>
      <w:r w:rsidRPr="00F95EB5">
        <w:rPr>
          <w:b/>
          <w:u w:val="single"/>
          <w:lang w:val="kk-KZ"/>
        </w:rPr>
        <w:t>5 Кезең. Күшсалмақтарды белгілеу</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rPr>
          <w:u w:val="single"/>
          <w:lang w:val="kk-KZ"/>
        </w:rPr>
      </w:pPr>
      <w:r w:rsidRPr="00F95EB5">
        <w:rPr>
          <w:u w:val="single"/>
          <w:lang w:val="kk-KZ"/>
        </w:rPr>
        <w:t>№ 1 Жүктемені топтастыру</w:t>
      </w:r>
    </w:p>
    <w:p w:rsidR="00413FBA" w:rsidRPr="00F95EB5" w:rsidRDefault="00413FBA" w:rsidP="00413FBA">
      <w:pPr>
        <w:jc w:val="both"/>
        <w:rPr>
          <w:bCs/>
          <w:iCs/>
          <w:lang w:val="kk-KZ"/>
        </w:rPr>
      </w:pPr>
      <w:r w:rsidRPr="00F95EB5">
        <w:rPr>
          <w:bCs/>
          <w:iCs/>
          <w:lang w:val="kk-KZ"/>
        </w:rPr>
        <w:t>№ 1 Жүктеме – арқалықтың өз  массасын ескере  отырып, арқалыққа түсетін тұрақты жүктеме</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jc w:val="both"/>
        <w:rPr>
          <w:lang w:val="kk-KZ"/>
        </w:rPr>
      </w:pPr>
      <w:r w:rsidRPr="00F95EB5">
        <w:rPr>
          <w:lang w:val="kk-KZ"/>
        </w:rPr>
        <w:t>-Мәзір қатарындағы</w:t>
      </w:r>
      <w:r w:rsidRPr="00F95EB5">
        <w:rPr>
          <w:b/>
          <w:lang w:val="kk-KZ"/>
        </w:rPr>
        <w:t xml:space="preserve"> Нагрузки (Жүктемелер)→Добавить собственный вес (Өз салмағын енгізу) (11.8 сурет) </w:t>
      </w:r>
      <w:r w:rsidRPr="00F95EB5">
        <w:rPr>
          <w:lang w:val="kk-KZ"/>
        </w:rPr>
        <w:t>терезесін</w:t>
      </w:r>
      <w:r w:rsidRPr="00F95EB5">
        <w:rPr>
          <w:b/>
          <w:lang w:val="kk-KZ"/>
        </w:rPr>
        <w:t xml:space="preserve"> </w:t>
      </w:r>
      <w:r w:rsidRPr="00F95EB5">
        <w:rPr>
          <w:lang w:val="kk-KZ"/>
        </w:rPr>
        <w:t>шақырыңыз.</w:t>
      </w:r>
    </w:p>
    <w:p w:rsidR="00413FBA" w:rsidRPr="00F95EB5" w:rsidRDefault="00413FBA" w:rsidP="00413FBA">
      <w:pPr>
        <w:tabs>
          <w:tab w:val="left" w:pos="2355"/>
        </w:tabs>
        <w:rPr>
          <w:lang w:val="kk-KZ"/>
        </w:rPr>
      </w:pPr>
      <w:r w:rsidRPr="00F95EB5">
        <w:rPr>
          <w:lang w:val="kk-KZ"/>
        </w:rPr>
        <w:t xml:space="preserve">- Ашылған сұхбаттасу терезесінде </w:t>
      </w:r>
      <w:r w:rsidRPr="00F95EB5">
        <w:rPr>
          <w:b/>
          <w:bCs/>
          <w:lang w:val="kk-KZ"/>
        </w:rPr>
        <w:t>Применить</w:t>
      </w:r>
      <w:r w:rsidRPr="00F95EB5">
        <w:rPr>
          <w:b/>
          <w:lang w:val="kk-KZ"/>
        </w:rPr>
        <w:t xml:space="preserve"> </w:t>
      </w:r>
      <w:r w:rsidRPr="00F95EB5">
        <w:rPr>
          <w:lang w:val="kk-KZ"/>
        </w:rPr>
        <w:t>(</w:t>
      </w:r>
      <w:r w:rsidRPr="00F95EB5">
        <w:rPr>
          <w:b/>
          <w:lang w:val="kk-KZ"/>
        </w:rPr>
        <w:t xml:space="preserve">Қабылдау) </w:t>
      </w:r>
      <w:r w:rsidRPr="00F95EB5">
        <w:rPr>
          <w:b/>
          <w:noProof/>
        </w:rPr>
        <w:drawing>
          <wp:inline distT="0" distB="0" distL="0" distR="0">
            <wp:extent cx="273050" cy="201930"/>
            <wp:effectExtent l="19050" t="0" r="0" b="0"/>
            <wp:docPr id="331"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49" cstate="print"/>
                    <a:srcRect/>
                    <a:stretch>
                      <a:fillRect/>
                    </a:stretch>
                  </pic:blipFill>
                  <pic:spPr bwMode="auto">
                    <a:xfrm>
                      <a:off x="0" y="0"/>
                      <a:ext cx="273050" cy="201930"/>
                    </a:xfrm>
                    <a:prstGeom prst="rect">
                      <a:avLst/>
                    </a:prstGeom>
                    <a:noFill/>
                    <a:ln w="9525">
                      <a:noFill/>
                      <a:miter lim="800000"/>
                      <a:headEnd/>
                      <a:tailEnd/>
                    </a:ln>
                  </pic:spPr>
                </pic:pic>
              </a:graphicData>
            </a:graphic>
          </wp:inline>
        </w:drawing>
      </w:r>
      <w:r w:rsidRPr="00F95EB5">
        <w:rPr>
          <w:lang w:val="kk-KZ"/>
        </w:rPr>
        <w:t xml:space="preserve"> түймешесін басу қажет</w:t>
      </w:r>
      <w:r w:rsidRPr="00F95EB5">
        <w:rPr>
          <w:b/>
          <w:bCs/>
          <w:lang w:val="kk-KZ"/>
        </w:rPr>
        <w:t xml:space="preserve">. </w:t>
      </w:r>
      <w:r w:rsidRPr="00F95EB5">
        <w:rPr>
          <w:bCs/>
          <w:lang w:val="kk-KZ"/>
        </w:rPr>
        <w:t xml:space="preserve"> Жүктеменің сенімді коэффициент мәні үнсіз келісім бойынша 1-ге тең (конструкцияның барлық элементтеріне біркелкі таралған жүктеме орнатылады). </w:t>
      </w:r>
      <w:r w:rsidRPr="00F95EB5">
        <w:rPr>
          <w:lang w:val="kk-KZ"/>
        </w:rPr>
        <w:t xml:space="preserve"> </w:t>
      </w:r>
    </w:p>
    <w:p w:rsidR="00413FBA" w:rsidRPr="00F95EB5" w:rsidRDefault="00413FBA" w:rsidP="00413FBA">
      <w:pPr>
        <w:tabs>
          <w:tab w:val="left" w:pos="2355"/>
        </w:tabs>
        <w:jc w:val="center"/>
      </w:pPr>
      <w:r w:rsidRPr="00F95EB5">
        <w:rPr>
          <w:noProof/>
        </w:rPr>
        <w:drawing>
          <wp:inline distT="0" distB="0" distL="0" distR="0">
            <wp:extent cx="2026920" cy="1664970"/>
            <wp:effectExtent l="19050" t="0" r="0" b="0"/>
            <wp:docPr id="33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50" cstate="print"/>
                    <a:srcRect/>
                    <a:stretch>
                      <a:fillRect/>
                    </a:stretch>
                  </pic:blipFill>
                  <pic:spPr bwMode="auto">
                    <a:xfrm>
                      <a:off x="0" y="0"/>
                      <a:ext cx="2026920" cy="166497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b/>
          <w:lang w:val="kk-KZ"/>
        </w:rPr>
      </w:pPr>
      <w:r w:rsidRPr="00F95EB5">
        <w:rPr>
          <w:b/>
          <w:lang w:val="kk-KZ"/>
        </w:rPr>
        <w:t>11.8 сурет. Өз массасын қосу (</w:t>
      </w:r>
      <w:r w:rsidRPr="00F95EB5">
        <w:rPr>
          <w:b/>
        </w:rPr>
        <w:t>Добавить собственный вес</w:t>
      </w:r>
      <w:r w:rsidRPr="00F95EB5">
        <w:rPr>
          <w:lang w:val="kk-KZ"/>
        </w:rPr>
        <w:t xml:space="preserve">) </w:t>
      </w:r>
      <w:r w:rsidRPr="00F95EB5">
        <w:rPr>
          <w:b/>
          <w:lang w:val="kk-KZ"/>
        </w:rPr>
        <w:t xml:space="preserve"> </w:t>
      </w:r>
      <w:r w:rsidRPr="00F95EB5">
        <w:rPr>
          <w:lang w:val="kk-KZ"/>
        </w:rPr>
        <w:t>сұхбаттасу терезесі</w:t>
      </w:r>
    </w:p>
    <w:p w:rsidR="00413FBA" w:rsidRPr="00F95EB5" w:rsidRDefault="00413FBA" w:rsidP="00413FBA">
      <w:pPr>
        <w:tabs>
          <w:tab w:val="left" w:pos="2355"/>
        </w:tabs>
        <w:rPr>
          <w:b/>
        </w:rPr>
      </w:pPr>
    </w:p>
    <w:p w:rsidR="00413FBA" w:rsidRPr="00F95EB5" w:rsidRDefault="00413FBA" w:rsidP="00413FBA">
      <w:pPr>
        <w:tabs>
          <w:tab w:val="left" w:pos="2355"/>
        </w:tabs>
        <w:rPr>
          <w:lang w:val="kk-KZ"/>
        </w:rPr>
      </w:pPr>
      <w:r w:rsidRPr="00F95EB5">
        <w:rPr>
          <w:b/>
          <w:lang w:val="kk-KZ"/>
        </w:rPr>
        <w:t>-</w:t>
      </w:r>
      <w:r w:rsidRPr="00F95EB5">
        <w:rPr>
          <w:lang w:val="kk-KZ"/>
        </w:rPr>
        <w:t>№1-6 элементтерді белгілеңіз.</w:t>
      </w:r>
    </w:p>
    <w:p w:rsidR="00413FBA" w:rsidRPr="00F95EB5" w:rsidRDefault="00413FBA" w:rsidP="00413FBA">
      <w:pPr>
        <w:tabs>
          <w:tab w:val="left" w:pos="2355"/>
        </w:tabs>
        <w:jc w:val="both"/>
        <w:rPr>
          <w:b/>
          <w:lang w:val="kk-KZ"/>
        </w:rPr>
      </w:pPr>
      <w:r w:rsidRPr="00F95EB5">
        <w:rPr>
          <w:b/>
          <w:lang w:val="kk-KZ"/>
        </w:rPr>
        <w:lastRenderedPageBreak/>
        <w:t>- Задание нагрузок</w:t>
      </w:r>
      <w:r w:rsidRPr="00F95EB5">
        <w:rPr>
          <w:lang w:val="kk-KZ"/>
        </w:rPr>
        <w:t xml:space="preserve"> (</w:t>
      </w:r>
      <w:r w:rsidRPr="00F95EB5">
        <w:rPr>
          <w:b/>
          <w:lang w:val="kk-KZ"/>
        </w:rPr>
        <w:t xml:space="preserve">Күшсалмақтарды белгілеу) </w:t>
      </w:r>
      <w:r w:rsidRPr="00F95EB5">
        <w:rPr>
          <w:lang w:val="kk-KZ"/>
        </w:rPr>
        <w:t>сұхбаттасу терезесін мәзір қатарындағы</w:t>
      </w:r>
      <w:r w:rsidRPr="00F95EB5">
        <w:rPr>
          <w:b/>
          <w:lang w:val="kk-KZ"/>
        </w:rPr>
        <w:t xml:space="preserve"> Нагрузки (Жүктемелер)→Нагрузка на узлы и элементы (Түйіндер мен элементтерге жүктеме) </w:t>
      </w:r>
      <w:r w:rsidRPr="00F95EB5">
        <w:rPr>
          <w:lang w:val="kk-KZ"/>
        </w:rPr>
        <w:t xml:space="preserve">батырмасы арқылы шақырыңыз (құрал-сайман панелінде </w:t>
      </w:r>
      <w:r w:rsidRPr="00F95EB5">
        <w:rPr>
          <w:noProof/>
        </w:rPr>
        <w:drawing>
          <wp:inline distT="0" distB="0" distL="0" distR="0">
            <wp:extent cx="249555" cy="225425"/>
            <wp:effectExtent l="19050" t="0" r="0" b="0"/>
            <wp:docPr id="333"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51" cstate="print"/>
                    <a:srcRect/>
                    <a:stretch>
                      <a:fillRect/>
                    </a:stretch>
                  </pic:blipFill>
                  <pic:spPr bwMode="auto">
                    <a:xfrm>
                      <a:off x="0" y="0"/>
                      <a:ext cx="249555" cy="225425"/>
                    </a:xfrm>
                    <a:prstGeom prst="rect">
                      <a:avLst/>
                    </a:prstGeom>
                    <a:noFill/>
                    <a:ln w="9525">
                      <a:noFill/>
                      <a:miter lim="800000"/>
                      <a:headEnd/>
                      <a:tailEnd/>
                    </a:ln>
                  </pic:spPr>
                </pic:pic>
              </a:graphicData>
            </a:graphic>
          </wp:inline>
        </w:drawing>
      </w:r>
      <w:r w:rsidRPr="00F95EB5">
        <w:rPr>
          <w:lang w:val="kk-KZ"/>
        </w:rPr>
        <w:t xml:space="preserve"> түймешесі).</w:t>
      </w:r>
      <w:r w:rsidRPr="00F95EB5">
        <w:rPr>
          <w:b/>
          <w:lang w:val="kk-KZ"/>
        </w:rPr>
        <w:t xml:space="preserve"> </w:t>
      </w:r>
    </w:p>
    <w:p w:rsidR="00413FBA" w:rsidRPr="00F95EB5" w:rsidRDefault="00413FBA" w:rsidP="00413FBA">
      <w:pPr>
        <w:tabs>
          <w:tab w:val="left" w:pos="2355"/>
        </w:tabs>
        <w:jc w:val="both"/>
        <w:rPr>
          <w:lang w:val="kk-KZ"/>
        </w:rPr>
      </w:pPr>
      <w:r w:rsidRPr="00F95EB5">
        <w:rPr>
          <w:b/>
          <w:lang w:val="kk-KZ"/>
        </w:rPr>
        <w:t>-</w:t>
      </w:r>
      <w:r w:rsidRPr="00F95EB5">
        <w:rPr>
          <w:lang w:val="kk-KZ"/>
        </w:rPr>
        <w:t xml:space="preserve">Ашылған терезеде </w:t>
      </w:r>
      <w:r w:rsidRPr="00F95EB5">
        <w:rPr>
          <w:b/>
        </w:rPr>
        <w:t xml:space="preserve">Нагрузки на </w:t>
      </w:r>
      <w:r w:rsidRPr="00F95EB5">
        <w:rPr>
          <w:b/>
          <w:lang w:val="kk-KZ"/>
        </w:rPr>
        <w:t>стержень (Стерженьге түсетін жүктеме)</w:t>
      </w:r>
      <w:r w:rsidRPr="00F95EB5">
        <w:rPr>
          <w:lang w:val="kk-KZ"/>
        </w:rPr>
        <w:t xml:space="preserve"> терезесін белсенді етіңіз.</w:t>
      </w:r>
    </w:p>
    <w:p w:rsidR="00413FBA" w:rsidRPr="00F95EB5" w:rsidRDefault="00413FBA" w:rsidP="00413FBA">
      <w:pPr>
        <w:jc w:val="both"/>
        <w:rPr>
          <w:lang w:val="kk-KZ"/>
        </w:rPr>
      </w:pPr>
      <w:r w:rsidRPr="00F95EB5">
        <w:rPr>
          <w:b/>
          <w:lang w:val="kk-KZ"/>
        </w:rPr>
        <w:t>-</w:t>
      </w:r>
      <w:r w:rsidRPr="00F95EB5">
        <w:rPr>
          <w:lang w:val="kk-KZ"/>
        </w:rPr>
        <w:t xml:space="preserve"> Одан соң, радио-түймешесі арқылы </w:t>
      </w:r>
      <w:r w:rsidRPr="00F95EB5">
        <w:rPr>
          <w:b/>
          <w:lang w:val="kk-KZ"/>
        </w:rPr>
        <w:t>Глобальная (Жалпылама)</w:t>
      </w:r>
      <w:r w:rsidRPr="00F95EB5">
        <w:rPr>
          <w:lang w:val="kk-KZ"/>
        </w:rPr>
        <w:t xml:space="preserve"> координатасын белгілеп, «Z-осі» бағытын көрсету қажет.</w:t>
      </w:r>
    </w:p>
    <w:p w:rsidR="00413FBA" w:rsidRPr="00F95EB5" w:rsidRDefault="00413FBA" w:rsidP="00413FBA">
      <w:pPr>
        <w:jc w:val="both"/>
        <w:rPr>
          <w:lang w:val="kk-KZ"/>
        </w:rPr>
      </w:pPr>
      <w:r w:rsidRPr="00F95EB5">
        <w:rPr>
          <w:b/>
          <w:lang w:val="kk-KZ"/>
        </w:rPr>
        <w:t>-</w:t>
      </w:r>
      <w:r w:rsidRPr="00F95EB5">
        <w:rPr>
          <w:lang w:val="kk-KZ"/>
        </w:rPr>
        <w:t xml:space="preserve"> Біркелкі таралған жүктеме массасы  түймешесін басу арқылы </w:t>
      </w:r>
      <w:r w:rsidRPr="00F95EB5">
        <w:rPr>
          <w:b/>
          <w:lang w:val="kk-KZ"/>
        </w:rPr>
        <w:t>Параметры (Көрсеткіштер)</w:t>
      </w:r>
      <w:r w:rsidRPr="00F95EB5">
        <w:rPr>
          <w:lang w:val="kk-KZ"/>
        </w:rPr>
        <w:t xml:space="preserve"> сұхбаттасу терезесін шақыру қажет. Бұл терезеде 4.0 тс/м мәні енгізіледі. </w:t>
      </w:r>
    </w:p>
    <w:p w:rsidR="00413FBA" w:rsidRPr="00F95EB5" w:rsidRDefault="00413FBA" w:rsidP="00413FBA">
      <w:pPr>
        <w:jc w:val="both"/>
        <w:rPr>
          <w:b/>
          <w:bCs/>
          <w:lang w:val="kk-KZ"/>
        </w:rPr>
      </w:pPr>
      <w:r w:rsidRPr="00F95EB5">
        <w:rPr>
          <w:b/>
          <w:lang w:val="kk-KZ"/>
        </w:rPr>
        <w:t xml:space="preserve">- </w:t>
      </w:r>
      <w:r w:rsidRPr="00F95EB5">
        <w:rPr>
          <w:lang w:val="kk-KZ"/>
        </w:rPr>
        <w:t xml:space="preserve">Сұхбаттасу терезесінде </w:t>
      </w:r>
      <w:r w:rsidRPr="00F95EB5">
        <w:rPr>
          <w:b/>
          <w:lang w:val="kk-KZ"/>
        </w:rPr>
        <w:t>Подтвердить (Қолдану)</w:t>
      </w:r>
      <w:r w:rsidRPr="00F95EB5">
        <w:rPr>
          <w:lang w:val="kk-KZ"/>
        </w:rPr>
        <w:t>,  одан соң</w:t>
      </w:r>
      <w:r w:rsidRPr="00F95EB5">
        <w:rPr>
          <w:b/>
          <w:bCs/>
          <w:lang w:val="kk-KZ"/>
        </w:rPr>
        <w:t xml:space="preserve"> Применить </w:t>
      </w:r>
      <w:r w:rsidRPr="00F95EB5">
        <w:rPr>
          <w:lang w:val="kk-KZ"/>
        </w:rPr>
        <w:t>(</w:t>
      </w:r>
      <w:r w:rsidRPr="00F95EB5">
        <w:rPr>
          <w:b/>
          <w:lang w:val="kk-KZ"/>
        </w:rPr>
        <w:t xml:space="preserve">Қабылдау) </w:t>
      </w:r>
      <w:r w:rsidRPr="00F95EB5">
        <w:rPr>
          <w:lang w:val="kk-KZ"/>
        </w:rPr>
        <w:t xml:space="preserve"> түймешесін басу қажет</w:t>
      </w:r>
      <w:r w:rsidRPr="00F95EB5">
        <w:rPr>
          <w:b/>
          <w:bCs/>
          <w:lang w:val="kk-KZ"/>
        </w:rPr>
        <w:t>.</w:t>
      </w:r>
    </w:p>
    <w:p w:rsidR="00413FBA" w:rsidRPr="00F95EB5" w:rsidRDefault="00413FBA" w:rsidP="00413FBA">
      <w:pPr>
        <w:tabs>
          <w:tab w:val="left" w:pos="2355"/>
        </w:tabs>
        <w:rPr>
          <w:lang w:val="kk-KZ"/>
        </w:rPr>
      </w:pPr>
      <w:r w:rsidRPr="00F95EB5">
        <w:rPr>
          <w:b/>
          <w:bCs/>
          <w:lang w:val="kk-KZ"/>
        </w:rPr>
        <w:t xml:space="preserve">- </w:t>
      </w:r>
      <w:r w:rsidRPr="00F95EB5">
        <w:rPr>
          <w:bCs/>
          <w:lang w:val="kk-KZ"/>
        </w:rPr>
        <w:t>Одан соң</w:t>
      </w:r>
      <w:r w:rsidRPr="00F95EB5">
        <w:rPr>
          <w:b/>
          <w:bCs/>
          <w:lang w:val="kk-KZ"/>
        </w:rPr>
        <w:t xml:space="preserve"> </w:t>
      </w:r>
      <w:r w:rsidRPr="00F95EB5">
        <w:rPr>
          <w:lang w:val="kk-KZ"/>
        </w:rPr>
        <w:t xml:space="preserve">сұхбаттасу терезесінде </w:t>
      </w:r>
      <w:r w:rsidRPr="00F95EB5">
        <w:rPr>
          <w:b/>
          <w:bCs/>
          <w:lang w:val="kk-KZ"/>
        </w:rPr>
        <w:t xml:space="preserve">Применить </w:t>
      </w:r>
      <w:r w:rsidRPr="00F95EB5">
        <w:rPr>
          <w:lang w:val="kk-KZ"/>
        </w:rPr>
        <w:t>(</w:t>
      </w:r>
      <w:r w:rsidRPr="00F95EB5">
        <w:rPr>
          <w:b/>
          <w:lang w:val="kk-KZ"/>
        </w:rPr>
        <w:t xml:space="preserve">Қабылдау) </w:t>
      </w:r>
      <w:r w:rsidRPr="00F95EB5">
        <w:rPr>
          <w:b/>
          <w:noProof/>
        </w:rPr>
        <w:drawing>
          <wp:inline distT="0" distB="0" distL="0" distR="0">
            <wp:extent cx="285115" cy="201930"/>
            <wp:effectExtent l="19050" t="0" r="635" b="0"/>
            <wp:docPr id="334"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52" cstate="print"/>
                    <a:srcRect/>
                    <a:stretch>
                      <a:fillRect/>
                    </a:stretch>
                  </pic:blipFill>
                  <pic:spPr bwMode="auto">
                    <a:xfrm>
                      <a:off x="0" y="0"/>
                      <a:ext cx="285115" cy="201930"/>
                    </a:xfrm>
                    <a:prstGeom prst="rect">
                      <a:avLst/>
                    </a:prstGeom>
                    <a:noFill/>
                    <a:ln w="9525">
                      <a:noFill/>
                      <a:miter lim="800000"/>
                      <a:headEnd/>
                      <a:tailEnd/>
                    </a:ln>
                  </pic:spPr>
                </pic:pic>
              </a:graphicData>
            </a:graphic>
          </wp:inline>
        </w:drawing>
      </w:r>
      <w:r w:rsidRPr="00F95EB5">
        <w:rPr>
          <w:lang w:val="kk-KZ"/>
        </w:rPr>
        <w:t xml:space="preserve"> түймешесін басу қажет</w:t>
      </w:r>
      <w:r w:rsidRPr="00F95EB5">
        <w:rPr>
          <w:b/>
          <w:bCs/>
          <w:lang w:val="kk-KZ"/>
        </w:rPr>
        <w:t>.</w:t>
      </w:r>
      <w:r w:rsidRPr="00F95EB5">
        <w:rPr>
          <w:lang w:val="kk-KZ"/>
        </w:rPr>
        <w:t xml:space="preserve">- </w:t>
      </w:r>
    </w:p>
    <w:p w:rsidR="00413FBA" w:rsidRPr="00F95EB5" w:rsidRDefault="00413FBA" w:rsidP="00413FBA">
      <w:pPr>
        <w:tabs>
          <w:tab w:val="left" w:pos="2355"/>
        </w:tabs>
        <w:rPr>
          <w:lang w:val="kk-KZ"/>
        </w:rPr>
      </w:pPr>
    </w:p>
    <w:p w:rsidR="00413FBA" w:rsidRPr="00F95EB5" w:rsidRDefault="00413FBA" w:rsidP="00413FBA">
      <w:pPr>
        <w:tabs>
          <w:tab w:val="left" w:pos="2355"/>
        </w:tabs>
        <w:rPr>
          <w:u w:val="single"/>
          <w:lang w:val="kk-KZ"/>
        </w:rPr>
      </w:pPr>
      <w:r w:rsidRPr="00F95EB5">
        <w:rPr>
          <w:u w:val="single"/>
          <w:lang w:val="kk-KZ"/>
        </w:rPr>
        <w:t>№ 2 Жүктемені топтастыру</w:t>
      </w:r>
    </w:p>
    <w:p w:rsidR="00413FBA" w:rsidRPr="00F95EB5" w:rsidRDefault="00413FBA" w:rsidP="00413FBA">
      <w:pPr>
        <w:tabs>
          <w:tab w:val="left" w:pos="2355"/>
        </w:tabs>
        <w:rPr>
          <w:u w:val="single"/>
          <w:lang w:val="kk-KZ"/>
        </w:rPr>
      </w:pPr>
    </w:p>
    <w:p w:rsidR="00413FBA" w:rsidRPr="00F95EB5" w:rsidRDefault="00413FBA" w:rsidP="00413FBA">
      <w:pPr>
        <w:jc w:val="both"/>
        <w:rPr>
          <w:bCs/>
          <w:iCs/>
          <w:lang w:val="kk-KZ"/>
        </w:rPr>
      </w:pPr>
      <w:r w:rsidRPr="00F95EB5">
        <w:rPr>
          <w:bCs/>
          <w:iCs/>
          <w:lang w:val="kk-KZ"/>
        </w:rPr>
        <w:t>№ 2 Жүктеме – құрал-жабдықтардан түсетін жүктеме.</w:t>
      </w:r>
    </w:p>
    <w:p w:rsidR="00413FBA" w:rsidRPr="00F95EB5" w:rsidRDefault="00413FBA" w:rsidP="00413FBA">
      <w:pPr>
        <w:tabs>
          <w:tab w:val="left" w:pos="2355"/>
        </w:tabs>
        <w:jc w:val="both"/>
        <w:rPr>
          <w:lang w:val="kk-KZ"/>
        </w:rPr>
      </w:pPr>
      <w:r w:rsidRPr="00F95EB5">
        <w:rPr>
          <w:b/>
          <w:lang w:val="kk-KZ"/>
        </w:rPr>
        <w:t>-</w:t>
      </w:r>
      <w:r w:rsidRPr="00F95EB5">
        <w:rPr>
          <w:lang w:val="kk-KZ"/>
        </w:rPr>
        <w:t xml:space="preserve"> Ағымдағы жүктеменің номерін ауыстыру үшін мәзір қатарындағы</w:t>
      </w:r>
      <w:r w:rsidRPr="00F95EB5">
        <w:rPr>
          <w:b/>
          <w:lang w:val="kk-KZ"/>
        </w:rPr>
        <w:t xml:space="preserve"> Нагрузки (Жүктемелер)→Выбор загружения (Жүктемені таңдау) </w:t>
      </w:r>
      <w:r w:rsidRPr="00F95EB5">
        <w:rPr>
          <w:lang w:val="kk-KZ"/>
        </w:rPr>
        <w:t xml:space="preserve">(құрал-сайман панелінде </w:t>
      </w:r>
      <w:r w:rsidRPr="00F95EB5">
        <w:rPr>
          <w:noProof/>
        </w:rPr>
        <w:drawing>
          <wp:inline distT="0" distB="0" distL="0" distR="0">
            <wp:extent cx="250190" cy="233045"/>
            <wp:effectExtent l="19050" t="0" r="0" b="0"/>
            <wp:docPr id="337"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51" cstate="print"/>
                    <a:srcRect/>
                    <a:stretch>
                      <a:fillRect/>
                    </a:stretch>
                  </pic:blipFill>
                  <pic:spPr bwMode="auto">
                    <a:xfrm>
                      <a:off x="0" y="0"/>
                      <a:ext cx="250190" cy="233045"/>
                    </a:xfrm>
                    <a:prstGeom prst="rect">
                      <a:avLst/>
                    </a:prstGeom>
                    <a:noFill/>
                    <a:ln w="9525">
                      <a:noFill/>
                      <a:miter lim="800000"/>
                      <a:headEnd/>
                      <a:tailEnd/>
                    </a:ln>
                  </pic:spPr>
                </pic:pic>
              </a:graphicData>
            </a:graphic>
          </wp:inline>
        </w:drawing>
      </w:r>
      <w:r w:rsidRPr="00F95EB5">
        <w:rPr>
          <w:lang w:val="kk-KZ"/>
        </w:rPr>
        <w:t xml:space="preserve"> түймешесі) арқылы </w:t>
      </w:r>
      <w:r w:rsidRPr="00F95EB5">
        <w:rPr>
          <w:b/>
          <w:lang w:val="kk-KZ"/>
        </w:rPr>
        <w:t xml:space="preserve">Активное загружение </w:t>
      </w:r>
      <w:r w:rsidRPr="00F95EB5">
        <w:rPr>
          <w:lang w:val="kk-KZ"/>
        </w:rPr>
        <w:t>(</w:t>
      </w:r>
      <w:r w:rsidRPr="00F95EB5">
        <w:rPr>
          <w:b/>
          <w:lang w:val="kk-KZ"/>
        </w:rPr>
        <w:t>Белсенді жүктеме</w:t>
      </w:r>
      <w:r w:rsidRPr="00F95EB5">
        <w:rPr>
          <w:lang w:val="kk-KZ"/>
        </w:rPr>
        <w:t>) сұхбаттасу терезесін ашыңыз.</w:t>
      </w:r>
    </w:p>
    <w:p w:rsidR="00413FBA" w:rsidRPr="00F95EB5" w:rsidRDefault="00413FBA" w:rsidP="00413FBA">
      <w:pPr>
        <w:tabs>
          <w:tab w:val="left" w:pos="2355"/>
        </w:tabs>
        <w:jc w:val="both"/>
        <w:rPr>
          <w:lang w:val="kk-KZ"/>
        </w:rPr>
      </w:pPr>
      <w:r w:rsidRPr="00F95EB5">
        <w:rPr>
          <w:b/>
          <w:lang w:val="kk-KZ"/>
        </w:rPr>
        <w:t>-</w:t>
      </w:r>
      <w:r w:rsidRPr="00F95EB5">
        <w:rPr>
          <w:lang w:val="kk-KZ"/>
        </w:rPr>
        <w:t>Ашылған сұхбаттасу терезсінде жүктеме номерін 2 деп белгілеңіз.</w:t>
      </w:r>
    </w:p>
    <w:p w:rsidR="00413FBA" w:rsidRPr="00F95EB5" w:rsidRDefault="00413FBA" w:rsidP="00413FBA">
      <w:pPr>
        <w:jc w:val="both"/>
        <w:rPr>
          <w:b/>
          <w:bCs/>
          <w:lang w:val="kk-KZ"/>
        </w:rPr>
      </w:pPr>
      <w:r w:rsidRPr="00F95EB5">
        <w:rPr>
          <w:b/>
          <w:lang w:val="kk-KZ"/>
        </w:rPr>
        <w:t>-</w:t>
      </w:r>
      <w:r w:rsidRPr="00F95EB5">
        <w:rPr>
          <w:bCs/>
          <w:lang w:val="kk-KZ"/>
        </w:rPr>
        <w:t>Одан соң</w:t>
      </w:r>
      <w:r w:rsidRPr="00F95EB5">
        <w:rPr>
          <w:b/>
          <w:bCs/>
          <w:lang w:val="kk-KZ"/>
        </w:rPr>
        <w:t xml:space="preserve"> </w:t>
      </w:r>
      <w:r w:rsidRPr="00F95EB5">
        <w:rPr>
          <w:lang w:val="kk-KZ"/>
        </w:rPr>
        <w:t xml:space="preserve">сұхбаттасу терезесінде </w:t>
      </w:r>
      <w:r w:rsidRPr="00F95EB5">
        <w:rPr>
          <w:b/>
          <w:lang w:val="kk-KZ"/>
        </w:rPr>
        <w:t>Подтвердить</w:t>
      </w:r>
      <w:r w:rsidRPr="00F95EB5">
        <w:rPr>
          <w:b/>
          <w:bCs/>
          <w:lang w:val="kk-KZ"/>
        </w:rPr>
        <w:t xml:space="preserve"> </w:t>
      </w:r>
      <w:r w:rsidRPr="00F95EB5">
        <w:rPr>
          <w:b/>
          <w:lang w:val="kk-KZ"/>
        </w:rPr>
        <w:t xml:space="preserve">(Қолдану) </w:t>
      </w:r>
      <w:r w:rsidRPr="00F95EB5">
        <w:rPr>
          <w:b/>
          <w:noProof/>
        </w:rPr>
        <w:drawing>
          <wp:inline distT="0" distB="0" distL="0" distR="0">
            <wp:extent cx="285115" cy="237490"/>
            <wp:effectExtent l="19050" t="0" r="635" b="0"/>
            <wp:docPr id="340"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pic:cNvPicPr>
                      <a:picLocks noChangeAspect="1" noChangeArrowheads="1"/>
                    </pic:cNvPicPr>
                  </pic:nvPicPr>
                  <pic:blipFill>
                    <a:blip r:embed="rId53" cstate="print"/>
                    <a:srcRect/>
                    <a:stretch>
                      <a:fillRect/>
                    </a:stretch>
                  </pic:blipFill>
                  <pic:spPr bwMode="auto">
                    <a:xfrm>
                      <a:off x="0" y="0"/>
                      <a:ext cx="285115" cy="237490"/>
                    </a:xfrm>
                    <a:prstGeom prst="rect">
                      <a:avLst/>
                    </a:prstGeom>
                    <a:noFill/>
                    <a:ln w="9525">
                      <a:noFill/>
                      <a:miter lim="800000"/>
                      <a:headEnd/>
                      <a:tailEnd/>
                    </a:ln>
                  </pic:spPr>
                </pic:pic>
              </a:graphicData>
            </a:graphic>
          </wp:inline>
        </w:drawing>
      </w:r>
      <w:r w:rsidRPr="00F95EB5">
        <w:rPr>
          <w:lang w:val="kk-KZ"/>
        </w:rPr>
        <w:t xml:space="preserve"> түймешесін басу қажет</w:t>
      </w:r>
      <w:r w:rsidRPr="00F95EB5">
        <w:rPr>
          <w:b/>
          <w:bCs/>
          <w:lang w:val="kk-KZ"/>
        </w:rPr>
        <w:t>.</w:t>
      </w:r>
    </w:p>
    <w:p w:rsidR="00413FBA" w:rsidRPr="00F95EB5" w:rsidRDefault="00413FBA" w:rsidP="00413FBA">
      <w:pPr>
        <w:jc w:val="both"/>
        <w:rPr>
          <w:lang w:val="kk-KZ"/>
        </w:rPr>
      </w:pPr>
      <w:r w:rsidRPr="00F95EB5">
        <w:rPr>
          <w:b/>
          <w:lang w:val="kk-KZ"/>
        </w:rPr>
        <w:t>-</w:t>
      </w:r>
      <w:r w:rsidRPr="00F95EB5">
        <w:rPr>
          <w:lang w:val="kk-KZ"/>
        </w:rPr>
        <w:t xml:space="preserve"> №1-6 элементтерді белгілеп, біркелкі таралған жүктеме массасы  түймешесін басу арқылы, ашылған терезеде 2 тс/м мәні енгізіледі. </w:t>
      </w:r>
    </w:p>
    <w:p w:rsidR="00413FBA" w:rsidRPr="00F95EB5" w:rsidRDefault="00413FBA" w:rsidP="00413FBA">
      <w:pPr>
        <w:tabs>
          <w:tab w:val="left" w:pos="2355"/>
        </w:tabs>
        <w:rPr>
          <w:lang w:val="kk-KZ"/>
        </w:rPr>
      </w:pPr>
    </w:p>
    <w:p w:rsidR="00413FBA" w:rsidRPr="00F95EB5" w:rsidRDefault="00413FBA" w:rsidP="00413FBA">
      <w:pPr>
        <w:tabs>
          <w:tab w:val="left" w:pos="2355"/>
        </w:tabs>
        <w:rPr>
          <w:u w:val="single"/>
          <w:lang w:val="kk-KZ"/>
        </w:rPr>
      </w:pPr>
      <w:r w:rsidRPr="00F95EB5">
        <w:rPr>
          <w:u w:val="single"/>
          <w:lang w:val="kk-KZ"/>
        </w:rPr>
        <w:t>№ 3 Жүктемені топтастыру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lang w:val="kk-KZ"/>
        </w:rPr>
        <w:t>№ 3 Жүктеме – гармоникалық динамикалық күшсалмақ</w:t>
      </w:r>
    </w:p>
    <w:p w:rsidR="00413FBA" w:rsidRPr="00F95EB5" w:rsidRDefault="00413FBA" w:rsidP="00413FBA">
      <w:pPr>
        <w:tabs>
          <w:tab w:val="left" w:pos="2355"/>
        </w:tabs>
        <w:rPr>
          <w:lang w:val="kk-KZ"/>
        </w:rPr>
      </w:pPr>
      <w:r w:rsidRPr="00F95EB5">
        <w:rPr>
          <w:b/>
          <w:lang w:val="kk-KZ"/>
        </w:rPr>
        <w:t>-</w:t>
      </w:r>
      <w:r w:rsidRPr="00F95EB5">
        <w:rPr>
          <w:lang w:val="kk-KZ"/>
        </w:rPr>
        <w:t xml:space="preserve"> ағымдағы жүктеме номерын 3-ке ауыстырыңыз.</w:t>
      </w:r>
    </w:p>
    <w:p w:rsidR="00413FBA" w:rsidRPr="00F95EB5" w:rsidRDefault="00413FBA" w:rsidP="00413FBA">
      <w:pPr>
        <w:tabs>
          <w:tab w:val="left" w:pos="2355"/>
        </w:tabs>
        <w:rPr>
          <w:i/>
          <w:u w:val="single"/>
        </w:rPr>
      </w:pPr>
    </w:p>
    <w:p w:rsidR="00413FBA" w:rsidRPr="00F95EB5" w:rsidRDefault="00413FBA" w:rsidP="00413FBA">
      <w:pPr>
        <w:tabs>
          <w:tab w:val="left" w:pos="2355"/>
        </w:tabs>
        <w:rPr>
          <w:u w:val="single"/>
          <w:lang w:val="kk-KZ"/>
        </w:rPr>
      </w:pPr>
      <w:r w:rsidRPr="00F95EB5">
        <w:rPr>
          <w:u w:val="single"/>
          <w:lang w:val="kk-KZ"/>
        </w:rPr>
        <w:t>Түйіндерге гармоникалық жүктемені беру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b/>
          <w:lang w:val="kk-KZ"/>
        </w:rPr>
        <w:t>-</w:t>
      </w:r>
      <w:r w:rsidRPr="00F95EB5">
        <w:rPr>
          <w:lang w:val="kk-KZ"/>
        </w:rPr>
        <w:t>№ 2 түйінді белгілеңіз.</w:t>
      </w:r>
    </w:p>
    <w:p w:rsidR="00413FBA" w:rsidRPr="00F95EB5" w:rsidRDefault="00413FBA" w:rsidP="00413FBA">
      <w:pPr>
        <w:tabs>
          <w:tab w:val="left" w:pos="2355"/>
        </w:tabs>
        <w:jc w:val="both"/>
        <w:rPr>
          <w:b/>
          <w:lang w:val="kk-KZ"/>
        </w:rPr>
      </w:pPr>
      <w:r w:rsidRPr="00F95EB5">
        <w:rPr>
          <w:b/>
          <w:lang w:val="kk-KZ"/>
        </w:rPr>
        <w:t xml:space="preserve">- Задание нагрузок (Күшсалмақтарды белгілеу) </w:t>
      </w:r>
      <w:r w:rsidRPr="00F95EB5">
        <w:rPr>
          <w:lang w:val="kk-KZ"/>
        </w:rPr>
        <w:t xml:space="preserve">сұхбаттасу терезесінде гармоникалық жүктеме түймешесіне шерту арқылы </w:t>
      </w:r>
      <w:r w:rsidRPr="00F95EB5">
        <w:rPr>
          <w:b/>
          <w:lang w:val="kk-KZ"/>
        </w:rPr>
        <w:t xml:space="preserve">Гармоническая нагрузка в узле </w:t>
      </w:r>
      <w:r w:rsidRPr="00F95EB5">
        <w:rPr>
          <w:lang w:val="kk-KZ"/>
        </w:rPr>
        <w:t>(</w:t>
      </w:r>
      <w:r w:rsidRPr="00F95EB5">
        <w:rPr>
          <w:b/>
          <w:lang w:val="kk-KZ"/>
        </w:rPr>
        <w:t xml:space="preserve">Түйіндегі гармоникалық жүктеме) </w:t>
      </w:r>
      <w:r w:rsidRPr="00F95EB5">
        <w:rPr>
          <w:lang w:val="kk-KZ"/>
        </w:rPr>
        <w:t xml:space="preserve">сұхбаттасу терезесін шақырыңыз (11.9 сурет). </w:t>
      </w:r>
    </w:p>
    <w:p w:rsidR="00413FBA" w:rsidRPr="00F95EB5" w:rsidRDefault="00413FBA" w:rsidP="00413FBA">
      <w:pPr>
        <w:tabs>
          <w:tab w:val="left" w:pos="2355"/>
        </w:tabs>
        <w:rPr>
          <w:lang w:val="kk-KZ"/>
        </w:rPr>
      </w:pPr>
      <w:r w:rsidRPr="00F95EB5">
        <w:rPr>
          <w:lang w:val="kk-KZ"/>
        </w:rPr>
        <w:t>- Ашылған терезеде келесі сипаттамаларды енгізіңіз:</w:t>
      </w:r>
    </w:p>
    <w:p w:rsidR="00413FBA" w:rsidRPr="00F95EB5" w:rsidRDefault="00413FBA" w:rsidP="00413FBA">
      <w:pPr>
        <w:tabs>
          <w:tab w:val="left" w:pos="2355"/>
        </w:tabs>
        <w:rPr>
          <w:lang w:val="kk-KZ"/>
        </w:rPr>
      </w:pPr>
      <w:r w:rsidRPr="00F95EB5">
        <w:rPr>
          <w:lang w:val="kk-KZ"/>
        </w:rPr>
        <w:t xml:space="preserve">■ Түйінде қосымша масса - </w:t>
      </w:r>
      <w:r w:rsidRPr="00F95EB5">
        <w:rPr>
          <w:b/>
          <w:lang w:val="kk-KZ"/>
        </w:rPr>
        <w:t>1</w:t>
      </w:r>
      <w:r w:rsidRPr="00F95EB5">
        <w:rPr>
          <w:lang w:val="kk-KZ"/>
        </w:rPr>
        <w:t xml:space="preserve"> тс;</w:t>
      </w:r>
    </w:p>
    <w:p w:rsidR="00413FBA" w:rsidRPr="00F95EB5" w:rsidRDefault="00413FBA" w:rsidP="00413FBA">
      <w:pPr>
        <w:tabs>
          <w:tab w:val="left" w:pos="2355"/>
        </w:tabs>
        <w:rPr>
          <w:lang w:val="kk-KZ"/>
        </w:rPr>
      </w:pPr>
      <w:r w:rsidRPr="00F95EB5">
        <w:rPr>
          <w:lang w:val="kk-KZ"/>
        </w:rPr>
        <w:t xml:space="preserve">■ Жүктеме бағыты - </w:t>
      </w:r>
      <w:r w:rsidRPr="00F95EB5">
        <w:rPr>
          <w:b/>
          <w:lang w:val="kk-KZ"/>
        </w:rPr>
        <w:t>Z</w:t>
      </w:r>
      <w:r w:rsidRPr="00F95EB5">
        <w:rPr>
          <w:lang w:val="kk-KZ"/>
        </w:rPr>
        <w:t>;</w:t>
      </w:r>
    </w:p>
    <w:p w:rsidR="00413FBA" w:rsidRPr="00F95EB5" w:rsidRDefault="00413FBA" w:rsidP="00413FBA">
      <w:pPr>
        <w:tabs>
          <w:tab w:val="left" w:pos="2355"/>
        </w:tabs>
        <w:rPr>
          <w:lang w:val="kk-KZ"/>
        </w:rPr>
      </w:pPr>
      <w:r w:rsidRPr="00F95EB5">
        <w:rPr>
          <w:lang w:val="kk-KZ"/>
        </w:rPr>
        <w:t xml:space="preserve">■ Жүктеменің әсер ету заңы - </w:t>
      </w:r>
      <w:r w:rsidRPr="00F95EB5">
        <w:rPr>
          <w:b/>
          <w:lang w:val="kk-KZ"/>
        </w:rPr>
        <w:t>cos</w:t>
      </w:r>
      <w:r w:rsidRPr="00F95EB5">
        <w:rPr>
          <w:lang w:val="kk-KZ"/>
        </w:rPr>
        <w:t>;</w:t>
      </w:r>
    </w:p>
    <w:p w:rsidR="00413FBA" w:rsidRPr="00F95EB5" w:rsidRDefault="00413FBA" w:rsidP="00413FBA">
      <w:pPr>
        <w:tabs>
          <w:tab w:val="left" w:pos="2355"/>
        </w:tabs>
        <w:rPr>
          <w:lang w:val="kk-KZ"/>
        </w:rPr>
      </w:pPr>
      <w:r w:rsidRPr="00F95EB5">
        <w:rPr>
          <w:lang w:val="kk-KZ"/>
        </w:rPr>
        <w:t>■ Күшсалмақ амплитудасы – 1.</w:t>
      </w:r>
      <w:r w:rsidRPr="00F95EB5">
        <w:rPr>
          <w:b/>
          <w:lang w:val="kk-KZ"/>
        </w:rPr>
        <w:t>5</w:t>
      </w:r>
      <w:r w:rsidRPr="00F95EB5">
        <w:rPr>
          <w:lang w:val="kk-KZ"/>
        </w:rPr>
        <w:t xml:space="preserve"> тс.</w:t>
      </w:r>
    </w:p>
    <w:p w:rsidR="00413FBA" w:rsidRPr="00F95EB5" w:rsidRDefault="00413FBA" w:rsidP="00413FBA">
      <w:pPr>
        <w:jc w:val="both"/>
        <w:rPr>
          <w:b/>
          <w:bCs/>
          <w:lang w:val="kk-KZ"/>
        </w:rPr>
      </w:pPr>
      <w:r w:rsidRPr="00F95EB5">
        <w:rPr>
          <w:lang w:val="kk-KZ"/>
        </w:rPr>
        <w:t xml:space="preserve">- Енгізілген ақпаратты растау үшін </w:t>
      </w:r>
      <w:r w:rsidRPr="00F95EB5">
        <w:rPr>
          <w:b/>
          <w:lang w:val="kk-KZ"/>
        </w:rPr>
        <w:t>Подтвердить</w:t>
      </w:r>
      <w:r w:rsidRPr="00F95EB5">
        <w:rPr>
          <w:b/>
          <w:bCs/>
          <w:lang w:val="kk-KZ"/>
        </w:rPr>
        <w:t xml:space="preserve"> </w:t>
      </w:r>
      <w:r w:rsidRPr="00F95EB5">
        <w:rPr>
          <w:lang w:val="kk-KZ"/>
        </w:rPr>
        <w:t>(</w:t>
      </w:r>
      <w:r w:rsidRPr="00F95EB5">
        <w:rPr>
          <w:b/>
          <w:lang w:val="kk-KZ"/>
        </w:rPr>
        <w:t xml:space="preserve">Қолдану) </w:t>
      </w:r>
      <w:r w:rsidRPr="00F95EB5">
        <w:rPr>
          <w:lang w:val="kk-KZ"/>
        </w:rPr>
        <w:t>түймешесін басу қажет</w:t>
      </w:r>
      <w:r w:rsidRPr="00F95EB5">
        <w:rPr>
          <w:b/>
          <w:bCs/>
          <w:lang w:val="kk-KZ"/>
        </w:rPr>
        <w:t>.</w:t>
      </w:r>
    </w:p>
    <w:p w:rsidR="00413FBA" w:rsidRPr="00F95EB5" w:rsidRDefault="00413FBA" w:rsidP="00413FBA">
      <w:pPr>
        <w:jc w:val="both"/>
        <w:rPr>
          <w:b/>
          <w:bCs/>
          <w:lang w:val="kk-KZ"/>
        </w:rPr>
      </w:pPr>
      <w:r w:rsidRPr="00F95EB5">
        <w:rPr>
          <w:lang w:val="kk-KZ"/>
        </w:rPr>
        <w:t>-</w:t>
      </w:r>
      <w:r w:rsidRPr="00F95EB5">
        <w:rPr>
          <w:b/>
          <w:bCs/>
          <w:lang w:val="kk-KZ"/>
        </w:rPr>
        <w:t xml:space="preserve"> </w:t>
      </w:r>
      <w:r w:rsidRPr="00F95EB5">
        <w:rPr>
          <w:bCs/>
          <w:lang w:val="kk-KZ"/>
        </w:rPr>
        <w:t>Одан соң</w:t>
      </w:r>
      <w:r w:rsidRPr="00F95EB5">
        <w:rPr>
          <w:b/>
          <w:bCs/>
          <w:lang w:val="kk-KZ"/>
        </w:rPr>
        <w:t xml:space="preserve"> </w:t>
      </w:r>
      <w:r w:rsidRPr="00F95EB5">
        <w:rPr>
          <w:b/>
          <w:lang w:val="kk-KZ"/>
        </w:rPr>
        <w:t>Задание нагрузок</w:t>
      </w:r>
      <w:r w:rsidRPr="00F95EB5">
        <w:rPr>
          <w:lang w:val="kk-KZ"/>
        </w:rPr>
        <w:t xml:space="preserve"> (</w:t>
      </w:r>
      <w:r w:rsidRPr="00F95EB5">
        <w:rPr>
          <w:b/>
          <w:bCs/>
          <w:lang w:val="kk-KZ"/>
        </w:rPr>
        <w:t xml:space="preserve">Жүктеме белгілеу) </w:t>
      </w:r>
      <w:r w:rsidRPr="00F95EB5">
        <w:rPr>
          <w:lang w:val="kk-KZ"/>
        </w:rPr>
        <w:t xml:space="preserve">сұхбаттасу терезесінде </w:t>
      </w:r>
      <w:r w:rsidRPr="00F95EB5">
        <w:rPr>
          <w:b/>
          <w:bCs/>
          <w:lang w:val="kk-KZ"/>
        </w:rPr>
        <w:t xml:space="preserve">Применить </w:t>
      </w:r>
      <w:r w:rsidRPr="00F95EB5">
        <w:rPr>
          <w:lang w:val="kk-KZ"/>
        </w:rPr>
        <w:t>(</w:t>
      </w:r>
      <w:r w:rsidRPr="00F95EB5">
        <w:rPr>
          <w:b/>
          <w:lang w:val="kk-KZ"/>
        </w:rPr>
        <w:t xml:space="preserve">Қабылдау) </w:t>
      </w:r>
      <w:r w:rsidRPr="00F95EB5">
        <w:rPr>
          <w:b/>
          <w:noProof/>
        </w:rPr>
        <w:drawing>
          <wp:inline distT="0" distB="0" distL="0" distR="0">
            <wp:extent cx="285115" cy="201930"/>
            <wp:effectExtent l="19050" t="0" r="635" b="0"/>
            <wp:docPr id="341"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52" cstate="print"/>
                    <a:srcRect/>
                    <a:stretch>
                      <a:fillRect/>
                    </a:stretch>
                  </pic:blipFill>
                  <pic:spPr bwMode="auto">
                    <a:xfrm>
                      <a:off x="0" y="0"/>
                      <a:ext cx="285115" cy="201930"/>
                    </a:xfrm>
                    <a:prstGeom prst="rect">
                      <a:avLst/>
                    </a:prstGeom>
                    <a:noFill/>
                    <a:ln w="9525">
                      <a:noFill/>
                      <a:miter lim="800000"/>
                      <a:headEnd/>
                      <a:tailEnd/>
                    </a:ln>
                  </pic:spPr>
                </pic:pic>
              </a:graphicData>
            </a:graphic>
          </wp:inline>
        </w:drawing>
      </w:r>
      <w:r w:rsidRPr="00F95EB5">
        <w:rPr>
          <w:lang w:val="kk-KZ"/>
        </w:rPr>
        <w:t xml:space="preserve"> түймешесін басу қажет</w:t>
      </w:r>
      <w:r w:rsidRPr="00F95EB5">
        <w:rPr>
          <w:b/>
          <w:bCs/>
          <w:lang w:val="kk-KZ"/>
        </w:rPr>
        <w:t>.</w:t>
      </w:r>
    </w:p>
    <w:p w:rsidR="00413FBA" w:rsidRPr="00F95EB5" w:rsidRDefault="00413FBA" w:rsidP="00413FBA">
      <w:pPr>
        <w:tabs>
          <w:tab w:val="left" w:pos="2355"/>
        </w:tabs>
        <w:jc w:val="center"/>
      </w:pPr>
      <w:r w:rsidRPr="00F95EB5">
        <w:rPr>
          <w:noProof/>
        </w:rPr>
        <w:lastRenderedPageBreak/>
        <w:drawing>
          <wp:inline distT="0" distB="0" distL="0" distR="0">
            <wp:extent cx="2432685" cy="2993390"/>
            <wp:effectExtent l="19050" t="0" r="5715" b="0"/>
            <wp:docPr id="343"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95" cstate="print"/>
                    <a:srcRect/>
                    <a:stretch>
                      <a:fillRect/>
                    </a:stretch>
                  </pic:blipFill>
                  <pic:spPr bwMode="auto">
                    <a:xfrm>
                      <a:off x="0" y="0"/>
                      <a:ext cx="2432685" cy="29933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lang w:val="kk-KZ"/>
        </w:rPr>
      </w:pPr>
      <w:r w:rsidRPr="00F95EB5">
        <w:rPr>
          <w:b/>
          <w:noProof/>
          <w:lang w:val="kk-KZ"/>
        </w:rPr>
        <w:t xml:space="preserve">11.9 сурет. </w:t>
      </w:r>
      <w:r w:rsidRPr="00F95EB5">
        <w:rPr>
          <w:b/>
          <w:lang w:val="kk-KZ"/>
        </w:rPr>
        <w:t>Түйіндегі гармоникалық жүктеме (</w:t>
      </w:r>
      <w:r w:rsidRPr="00F95EB5">
        <w:rPr>
          <w:b/>
        </w:rPr>
        <w:t>Гармоническая нагрузка в узле</w:t>
      </w:r>
      <w:r w:rsidRPr="00F95EB5">
        <w:rPr>
          <w:b/>
          <w:lang w:val="kk-KZ"/>
        </w:rPr>
        <w:t xml:space="preserve">) </w:t>
      </w:r>
      <w:r w:rsidRPr="00F95EB5">
        <w:rPr>
          <w:lang w:val="kk-KZ"/>
        </w:rPr>
        <w:t>сұхбаттасу терезесі</w:t>
      </w:r>
    </w:p>
    <w:p w:rsidR="00413FBA" w:rsidRPr="00F95EB5" w:rsidRDefault="00413FBA" w:rsidP="00413FBA">
      <w:pPr>
        <w:tabs>
          <w:tab w:val="left" w:pos="2355"/>
        </w:tabs>
        <w:rPr>
          <w:b/>
        </w:rPr>
      </w:pPr>
    </w:p>
    <w:p w:rsidR="00413FBA" w:rsidRPr="00F95EB5" w:rsidRDefault="00413FBA" w:rsidP="00413FBA">
      <w:pPr>
        <w:tabs>
          <w:tab w:val="left" w:pos="2355"/>
        </w:tabs>
        <w:rPr>
          <w:b/>
          <w:lang w:val="kk-KZ"/>
        </w:rPr>
      </w:pPr>
      <w:r w:rsidRPr="00F95EB5">
        <w:rPr>
          <w:b/>
          <w:lang w:val="kk-KZ"/>
        </w:rPr>
        <w:t>Арқалықты динамикалық күшсалмақтарға есептеу үшін сипаттамаларды енгізу</w:t>
      </w:r>
    </w:p>
    <w:p w:rsidR="00413FBA" w:rsidRPr="00F95EB5" w:rsidRDefault="00413FBA" w:rsidP="00413FBA">
      <w:pPr>
        <w:tabs>
          <w:tab w:val="left" w:pos="2355"/>
        </w:tabs>
        <w:rPr>
          <w:b/>
          <w:bCs/>
          <w:u w:val="single"/>
          <w:lang w:val="kk-KZ"/>
        </w:rPr>
      </w:pPr>
      <w:r w:rsidRPr="00F95EB5">
        <w:rPr>
          <w:b/>
          <w:u w:val="single"/>
          <w:lang w:val="kk-KZ"/>
        </w:rPr>
        <w:t xml:space="preserve">6 кезең. </w:t>
      </w:r>
      <w:r w:rsidRPr="00F95EB5">
        <w:rPr>
          <w:b/>
          <w:bCs/>
          <w:u w:val="single"/>
          <w:lang w:val="kk-KZ"/>
        </w:rPr>
        <w:t>Статикадан динамикалық жүктемелерді құрастыру</w:t>
      </w:r>
    </w:p>
    <w:p w:rsidR="00413FBA" w:rsidRPr="00F95EB5" w:rsidRDefault="00413FBA" w:rsidP="00413FBA">
      <w:pPr>
        <w:pStyle w:val="ab"/>
        <w:keepNext w:val="0"/>
        <w:spacing w:before="0" w:after="0"/>
        <w:rPr>
          <w:rFonts w:ascii="Times New Roman" w:hAnsi="Times New Roman"/>
          <w:bCs/>
          <w:i w:val="0"/>
          <w:sz w:val="24"/>
          <w:szCs w:val="24"/>
          <w:u w:val="single"/>
          <w:lang w:val="kk-KZ"/>
        </w:rPr>
      </w:pPr>
      <w:r w:rsidRPr="00F95EB5">
        <w:rPr>
          <w:rFonts w:ascii="Times New Roman" w:hAnsi="Times New Roman"/>
          <w:bCs/>
          <w:i w:val="0"/>
          <w:sz w:val="24"/>
          <w:szCs w:val="24"/>
          <w:u w:val="single"/>
          <w:lang w:val="kk-KZ"/>
        </w:rPr>
        <w:t xml:space="preserve">Гармоникалық күшсалмақтарға статикалық жүктемелерді ескеру кестесін құрастыру </w:t>
      </w:r>
    </w:p>
    <w:p w:rsidR="00413FBA" w:rsidRPr="00F95EB5" w:rsidRDefault="00413FBA" w:rsidP="00413FBA">
      <w:pPr>
        <w:tabs>
          <w:tab w:val="left" w:pos="2355"/>
        </w:tabs>
        <w:rPr>
          <w:lang w:val="kk-KZ"/>
        </w:rPr>
      </w:pPr>
      <w:r w:rsidRPr="00F95EB5">
        <w:rPr>
          <w:lang w:val="kk-KZ"/>
        </w:rPr>
        <w:t xml:space="preserve">- Мәзір қатарындағы </w:t>
      </w:r>
      <w:r w:rsidRPr="00F95EB5">
        <w:rPr>
          <w:b/>
          <w:lang w:val="kk-KZ"/>
        </w:rPr>
        <w:t>Нагрузки</w:t>
      </w:r>
      <w:r w:rsidRPr="00F95EB5">
        <w:rPr>
          <w:lang w:val="kk-KZ"/>
        </w:rPr>
        <w:t xml:space="preserve"> (</w:t>
      </w:r>
      <w:r w:rsidRPr="00F95EB5">
        <w:rPr>
          <w:b/>
          <w:lang w:val="kk-KZ"/>
        </w:rPr>
        <w:t>Жүктемелер)→Динамика→Учет статических загружений (Статикалық жүктемелерді жинақтау)</w:t>
      </w:r>
      <w:r w:rsidRPr="00F95EB5">
        <w:rPr>
          <w:lang w:val="kk-KZ"/>
        </w:rPr>
        <w:t xml:space="preserve"> арқылы </w:t>
      </w:r>
      <w:r w:rsidRPr="00F95EB5">
        <w:rPr>
          <w:b/>
          <w:lang w:val="kk-KZ"/>
        </w:rPr>
        <w:t xml:space="preserve">Формирование динамических загружений из статических </w:t>
      </w:r>
      <w:r w:rsidRPr="00F95EB5">
        <w:rPr>
          <w:lang w:val="kk-KZ"/>
        </w:rPr>
        <w:t>(</w:t>
      </w:r>
      <w:r w:rsidRPr="00F95EB5">
        <w:rPr>
          <w:b/>
          <w:lang w:val="kk-KZ"/>
        </w:rPr>
        <w:t xml:space="preserve">Статикадан динамикалық жүктемелерді құрастыру) </w:t>
      </w:r>
      <w:r w:rsidRPr="00F95EB5">
        <w:rPr>
          <w:lang w:val="kk-KZ"/>
        </w:rPr>
        <w:t>сұхбаттасу терезесін шақырыңыз (11.10 сурет).</w:t>
      </w:r>
    </w:p>
    <w:p w:rsidR="00413FBA" w:rsidRPr="00F95EB5" w:rsidRDefault="00413FBA" w:rsidP="00413FBA">
      <w:pPr>
        <w:tabs>
          <w:tab w:val="left" w:pos="2355"/>
        </w:tabs>
        <w:jc w:val="center"/>
      </w:pPr>
      <w:r w:rsidRPr="00F95EB5">
        <w:rPr>
          <w:noProof/>
        </w:rPr>
        <w:drawing>
          <wp:inline distT="0" distB="0" distL="0" distR="0">
            <wp:extent cx="3333750" cy="4133850"/>
            <wp:effectExtent l="19050" t="0" r="0" b="0"/>
            <wp:docPr id="34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55" cstate="print"/>
                    <a:srcRect/>
                    <a:stretch>
                      <a:fillRect/>
                    </a:stretch>
                  </pic:blipFill>
                  <pic:spPr bwMode="auto">
                    <a:xfrm>
                      <a:off x="0" y="0"/>
                      <a:ext cx="3338195" cy="4139362"/>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lang w:val="kk-KZ"/>
        </w:rPr>
      </w:pPr>
      <w:r w:rsidRPr="00F95EB5">
        <w:rPr>
          <w:b/>
          <w:lang w:val="kk-KZ"/>
        </w:rPr>
        <w:lastRenderedPageBreak/>
        <w:t>11.10 сурет. Статикадан динамикалық жүктемелерді құрастыру (</w:t>
      </w:r>
      <w:r w:rsidRPr="00F95EB5">
        <w:rPr>
          <w:b/>
        </w:rPr>
        <w:t>Формирование динамических загружений из статических</w:t>
      </w:r>
      <w:r w:rsidRPr="00F95EB5">
        <w:rPr>
          <w:b/>
          <w:lang w:val="kk-KZ"/>
        </w:rPr>
        <w:t xml:space="preserve">) </w:t>
      </w:r>
      <w:r w:rsidRPr="00F95EB5">
        <w:rPr>
          <w:lang w:val="kk-KZ"/>
        </w:rPr>
        <w:t>сұхбаттасу терезесі</w:t>
      </w:r>
    </w:p>
    <w:p w:rsidR="00413FBA" w:rsidRPr="00F95EB5" w:rsidRDefault="00413FBA" w:rsidP="00413FBA">
      <w:pPr>
        <w:tabs>
          <w:tab w:val="left" w:pos="2355"/>
        </w:tabs>
        <w:rPr>
          <w:b/>
        </w:rPr>
      </w:pPr>
    </w:p>
    <w:p w:rsidR="00413FBA" w:rsidRPr="00F95EB5" w:rsidRDefault="00413FBA" w:rsidP="00413FBA">
      <w:pPr>
        <w:tabs>
          <w:tab w:val="left" w:pos="2355"/>
        </w:tabs>
        <w:rPr>
          <w:lang w:val="kk-KZ"/>
        </w:rPr>
      </w:pPr>
      <w:r w:rsidRPr="00F95EB5">
        <w:rPr>
          <w:b/>
          <w:lang w:val="kk-KZ"/>
        </w:rPr>
        <w:t xml:space="preserve">- </w:t>
      </w:r>
      <w:r w:rsidRPr="00F95EB5">
        <w:rPr>
          <w:lang w:val="kk-KZ"/>
        </w:rPr>
        <w:t>Кестенің бірінші қатарын құрастыру үшін ашылған терезеде келесі сипаттамаларды енгізіңіз:</w:t>
      </w:r>
    </w:p>
    <w:p w:rsidR="00413FBA" w:rsidRPr="00F95EB5" w:rsidRDefault="00413FBA" w:rsidP="00413FBA">
      <w:pPr>
        <w:tabs>
          <w:tab w:val="left" w:pos="2355"/>
        </w:tabs>
        <w:rPr>
          <w:lang w:val="kk-KZ"/>
        </w:rPr>
      </w:pPr>
      <w:r w:rsidRPr="00F95EB5">
        <w:rPr>
          <w:lang w:val="kk-KZ"/>
        </w:rPr>
        <w:t xml:space="preserve">■  Динамикалық жүктеме № - </w:t>
      </w:r>
      <w:r w:rsidRPr="00F95EB5">
        <w:rPr>
          <w:b/>
          <w:lang w:val="kk-KZ"/>
        </w:rPr>
        <w:t>3;</w:t>
      </w:r>
    </w:p>
    <w:p w:rsidR="00413FBA" w:rsidRPr="00F95EB5" w:rsidRDefault="00413FBA" w:rsidP="00413FBA">
      <w:pPr>
        <w:tabs>
          <w:tab w:val="left" w:pos="2355"/>
        </w:tabs>
        <w:rPr>
          <w:lang w:val="kk-KZ"/>
        </w:rPr>
      </w:pPr>
      <w:r w:rsidRPr="00F95EB5">
        <w:rPr>
          <w:lang w:val="kk-KZ"/>
        </w:rPr>
        <w:t>■  Сәйкес статикалық жүктеме № -</w:t>
      </w:r>
      <w:r w:rsidRPr="00F95EB5">
        <w:rPr>
          <w:b/>
          <w:lang w:val="kk-KZ"/>
        </w:rPr>
        <w:t xml:space="preserve"> 1;</w:t>
      </w:r>
    </w:p>
    <w:p w:rsidR="00413FBA" w:rsidRPr="00F95EB5" w:rsidRDefault="00413FBA" w:rsidP="00413FBA">
      <w:pPr>
        <w:tabs>
          <w:tab w:val="left" w:pos="2355"/>
        </w:tabs>
        <w:rPr>
          <w:lang w:val="kk-KZ"/>
        </w:rPr>
      </w:pPr>
      <w:r w:rsidRPr="00F95EB5">
        <w:rPr>
          <w:lang w:val="kk-KZ"/>
        </w:rPr>
        <w:t xml:space="preserve">■  Түрлендіру коэффициенті - </w:t>
      </w:r>
      <w:r w:rsidRPr="00F95EB5">
        <w:rPr>
          <w:b/>
          <w:lang w:val="kk-KZ"/>
        </w:rPr>
        <w:t>0.9.</w:t>
      </w:r>
    </w:p>
    <w:p w:rsidR="00413FBA" w:rsidRPr="00F95EB5" w:rsidRDefault="00413FBA" w:rsidP="00413FBA">
      <w:pPr>
        <w:tabs>
          <w:tab w:val="left" w:pos="2355"/>
        </w:tabs>
        <w:rPr>
          <w:lang w:val="kk-KZ"/>
        </w:rPr>
      </w:pPr>
      <w:r w:rsidRPr="00F95EB5">
        <w:rPr>
          <w:lang w:val="kk-KZ"/>
        </w:rPr>
        <w:t xml:space="preserve">- Әрі қарай </w:t>
      </w:r>
      <w:r w:rsidRPr="00F95EB5">
        <w:rPr>
          <w:b/>
          <w:lang w:val="kk-KZ"/>
        </w:rPr>
        <w:t xml:space="preserve">Применить (Қолдану)  </w:t>
      </w:r>
      <w:r w:rsidRPr="00F95EB5">
        <w:rPr>
          <w:lang w:val="kk-KZ"/>
        </w:rPr>
        <w:t>түймешесіне басыңыз.</w:t>
      </w:r>
    </w:p>
    <w:p w:rsidR="00413FBA" w:rsidRPr="00F95EB5" w:rsidRDefault="00413FBA" w:rsidP="00413FBA">
      <w:pPr>
        <w:tabs>
          <w:tab w:val="left" w:pos="2355"/>
        </w:tabs>
        <w:rPr>
          <w:lang w:val="kk-KZ"/>
        </w:rPr>
      </w:pPr>
      <w:r w:rsidRPr="00F95EB5">
        <w:rPr>
          <w:lang w:val="kk-KZ"/>
        </w:rPr>
        <w:t>- Кестенің екінші қатарын құрастыру үшін, сол терезеде келесі сипаттамаларды енгізіңіз:</w:t>
      </w:r>
    </w:p>
    <w:p w:rsidR="00413FBA" w:rsidRPr="00F95EB5" w:rsidRDefault="00413FBA" w:rsidP="00413FBA">
      <w:pPr>
        <w:tabs>
          <w:tab w:val="left" w:pos="2355"/>
        </w:tabs>
        <w:rPr>
          <w:lang w:val="kk-KZ"/>
        </w:rPr>
      </w:pPr>
      <w:r w:rsidRPr="00F95EB5">
        <w:rPr>
          <w:lang w:val="kk-KZ"/>
        </w:rPr>
        <w:t xml:space="preserve"> ■  Динамикалық жүктеме № - </w:t>
      </w:r>
      <w:r w:rsidRPr="00F95EB5">
        <w:rPr>
          <w:b/>
          <w:lang w:val="kk-KZ"/>
        </w:rPr>
        <w:t>3;</w:t>
      </w:r>
    </w:p>
    <w:p w:rsidR="00413FBA" w:rsidRPr="00F95EB5" w:rsidRDefault="00413FBA" w:rsidP="00413FBA">
      <w:pPr>
        <w:tabs>
          <w:tab w:val="left" w:pos="2355"/>
        </w:tabs>
        <w:rPr>
          <w:lang w:val="kk-KZ"/>
        </w:rPr>
      </w:pPr>
      <w:r w:rsidRPr="00F95EB5">
        <w:rPr>
          <w:lang w:val="kk-KZ"/>
        </w:rPr>
        <w:t>■  Сәйкес статикалық жүктеме № -</w:t>
      </w:r>
      <w:r w:rsidRPr="00F95EB5">
        <w:rPr>
          <w:b/>
          <w:lang w:val="kk-KZ"/>
        </w:rPr>
        <w:t xml:space="preserve"> 2;</w:t>
      </w:r>
    </w:p>
    <w:p w:rsidR="00413FBA" w:rsidRPr="00F95EB5" w:rsidRDefault="00413FBA" w:rsidP="00413FBA">
      <w:pPr>
        <w:tabs>
          <w:tab w:val="left" w:pos="2355"/>
        </w:tabs>
        <w:rPr>
          <w:lang w:val="kk-KZ"/>
        </w:rPr>
      </w:pPr>
      <w:r w:rsidRPr="00F95EB5">
        <w:rPr>
          <w:lang w:val="kk-KZ"/>
        </w:rPr>
        <w:t xml:space="preserve">■  Түрлендіру коэффициенті - </w:t>
      </w:r>
      <w:r w:rsidRPr="00F95EB5">
        <w:rPr>
          <w:b/>
          <w:lang w:val="kk-KZ"/>
        </w:rPr>
        <w:t>0.8.</w:t>
      </w:r>
    </w:p>
    <w:p w:rsidR="00413FBA" w:rsidRPr="00F95EB5" w:rsidRDefault="00413FBA" w:rsidP="00413FBA">
      <w:pPr>
        <w:tabs>
          <w:tab w:val="left" w:pos="2355"/>
        </w:tabs>
        <w:rPr>
          <w:lang w:val="kk-KZ"/>
        </w:rPr>
      </w:pPr>
      <w:r w:rsidRPr="00F95EB5">
        <w:rPr>
          <w:lang w:val="kk-KZ"/>
        </w:rPr>
        <w:t xml:space="preserve">- Әрі қарай </w:t>
      </w:r>
      <w:r w:rsidRPr="00F95EB5">
        <w:rPr>
          <w:b/>
          <w:lang w:val="kk-KZ"/>
        </w:rPr>
        <w:t xml:space="preserve">Применить (Қолдану)  </w:t>
      </w:r>
      <w:r w:rsidRPr="00F95EB5">
        <w:rPr>
          <w:lang w:val="kk-KZ"/>
        </w:rPr>
        <w:t>және</w:t>
      </w:r>
      <w:r w:rsidRPr="00F95EB5">
        <w:rPr>
          <w:b/>
          <w:lang w:val="kk-KZ"/>
        </w:rPr>
        <w:t xml:space="preserve"> Закрыть (Жабу) </w:t>
      </w:r>
      <w:r w:rsidRPr="00F95EB5">
        <w:rPr>
          <w:lang w:val="kk-KZ"/>
        </w:rPr>
        <w:t>түймешесіне басыңыз.</w:t>
      </w:r>
    </w:p>
    <w:p w:rsidR="00413FBA" w:rsidRPr="00F95EB5" w:rsidRDefault="00413FBA" w:rsidP="00413FBA">
      <w:pPr>
        <w:tabs>
          <w:tab w:val="left" w:pos="2355"/>
        </w:tabs>
        <w:rPr>
          <w:lang w:val="kk-KZ"/>
        </w:rPr>
      </w:pPr>
    </w:p>
    <w:p w:rsidR="00413FBA" w:rsidRPr="00F95EB5" w:rsidRDefault="00413FBA" w:rsidP="00413FBA">
      <w:pPr>
        <w:tabs>
          <w:tab w:val="left" w:pos="2355"/>
        </w:tabs>
        <w:rPr>
          <w:b/>
          <w:u w:val="single"/>
          <w:lang w:val="kk-KZ"/>
        </w:rPr>
      </w:pPr>
      <w:r w:rsidRPr="00F95EB5">
        <w:rPr>
          <w:b/>
          <w:u w:val="single"/>
          <w:lang w:val="kk-KZ"/>
        </w:rPr>
        <w:t>7 кезең. Динамикалық жүктеменің кестесін құрастыру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u w:val="single"/>
          <w:lang w:val="kk-KZ"/>
        </w:rPr>
      </w:pPr>
      <w:r w:rsidRPr="00F95EB5">
        <w:rPr>
          <w:u w:val="single"/>
          <w:lang w:val="kk-KZ"/>
        </w:rPr>
        <w:t>Үшінші жүктеменің мәліметтерін енгізу</w:t>
      </w:r>
    </w:p>
    <w:p w:rsidR="00413FBA" w:rsidRPr="00F95EB5" w:rsidRDefault="00413FBA" w:rsidP="00413FBA">
      <w:pPr>
        <w:tabs>
          <w:tab w:val="left" w:pos="2355"/>
        </w:tabs>
        <w:rPr>
          <w:lang w:val="kk-KZ"/>
        </w:rPr>
      </w:pPr>
    </w:p>
    <w:p w:rsidR="00413FBA" w:rsidRPr="00F95EB5" w:rsidRDefault="00413FBA" w:rsidP="00413FBA">
      <w:pPr>
        <w:tabs>
          <w:tab w:val="left" w:pos="2355"/>
        </w:tabs>
        <w:rPr>
          <w:lang w:val="kk-KZ"/>
        </w:rPr>
      </w:pPr>
      <w:r w:rsidRPr="00F95EB5">
        <w:rPr>
          <w:lang w:val="kk-KZ"/>
        </w:rPr>
        <w:t xml:space="preserve">- Мәзір қатарындағы </w:t>
      </w:r>
      <w:r w:rsidRPr="00F95EB5">
        <w:rPr>
          <w:b/>
          <w:lang w:val="kk-KZ"/>
        </w:rPr>
        <w:t>Нагрузки (Жүктемелер)→Динамика→Таблица динамических загружений</w:t>
      </w:r>
      <w:r w:rsidRPr="00F95EB5">
        <w:rPr>
          <w:lang w:val="kk-KZ"/>
        </w:rPr>
        <w:t xml:space="preserve"> (</w:t>
      </w:r>
      <w:r w:rsidRPr="00F95EB5">
        <w:rPr>
          <w:b/>
          <w:lang w:val="kk-KZ"/>
        </w:rPr>
        <w:t xml:space="preserve">Динамикалық жүктемелер кестесі) (құрал-саймандар панелінде </w:t>
      </w:r>
      <w:r w:rsidRPr="00F95EB5">
        <w:rPr>
          <w:b/>
          <w:noProof/>
        </w:rPr>
        <w:drawing>
          <wp:inline distT="0" distB="0" distL="0" distR="0">
            <wp:extent cx="250190" cy="233045"/>
            <wp:effectExtent l="19050" t="0" r="0" b="0"/>
            <wp:docPr id="34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pic:cNvPicPr>
                      <a:picLocks noChangeAspect="1" noChangeArrowheads="1"/>
                    </pic:cNvPicPr>
                  </pic:nvPicPr>
                  <pic:blipFill>
                    <a:blip r:embed="rId56" cstate="print"/>
                    <a:srcRect/>
                    <a:stretch>
                      <a:fillRect/>
                    </a:stretch>
                  </pic:blipFill>
                  <pic:spPr bwMode="auto">
                    <a:xfrm>
                      <a:off x="0" y="0"/>
                      <a:ext cx="250190" cy="233045"/>
                    </a:xfrm>
                    <a:prstGeom prst="rect">
                      <a:avLst/>
                    </a:prstGeom>
                    <a:noFill/>
                    <a:ln w="9525">
                      <a:noFill/>
                      <a:miter lim="800000"/>
                      <a:headEnd/>
                      <a:tailEnd/>
                    </a:ln>
                  </pic:spPr>
                </pic:pic>
              </a:graphicData>
            </a:graphic>
          </wp:inline>
        </w:drawing>
      </w:r>
      <w:r w:rsidRPr="00F95EB5">
        <w:rPr>
          <w:b/>
          <w:lang w:val="kk-KZ"/>
        </w:rPr>
        <w:t xml:space="preserve"> түймешесі) </w:t>
      </w:r>
      <w:r w:rsidRPr="00F95EB5">
        <w:rPr>
          <w:lang w:val="kk-KZ"/>
        </w:rPr>
        <w:t>арқылы</w:t>
      </w:r>
      <w:r w:rsidRPr="00F95EB5">
        <w:rPr>
          <w:b/>
          <w:lang w:val="kk-KZ"/>
        </w:rPr>
        <w:t xml:space="preserve"> Задание характеристик для расчета на динамические воздействия (Динамикалық күшсалмақтарға есептеу үшін сипаттамаларды енгізу) </w:t>
      </w:r>
      <w:r w:rsidRPr="00F95EB5">
        <w:rPr>
          <w:lang w:val="kk-KZ"/>
        </w:rPr>
        <w:t>сұхбаттасу терезесін ашыңыз (11.11 сурет).</w:t>
      </w:r>
    </w:p>
    <w:p w:rsidR="00413FBA" w:rsidRPr="00F95EB5" w:rsidRDefault="00413FBA" w:rsidP="00413FBA">
      <w:pPr>
        <w:tabs>
          <w:tab w:val="left" w:pos="2355"/>
        </w:tabs>
        <w:rPr>
          <w:lang w:val="kk-KZ"/>
        </w:rPr>
      </w:pPr>
    </w:p>
    <w:p w:rsidR="00413FBA" w:rsidRPr="00F95EB5" w:rsidRDefault="00413FBA" w:rsidP="00413FBA">
      <w:pPr>
        <w:tabs>
          <w:tab w:val="left" w:pos="2355"/>
        </w:tabs>
        <w:rPr>
          <w:lang w:val="kk-KZ"/>
        </w:rPr>
      </w:pPr>
    </w:p>
    <w:p w:rsidR="00413FBA" w:rsidRPr="00F95EB5" w:rsidRDefault="00413FBA" w:rsidP="00413FBA">
      <w:pPr>
        <w:tabs>
          <w:tab w:val="left" w:pos="2355"/>
        </w:tabs>
        <w:jc w:val="center"/>
      </w:pPr>
      <w:r w:rsidRPr="00F95EB5">
        <w:rPr>
          <w:noProof/>
        </w:rPr>
        <w:drawing>
          <wp:inline distT="0" distB="0" distL="0" distR="0">
            <wp:extent cx="5098415" cy="3674745"/>
            <wp:effectExtent l="19050" t="0" r="6985" b="0"/>
            <wp:docPr id="34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196" cstate="print"/>
                    <a:srcRect/>
                    <a:stretch>
                      <a:fillRect/>
                    </a:stretch>
                  </pic:blipFill>
                  <pic:spPr bwMode="auto">
                    <a:xfrm>
                      <a:off x="0" y="0"/>
                      <a:ext cx="5098415" cy="367474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both"/>
        <w:rPr>
          <w:lang w:val="kk-KZ"/>
        </w:rPr>
      </w:pPr>
      <w:r w:rsidRPr="00F95EB5">
        <w:rPr>
          <w:b/>
          <w:lang w:val="kk-KZ"/>
        </w:rPr>
        <w:t>11.11 сурет.</w:t>
      </w:r>
      <w:r w:rsidRPr="00F95EB5">
        <w:rPr>
          <w:lang w:val="kk-KZ"/>
        </w:rPr>
        <w:t xml:space="preserve"> </w:t>
      </w:r>
      <w:r w:rsidRPr="00F95EB5">
        <w:rPr>
          <w:b/>
          <w:lang w:val="kk-KZ"/>
        </w:rPr>
        <w:t>Динамикалық күшсалмақтарға есептеу үшін сипаттамаларды енгізу (</w:t>
      </w:r>
      <w:r w:rsidRPr="00F95EB5">
        <w:rPr>
          <w:b/>
        </w:rPr>
        <w:t>Задание характеристик для расчета на динамическое воздействие</w:t>
      </w:r>
      <w:r w:rsidRPr="00F95EB5">
        <w:rPr>
          <w:b/>
          <w:lang w:val="kk-KZ"/>
        </w:rPr>
        <w:t xml:space="preserve">) </w:t>
      </w:r>
      <w:r w:rsidRPr="00F95EB5">
        <w:rPr>
          <w:lang w:val="kk-KZ"/>
        </w:rPr>
        <w:t>сұхбаттасу терезесі</w:t>
      </w:r>
    </w:p>
    <w:p w:rsidR="00413FBA" w:rsidRPr="00F95EB5" w:rsidRDefault="00413FBA" w:rsidP="00413FBA">
      <w:pPr>
        <w:tabs>
          <w:tab w:val="left" w:pos="2355"/>
        </w:tabs>
      </w:pPr>
    </w:p>
    <w:p w:rsidR="00413FBA" w:rsidRPr="00F95EB5" w:rsidRDefault="00413FBA" w:rsidP="00413FBA">
      <w:pPr>
        <w:tabs>
          <w:tab w:val="left" w:pos="2355"/>
        </w:tabs>
        <w:rPr>
          <w:lang w:val="kk-KZ"/>
        </w:rPr>
      </w:pPr>
      <w:r w:rsidRPr="00F95EB5">
        <w:rPr>
          <w:lang w:val="kk-KZ"/>
        </w:rPr>
        <w:t>-Бұл терезеде келесі сипаттамаларды енгізіңіз:</w:t>
      </w:r>
    </w:p>
    <w:p w:rsidR="00413FBA" w:rsidRPr="00F95EB5" w:rsidRDefault="00413FBA" w:rsidP="00413FBA">
      <w:pPr>
        <w:tabs>
          <w:tab w:val="left" w:pos="2355"/>
        </w:tabs>
        <w:rPr>
          <w:lang w:val="kk-KZ"/>
        </w:rPr>
      </w:pPr>
      <w:r w:rsidRPr="00F95EB5">
        <w:rPr>
          <w:lang w:val="kk-KZ"/>
        </w:rPr>
        <w:lastRenderedPageBreak/>
        <w:t xml:space="preserve">■ Жүктеме № - </w:t>
      </w:r>
      <w:r w:rsidRPr="00F95EB5">
        <w:rPr>
          <w:b/>
          <w:lang w:val="kk-KZ"/>
        </w:rPr>
        <w:t>3;</w:t>
      </w:r>
    </w:p>
    <w:p w:rsidR="00413FBA" w:rsidRPr="00F95EB5" w:rsidRDefault="00413FBA" w:rsidP="00413FBA">
      <w:pPr>
        <w:tabs>
          <w:tab w:val="left" w:pos="2355"/>
        </w:tabs>
        <w:rPr>
          <w:lang w:val="kk-KZ"/>
        </w:rPr>
      </w:pPr>
      <w:r w:rsidRPr="00F95EB5">
        <w:rPr>
          <w:lang w:val="kk-KZ"/>
        </w:rPr>
        <w:t>■ Күшсалмақ аты –</w:t>
      </w:r>
      <w:r w:rsidRPr="00F95EB5">
        <w:rPr>
          <w:b/>
          <w:lang w:val="kk-KZ"/>
        </w:rPr>
        <w:t xml:space="preserve"> </w:t>
      </w:r>
      <w:r w:rsidRPr="00F95EB5">
        <w:rPr>
          <w:b/>
        </w:rPr>
        <w:t xml:space="preserve">Гармоническое зональное </w:t>
      </w:r>
      <w:r w:rsidRPr="00F95EB5">
        <w:rPr>
          <w:b/>
          <w:lang w:val="kk-KZ"/>
        </w:rPr>
        <w:t>(Гармоникалық аймақтық) (28);</w:t>
      </w:r>
    </w:p>
    <w:p w:rsidR="00413FBA" w:rsidRPr="00F95EB5" w:rsidRDefault="00413FBA" w:rsidP="00413FBA">
      <w:pPr>
        <w:tabs>
          <w:tab w:val="left" w:pos="2355"/>
        </w:tabs>
        <w:rPr>
          <w:lang w:val="kk-KZ"/>
        </w:rPr>
      </w:pPr>
      <w:r w:rsidRPr="00F95EB5">
        <w:rPr>
          <w:lang w:val="kk-KZ"/>
        </w:rPr>
        <w:t xml:space="preserve">■ Ескеретін тербелістер формасының саны - </w:t>
      </w:r>
      <w:r w:rsidRPr="00F95EB5">
        <w:rPr>
          <w:b/>
          <w:lang w:val="kk-KZ"/>
        </w:rPr>
        <w:t>3.</w:t>
      </w:r>
    </w:p>
    <w:p w:rsidR="00413FBA" w:rsidRPr="00F95EB5" w:rsidRDefault="00413FBA" w:rsidP="00413FBA">
      <w:pPr>
        <w:tabs>
          <w:tab w:val="left" w:pos="2355"/>
        </w:tabs>
        <w:rPr>
          <w:lang w:val="kk-KZ"/>
        </w:rPr>
      </w:pPr>
      <w:r w:rsidRPr="00F95EB5">
        <w:rPr>
          <w:lang w:val="kk-KZ"/>
        </w:rPr>
        <w:t xml:space="preserve">- Әрі қарай </w:t>
      </w:r>
      <w:r w:rsidRPr="00F95EB5">
        <w:rPr>
          <w:b/>
          <w:lang w:val="kk-KZ"/>
        </w:rPr>
        <w:t xml:space="preserve">Параметры (Көрсеткіштер) </w:t>
      </w:r>
      <w:r w:rsidRPr="00F95EB5">
        <w:rPr>
          <w:lang w:val="kk-KZ"/>
        </w:rPr>
        <w:t>түймешесіне басыңыз.</w:t>
      </w:r>
    </w:p>
    <w:p w:rsidR="00413FBA" w:rsidRPr="00F95EB5" w:rsidRDefault="00413FBA" w:rsidP="00413FBA">
      <w:pPr>
        <w:tabs>
          <w:tab w:val="left" w:pos="2355"/>
        </w:tabs>
        <w:rPr>
          <w:lang w:val="kk-KZ"/>
        </w:rPr>
      </w:pPr>
      <w:r w:rsidRPr="00F95EB5">
        <w:rPr>
          <w:lang w:val="kk-KZ"/>
        </w:rPr>
        <w:t xml:space="preserve">- Ашылған </w:t>
      </w:r>
      <w:r w:rsidRPr="00F95EB5">
        <w:rPr>
          <w:b/>
          <w:lang w:val="kk-KZ"/>
        </w:rPr>
        <w:t>Параметры расчета на гармоническое воздействие</w:t>
      </w:r>
      <w:r w:rsidRPr="00F95EB5">
        <w:rPr>
          <w:lang w:val="kk-KZ"/>
        </w:rPr>
        <w:t xml:space="preserve"> (</w:t>
      </w:r>
      <w:r w:rsidRPr="00F95EB5">
        <w:rPr>
          <w:b/>
          <w:lang w:val="kk-KZ"/>
        </w:rPr>
        <w:t>Гармоникалық күшсалмақтарға есептеу</w:t>
      </w:r>
      <w:r w:rsidRPr="00F95EB5">
        <w:rPr>
          <w:lang w:val="kk-KZ"/>
        </w:rPr>
        <w:t xml:space="preserve"> </w:t>
      </w:r>
      <w:r w:rsidRPr="00F95EB5">
        <w:rPr>
          <w:b/>
          <w:lang w:val="kk-KZ"/>
        </w:rPr>
        <w:t>көрсеткіштер)</w:t>
      </w:r>
      <w:r w:rsidRPr="00F95EB5">
        <w:rPr>
          <w:lang w:val="kk-KZ"/>
        </w:rPr>
        <w:t xml:space="preserve">  (11.12 сурет) сұхбаттасу терезесінде келесі сипаттамаларды енгізіңіз:</w:t>
      </w:r>
    </w:p>
    <w:p w:rsidR="00413FBA" w:rsidRPr="00F95EB5" w:rsidRDefault="00413FBA" w:rsidP="00413FBA">
      <w:pPr>
        <w:tabs>
          <w:tab w:val="left" w:pos="2355"/>
        </w:tabs>
        <w:rPr>
          <w:b/>
          <w:lang w:val="kk-KZ"/>
        </w:rPr>
      </w:pPr>
      <w:r w:rsidRPr="00F95EB5">
        <w:rPr>
          <w:lang w:val="kk-KZ"/>
        </w:rPr>
        <w:t xml:space="preserve">- Серпімсіз кедергі коэфициенті - </w:t>
      </w:r>
      <w:r w:rsidRPr="00F95EB5">
        <w:rPr>
          <w:b/>
          <w:lang w:val="kk-KZ"/>
        </w:rPr>
        <w:t>К = 0.1 (темірбетон);</w:t>
      </w:r>
    </w:p>
    <w:p w:rsidR="00413FBA" w:rsidRPr="00F95EB5" w:rsidRDefault="00413FBA" w:rsidP="00413FBA">
      <w:pPr>
        <w:tabs>
          <w:tab w:val="left" w:pos="2355"/>
        </w:tabs>
        <w:rPr>
          <w:lang w:val="kk-KZ"/>
        </w:rPr>
      </w:pPr>
      <w:r w:rsidRPr="00F95EB5">
        <w:rPr>
          <w:lang w:val="kk-KZ"/>
        </w:rPr>
        <w:t xml:space="preserve">■  сыртқы күшсалмақтардың үдемелі жиілігі - </w:t>
      </w:r>
      <w:r w:rsidRPr="00F95EB5">
        <w:rPr>
          <w:b/>
          <w:lang w:val="kk-KZ"/>
        </w:rPr>
        <w:t>20</w:t>
      </w:r>
      <w:r w:rsidRPr="00F95EB5">
        <w:rPr>
          <w:lang w:val="kk-KZ"/>
        </w:rPr>
        <w:t xml:space="preserve"> рад/сек;</w:t>
      </w:r>
    </w:p>
    <w:p w:rsidR="00413FBA" w:rsidRPr="00F95EB5" w:rsidRDefault="00413FBA" w:rsidP="00413FBA">
      <w:pPr>
        <w:tabs>
          <w:tab w:val="left" w:pos="2355"/>
        </w:tabs>
        <w:rPr>
          <w:b/>
          <w:lang w:val="kk-KZ"/>
        </w:rPr>
      </w:pPr>
      <w:r w:rsidRPr="00F95EB5">
        <w:rPr>
          <w:lang w:val="kk-KZ"/>
        </w:rPr>
        <w:t>■  жиілікті анықтаудағы қателік - 1</w:t>
      </w:r>
      <w:r w:rsidRPr="00F95EB5">
        <w:rPr>
          <w:b/>
          <w:lang w:val="kk-KZ"/>
        </w:rPr>
        <w:t>5%.</w:t>
      </w:r>
    </w:p>
    <w:p w:rsidR="00413FBA" w:rsidRPr="00F95EB5" w:rsidRDefault="00413FBA" w:rsidP="00413FBA">
      <w:pPr>
        <w:tabs>
          <w:tab w:val="left" w:pos="2355"/>
        </w:tabs>
        <w:rPr>
          <w:lang w:val="kk-KZ"/>
        </w:rPr>
      </w:pPr>
      <w:r w:rsidRPr="00F95EB5">
        <w:rPr>
          <w:b/>
          <w:lang w:val="kk-KZ"/>
        </w:rPr>
        <w:t xml:space="preserve">- </w:t>
      </w:r>
      <w:r w:rsidRPr="00F95EB5">
        <w:rPr>
          <w:lang w:val="kk-KZ"/>
        </w:rPr>
        <w:t>Енгізілген мәліметтерді растау үшін</w:t>
      </w:r>
      <w:r w:rsidRPr="00F95EB5">
        <w:rPr>
          <w:b/>
          <w:lang w:val="kk-KZ"/>
        </w:rPr>
        <w:t xml:space="preserve"> Подтвердить (Қолдану) </w:t>
      </w:r>
      <w:r w:rsidRPr="00F95EB5">
        <w:rPr>
          <w:lang w:val="kk-KZ"/>
        </w:rPr>
        <w:t>бартырмасын шертіңіз.</w:t>
      </w:r>
    </w:p>
    <w:p w:rsidR="00413FBA" w:rsidRPr="00F95EB5" w:rsidRDefault="00413FBA" w:rsidP="00413FBA">
      <w:pPr>
        <w:tabs>
          <w:tab w:val="left" w:pos="2355"/>
        </w:tabs>
        <w:rPr>
          <w:b/>
          <w:lang w:val="kk-KZ"/>
        </w:rPr>
      </w:pPr>
    </w:p>
    <w:p w:rsidR="00413FBA" w:rsidRPr="00F95EB5" w:rsidRDefault="00413FBA" w:rsidP="00413FBA">
      <w:pPr>
        <w:tabs>
          <w:tab w:val="left" w:pos="2355"/>
        </w:tabs>
        <w:jc w:val="center"/>
        <w:rPr>
          <w:noProof/>
        </w:rPr>
      </w:pPr>
      <w:r w:rsidRPr="00F95EB5">
        <w:rPr>
          <w:noProof/>
        </w:rPr>
        <w:drawing>
          <wp:inline distT="0" distB="0" distL="0" distR="0">
            <wp:extent cx="3209290" cy="1941195"/>
            <wp:effectExtent l="19050" t="0" r="0" b="0"/>
            <wp:docPr id="348"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197" cstate="print"/>
                    <a:srcRect/>
                    <a:stretch>
                      <a:fillRect/>
                    </a:stretch>
                  </pic:blipFill>
                  <pic:spPr bwMode="auto">
                    <a:xfrm>
                      <a:off x="0" y="0"/>
                      <a:ext cx="3209290" cy="194119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both"/>
        <w:rPr>
          <w:noProof/>
          <w:lang w:val="kk-KZ"/>
        </w:rPr>
      </w:pPr>
      <w:r w:rsidRPr="00F95EB5">
        <w:rPr>
          <w:b/>
          <w:noProof/>
          <w:lang w:val="kk-KZ"/>
        </w:rPr>
        <w:t>11.12 сурет.</w:t>
      </w:r>
      <w:r w:rsidRPr="00F95EB5">
        <w:rPr>
          <w:noProof/>
          <w:lang w:val="kk-KZ"/>
        </w:rPr>
        <w:t xml:space="preserve"> </w:t>
      </w:r>
      <w:r w:rsidRPr="00F95EB5">
        <w:rPr>
          <w:b/>
          <w:lang w:val="kk-KZ"/>
        </w:rPr>
        <w:t>Гармоникалық күшсалмақтарға есептеу сипаттамалары (</w:t>
      </w:r>
      <w:r w:rsidRPr="00F95EB5">
        <w:rPr>
          <w:b/>
        </w:rPr>
        <w:t>Параметры расчета на гармоническое воздействие</w:t>
      </w:r>
      <w:r w:rsidRPr="00F95EB5">
        <w:rPr>
          <w:lang w:val="kk-KZ"/>
        </w:rPr>
        <w:t>) сұхбаттасу терезесі</w:t>
      </w:r>
    </w:p>
    <w:p w:rsidR="00413FBA" w:rsidRPr="00F95EB5" w:rsidRDefault="00413FBA" w:rsidP="00413FBA">
      <w:pPr>
        <w:tabs>
          <w:tab w:val="left" w:pos="2355"/>
        </w:tabs>
        <w:rPr>
          <w:b/>
        </w:rPr>
      </w:pPr>
    </w:p>
    <w:p w:rsidR="00413FBA" w:rsidRPr="00F95EB5" w:rsidRDefault="00413FBA" w:rsidP="00413FBA">
      <w:pPr>
        <w:tabs>
          <w:tab w:val="left" w:pos="2355"/>
        </w:tabs>
      </w:pPr>
    </w:p>
    <w:p w:rsidR="00413FBA" w:rsidRPr="00F95EB5" w:rsidRDefault="00413FBA" w:rsidP="00413FBA">
      <w:pPr>
        <w:tabs>
          <w:tab w:val="left" w:pos="2355"/>
        </w:tabs>
        <w:rPr>
          <w:b/>
          <w:u w:val="single"/>
          <w:lang w:val="kk-KZ"/>
        </w:rPr>
      </w:pPr>
      <w:r w:rsidRPr="00F95EB5">
        <w:rPr>
          <w:b/>
          <w:u w:val="single"/>
          <w:lang w:val="kk-KZ"/>
        </w:rPr>
        <w:t>8</w:t>
      </w:r>
      <w:r w:rsidRPr="00F95EB5">
        <w:rPr>
          <w:b/>
          <w:u w:val="single"/>
        </w:rPr>
        <w:t xml:space="preserve"> кезе</w:t>
      </w:r>
      <w:r w:rsidRPr="00F95EB5">
        <w:rPr>
          <w:b/>
          <w:u w:val="single"/>
          <w:lang w:val="kk-KZ"/>
        </w:rPr>
        <w:t>ң. Арқалықтың элементтерінің есептік қимасын енгізу</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rPr>
          <w:lang w:val="kk-KZ"/>
        </w:rPr>
      </w:pPr>
      <w:r w:rsidRPr="00F95EB5">
        <w:rPr>
          <w:lang w:val="kk-KZ"/>
        </w:rPr>
        <w:t>№ 1-6 көлденең элементтерді белгілеңіз.</w:t>
      </w:r>
    </w:p>
    <w:p w:rsidR="00413FBA" w:rsidRPr="00F95EB5" w:rsidRDefault="00413FBA" w:rsidP="00413FBA">
      <w:pPr>
        <w:tabs>
          <w:tab w:val="left" w:pos="2355"/>
        </w:tabs>
        <w:rPr>
          <w:lang w:val="kk-KZ"/>
        </w:rPr>
      </w:pPr>
      <w:r w:rsidRPr="00F95EB5">
        <w:rPr>
          <w:lang w:val="kk-KZ"/>
        </w:rPr>
        <w:t xml:space="preserve">-Мәзір қатарындағы </w:t>
      </w:r>
      <w:r w:rsidRPr="00F95EB5">
        <w:rPr>
          <w:b/>
          <w:lang w:val="kk-KZ"/>
        </w:rPr>
        <w:t>Сұлба→Арқалықтың есептің қимасы (Расчетные сечения стержней) (</w:t>
      </w:r>
      <w:r w:rsidRPr="00F95EB5">
        <w:rPr>
          <w:b/>
          <w:noProof/>
        </w:rPr>
        <w:drawing>
          <wp:inline distT="0" distB="0" distL="0" distR="0">
            <wp:extent cx="241300" cy="241300"/>
            <wp:effectExtent l="19050" t="0" r="6350" b="0"/>
            <wp:docPr id="350"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pic:cNvPicPr>
                      <a:picLocks noChangeAspect="1" noChangeArrowheads="1"/>
                    </pic:cNvPicPr>
                  </pic:nvPicPr>
                  <pic:blipFill>
                    <a:blip r:embed="rId118" cstate="print"/>
                    <a:srcRect/>
                    <a:stretch>
                      <a:fillRect/>
                    </a:stretch>
                  </pic:blipFill>
                  <pic:spPr bwMode="auto">
                    <a:xfrm>
                      <a:off x="0" y="0"/>
                      <a:ext cx="241300" cy="241300"/>
                    </a:xfrm>
                    <a:prstGeom prst="rect">
                      <a:avLst/>
                    </a:prstGeom>
                    <a:noFill/>
                    <a:ln w="9525">
                      <a:noFill/>
                      <a:miter lim="800000"/>
                      <a:headEnd/>
                      <a:tailEnd/>
                    </a:ln>
                  </pic:spPr>
                </pic:pic>
              </a:graphicData>
            </a:graphic>
          </wp:inline>
        </w:drawing>
      </w:r>
      <w:r w:rsidRPr="00F95EB5">
        <w:rPr>
          <w:b/>
          <w:lang w:val="kk-KZ"/>
        </w:rPr>
        <w:t xml:space="preserve"> </w:t>
      </w:r>
      <w:r w:rsidRPr="00F95EB5">
        <w:rPr>
          <w:lang w:val="kk-KZ"/>
        </w:rPr>
        <w:t>түймешесі) арқылы</w:t>
      </w:r>
      <w:r w:rsidRPr="00F95EB5">
        <w:rPr>
          <w:b/>
          <w:lang w:val="kk-KZ"/>
        </w:rPr>
        <w:t xml:space="preserve"> Есептік қималар (Расчетные сечения) </w:t>
      </w:r>
      <w:r w:rsidRPr="00F95EB5">
        <w:rPr>
          <w:lang w:val="kk-KZ"/>
        </w:rPr>
        <w:t>сұхбаттасу терезесін шақырыңыз  (11.13 сурет).</w:t>
      </w:r>
    </w:p>
    <w:p w:rsidR="00413FBA" w:rsidRPr="00F95EB5" w:rsidRDefault="00413FBA" w:rsidP="00413FBA">
      <w:pPr>
        <w:tabs>
          <w:tab w:val="left" w:pos="2355"/>
        </w:tabs>
        <w:rPr>
          <w:lang w:val="kk-KZ"/>
        </w:rPr>
      </w:pPr>
      <w:r w:rsidRPr="00F95EB5">
        <w:rPr>
          <w:lang w:val="kk-KZ"/>
        </w:rPr>
        <w:t>-Ашылған терезеде есептік қиманың санын енгізіңіз:</w:t>
      </w:r>
      <w:r w:rsidRPr="00F95EB5">
        <w:rPr>
          <w:b/>
          <w:lang w:val="kk-KZ"/>
        </w:rPr>
        <w:t xml:space="preserve"> N</w:t>
      </w:r>
      <w:r w:rsidRPr="00F95EB5">
        <w:rPr>
          <w:lang w:val="kk-KZ"/>
        </w:rPr>
        <w:t xml:space="preserve"> = 5.</w:t>
      </w:r>
    </w:p>
    <w:p w:rsidR="00413FBA" w:rsidRPr="00F95EB5" w:rsidRDefault="00413FBA" w:rsidP="00413FBA">
      <w:pPr>
        <w:tabs>
          <w:tab w:val="left" w:pos="2355"/>
        </w:tabs>
        <w:rPr>
          <w:lang w:val="kk-KZ"/>
        </w:rPr>
      </w:pPr>
      <w:r w:rsidRPr="00F95EB5">
        <w:rPr>
          <w:lang w:val="kk-KZ"/>
        </w:rPr>
        <w:t xml:space="preserve">- </w:t>
      </w:r>
      <w:r w:rsidRPr="00F95EB5">
        <w:rPr>
          <w:b/>
          <w:lang w:val="kk-KZ"/>
        </w:rPr>
        <w:t xml:space="preserve">Применить (Қабылдау) </w:t>
      </w:r>
      <w:r w:rsidRPr="00F95EB5">
        <w:rPr>
          <w:noProof/>
        </w:rPr>
        <w:drawing>
          <wp:inline distT="0" distB="0" distL="0" distR="0">
            <wp:extent cx="301625" cy="207010"/>
            <wp:effectExtent l="19050" t="0" r="3175" b="0"/>
            <wp:docPr id="1056"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pic:cNvPicPr>
                      <a:picLocks noChangeAspect="1" noChangeArrowheads="1"/>
                    </pic:cNvPicPr>
                  </pic:nvPicPr>
                  <pic:blipFill>
                    <a:blip r:embed="rId119" cstate="print"/>
                    <a:srcRect/>
                    <a:stretch>
                      <a:fillRect/>
                    </a:stretch>
                  </pic:blipFill>
                  <pic:spPr bwMode="auto">
                    <a:xfrm>
                      <a:off x="0" y="0"/>
                      <a:ext cx="301625" cy="207010"/>
                    </a:xfrm>
                    <a:prstGeom prst="rect">
                      <a:avLst/>
                    </a:prstGeom>
                    <a:noFill/>
                    <a:ln w="9525">
                      <a:noFill/>
                      <a:miter lim="800000"/>
                      <a:headEnd/>
                      <a:tailEnd/>
                    </a:ln>
                  </pic:spPr>
                </pic:pic>
              </a:graphicData>
            </a:graphic>
          </wp:inline>
        </w:drawing>
      </w:r>
      <w:r w:rsidRPr="00F95EB5">
        <w:rPr>
          <w:lang w:val="kk-KZ"/>
        </w:rPr>
        <w:t xml:space="preserve"> түймешесін басыңыз (шектік жағдайдың 2 тобына есепті орындау үшін, кемінде үш есептік қима енгізу керек).</w:t>
      </w:r>
    </w:p>
    <w:p w:rsidR="00413FBA" w:rsidRPr="00F95EB5" w:rsidRDefault="00413FBA" w:rsidP="00413FBA">
      <w:pPr>
        <w:tabs>
          <w:tab w:val="left" w:pos="2355"/>
        </w:tabs>
        <w:rPr>
          <w:lang w:val="kk-KZ"/>
        </w:rPr>
      </w:pPr>
    </w:p>
    <w:p w:rsidR="00413FBA" w:rsidRPr="00F95EB5" w:rsidRDefault="00413FBA" w:rsidP="00413FBA">
      <w:pPr>
        <w:tabs>
          <w:tab w:val="left" w:pos="2355"/>
        </w:tabs>
        <w:jc w:val="center"/>
      </w:pPr>
      <w:r w:rsidRPr="00F95EB5">
        <w:rPr>
          <w:noProof/>
        </w:rPr>
        <w:drawing>
          <wp:inline distT="0" distB="0" distL="0" distR="0">
            <wp:extent cx="1630680" cy="1130300"/>
            <wp:effectExtent l="19050" t="0" r="7620" b="0"/>
            <wp:docPr id="1063"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120" cstate="print"/>
                    <a:srcRect/>
                    <a:stretch>
                      <a:fillRect/>
                    </a:stretch>
                  </pic:blipFill>
                  <pic:spPr bwMode="auto">
                    <a:xfrm>
                      <a:off x="0" y="0"/>
                      <a:ext cx="1630680" cy="113030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lang w:val="kk-KZ"/>
        </w:rPr>
      </w:pPr>
      <w:r w:rsidRPr="00F95EB5">
        <w:rPr>
          <w:b/>
        </w:rPr>
        <w:t>1</w:t>
      </w:r>
      <w:r w:rsidRPr="00F95EB5">
        <w:rPr>
          <w:b/>
          <w:lang w:val="kk-KZ"/>
        </w:rPr>
        <w:t>1</w:t>
      </w:r>
      <w:r w:rsidRPr="00F95EB5">
        <w:rPr>
          <w:b/>
        </w:rPr>
        <w:t>.13 сурет</w:t>
      </w:r>
      <w:r w:rsidRPr="00F95EB5">
        <w:t xml:space="preserve">. </w:t>
      </w:r>
      <w:r w:rsidRPr="00F95EB5">
        <w:rPr>
          <w:b/>
          <w:lang w:val="kk-KZ"/>
        </w:rPr>
        <w:t>Есептік қима</w:t>
      </w:r>
      <w:r w:rsidRPr="00F95EB5">
        <w:rPr>
          <w:lang w:val="kk-KZ"/>
        </w:rPr>
        <w:t xml:space="preserve"> </w:t>
      </w:r>
      <w:r w:rsidRPr="00F95EB5">
        <w:rPr>
          <w:b/>
          <w:lang w:val="kk-KZ"/>
        </w:rPr>
        <w:t>(Расчетные сечения )</w:t>
      </w:r>
      <w:r w:rsidRPr="00F95EB5">
        <w:rPr>
          <w:lang w:val="kk-KZ"/>
        </w:rPr>
        <w:t xml:space="preserve"> сұхбаттасу терезесі</w:t>
      </w:r>
    </w:p>
    <w:p w:rsidR="00413FBA" w:rsidRPr="00F95EB5" w:rsidRDefault="00413FBA" w:rsidP="00413FBA">
      <w:pPr>
        <w:tabs>
          <w:tab w:val="left" w:pos="2355"/>
        </w:tabs>
        <w:rPr>
          <w:b/>
        </w:rPr>
      </w:pPr>
    </w:p>
    <w:p w:rsidR="00413FBA" w:rsidRPr="00F95EB5" w:rsidRDefault="00413FBA" w:rsidP="00413FBA">
      <w:pPr>
        <w:tabs>
          <w:tab w:val="left" w:pos="2355"/>
        </w:tabs>
        <w:rPr>
          <w:b/>
          <w:u w:val="single"/>
          <w:lang w:val="kk-KZ"/>
        </w:rPr>
      </w:pPr>
      <w:r w:rsidRPr="00F95EB5">
        <w:rPr>
          <w:b/>
          <w:u w:val="single"/>
          <w:lang w:val="kk-KZ"/>
        </w:rPr>
        <w:t>9 кезең. Раманың статикалық есебі</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jc w:val="both"/>
        <w:rPr>
          <w:lang w:val="kk-KZ"/>
        </w:rPr>
      </w:pPr>
      <w:r w:rsidRPr="00F95EB5">
        <w:rPr>
          <w:lang w:val="kk-KZ"/>
        </w:rPr>
        <w:t xml:space="preserve">Мәзір қатарындағы </w:t>
      </w:r>
      <w:r w:rsidRPr="00F95EB5">
        <w:rPr>
          <w:b/>
          <w:lang w:val="kk-KZ"/>
        </w:rPr>
        <w:t>Режим → Выполнить расчет</w:t>
      </w:r>
      <w:r w:rsidRPr="00F95EB5">
        <w:rPr>
          <w:lang w:val="kk-KZ"/>
        </w:rPr>
        <w:t xml:space="preserve"> </w:t>
      </w:r>
      <w:r w:rsidRPr="00F95EB5">
        <w:rPr>
          <w:b/>
          <w:lang w:val="kk-KZ"/>
        </w:rPr>
        <w:t>(Есепті орындау)</w:t>
      </w:r>
      <w:r w:rsidRPr="00F95EB5">
        <w:rPr>
          <w:lang w:val="kk-KZ"/>
        </w:rPr>
        <w:t xml:space="preserve"> (құрал-саймандар панелінде </w:t>
      </w:r>
      <w:r w:rsidRPr="00F95EB5">
        <w:rPr>
          <w:noProof/>
        </w:rPr>
        <w:drawing>
          <wp:inline distT="0" distB="0" distL="0" distR="0">
            <wp:extent cx="224155" cy="215900"/>
            <wp:effectExtent l="19050" t="0" r="4445" b="0"/>
            <wp:docPr id="1064"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pic:cNvPicPr>
                      <a:picLocks noChangeAspect="1" noChangeArrowheads="1"/>
                    </pic:cNvPicPr>
                  </pic:nvPicPr>
                  <pic:blipFill>
                    <a:blip r:embed="rId59" cstate="print"/>
                    <a:srcRect/>
                    <a:stretch>
                      <a:fillRect/>
                    </a:stretch>
                  </pic:blipFill>
                  <pic:spPr bwMode="auto">
                    <a:xfrm>
                      <a:off x="0" y="0"/>
                      <a:ext cx="224155" cy="215900"/>
                    </a:xfrm>
                    <a:prstGeom prst="rect">
                      <a:avLst/>
                    </a:prstGeom>
                    <a:noFill/>
                    <a:ln w="9525">
                      <a:noFill/>
                      <a:miter lim="800000"/>
                      <a:headEnd/>
                      <a:tailEnd/>
                    </a:ln>
                  </pic:spPr>
                </pic:pic>
              </a:graphicData>
            </a:graphic>
          </wp:inline>
        </w:drawing>
      </w:r>
      <w:r w:rsidRPr="00F95EB5">
        <w:rPr>
          <w:lang w:val="kk-KZ"/>
        </w:rPr>
        <w:t xml:space="preserve"> түймешесі) тапсырмасын орындаңыз.</w:t>
      </w:r>
    </w:p>
    <w:p w:rsidR="00413FBA" w:rsidRPr="00F95EB5" w:rsidRDefault="00413FBA" w:rsidP="00413FBA">
      <w:pPr>
        <w:tabs>
          <w:tab w:val="left" w:pos="2355"/>
        </w:tabs>
      </w:pPr>
    </w:p>
    <w:p w:rsidR="00413FBA" w:rsidRPr="00F95EB5" w:rsidRDefault="00413FBA" w:rsidP="00413FBA">
      <w:pPr>
        <w:tabs>
          <w:tab w:val="left" w:pos="2355"/>
        </w:tabs>
        <w:rPr>
          <w:b/>
          <w:u w:val="single"/>
          <w:lang w:val="kk-KZ"/>
        </w:rPr>
      </w:pPr>
      <w:r w:rsidRPr="00F95EB5">
        <w:rPr>
          <w:b/>
          <w:u w:val="single"/>
          <w:lang w:val="kk-KZ"/>
        </w:rPr>
        <w:lastRenderedPageBreak/>
        <w:t>10 кезең. Бақылау және есеп нәтижелерін талдау</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jc w:val="both"/>
        <w:rPr>
          <w:lang w:val="kk-KZ"/>
        </w:rPr>
      </w:pPr>
      <w:r w:rsidRPr="00F95EB5">
        <w:rPr>
          <w:lang w:val="kk-KZ"/>
        </w:rPr>
        <w:t xml:space="preserve">- Есепті есептеп болған соң, қорытындылар режиміне өту үшін мәзір арқылы </w:t>
      </w:r>
      <w:r w:rsidRPr="00F95EB5">
        <w:rPr>
          <w:b/>
          <w:lang w:val="kk-KZ"/>
        </w:rPr>
        <w:t xml:space="preserve">Режим → Результаты расчета </w:t>
      </w:r>
      <w:r w:rsidRPr="00F95EB5">
        <w:rPr>
          <w:b/>
          <w:bCs/>
          <w:lang w:val="kk-KZ"/>
        </w:rPr>
        <w:t>(Есептеудің нәтижесін орындау)</w:t>
      </w:r>
      <w:r w:rsidRPr="00F95EB5">
        <w:rPr>
          <w:b/>
          <w:lang w:val="kk-KZ"/>
        </w:rPr>
        <w:t xml:space="preserve"> (</w:t>
      </w:r>
      <w:r w:rsidRPr="00F95EB5">
        <w:rPr>
          <w:lang w:val="kk-KZ"/>
        </w:rPr>
        <w:t xml:space="preserve">құрал-саймандар панелінде </w:t>
      </w:r>
      <w:r w:rsidRPr="00F95EB5">
        <w:rPr>
          <w:noProof/>
        </w:rPr>
        <w:drawing>
          <wp:inline distT="0" distB="0" distL="0" distR="0">
            <wp:extent cx="237490" cy="201930"/>
            <wp:effectExtent l="19050" t="0" r="0" b="0"/>
            <wp:docPr id="1065"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pic:cNvPicPr>
                      <a:picLocks noChangeAspect="1" noChangeArrowheads="1"/>
                    </pic:cNvPicPr>
                  </pic:nvPicPr>
                  <pic:blipFill>
                    <a:blip r:embed="rId60" cstate="print"/>
                    <a:srcRect/>
                    <a:stretch>
                      <a:fillRect/>
                    </a:stretch>
                  </pic:blipFill>
                  <pic:spPr bwMode="auto">
                    <a:xfrm>
                      <a:off x="0" y="0"/>
                      <a:ext cx="237490" cy="201930"/>
                    </a:xfrm>
                    <a:prstGeom prst="rect">
                      <a:avLst/>
                    </a:prstGeom>
                    <a:noFill/>
                    <a:ln w="9525">
                      <a:noFill/>
                      <a:miter lim="800000"/>
                      <a:headEnd/>
                      <a:tailEnd/>
                    </a:ln>
                  </pic:spPr>
                </pic:pic>
              </a:graphicData>
            </a:graphic>
          </wp:inline>
        </w:drawing>
      </w:r>
      <w:r w:rsidRPr="00F95EB5">
        <w:rPr>
          <w:lang w:val="kk-KZ"/>
        </w:rPr>
        <w:t xml:space="preserve"> түймешесі) тапсырмасын орындаңыз.</w:t>
      </w:r>
    </w:p>
    <w:p w:rsidR="00413FBA" w:rsidRPr="00F95EB5" w:rsidRDefault="00413FBA" w:rsidP="00413FBA">
      <w:pPr>
        <w:tabs>
          <w:tab w:val="left" w:pos="2355"/>
        </w:tabs>
        <w:jc w:val="both"/>
        <w:rPr>
          <w:lang w:val="kk-KZ"/>
        </w:rPr>
      </w:pPr>
      <w:r w:rsidRPr="00F95EB5">
        <w:rPr>
          <w:b/>
          <w:lang w:val="kk-KZ"/>
        </w:rPr>
        <w:t>-</w:t>
      </w:r>
      <w:r w:rsidRPr="00F95EB5">
        <w:rPr>
          <w:lang w:val="kk-KZ"/>
        </w:rPr>
        <w:t xml:space="preserve">Есеп қорытындысын бақылау режимінде есептік сұлба түйіндердің жылжуын ескере отырып көрсетіледі (11.14 сурет). Сұлбаның түйіндерін жылжусыз көрсету үшін мәзір қатырында </w:t>
      </w:r>
      <w:r w:rsidRPr="00F95EB5">
        <w:rPr>
          <w:b/>
          <w:lang w:val="kk-KZ"/>
        </w:rPr>
        <w:t>Схема (Сұлба)→Исходная схема (Бастапқы сұлба) (</w:t>
      </w:r>
      <w:r w:rsidRPr="00F95EB5">
        <w:rPr>
          <w:lang w:val="kk-KZ"/>
        </w:rPr>
        <w:t xml:space="preserve">құрал-саймандар панелінде </w:t>
      </w:r>
      <w:r w:rsidRPr="00F95EB5">
        <w:rPr>
          <w:noProof/>
        </w:rPr>
        <w:drawing>
          <wp:inline distT="0" distB="0" distL="0" distR="0">
            <wp:extent cx="201930" cy="237490"/>
            <wp:effectExtent l="19050" t="0" r="7620" b="0"/>
            <wp:docPr id="1066"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pic:cNvPicPr>
                      <a:picLocks noChangeAspect="1" noChangeArrowheads="1"/>
                    </pic:cNvPicPr>
                  </pic:nvPicPr>
                  <pic:blipFill>
                    <a:blip r:embed="rId61" cstate="print"/>
                    <a:srcRect/>
                    <a:stretch>
                      <a:fillRect/>
                    </a:stretch>
                  </pic:blipFill>
                  <pic:spPr bwMode="auto">
                    <a:xfrm>
                      <a:off x="0" y="0"/>
                      <a:ext cx="201930" cy="237490"/>
                    </a:xfrm>
                    <a:prstGeom prst="rect">
                      <a:avLst/>
                    </a:prstGeom>
                    <a:noFill/>
                    <a:ln w="9525">
                      <a:noFill/>
                      <a:miter lim="800000"/>
                      <a:headEnd/>
                      <a:tailEnd/>
                    </a:ln>
                  </pic:spPr>
                </pic:pic>
              </a:graphicData>
            </a:graphic>
          </wp:inline>
        </w:drawing>
      </w:r>
      <w:r w:rsidRPr="00F95EB5">
        <w:rPr>
          <w:lang w:val="kk-KZ"/>
        </w:rPr>
        <w:t xml:space="preserve"> түймешесі) пунктін орындаңыз.</w:t>
      </w:r>
    </w:p>
    <w:p w:rsidR="00413FBA" w:rsidRPr="00F95EB5" w:rsidRDefault="00413FBA" w:rsidP="00413FBA">
      <w:pPr>
        <w:tabs>
          <w:tab w:val="left" w:pos="2355"/>
        </w:tabs>
        <w:rPr>
          <w:lang w:val="kk-KZ"/>
        </w:rPr>
      </w:pPr>
    </w:p>
    <w:p w:rsidR="00413FBA" w:rsidRPr="00F95EB5" w:rsidRDefault="00413FBA" w:rsidP="00413FBA">
      <w:pPr>
        <w:tabs>
          <w:tab w:val="left" w:pos="2355"/>
        </w:tabs>
        <w:jc w:val="center"/>
        <w:rPr>
          <w:noProof/>
          <w:lang w:val="kk-KZ"/>
        </w:rPr>
      </w:pPr>
    </w:p>
    <w:p w:rsidR="00413FBA" w:rsidRPr="00F95EB5" w:rsidRDefault="00413FBA" w:rsidP="00413FBA">
      <w:pPr>
        <w:tabs>
          <w:tab w:val="left" w:pos="2355"/>
        </w:tabs>
        <w:jc w:val="center"/>
        <w:rPr>
          <w:noProof/>
          <w:lang w:val="kk-KZ"/>
        </w:rPr>
      </w:pPr>
    </w:p>
    <w:p w:rsidR="00413FBA" w:rsidRPr="00F95EB5" w:rsidRDefault="00413FBA" w:rsidP="00413FBA">
      <w:pPr>
        <w:tabs>
          <w:tab w:val="left" w:pos="2355"/>
        </w:tabs>
        <w:jc w:val="center"/>
      </w:pPr>
      <w:r w:rsidRPr="00F95EB5">
        <w:rPr>
          <w:noProof/>
        </w:rPr>
        <w:drawing>
          <wp:inline distT="0" distB="0" distL="0" distR="0">
            <wp:extent cx="5934710" cy="2950210"/>
            <wp:effectExtent l="19050" t="0" r="0" b="0"/>
            <wp:docPr id="1070"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198" cstate="print"/>
                    <a:srcRect/>
                    <a:stretch>
                      <a:fillRect/>
                    </a:stretch>
                  </pic:blipFill>
                  <pic:spPr bwMode="auto">
                    <a:xfrm>
                      <a:off x="0" y="0"/>
                      <a:ext cx="5934710" cy="295021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lang w:val="kk-KZ"/>
        </w:rPr>
      </w:pPr>
      <w:r w:rsidRPr="00F95EB5">
        <w:rPr>
          <w:b/>
          <w:lang w:val="kk-KZ"/>
        </w:rPr>
        <w:t xml:space="preserve">11.14 сурет. </w:t>
      </w:r>
      <w:r w:rsidRPr="00F95EB5">
        <w:rPr>
          <w:lang w:val="kk-KZ"/>
        </w:rPr>
        <w:t>Түйіндердің жылжуы ескерілген арқалықтың есептік сұлбасы</w:t>
      </w:r>
    </w:p>
    <w:p w:rsidR="00413FBA" w:rsidRPr="00F95EB5" w:rsidRDefault="00413FBA" w:rsidP="00413FBA">
      <w:pPr>
        <w:tabs>
          <w:tab w:val="left" w:pos="2355"/>
        </w:tabs>
      </w:pPr>
    </w:p>
    <w:p w:rsidR="00413FBA" w:rsidRPr="00F95EB5" w:rsidRDefault="00413FBA" w:rsidP="00413FBA">
      <w:pPr>
        <w:tabs>
          <w:tab w:val="left" w:pos="2355"/>
        </w:tabs>
        <w:rPr>
          <w:u w:val="single"/>
          <w:lang w:val="kk-KZ"/>
        </w:rPr>
      </w:pPr>
      <w:r w:rsidRPr="00F95EB5">
        <w:rPr>
          <w:u w:val="single"/>
          <w:lang w:val="kk-KZ"/>
        </w:rPr>
        <w:t>Экранға ішкі күштердің эпюрасын шығару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u w:val="single"/>
          <w:lang w:val="kk-KZ"/>
        </w:rPr>
      </w:pPr>
      <w:r w:rsidRPr="00F95EB5">
        <w:rPr>
          <w:u w:val="single"/>
          <w:lang w:val="kk-KZ"/>
        </w:rPr>
        <w:t>Бірінші жүктеме үшін</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lang w:val="kk-KZ"/>
        </w:rPr>
        <w:t xml:space="preserve">- Экранға </w:t>
      </w:r>
      <w:r w:rsidRPr="00F95EB5">
        <w:rPr>
          <w:b/>
          <w:lang w:val="kk-KZ"/>
        </w:rPr>
        <w:t>M</w:t>
      </w:r>
      <w:r w:rsidRPr="00F95EB5">
        <w:rPr>
          <w:b/>
          <w:vertAlign w:val="subscript"/>
          <w:lang w:val="kk-KZ"/>
        </w:rPr>
        <w:t xml:space="preserve">у </w:t>
      </w:r>
      <w:r w:rsidRPr="00F95EB5">
        <w:rPr>
          <w:lang w:val="kk-KZ"/>
        </w:rPr>
        <w:t xml:space="preserve">бойынша эпюрасын (11.15 сурет) мәзір қатарындағы </w:t>
      </w:r>
      <w:r w:rsidRPr="00F95EB5">
        <w:rPr>
          <w:b/>
          <w:lang w:val="kk-KZ"/>
        </w:rPr>
        <w:t>Усилия (Күштер)→ Эпюры (Эпюралар) → Эпюры изгибающих моментов M</w:t>
      </w:r>
      <w:r w:rsidRPr="00F95EB5">
        <w:rPr>
          <w:b/>
          <w:vertAlign w:val="subscript"/>
          <w:lang w:val="kk-KZ"/>
        </w:rPr>
        <w:t>у</w:t>
      </w:r>
      <w:r w:rsidRPr="00F95EB5">
        <w:rPr>
          <w:b/>
          <w:lang w:val="kk-KZ"/>
        </w:rPr>
        <w:t xml:space="preserve"> (M</w:t>
      </w:r>
      <w:r w:rsidRPr="00F95EB5">
        <w:rPr>
          <w:b/>
          <w:vertAlign w:val="subscript"/>
          <w:lang w:val="kk-KZ"/>
        </w:rPr>
        <w:t>у</w:t>
      </w:r>
      <w:r w:rsidRPr="00F95EB5">
        <w:rPr>
          <w:b/>
          <w:lang w:val="kk-KZ"/>
        </w:rPr>
        <w:t xml:space="preserve"> иілу моментінің эпюрасы)</w:t>
      </w:r>
      <w:r w:rsidRPr="00F95EB5">
        <w:rPr>
          <w:lang w:val="kk-KZ"/>
        </w:rPr>
        <w:t xml:space="preserve"> (құрал-саймандар панелінде </w:t>
      </w:r>
      <w:r w:rsidRPr="00F95EB5">
        <w:rPr>
          <w:noProof/>
        </w:rPr>
        <w:drawing>
          <wp:inline distT="0" distB="0" distL="0" distR="0">
            <wp:extent cx="225425" cy="189865"/>
            <wp:effectExtent l="19050" t="0" r="3175" b="0"/>
            <wp:docPr id="1071"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2542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3995" cy="225425"/>
            <wp:effectExtent l="19050" t="0" r="0" b="0"/>
            <wp:docPr id="1072"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pPr>
      <w:r w:rsidRPr="00F95EB5">
        <w:rPr>
          <w:noProof/>
        </w:rPr>
        <w:lastRenderedPageBreak/>
        <w:drawing>
          <wp:inline distT="0" distB="0" distL="0" distR="0">
            <wp:extent cx="5934710" cy="2777490"/>
            <wp:effectExtent l="19050" t="0" r="0" b="0"/>
            <wp:docPr id="1073"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199"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b/>
          <w:lang w:val="kk-KZ"/>
        </w:rPr>
      </w:pPr>
      <w:r w:rsidRPr="00F95EB5">
        <w:rPr>
          <w:b/>
          <w:lang w:val="kk-KZ"/>
        </w:rPr>
        <w:t xml:space="preserve">10.15 сурет. </w:t>
      </w:r>
      <w:r w:rsidRPr="00F95EB5">
        <w:rPr>
          <w:b/>
        </w:rPr>
        <w:t>M</w:t>
      </w:r>
      <w:r w:rsidRPr="00F95EB5">
        <w:rPr>
          <w:b/>
          <w:vertAlign w:val="subscript"/>
          <w:lang w:val="kk-KZ"/>
        </w:rPr>
        <w:t xml:space="preserve">ү </w:t>
      </w:r>
      <w:r w:rsidRPr="00F95EB5">
        <w:t>бойынша и</w:t>
      </w:r>
      <w:r w:rsidRPr="00F95EB5">
        <w:rPr>
          <w:lang w:val="kk-KZ"/>
        </w:rPr>
        <w:t>ілу моменті</w:t>
      </w:r>
      <w:r w:rsidRPr="00F95EB5">
        <w:rPr>
          <w:b/>
          <w:lang w:val="kk-KZ"/>
        </w:rPr>
        <w:t xml:space="preserve"> </w:t>
      </w:r>
      <w:r w:rsidRPr="00F95EB5">
        <w:rPr>
          <w:lang w:val="kk-KZ"/>
        </w:rPr>
        <w:t>эпюрасы</w:t>
      </w:r>
    </w:p>
    <w:p w:rsidR="00413FBA" w:rsidRPr="00F95EB5" w:rsidRDefault="00413FBA" w:rsidP="00413FBA">
      <w:pPr>
        <w:tabs>
          <w:tab w:val="left" w:pos="2355"/>
        </w:tabs>
        <w:rPr>
          <w:b/>
          <w:vertAlign w:val="subscript"/>
          <w:lang w:val="kk-KZ"/>
        </w:rPr>
      </w:pPr>
    </w:p>
    <w:p w:rsidR="00413FBA" w:rsidRPr="00F95EB5" w:rsidRDefault="00413FBA" w:rsidP="00413FBA">
      <w:pPr>
        <w:tabs>
          <w:tab w:val="left" w:pos="2355"/>
        </w:tabs>
        <w:rPr>
          <w:lang w:val="kk-KZ"/>
        </w:rPr>
      </w:pPr>
      <w:r w:rsidRPr="00F95EB5">
        <w:rPr>
          <w:lang w:val="kk-KZ"/>
        </w:rPr>
        <w:t xml:space="preserve">- Экранға </w:t>
      </w:r>
      <w:r w:rsidRPr="00F95EB5">
        <w:rPr>
          <w:b/>
          <w:lang w:val="kk-KZ"/>
        </w:rPr>
        <w:t>Q</w:t>
      </w:r>
      <w:r w:rsidRPr="00F95EB5">
        <w:rPr>
          <w:b/>
          <w:vertAlign w:val="subscript"/>
          <w:lang w:val="kk-KZ"/>
        </w:rPr>
        <w:t xml:space="preserve">z </w:t>
      </w:r>
      <w:r w:rsidRPr="00F95EB5">
        <w:rPr>
          <w:lang w:val="kk-KZ"/>
        </w:rPr>
        <w:t xml:space="preserve">бойынша эпюрасын (11.16 сурет) мәзір қатарындағы қатарындағы </w:t>
      </w:r>
      <w:r w:rsidRPr="00F95EB5">
        <w:rPr>
          <w:b/>
          <w:lang w:val="kk-KZ"/>
        </w:rPr>
        <w:t>Усилия (Күштер)→ Эпюры (Эпюралар) → Эпюры поперечных сил Q</w:t>
      </w:r>
      <w:r w:rsidRPr="00F95EB5">
        <w:rPr>
          <w:b/>
          <w:vertAlign w:val="subscript"/>
          <w:lang w:val="kk-KZ"/>
        </w:rPr>
        <w:t xml:space="preserve">z </w:t>
      </w:r>
      <w:r w:rsidRPr="00F95EB5">
        <w:rPr>
          <w:b/>
          <w:lang w:val="kk-KZ"/>
        </w:rPr>
        <w:t>(Q</w:t>
      </w:r>
      <w:r w:rsidRPr="00F95EB5">
        <w:rPr>
          <w:b/>
          <w:vertAlign w:val="subscript"/>
          <w:lang w:val="kk-KZ"/>
        </w:rPr>
        <w:t>z</w:t>
      </w:r>
      <w:r w:rsidRPr="00F95EB5">
        <w:rPr>
          <w:b/>
          <w:lang w:val="kk-KZ"/>
        </w:rPr>
        <w:t xml:space="preserve"> көлденең күш эпюрасы)</w:t>
      </w:r>
      <w:r w:rsidRPr="00F95EB5">
        <w:rPr>
          <w:lang w:val="kk-KZ"/>
        </w:rPr>
        <w:t xml:space="preserve"> (құрал-саймандар панелінде </w:t>
      </w:r>
      <w:r w:rsidRPr="00F95EB5">
        <w:rPr>
          <w:noProof/>
        </w:rPr>
        <w:drawing>
          <wp:inline distT="0" distB="0" distL="0" distR="0">
            <wp:extent cx="276225" cy="276225"/>
            <wp:effectExtent l="19050" t="0" r="9525" b="0"/>
            <wp:docPr id="1077"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lang w:val="kk-KZ"/>
        </w:rPr>
      </w:pPr>
      <w:r w:rsidRPr="00F95EB5">
        <w:rPr>
          <w:noProof/>
        </w:rPr>
        <w:drawing>
          <wp:inline distT="0" distB="0" distL="0" distR="0">
            <wp:extent cx="5934710" cy="2777490"/>
            <wp:effectExtent l="19050" t="0" r="0" b="0"/>
            <wp:docPr id="1078"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200"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b/>
          <w:lang w:val="kk-KZ"/>
        </w:rPr>
      </w:pPr>
      <w:r w:rsidRPr="00F95EB5">
        <w:rPr>
          <w:b/>
          <w:lang w:val="kk-KZ"/>
        </w:rPr>
        <w:t>11.16 сурет. Q</w:t>
      </w:r>
      <w:r w:rsidRPr="00F95EB5">
        <w:rPr>
          <w:b/>
          <w:vertAlign w:val="subscript"/>
          <w:lang w:val="kk-KZ"/>
        </w:rPr>
        <w:t>z</w:t>
      </w:r>
      <w:r w:rsidRPr="00F95EB5">
        <w:rPr>
          <w:lang w:val="kk-KZ"/>
        </w:rPr>
        <w:t xml:space="preserve"> бойынша көлденең күш</w:t>
      </w:r>
      <w:r w:rsidRPr="00F95EB5">
        <w:rPr>
          <w:b/>
          <w:lang w:val="kk-KZ"/>
        </w:rPr>
        <w:t xml:space="preserve"> </w:t>
      </w:r>
      <w:r w:rsidRPr="00F95EB5">
        <w:rPr>
          <w:lang w:val="kk-KZ"/>
        </w:rPr>
        <w:t>эпюрасы</w:t>
      </w:r>
    </w:p>
    <w:p w:rsidR="00413FBA" w:rsidRPr="00F95EB5" w:rsidRDefault="00413FBA" w:rsidP="00413FBA">
      <w:pPr>
        <w:tabs>
          <w:tab w:val="left" w:pos="2355"/>
        </w:tabs>
        <w:rPr>
          <w:lang w:val="kk-KZ"/>
        </w:rPr>
      </w:pPr>
    </w:p>
    <w:p w:rsidR="00413FBA" w:rsidRPr="00F95EB5" w:rsidRDefault="00413FBA" w:rsidP="00413FBA">
      <w:pPr>
        <w:tabs>
          <w:tab w:val="left" w:pos="2355"/>
        </w:tabs>
        <w:rPr>
          <w:u w:val="single"/>
          <w:lang w:val="kk-KZ"/>
        </w:rPr>
      </w:pPr>
      <w:r w:rsidRPr="00F95EB5">
        <w:rPr>
          <w:u w:val="single"/>
          <w:lang w:val="kk-KZ"/>
        </w:rPr>
        <w:t>Екінше жүктеме үшін</w:t>
      </w:r>
    </w:p>
    <w:p w:rsidR="00413FBA" w:rsidRPr="00F95EB5" w:rsidRDefault="00413FBA" w:rsidP="00413FBA">
      <w:pPr>
        <w:tabs>
          <w:tab w:val="left" w:pos="709"/>
        </w:tabs>
        <w:jc w:val="both"/>
        <w:rPr>
          <w:u w:val="single"/>
          <w:lang w:val="kk-KZ"/>
        </w:rPr>
      </w:pPr>
      <w:r w:rsidRPr="00F95EB5">
        <w:rPr>
          <w:rStyle w:val="FontStyle67"/>
          <w:rFonts w:ascii="Times New Roman" w:hAnsi="Times New Roman" w:cs="Times New Roman"/>
          <w:sz w:val="24"/>
          <w:szCs w:val="24"/>
          <w:lang w:val="kk-KZ"/>
        </w:rPr>
        <w:tab/>
        <w:t xml:space="preserve">Құрал-саймандар панелінде </w:t>
      </w:r>
      <w:r w:rsidRPr="00F95EB5">
        <w:rPr>
          <w:rStyle w:val="FontStyle65"/>
          <w:rFonts w:ascii="Times New Roman" w:hAnsi="Times New Roman" w:cs="Times New Roman"/>
          <w:sz w:val="24"/>
          <w:szCs w:val="24"/>
          <w:lang w:val="kk-KZ"/>
        </w:rPr>
        <w:t xml:space="preserve">Загружения (Күшсалмақтар) </w:t>
      </w:r>
      <w:r w:rsidRPr="00F95EB5">
        <w:rPr>
          <w:b/>
          <w:noProof/>
        </w:rPr>
        <w:drawing>
          <wp:inline distT="0" distB="0" distL="0" distR="0">
            <wp:extent cx="1478154" cy="351693"/>
            <wp:effectExtent l="19050" t="0" r="7746" b="0"/>
            <wp:docPr id="107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71" cstate="print"/>
                    <a:srcRect/>
                    <a:stretch>
                      <a:fillRect/>
                    </a:stretch>
                  </pic:blipFill>
                  <pic:spPr bwMode="auto">
                    <a:xfrm>
                      <a:off x="0" y="0"/>
                      <a:ext cx="1486568" cy="353695"/>
                    </a:xfrm>
                    <a:prstGeom prst="rect">
                      <a:avLst/>
                    </a:prstGeom>
                    <a:noFill/>
                    <a:ln w="9525">
                      <a:noFill/>
                      <a:miter lim="800000"/>
                      <a:headEnd/>
                      <a:tailEnd/>
                    </a:ln>
                  </pic:spPr>
                </pic:pic>
              </a:graphicData>
            </a:graphic>
          </wp:inline>
        </w:drawing>
      </w:r>
      <w:r w:rsidRPr="00F95EB5">
        <w:rPr>
          <w:rStyle w:val="FontStyle65"/>
          <w:rFonts w:ascii="Times New Roman" w:hAnsi="Times New Roman" w:cs="Times New Roman"/>
          <w:sz w:val="24"/>
          <w:szCs w:val="24"/>
          <w:lang w:val="kk-KZ"/>
        </w:rPr>
        <w:t xml:space="preserve"> </w:t>
      </w:r>
      <w:r w:rsidRPr="00F95EB5">
        <w:rPr>
          <w:rStyle w:val="FontStyle65"/>
          <w:rFonts w:ascii="Times New Roman" w:hAnsi="Times New Roman" w:cs="Times New Roman"/>
          <w:b w:val="0"/>
          <w:sz w:val="24"/>
          <w:szCs w:val="24"/>
          <w:lang w:val="kk-KZ"/>
        </w:rPr>
        <w:t>номерін 2–ге ауыстырып</w:t>
      </w:r>
      <w:r w:rsidRPr="00F95EB5">
        <w:rPr>
          <w:rStyle w:val="FontStyle65"/>
          <w:rFonts w:ascii="Times New Roman" w:hAnsi="Times New Roman" w:cs="Times New Roman"/>
          <w:sz w:val="24"/>
          <w:szCs w:val="24"/>
          <w:lang w:val="kk-KZ"/>
        </w:rPr>
        <w:t xml:space="preserve"> Применить (Қабылдау) </w:t>
      </w:r>
      <w:r w:rsidRPr="00F95EB5">
        <w:rPr>
          <w:rStyle w:val="FontStyle65"/>
          <w:rFonts w:ascii="Times New Roman" w:hAnsi="Times New Roman" w:cs="Times New Roman"/>
          <w:b w:val="0"/>
          <w:sz w:val="24"/>
          <w:szCs w:val="24"/>
          <w:lang w:val="kk-KZ"/>
        </w:rPr>
        <w:t>түймесін шертіңіз.</w:t>
      </w:r>
    </w:p>
    <w:p w:rsidR="00413FBA" w:rsidRPr="00F95EB5" w:rsidRDefault="00413FBA" w:rsidP="00413FBA">
      <w:pPr>
        <w:tabs>
          <w:tab w:val="left" w:pos="2355"/>
        </w:tabs>
        <w:rPr>
          <w:lang w:val="kk-KZ"/>
        </w:rPr>
      </w:pPr>
    </w:p>
    <w:p w:rsidR="00413FBA" w:rsidRPr="00F95EB5" w:rsidRDefault="00413FBA" w:rsidP="00413FBA">
      <w:pPr>
        <w:tabs>
          <w:tab w:val="left" w:pos="2355"/>
        </w:tabs>
        <w:rPr>
          <w:lang w:val="kk-KZ"/>
        </w:rPr>
      </w:pPr>
      <w:r w:rsidRPr="00F95EB5">
        <w:rPr>
          <w:lang w:val="kk-KZ"/>
        </w:rPr>
        <w:t xml:space="preserve">- Экранға </w:t>
      </w:r>
      <w:r w:rsidRPr="00F95EB5">
        <w:rPr>
          <w:b/>
          <w:lang w:val="kk-KZ"/>
        </w:rPr>
        <w:t>M</w:t>
      </w:r>
      <w:r w:rsidRPr="00F95EB5">
        <w:rPr>
          <w:b/>
          <w:vertAlign w:val="subscript"/>
          <w:lang w:val="kk-KZ"/>
        </w:rPr>
        <w:t xml:space="preserve">у </w:t>
      </w:r>
      <w:r w:rsidRPr="00F95EB5">
        <w:rPr>
          <w:lang w:val="kk-KZ"/>
        </w:rPr>
        <w:t xml:space="preserve">бойынша эпюрасын (11.17 сурет) мәзір қатарындағы </w:t>
      </w:r>
      <w:r w:rsidRPr="00F95EB5">
        <w:rPr>
          <w:b/>
          <w:lang w:val="kk-KZ"/>
        </w:rPr>
        <w:t>Усилия (Күштер)→ Эпюры (Эпюралар) → Эпюры изгибающих моментов M</w:t>
      </w:r>
      <w:r w:rsidRPr="00F95EB5">
        <w:rPr>
          <w:b/>
          <w:vertAlign w:val="subscript"/>
          <w:lang w:val="kk-KZ"/>
        </w:rPr>
        <w:t>у</w:t>
      </w:r>
      <w:r w:rsidRPr="00F95EB5">
        <w:rPr>
          <w:b/>
          <w:lang w:val="kk-KZ"/>
        </w:rPr>
        <w:t xml:space="preserve"> (M</w:t>
      </w:r>
      <w:r w:rsidRPr="00F95EB5">
        <w:rPr>
          <w:b/>
          <w:vertAlign w:val="subscript"/>
          <w:lang w:val="kk-KZ"/>
        </w:rPr>
        <w:t>у</w:t>
      </w:r>
      <w:r w:rsidRPr="00F95EB5">
        <w:rPr>
          <w:b/>
          <w:lang w:val="kk-KZ"/>
        </w:rPr>
        <w:t xml:space="preserve"> иілу моментінің эпюрасы)</w:t>
      </w:r>
      <w:r w:rsidRPr="00F95EB5">
        <w:rPr>
          <w:lang w:val="kk-KZ"/>
        </w:rPr>
        <w:t xml:space="preserve"> (құрал-саймандар панелінде </w:t>
      </w:r>
      <w:r w:rsidRPr="00F95EB5">
        <w:rPr>
          <w:noProof/>
        </w:rPr>
        <w:drawing>
          <wp:inline distT="0" distB="0" distL="0" distR="0">
            <wp:extent cx="225425" cy="189865"/>
            <wp:effectExtent l="19050" t="0" r="3175" b="0"/>
            <wp:docPr id="1080"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2542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3995" cy="225425"/>
            <wp:effectExtent l="19050" t="0" r="0" b="0"/>
            <wp:docPr id="1081"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pPr>
      <w:r w:rsidRPr="00F95EB5">
        <w:rPr>
          <w:noProof/>
        </w:rPr>
        <w:lastRenderedPageBreak/>
        <w:drawing>
          <wp:inline distT="0" distB="0" distL="0" distR="0">
            <wp:extent cx="5934710" cy="2777490"/>
            <wp:effectExtent l="19050" t="0" r="0" b="0"/>
            <wp:docPr id="1082"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201"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b/>
          <w:lang w:val="kk-KZ"/>
        </w:rPr>
      </w:pPr>
      <w:r w:rsidRPr="00F95EB5">
        <w:rPr>
          <w:b/>
          <w:lang w:val="kk-KZ"/>
        </w:rPr>
        <w:t xml:space="preserve">11.17 сурет. </w:t>
      </w:r>
      <w:r w:rsidRPr="00F95EB5">
        <w:rPr>
          <w:b/>
        </w:rPr>
        <w:t>M</w:t>
      </w:r>
      <w:r w:rsidRPr="00F95EB5">
        <w:rPr>
          <w:b/>
          <w:vertAlign w:val="subscript"/>
          <w:lang w:val="kk-KZ"/>
        </w:rPr>
        <w:t xml:space="preserve">ү </w:t>
      </w:r>
      <w:r w:rsidRPr="00F95EB5">
        <w:t>бойынша и</w:t>
      </w:r>
      <w:r w:rsidRPr="00F95EB5">
        <w:rPr>
          <w:lang w:val="kk-KZ"/>
        </w:rPr>
        <w:t>ілу моменті</w:t>
      </w:r>
      <w:r w:rsidRPr="00F95EB5">
        <w:rPr>
          <w:b/>
          <w:lang w:val="kk-KZ"/>
        </w:rPr>
        <w:t xml:space="preserve"> </w:t>
      </w:r>
      <w:r w:rsidRPr="00F95EB5">
        <w:rPr>
          <w:lang w:val="kk-KZ"/>
        </w:rPr>
        <w:t>эпюрасы</w:t>
      </w:r>
    </w:p>
    <w:p w:rsidR="00413FBA" w:rsidRPr="00F95EB5" w:rsidRDefault="00413FBA" w:rsidP="00413FBA">
      <w:pPr>
        <w:tabs>
          <w:tab w:val="left" w:pos="2355"/>
        </w:tabs>
        <w:rPr>
          <w:b/>
          <w:vertAlign w:val="subscript"/>
          <w:lang w:val="kk-KZ"/>
        </w:rPr>
      </w:pPr>
    </w:p>
    <w:p w:rsidR="00413FBA" w:rsidRPr="00F95EB5" w:rsidRDefault="00413FBA" w:rsidP="00413FBA">
      <w:pPr>
        <w:tabs>
          <w:tab w:val="left" w:pos="2355"/>
        </w:tabs>
        <w:jc w:val="both"/>
        <w:rPr>
          <w:lang w:val="kk-KZ"/>
        </w:rPr>
      </w:pPr>
      <w:r w:rsidRPr="00F95EB5">
        <w:rPr>
          <w:lang w:val="kk-KZ"/>
        </w:rPr>
        <w:t xml:space="preserve">- Экранға </w:t>
      </w:r>
      <w:r w:rsidRPr="00F95EB5">
        <w:rPr>
          <w:b/>
          <w:lang w:val="kk-KZ"/>
        </w:rPr>
        <w:t>Q</w:t>
      </w:r>
      <w:r w:rsidRPr="00F95EB5">
        <w:rPr>
          <w:b/>
          <w:vertAlign w:val="subscript"/>
          <w:lang w:val="kk-KZ"/>
        </w:rPr>
        <w:t xml:space="preserve">z </w:t>
      </w:r>
      <w:r w:rsidRPr="00F95EB5">
        <w:rPr>
          <w:lang w:val="kk-KZ"/>
        </w:rPr>
        <w:t xml:space="preserve">бойынша эпюрасын (10.18 сурет) мәзір қатарындағы </w:t>
      </w:r>
      <w:r w:rsidRPr="00F95EB5">
        <w:rPr>
          <w:b/>
          <w:lang w:val="kk-KZ"/>
        </w:rPr>
        <w:t>Усилия (Күштер)→ Эпюры (Эпюралар) → Эпюры поперечных сил Q</w:t>
      </w:r>
      <w:r w:rsidRPr="00F95EB5">
        <w:rPr>
          <w:b/>
          <w:vertAlign w:val="subscript"/>
          <w:lang w:val="kk-KZ"/>
        </w:rPr>
        <w:t xml:space="preserve">z </w:t>
      </w:r>
      <w:r w:rsidRPr="00F95EB5">
        <w:rPr>
          <w:b/>
          <w:lang w:val="kk-KZ"/>
        </w:rPr>
        <w:t>(Q</w:t>
      </w:r>
      <w:r w:rsidRPr="00F95EB5">
        <w:rPr>
          <w:b/>
          <w:vertAlign w:val="subscript"/>
          <w:lang w:val="kk-KZ"/>
        </w:rPr>
        <w:t>z</w:t>
      </w:r>
      <w:r w:rsidRPr="00F95EB5">
        <w:rPr>
          <w:b/>
          <w:lang w:val="kk-KZ"/>
        </w:rPr>
        <w:t xml:space="preserve"> көлденең күш эпюрасы)</w:t>
      </w:r>
      <w:r w:rsidRPr="00F95EB5">
        <w:rPr>
          <w:lang w:val="kk-KZ"/>
        </w:rPr>
        <w:t xml:space="preserve"> </w:t>
      </w:r>
      <w:r w:rsidRPr="00F95EB5">
        <w:rPr>
          <w:b/>
          <w:vertAlign w:val="subscript"/>
          <w:lang w:val="kk-KZ"/>
        </w:rPr>
        <w:t xml:space="preserve"> </w:t>
      </w:r>
      <w:r w:rsidRPr="00F95EB5">
        <w:rPr>
          <w:lang w:val="kk-KZ"/>
        </w:rPr>
        <w:t xml:space="preserve"> (құрал-саймандар панелінде </w:t>
      </w:r>
      <w:r w:rsidRPr="00F95EB5">
        <w:rPr>
          <w:noProof/>
        </w:rPr>
        <w:drawing>
          <wp:inline distT="0" distB="0" distL="0" distR="0">
            <wp:extent cx="276225" cy="276225"/>
            <wp:effectExtent l="19050" t="0" r="9525" b="0"/>
            <wp:docPr id="1083"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u w:val="single"/>
        </w:rPr>
      </w:pPr>
      <w:r w:rsidRPr="00F95EB5">
        <w:rPr>
          <w:noProof/>
          <w:u w:val="single"/>
        </w:rPr>
        <w:drawing>
          <wp:inline distT="0" distB="0" distL="0" distR="0">
            <wp:extent cx="5934710" cy="2777490"/>
            <wp:effectExtent l="19050" t="0" r="0" b="0"/>
            <wp:docPr id="1084"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202"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b/>
          <w:lang w:val="kk-KZ"/>
        </w:rPr>
      </w:pPr>
      <w:r w:rsidRPr="00F95EB5">
        <w:rPr>
          <w:b/>
          <w:lang w:val="kk-KZ"/>
        </w:rPr>
        <w:t>11.18 сурет. Q</w:t>
      </w:r>
      <w:r w:rsidRPr="00F95EB5">
        <w:rPr>
          <w:b/>
          <w:vertAlign w:val="subscript"/>
          <w:lang w:val="kk-KZ"/>
        </w:rPr>
        <w:t>z</w:t>
      </w:r>
      <w:r w:rsidRPr="00F95EB5">
        <w:rPr>
          <w:lang w:val="kk-KZ"/>
        </w:rPr>
        <w:t xml:space="preserve"> бойынша көлденең күш</w:t>
      </w:r>
      <w:r w:rsidRPr="00F95EB5">
        <w:rPr>
          <w:b/>
          <w:lang w:val="kk-KZ"/>
        </w:rPr>
        <w:t xml:space="preserve"> </w:t>
      </w:r>
      <w:r w:rsidRPr="00F95EB5">
        <w:rPr>
          <w:lang w:val="kk-KZ"/>
        </w:rPr>
        <w:t>эпюрасы</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u w:val="single"/>
          <w:lang w:val="kk-KZ"/>
        </w:rPr>
      </w:pPr>
      <w:r w:rsidRPr="00F95EB5">
        <w:rPr>
          <w:u w:val="single"/>
          <w:lang w:val="kk-KZ"/>
        </w:rPr>
        <w:t>Үшінші жүктеме үшін</w:t>
      </w:r>
    </w:p>
    <w:p w:rsidR="00413FBA" w:rsidRPr="00F95EB5" w:rsidRDefault="00413FBA" w:rsidP="00413FBA">
      <w:pPr>
        <w:tabs>
          <w:tab w:val="left" w:pos="2355"/>
        </w:tabs>
        <w:rPr>
          <w:u w:val="single"/>
          <w:lang w:val="kk-KZ"/>
        </w:rPr>
      </w:pPr>
    </w:p>
    <w:p w:rsidR="00413FBA" w:rsidRPr="00F95EB5" w:rsidRDefault="00413FBA" w:rsidP="00413FBA">
      <w:pPr>
        <w:pStyle w:val="Style25"/>
        <w:widowControl/>
        <w:tabs>
          <w:tab w:val="left" w:pos="158"/>
          <w:tab w:val="left" w:pos="567"/>
          <w:tab w:val="left" w:pos="993"/>
        </w:tabs>
        <w:spacing w:line="240" w:lineRule="auto"/>
        <w:ind w:right="33" w:firstLine="709"/>
        <w:contextualSpacing/>
        <w:jc w:val="both"/>
        <w:rPr>
          <w:rStyle w:val="FontStyle65"/>
          <w:rFonts w:ascii="Times New Roman" w:hAnsi="Times New Roman" w:cs="Times New Roman"/>
          <w:b w:val="0"/>
          <w:sz w:val="24"/>
          <w:szCs w:val="24"/>
          <w:lang w:val="kk-KZ"/>
        </w:rPr>
      </w:pPr>
      <w:r w:rsidRPr="00F95EB5">
        <w:rPr>
          <w:rStyle w:val="FontStyle67"/>
          <w:rFonts w:ascii="Times New Roman" w:hAnsi="Times New Roman" w:cs="Times New Roman"/>
          <w:sz w:val="24"/>
          <w:szCs w:val="24"/>
          <w:lang w:val="kk-KZ"/>
        </w:rPr>
        <w:t xml:space="preserve">Құрал-саймандар панелінде </w:t>
      </w:r>
      <w:r w:rsidRPr="00F95EB5">
        <w:rPr>
          <w:rStyle w:val="FontStyle65"/>
          <w:rFonts w:ascii="Times New Roman" w:hAnsi="Times New Roman" w:cs="Times New Roman"/>
          <w:sz w:val="24"/>
          <w:szCs w:val="24"/>
          <w:lang w:val="kk-KZ"/>
        </w:rPr>
        <w:t>Загружения 3</w:t>
      </w:r>
      <w:r w:rsidRPr="00F95EB5">
        <w:rPr>
          <w:rFonts w:ascii="Times New Roman" w:hAnsi="Times New Roman" w:cs="Times New Roman"/>
          <w:noProof/>
          <w:lang w:val="kk-KZ"/>
        </w:rPr>
        <w:t>–ке ауыстырып</w:t>
      </w:r>
      <w:r w:rsidRPr="00F95EB5">
        <w:rPr>
          <w:rStyle w:val="FontStyle65"/>
          <w:rFonts w:ascii="Times New Roman" w:hAnsi="Times New Roman" w:cs="Times New Roman"/>
          <w:sz w:val="24"/>
          <w:szCs w:val="24"/>
          <w:lang w:val="kk-KZ"/>
        </w:rPr>
        <w:t xml:space="preserve"> Применить (Қабылдау) </w:t>
      </w:r>
      <w:r w:rsidRPr="00F95EB5">
        <w:rPr>
          <w:rStyle w:val="FontStyle65"/>
          <w:rFonts w:ascii="Times New Roman" w:hAnsi="Times New Roman" w:cs="Times New Roman"/>
          <w:b w:val="0"/>
          <w:sz w:val="24"/>
          <w:szCs w:val="24"/>
          <w:lang w:val="kk-KZ"/>
        </w:rPr>
        <w:t>түймесін шертіңіз.</w:t>
      </w:r>
    </w:p>
    <w:p w:rsidR="00413FBA" w:rsidRPr="00F95EB5" w:rsidRDefault="00413FBA" w:rsidP="00413FBA">
      <w:pPr>
        <w:pStyle w:val="Style25"/>
        <w:widowControl/>
        <w:tabs>
          <w:tab w:val="left" w:pos="158"/>
          <w:tab w:val="left" w:pos="567"/>
          <w:tab w:val="left" w:pos="993"/>
        </w:tabs>
        <w:spacing w:line="240" w:lineRule="auto"/>
        <w:ind w:right="33" w:firstLine="709"/>
        <w:contextualSpacing/>
        <w:jc w:val="both"/>
        <w:rPr>
          <w:rStyle w:val="FontStyle65"/>
          <w:rFonts w:ascii="Times New Roman" w:hAnsi="Times New Roman" w:cs="Times New Roman"/>
          <w:b w:val="0"/>
          <w:lang w:val="kk-KZ"/>
        </w:rPr>
      </w:pPr>
    </w:p>
    <w:p w:rsidR="00413FBA" w:rsidRPr="00F95EB5" w:rsidRDefault="00413FBA" w:rsidP="00413FBA">
      <w:pPr>
        <w:tabs>
          <w:tab w:val="left" w:pos="2355"/>
        </w:tabs>
        <w:rPr>
          <w:lang w:val="kk-KZ"/>
        </w:rPr>
      </w:pPr>
      <w:r w:rsidRPr="00F95EB5">
        <w:rPr>
          <w:lang w:val="kk-KZ"/>
        </w:rPr>
        <w:t xml:space="preserve">- Экранға </w:t>
      </w:r>
      <w:r w:rsidRPr="00F95EB5">
        <w:rPr>
          <w:b/>
          <w:lang w:val="kk-KZ"/>
        </w:rPr>
        <w:t>M</w:t>
      </w:r>
      <w:r w:rsidRPr="00F95EB5">
        <w:rPr>
          <w:b/>
          <w:vertAlign w:val="subscript"/>
          <w:lang w:val="kk-KZ"/>
        </w:rPr>
        <w:t xml:space="preserve">у </w:t>
      </w:r>
      <w:r w:rsidRPr="00F95EB5">
        <w:rPr>
          <w:lang w:val="kk-KZ"/>
        </w:rPr>
        <w:t xml:space="preserve">бойынша эпюрасын (11.19 сурет) мәзір қатарындағы </w:t>
      </w:r>
      <w:r w:rsidRPr="00F95EB5">
        <w:rPr>
          <w:b/>
          <w:lang w:val="kk-KZ"/>
        </w:rPr>
        <w:t>Усилия (Күштер)→ Эпюры (Эпюралар) → Эпюры изгибающих моментов M</w:t>
      </w:r>
      <w:r w:rsidRPr="00F95EB5">
        <w:rPr>
          <w:b/>
          <w:vertAlign w:val="subscript"/>
          <w:lang w:val="kk-KZ"/>
        </w:rPr>
        <w:t>у</w:t>
      </w:r>
      <w:r w:rsidRPr="00F95EB5">
        <w:rPr>
          <w:b/>
          <w:lang w:val="kk-KZ"/>
        </w:rPr>
        <w:t xml:space="preserve"> (M</w:t>
      </w:r>
      <w:r w:rsidRPr="00F95EB5">
        <w:rPr>
          <w:b/>
          <w:vertAlign w:val="subscript"/>
          <w:lang w:val="kk-KZ"/>
        </w:rPr>
        <w:t>у</w:t>
      </w:r>
      <w:r w:rsidRPr="00F95EB5">
        <w:rPr>
          <w:b/>
          <w:lang w:val="kk-KZ"/>
        </w:rPr>
        <w:t xml:space="preserve"> иілу моментінің эпюрасы)</w:t>
      </w:r>
      <w:r w:rsidRPr="00F95EB5">
        <w:rPr>
          <w:lang w:val="kk-KZ"/>
        </w:rPr>
        <w:t xml:space="preserve"> (құрал-саймандар панелінде </w:t>
      </w:r>
      <w:r w:rsidRPr="00F95EB5">
        <w:rPr>
          <w:noProof/>
        </w:rPr>
        <w:drawing>
          <wp:inline distT="0" distB="0" distL="0" distR="0">
            <wp:extent cx="225425" cy="189865"/>
            <wp:effectExtent l="19050" t="0" r="3175" b="0"/>
            <wp:docPr id="1085"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2542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3995" cy="225425"/>
            <wp:effectExtent l="19050" t="0" r="0" b="0"/>
            <wp:docPr id="1086"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pPr>
      <w:r w:rsidRPr="00F95EB5">
        <w:rPr>
          <w:noProof/>
        </w:rPr>
        <w:lastRenderedPageBreak/>
        <w:drawing>
          <wp:inline distT="0" distB="0" distL="0" distR="0">
            <wp:extent cx="5934710" cy="2777490"/>
            <wp:effectExtent l="19050" t="0" r="0" b="0"/>
            <wp:docPr id="1087"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203"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b/>
          <w:lang w:val="kk-KZ"/>
        </w:rPr>
      </w:pPr>
      <w:r w:rsidRPr="00F95EB5">
        <w:rPr>
          <w:b/>
          <w:lang w:val="kk-KZ"/>
        </w:rPr>
        <w:t xml:space="preserve">11.19 сурет. </w:t>
      </w:r>
      <w:r w:rsidRPr="00F95EB5">
        <w:rPr>
          <w:b/>
        </w:rPr>
        <w:t>M</w:t>
      </w:r>
      <w:r w:rsidRPr="00F95EB5">
        <w:rPr>
          <w:b/>
          <w:vertAlign w:val="subscript"/>
          <w:lang w:val="kk-KZ"/>
        </w:rPr>
        <w:t xml:space="preserve">ү </w:t>
      </w:r>
      <w:r w:rsidRPr="00F95EB5">
        <w:t>бойынша и</w:t>
      </w:r>
      <w:r w:rsidRPr="00F95EB5">
        <w:rPr>
          <w:lang w:val="kk-KZ"/>
        </w:rPr>
        <w:t>ілу моменті</w:t>
      </w:r>
      <w:r w:rsidRPr="00F95EB5">
        <w:rPr>
          <w:b/>
          <w:lang w:val="kk-KZ"/>
        </w:rPr>
        <w:t xml:space="preserve"> </w:t>
      </w:r>
      <w:r w:rsidRPr="00F95EB5">
        <w:rPr>
          <w:lang w:val="kk-KZ"/>
        </w:rPr>
        <w:t>эпюрасы</w:t>
      </w:r>
    </w:p>
    <w:p w:rsidR="00413FBA" w:rsidRPr="00F95EB5" w:rsidRDefault="00413FBA" w:rsidP="00413FBA">
      <w:pPr>
        <w:tabs>
          <w:tab w:val="left" w:pos="2355"/>
        </w:tabs>
        <w:rPr>
          <w:b/>
          <w:vertAlign w:val="subscript"/>
          <w:lang w:val="kk-KZ"/>
        </w:rPr>
      </w:pPr>
    </w:p>
    <w:p w:rsidR="00413FBA" w:rsidRPr="00F95EB5" w:rsidRDefault="00413FBA" w:rsidP="00413FBA">
      <w:pPr>
        <w:tabs>
          <w:tab w:val="left" w:pos="2355"/>
        </w:tabs>
        <w:jc w:val="both"/>
        <w:rPr>
          <w:lang w:val="kk-KZ"/>
        </w:rPr>
      </w:pPr>
      <w:r w:rsidRPr="00F95EB5">
        <w:rPr>
          <w:lang w:val="kk-KZ"/>
        </w:rPr>
        <w:t xml:space="preserve">- Экранға </w:t>
      </w:r>
      <w:r w:rsidRPr="00F95EB5">
        <w:rPr>
          <w:b/>
          <w:lang w:val="kk-KZ"/>
        </w:rPr>
        <w:t>Q</w:t>
      </w:r>
      <w:r w:rsidRPr="00F95EB5">
        <w:rPr>
          <w:b/>
          <w:vertAlign w:val="subscript"/>
          <w:lang w:val="kk-KZ"/>
        </w:rPr>
        <w:t xml:space="preserve">z </w:t>
      </w:r>
      <w:r w:rsidRPr="00F95EB5">
        <w:rPr>
          <w:lang w:val="kk-KZ"/>
        </w:rPr>
        <w:t xml:space="preserve">бойынша эпюрасын (11.20 сурет) мәзір қатарындағы </w:t>
      </w:r>
      <w:r w:rsidRPr="00F95EB5">
        <w:rPr>
          <w:b/>
          <w:lang w:val="kk-KZ"/>
        </w:rPr>
        <w:t>Усилия (Күштер)→ Эпюры (Эпюралар) → Эпюры поперечных сил Q</w:t>
      </w:r>
      <w:r w:rsidRPr="00F95EB5">
        <w:rPr>
          <w:b/>
          <w:vertAlign w:val="subscript"/>
          <w:lang w:val="kk-KZ"/>
        </w:rPr>
        <w:t xml:space="preserve">z </w:t>
      </w:r>
      <w:r w:rsidRPr="00F95EB5">
        <w:rPr>
          <w:b/>
          <w:lang w:val="kk-KZ"/>
        </w:rPr>
        <w:t>(Q</w:t>
      </w:r>
      <w:r w:rsidRPr="00F95EB5">
        <w:rPr>
          <w:b/>
          <w:vertAlign w:val="subscript"/>
          <w:lang w:val="kk-KZ"/>
        </w:rPr>
        <w:t>z</w:t>
      </w:r>
      <w:r w:rsidRPr="00F95EB5">
        <w:rPr>
          <w:b/>
          <w:lang w:val="kk-KZ"/>
        </w:rPr>
        <w:t xml:space="preserve"> көлденең күш эпюрасы)</w:t>
      </w:r>
      <w:r w:rsidRPr="00F95EB5">
        <w:rPr>
          <w:lang w:val="kk-KZ"/>
        </w:rPr>
        <w:t xml:space="preserve">  (құрал-саймандар панелінде </w:t>
      </w:r>
      <w:r w:rsidRPr="00F95EB5">
        <w:rPr>
          <w:noProof/>
        </w:rPr>
        <w:drawing>
          <wp:inline distT="0" distB="0" distL="0" distR="0">
            <wp:extent cx="276225" cy="276225"/>
            <wp:effectExtent l="19050" t="0" r="9525" b="0"/>
            <wp:docPr id="352"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pPr>
      <w:r w:rsidRPr="00F95EB5">
        <w:rPr>
          <w:noProof/>
        </w:rPr>
        <w:drawing>
          <wp:inline distT="0" distB="0" distL="0" distR="0">
            <wp:extent cx="5934710" cy="2777490"/>
            <wp:effectExtent l="19050" t="0" r="0" b="0"/>
            <wp:docPr id="353"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204"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b/>
          <w:lang w:val="kk-KZ"/>
        </w:rPr>
      </w:pPr>
      <w:r w:rsidRPr="00F95EB5">
        <w:rPr>
          <w:b/>
          <w:lang w:val="kk-KZ"/>
        </w:rPr>
        <w:t>11.20 сурет. Q</w:t>
      </w:r>
      <w:r w:rsidRPr="00F95EB5">
        <w:rPr>
          <w:b/>
          <w:vertAlign w:val="subscript"/>
          <w:lang w:val="kk-KZ"/>
        </w:rPr>
        <w:t>z</w:t>
      </w:r>
      <w:r w:rsidRPr="00F95EB5">
        <w:rPr>
          <w:lang w:val="kk-KZ"/>
        </w:rPr>
        <w:t xml:space="preserve"> бойынша көлденең күш</w:t>
      </w:r>
      <w:r w:rsidRPr="00F95EB5">
        <w:rPr>
          <w:b/>
          <w:lang w:val="kk-KZ"/>
        </w:rPr>
        <w:t xml:space="preserve"> </w:t>
      </w:r>
    </w:p>
    <w:p w:rsidR="00413FBA" w:rsidRPr="00F95EB5" w:rsidRDefault="00413FBA" w:rsidP="00413FBA">
      <w:pPr>
        <w:tabs>
          <w:tab w:val="left" w:pos="2355"/>
        </w:tabs>
      </w:pPr>
    </w:p>
    <w:p w:rsidR="00413FBA" w:rsidRPr="00F95EB5" w:rsidRDefault="00413FBA" w:rsidP="00413FBA">
      <w:pPr>
        <w:tabs>
          <w:tab w:val="left" w:pos="2355"/>
        </w:tabs>
        <w:rPr>
          <w:lang w:val="kk-KZ"/>
        </w:rPr>
      </w:pPr>
      <w:r w:rsidRPr="00F95EB5">
        <w:t>№</w:t>
      </w:r>
      <w:r w:rsidRPr="00F95EB5">
        <w:rPr>
          <w:lang w:val="kk-KZ"/>
        </w:rPr>
        <w:t>3 түйінге әсер ететін динамикалық жүктеменің мәнін экранға шығару.</w:t>
      </w:r>
    </w:p>
    <w:p w:rsidR="00413FBA" w:rsidRPr="00F95EB5" w:rsidRDefault="00413FBA" w:rsidP="00413FBA">
      <w:pPr>
        <w:tabs>
          <w:tab w:val="left" w:pos="2355"/>
        </w:tabs>
        <w:rPr>
          <w:lang w:val="kk-KZ"/>
        </w:rPr>
      </w:pPr>
      <w:r w:rsidRPr="00F95EB5">
        <w:rPr>
          <w:lang w:val="kk-KZ"/>
        </w:rPr>
        <w:t xml:space="preserve">3 жүктеме кезінде </w:t>
      </w:r>
      <w:r w:rsidRPr="00F95EB5">
        <w:rPr>
          <w:b/>
          <w:lang w:val="kk-KZ"/>
        </w:rPr>
        <w:t>Q</w:t>
      </w:r>
      <w:r w:rsidRPr="00F95EB5">
        <w:rPr>
          <w:b/>
          <w:vertAlign w:val="subscript"/>
          <w:lang w:val="kk-KZ"/>
        </w:rPr>
        <w:t xml:space="preserve">z </w:t>
      </w:r>
      <w:r w:rsidRPr="00F95EB5">
        <w:rPr>
          <w:lang w:val="kk-KZ"/>
        </w:rPr>
        <w:t>көлденең күшін босату.</w:t>
      </w:r>
    </w:p>
    <w:p w:rsidR="00413FBA" w:rsidRPr="00F95EB5" w:rsidRDefault="00413FBA" w:rsidP="00413FBA">
      <w:pPr>
        <w:tabs>
          <w:tab w:val="left" w:pos="2355"/>
        </w:tabs>
        <w:rPr>
          <w:lang w:val="kk-KZ"/>
        </w:rPr>
      </w:pPr>
      <w:r w:rsidRPr="00F95EB5">
        <w:rPr>
          <w:lang w:val="kk-KZ"/>
        </w:rPr>
        <w:t>Арқалық сұлбасының деформацияланған сұлбасы 11.21 суретте көрсетілгендей.</w:t>
      </w:r>
    </w:p>
    <w:p w:rsidR="00413FBA" w:rsidRPr="00F95EB5" w:rsidRDefault="00413FBA" w:rsidP="00413FBA">
      <w:pPr>
        <w:tabs>
          <w:tab w:val="left" w:pos="2355"/>
        </w:tabs>
      </w:pPr>
      <w:r w:rsidRPr="00F95EB5">
        <w:rPr>
          <w:noProof/>
        </w:rPr>
        <w:lastRenderedPageBreak/>
        <w:drawing>
          <wp:inline distT="0" distB="0" distL="0" distR="0">
            <wp:extent cx="5934710" cy="2777490"/>
            <wp:effectExtent l="19050" t="0" r="0" b="0"/>
            <wp:docPr id="354"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205"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pPr>
    </w:p>
    <w:p w:rsidR="00413FBA" w:rsidRPr="00F95EB5" w:rsidRDefault="00413FBA" w:rsidP="00413FBA">
      <w:pPr>
        <w:tabs>
          <w:tab w:val="left" w:pos="2355"/>
        </w:tabs>
        <w:rPr>
          <w:b/>
          <w:lang w:val="kk-KZ"/>
        </w:rPr>
      </w:pPr>
      <w:r w:rsidRPr="00F95EB5">
        <w:rPr>
          <w:b/>
          <w:lang w:val="kk-KZ"/>
        </w:rPr>
        <w:t xml:space="preserve">11.21 сурет. </w:t>
      </w:r>
      <w:r w:rsidRPr="00F95EB5">
        <w:rPr>
          <w:lang w:val="kk-KZ"/>
        </w:rPr>
        <w:t>3 жүктемедегі арқалықтың деформацияланған есептік сұлбасы</w:t>
      </w:r>
    </w:p>
    <w:p w:rsidR="00413FBA" w:rsidRPr="00F95EB5" w:rsidRDefault="00413FBA" w:rsidP="00413FBA">
      <w:pPr>
        <w:tabs>
          <w:tab w:val="left" w:pos="2355"/>
        </w:tabs>
      </w:pPr>
    </w:p>
    <w:p w:rsidR="00413FBA" w:rsidRPr="00F95EB5" w:rsidRDefault="00413FBA" w:rsidP="00413FBA">
      <w:pPr>
        <w:tabs>
          <w:tab w:val="left" w:pos="2355"/>
        </w:tabs>
        <w:rPr>
          <w:lang w:val="kk-KZ"/>
        </w:rPr>
      </w:pPr>
      <w:r w:rsidRPr="00F95EB5">
        <w:rPr>
          <w:lang w:val="kk-KZ"/>
        </w:rPr>
        <w:t xml:space="preserve">Әрі қарай құрал-саймандар панелінде </w:t>
      </w:r>
      <w:r w:rsidRPr="00F95EB5">
        <w:rPr>
          <w:b/>
        </w:rPr>
        <w:t>Инерционные силы</w:t>
      </w:r>
      <w:r w:rsidRPr="00F95EB5">
        <w:t xml:space="preserve"> </w:t>
      </w:r>
      <w:r w:rsidRPr="00F95EB5">
        <w:rPr>
          <w:b/>
          <w:lang w:val="en-US"/>
        </w:rPr>
        <w:t>J</w:t>
      </w:r>
      <w:r w:rsidRPr="00F95EB5">
        <w:rPr>
          <w:b/>
        </w:rPr>
        <w:t xml:space="preserve"> </w:t>
      </w:r>
      <w:r w:rsidRPr="00F95EB5">
        <w:rPr>
          <w:b/>
          <w:lang w:val="kk-KZ"/>
        </w:rPr>
        <w:t>(Инерциялық күштер</w:t>
      </w:r>
      <w:r w:rsidRPr="00F95EB5">
        <w:rPr>
          <w:lang w:val="kk-KZ"/>
        </w:rPr>
        <w:t xml:space="preserve"> </w:t>
      </w:r>
      <w:r w:rsidRPr="00F95EB5">
        <w:rPr>
          <w:b/>
          <w:lang w:val="en-US"/>
        </w:rPr>
        <w:t>J</w:t>
      </w:r>
      <w:r w:rsidRPr="00F95EB5">
        <w:rPr>
          <w:b/>
          <w:lang w:val="kk-KZ"/>
        </w:rPr>
        <w:t xml:space="preserve">), одан соң </w:t>
      </w:r>
      <w:r w:rsidRPr="00F95EB5">
        <w:rPr>
          <w:b/>
          <w:lang w:val="en-US"/>
        </w:rPr>
        <w:t>J</w:t>
      </w:r>
      <w:r w:rsidRPr="00F95EB5">
        <w:rPr>
          <w:b/>
          <w:vertAlign w:val="subscript"/>
          <w:lang w:val="en-US"/>
        </w:rPr>
        <w:t>z</w:t>
      </w:r>
      <w:r w:rsidRPr="00F95EB5">
        <w:rPr>
          <w:lang w:val="kk-KZ"/>
        </w:rPr>
        <w:t xml:space="preserve"> түймешесіне шертіңіз.</w:t>
      </w:r>
    </w:p>
    <w:p w:rsidR="00413FBA" w:rsidRPr="00F95EB5" w:rsidRDefault="00413FBA" w:rsidP="00413FBA">
      <w:pPr>
        <w:tabs>
          <w:tab w:val="left" w:pos="2355"/>
        </w:tabs>
        <w:rPr>
          <w:lang w:val="kk-KZ"/>
        </w:rPr>
      </w:pPr>
      <w:r w:rsidRPr="00F95EB5">
        <w:rPr>
          <w:lang w:val="kk-KZ"/>
        </w:rPr>
        <w:t>Арқалықтың деформацияланған есептік сұлбасында номері 2және басқа да түйіндерге әсер ететін динамикалық күштің (инерциялық күштің) бағыты мен мәні шығады (11.22 сурет).</w:t>
      </w:r>
    </w:p>
    <w:p w:rsidR="00413FBA" w:rsidRPr="00F95EB5" w:rsidRDefault="00413FBA" w:rsidP="00413FBA">
      <w:pPr>
        <w:tabs>
          <w:tab w:val="left" w:pos="2355"/>
        </w:tabs>
      </w:pPr>
      <w:r w:rsidRPr="00F95EB5">
        <w:rPr>
          <w:noProof/>
        </w:rPr>
        <w:drawing>
          <wp:inline distT="0" distB="0" distL="0" distR="0">
            <wp:extent cx="5943600" cy="3036570"/>
            <wp:effectExtent l="19050" t="0" r="0" b="0"/>
            <wp:docPr id="356"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206" cstate="print"/>
                    <a:srcRect/>
                    <a:stretch>
                      <a:fillRect/>
                    </a:stretch>
                  </pic:blipFill>
                  <pic:spPr bwMode="auto">
                    <a:xfrm>
                      <a:off x="0" y="0"/>
                      <a:ext cx="5943600" cy="303657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b/>
          <w:lang w:val="kk-KZ"/>
        </w:rPr>
      </w:pPr>
      <w:r w:rsidRPr="00F95EB5">
        <w:rPr>
          <w:b/>
          <w:lang w:val="kk-KZ"/>
        </w:rPr>
        <w:t xml:space="preserve">11.22 сурет. </w:t>
      </w:r>
      <w:r w:rsidRPr="00F95EB5">
        <w:rPr>
          <w:lang w:val="kk-KZ"/>
        </w:rPr>
        <w:t>Арқалықтың деформацияланған есептік сұлбасында 2 түйінге әсер ететін динамикалық күштің бағыты мен мәні</w:t>
      </w:r>
      <w:r w:rsidRPr="00F95EB5">
        <w:rPr>
          <w:b/>
          <w:lang w:val="kk-KZ"/>
        </w:rPr>
        <w:t xml:space="preserve"> </w:t>
      </w:r>
    </w:p>
    <w:p w:rsidR="00413FBA" w:rsidRPr="00F95EB5" w:rsidRDefault="00413FBA" w:rsidP="00413FBA">
      <w:pPr>
        <w:tabs>
          <w:tab w:val="left" w:pos="2355"/>
        </w:tabs>
      </w:pPr>
    </w:p>
    <w:p w:rsidR="00413FBA" w:rsidRPr="00F95EB5" w:rsidRDefault="00413FBA" w:rsidP="00413FBA">
      <w:pPr>
        <w:tabs>
          <w:tab w:val="left" w:pos="2355"/>
        </w:tabs>
        <w:rPr>
          <w:u w:val="single"/>
          <w:lang w:val="kk-KZ"/>
        </w:rPr>
      </w:pPr>
      <w:r w:rsidRPr="00F95EB5">
        <w:rPr>
          <w:u w:val="single"/>
          <w:lang w:val="kk-KZ"/>
        </w:rPr>
        <w:t>Конструкцияның тербеліс формаларын шығару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jc w:val="both"/>
        <w:rPr>
          <w:u w:val="single"/>
          <w:lang w:val="kk-KZ"/>
        </w:rPr>
      </w:pPr>
      <w:r w:rsidRPr="00F95EB5">
        <w:rPr>
          <w:lang w:val="kk-KZ"/>
        </w:rPr>
        <w:t xml:space="preserve">Мәзір </w:t>
      </w:r>
      <w:r w:rsidRPr="00F95EB5">
        <w:rPr>
          <w:b/>
          <w:lang w:val="kk-KZ"/>
        </w:rPr>
        <w:t>Схема (Сұлба)→Форма колебаний (Тербелістер күйі)</w:t>
      </w:r>
      <w:r w:rsidRPr="00F95EB5">
        <w:rPr>
          <w:lang w:val="kk-KZ"/>
        </w:rPr>
        <w:t xml:space="preserve"> (құрал-саймандар панелінде </w:t>
      </w:r>
      <w:r w:rsidRPr="00F95EB5">
        <w:rPr>
          <w:noProof/>
        </w:rPr>
        <w:drawing>
          <wp:inline distT="0" distB="0" distL="0" distR="0">
            <wp:extent cx="244475" cy="201930"/>
            <wp:effectExtent l="19050" t="0" r="3175" b="0"/>
            <wp:docPr id="358"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pic:cNvPicPr>
                      <a:picLocks noChangeAspect="1" noChangeArrowheads="1"/>
                    </pic:cNvPicPr>
                  </pic:nvPicPr>
                  <pic:blipFill>
                    <a:blip r:embed="rId84" cstate="print"/>
                    <a:srcRect/>
                    <a:stretch>
                      <a:fillRect/>
                    </a:stretch>
                  </pic:blipFill>
                  <pic:spPr bwMode="auto">
                    <a:xfrm>
                      <a:off x="0" y="0"/>
                      <a:ext cx="244475" cy="201930"/>
                    </a:xfrm>
                    <a:prstGeom prst="rect">
                      <a:avLst/>
                    </a:prstGeom>
                    <a:noFill/>
                    <a:ln w="9525">
                      <a:noFill/>
                      <a:miter lim="800000"/>
                      <a:headEnd/>
                      <a:tailEnd/>
                    </a:ln>
                  </pic:spPr>
                </pic:pic>
              </a:graphicData>
            </a:graphic>
          </wp:inline>
        </w:drawing>
      </w:r>
      <w:r w:rsidRPr="00F95EB5">
        <w:rPr>
          <w:lang w:val="kk-KZ"/>
        </w:rPr>
        <w:t>түймеше) арқылы бірінші тербеліс формасын енгізіңіз.</w:t>
      </w:r>
      <w:r w:rsidRPr="00F95EB5">
        <w:rPr>
          <w:u w:val="single"/>
          <w:lang w:val="kk-KZ"/>
        </w:rPr>
        <w:t xml:space="preserve"> </w:t>
      </w:r>
    </w:p>
    <w:p w:rsidR="00413FBA" w:rsidRPr="00F95EB5" w:rsidRDefault="00413FBA" w:rsidP="00413FBA">
      <w:pPr>
        <w:tabs>
          <w:tab w:val="left" w:pos="2355"/>
        </w:tabs>
        <w:rPr>
          <w:b/>
          <w:lang w:val="kk-KZ"/>
        </w:rPr>
      </w:pPr>
    </w:p>
    <w:p w:rsidR="00413FBA" w:rsidRPr="00F95EB5" w:rsidRDefault="00413FBA" w:rsidP="00413FBA">
      <w:pPr>
        <w:tabs>
          <w:tab w:val="left" w:pos="2355"/>
        </w:tabs>
        <w:rPr>
          <w:u w:val="single"/>
          <w:lang w:val="kk-KZ"/>
        </w:rPr>
      </w:pPr>
      <w:r w:rsidRPr="00F95EB5">
        <w:rPr>
          <w:u w:val="single"/>
          <w:lang w:val="kk-KZ"/>
        </w:rPr>
        <w:t>Үшінші жүктемедегі бірінші тербеліс формасынының анимациясын қарау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lang w:val="kk-KZ"/>
        </w:rPr>
        <w:lastRenderedPageBreak/>
        <w:t xml:space="preserve">-Мәзір қатарындағы </w:t>
      </w:r>
      <w:r w:rsidRPr="00F95EB5">
        <w:rPr>
          <w:b/>
          <w:lang w:val="kk-KZ"/>
        </w:rPr>
        <w:t>Вид (Түр)→ Пространственная модель (ЗD-графика) (</w:t>
      </w:r>
      <w:r w:rsidRPr="00F95EB5">
        <w:rPr>
          <w:b/>
          <w:bCs/>
          <w:lang w:val="kk-KZ"/>
        </w:rPr>
        <w:t xml:space="preserve">Кеңістіктік модель (3D-графикасы)) </w:t>
      </w:r>
      <w:r w:rsidRPr="00F95EB5">
        <w:rPr>
          <w:lang w:val="kk-KZ"/>
        </w:rPr>
        <w:t>арқылы кеңістік моделіне өтіңіз.</w:t>
      </w:r>
    </w:p>
    <w:p w:rsidR="00413FBA" w:rsidRPr="00F95EB5" w:rsidRDefault="00413FBA" w:rsidP="00413FBA">
      <w:pPr>
        <w:tabs>
          <w:tab w:val="left" w:pos="2355"/>
        </w:tabs>
        <w:jc w:val="both"/>
        <w:rPr>
          <w:lang w:val="kk-KZ"/>
        </w:rPr>
      </w:pPr>
      <w:r w:rsidRPr="00F95EB5">
        <w:rPr>
          <w:lang w:val="kk-KZ"/>
        </w:rPr>
        <w:t xml:space="preserve">-Үшінші жүктеменің бірінші тербеліс формасынының анимациясын қарау үшін </w:t>
      </w:r>
      <w:r w:rsidRPr="00F95EB5">
        <w:rPr>
          <w:b/>
          <w:lang w:val="kk-KZ"/>
        </w:rPr>
        <w:t>Опции→Флаги рисования (Сурет салу жалаушалары)→Показать анимацию колебаний (Тербелістер анимациясын көрсету) (</w:t>
      </w:r>
      <w:r w:rsidRPr="00F95EB5">
        <w:rPr>
          <w:lang w:val="kk-KZ"/>
        </w:rPr>
        <w:t xml:space="preserve">құрал-саймандар панелінде </w:t>
      </w:r>
      <w:r w:rsidRPr="00F95EB5">
        <w:rPr>
          <w:noProof/>
        </w:rPr>
        <w:drawing>
          <wp:inline distT="0" distB="0" distL="0" distR="0">
            <wp:extent cx="244475" cy="201930"/>
            <wp:effectExtent l="19050" t="0" r="3175" b="0"/>
            <wp:docPr id="359"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pic:cNvPicPr>
                      <a:picLocks noChangeAspect="1" noChangeArrowheads="1"/>
                    </pic:cNvPicPr>
                  </pic:nvPicPr>
                  <pic:blipFill>
                    <a:blip r:embed="rId84" cstate="print"/>
                    <a:srcRect/>
                    <a:stretch>
                      <a:fillRect/>
                    </a:stretch>
                  </pic:blipFill>
                  <pic:spPr bwMode="auto">
                    <a:xfrm>
                      <a:off x="0" y="0"/>
                      <a:ext cx="244475" cy="201930"/>
                    </a:xfrm>
                    <a:prstGeom prst="rect">
                      <a:avLst/>
                    </a:prstGeom>
                    <a:noFill/>
                    <a:ln w="9525">
                      <a:noFill/>
                      <a:miter lim="800000"/>
                      <a:headEnd/>
                      <a:tailEnd/>
                    </a:ln>
                  </pic:spPr>
                </pic:pic>
              </a:graphicData>
            </a:graphic>
          </wp:inline>
        </w:drawing>
      </w:r>
      <w:r w:rsidRPr="00F95EB5">
        <w:rPr>
          <w:lang w:val="kk-KZ"/>
        </w:rPr>
        <w:t>түймеше) пунктін орындаңыз.</w:t>
      </w:r>
    </w:p>
    <w:p w:rsidR="00413FBA" w:rsidRPr="00F95EB5" w:rsidRDefault="00413FBA" w:rsidP="00413FBA">
      <w:pPr>
        <w:tabs>
          <w:tab w:val="left" w:pos="2355"/>
        </w:tabs>
        <w:jc w:val="both"/>
        <w:rPr>
          <w:lang w:val="kk-KZ"/>
        </w:rPr>
      </w:pPr>
      <w:r w:rsidRPr="00F95EB5">
        <w:rPr>
          <w:lang w:val="kk-KZ"/>
        </w:rPr>
        <w:t xml:space="preserve">- Есеп нәтижелерін бақылау режиміне қайту үшін, мәзір қатарында </w:t>
      </w:r>
      <w:r w:rsidRPr="00F95EB5">
        <w:rPr>
          <w:b/>
          <w:lang w:val="kk-KZ"/>
        </w:rPr>
        <w:t xml:space="preserve">Вид (Түр) →Конечноэлементная модель (Шектік элементтер моделі) </w:t>
      </w:r>
      <w:r w:rsidRPr="00F95EB5">
        <w:rPr>
          <w:lang w:val="kk-KZ"/>
        </w:rPr>
        <w:t>пунктін орындаңыз немесе</w:t>
      </w:r>
      <w:r w:rsidRPr="00F95EB5">
        <w:rPr>
          <w:b/>
          <w:lang w:val="kk-KZ"/>
        </w:rPr>
        <w:t xml:space="preserve"> </w:t>
      </w:r>
      <w:r w:rsidRPr="00F95EB5">
        <w:rPr>
          <w:lang w:val="kk-KZ"/>
        </w:rPr>
        <w:t>кеңістік моделі терезесін жабыңыз.</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u w:val="single"/>
          <w:lang w:val="kk-KZ"/>
        </w:rPr>
      </w:pPr>
      <w:r w:rsidRPr="00F95EB5">
        <w:rPr>
          <w:u w:val="single"/>
          <w:lang w:val="kk-KZ"/>
        </w:rPr>
        <w:t>Есеп нәтижелері кестесін құрастыру және бақылау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jc w:val="both"/>
        <w:rPr>
          <w:b/>
          <w:lang w:val="kk-KZ"/>
        </w:rPr>
      </w:pPr>
      <w:r w:rsidRPr="00F95EB5">
        <w:rPr>
          <w:lang w:val="kk-KZ"/>
        </w:rPr>
        <w:t xml:space="preserve">- Тербеліс периоды мәндері кестесін шығару үшін мәзір қатарында </w:t>
      </w:r>
      <w:r w:rsidRPr="00F95EB5">
        <w:rPr>
          <w:b/>
          <w:lang w:val="kk-KZ"/>
        </w:rPr>
        <w:t>Окно (Терезе)→ Стандартные таблицы (Стандартты кестелер)</w:t>
      </w:r>
      <w:r w:rsidRPr="00F95EB5">
        <w:rPr>
          <w:lang w:val="kk-KZ"/>
        </w:rPr>
        <w:t xml:space="preserve">  пунктін орындаңыз</w:t>
      </w:r>
      <w:r w:rsidRPr="00F95EB5">
        <w:rPr>
          <w:b/>
          <w:lang w:val="kk-KZ"/>
        </w:rPr>
        <w:t>.</w:t>
      </w:r>
    </w:p>
    <w:p w:rsidR="00413FBA" w:rsidRPr="00F95EB5" w:rsidRDefault="00413FBA" w:rsidP="00413FBA">
      <w:pPr>
        <w:tabs>
          <w:tab w:val="left" w:pos="2355"/>
        </w:tabs>
        <w:rPr>
          <w:lang w:val="kk-KZ"/>
        </w:rPr>
      </w:pPr>
      <w:r w:rsidRPr="00F95EB5">
        <w:rPr>
          <w:lang w:val="kk-KZ"/>
        </w:rPr>
        <w:t>-Ашылған</w:t>
      </w:r>
      <w:r w:rsidRPr="00F95EB5">
        <w:rPr>
          <w:b/>
          <w:lang w:val="kk-KZ"/>
        </w:rPr>
        <w:t xml:space="preserve"> </w:t>
      </w:r>
      <w:r w:rsidRPr="00F95EB5">
        <w:rPr>
          <w:b/>
        </w:rPr>
        <w:t>Стандартные таблицы (Стандартты кестелер</w:t>
      </w:r>
      <w:r w:rsidRPr="00F95EB5">
        <w:rPr>
          <w:lang w:val="kk-KZ"/>
        </w:rPr>
        <w:t xml:space="preserve"> ) (11.23 сурет) сұхбаттасу терезінде</w:t>
      </w:r>
      <w:r w:rsidRPr="00F95EB5">
        <w:rPr>
          <w:b/>
          <w:lang w:val="kk-KZ"/>
        </w:rPr>
        <w:t xml:space="preserve"> </w:t>
      </w:r>
      <w:r w:rsidRPr="00F95EB5">
        <w:rPr>
          <w:b/>
        </w:rPr>
        <w:t>Периоды колебаний</w:t>
      </w:r>
      <w:r w:rsidRPr="00F95EB5">
        <w:rPr>
          <w:b/>
          <w:lang w:val="kk-KZ"/>
        </w:rPr>
        <w:t xml:space="preserve"> (Тербелістер периоды) </w:t>
      </w:r>
      <w:r w:rsidRPr="00F95EB5">
        <w:rPr>
          <w:lang w:val="kk-KZ"/>
        </w:rPr>
        <w:t xml:space="preserve">қатарын белгілеңіз. </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jc w:val="center"/>
        <w:rPr>
          <w:b/>
        </w:rPr>
      </w:pPr>
      <w:r w:rsidRPr="00F95EB5">
        <w:rPr>
          <w:b/>
          <w:noProof/>
        </w:rPr>
        <w:drawing>
          <wp:inline distT="0" distB="0" distL="0" distR="0">
            <wp:extent cx="3373120" cy="3484880"/>
            <wp:effectExtent l="19050" t="0" r="0" b="0"/>
            <wp:docPr id="36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85" cstate="print"/>
                    <a:srcRect/>
                    <a:stretch>
                      <a:fillRect/>
                    </a:stretch>
                  </pic:blipFill>
                  <pic:spPr bwMode="auto">
                    <a:xfrm>
                      <a:off x="0" y="0"/>
                      <a:ext cx="3373120" cy="348488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lang w:val="kk-KZ"/>
        </w:rPr>
      </w:pPr>
      <w:r w:rsidRPr="00F95EB5">
        <w:rPr>
          <w:b/>
          <w:lang w:val="kk-KZ"/>
        </w:rPr>
        <w:t>11.23 сурет. Стандартты кесте (</w:t>
      </w:r>
      <w:r w:rsidRPr="00F95EB5">
        <w:rPr>
          <w:b/>
        </w:rPr>
        <w:t>Стандартные таблицы</w:t>
      </w:r>
      <w:r w:rsidRPr="00F95EB5">
        <w:rPr>
          <w:lang w:val="kk-KZ"/>
        </w:rPr>
        <w:t xml:space="preserve"> ) сұхбаттасу терезесі</w:t>
      </w:r>
    </w:p>
    <w:p w:rsidR="00413FBA" w:rsidRPr="00F95EB5" w:rsidRDefault="00413FBA" w:rsidP="00413FBA">
      <w:pPr>
        <w:tabs>
          <w:tab w:val="left" w:pos="2355"/>
        </w:tabs>
        <w:rPr>
          <w:b/>
          <w:lang w:val="kk-KZ"/>
        </w:rPr>
      </w:pPr>
    </w:p>
    <w:p w:rsidR="00413FBA" w:rsidRPr="00F95EB5" w:rsidRDefault="00413FBA" w:rsidP="00413FBA">
      <w:pPr>
        <w:tabs>
          <w:tab w:val="left" w:pos="2355"/>
        </w:tabs>
        <w:rPr>
          <w:b/>
          <w:lang w:val="kk-KZ"/>
        </w:rPr>
      </w:pPr>
      <w:r w:rsidRPr="00F95EB5">
        <w:rPr>
          <w:b/>
          <w:lang w:val="kk-KZ"/>
        </w:rPr>
        <w:t xml:space="preserve">- Применить (Қабылдау) </w:t>
      </w:r>
      <w:r w:rsidRPr="00F95EB5">
        <w:rPr>
          <w:lang w:val="kk-KZ"/>
        </w:rPr>
        <w:t xml:space="preserve">түймешесіне басыңыз (HTML форматында кесте құру үшін </w:t>
      </w:r>
      <w:r w:rsidRPr="00F95EB5">
        <w:rPr>
          <w:b/>
          <w:lang w:val="kk-KZ"/>
        </w:rPr>
        <w:t xml:space="preserve">HTML-формат </w:t>
      </w:r>
      <w:r w:rsidRPr="00F95EB5">
        <w:rPr>
          <w:lang w:val="kk-KZ"/>
        </w:rPr>
        <w:t>белгілеу керек ).  Экранда арқалық есебінің қорытындысы кесте түрінде тербелістің әр формасына плитаның динамикалық сипаттамаларымен бірге</w:t>
      </w:r>
      <w:r w:rsidRPr="00F95EB5">
        <w:rPr>
          <w:b/>
          <w:lang w:val="kk-KZ"/>
        </w:rPr>
        <w:t xml:space="preserve"> </w:t>
      </w:r>
      <w:r w:rsidRPr="00F95EB5">
        <w:rPr>
          <w:lang w:val="kk-KZ"/>
        </w:rPr>
        <w:t>пайда болады (11.24 сурет).</w:t>
      </w:r>
      <w:r w:rsidRPr="00F95EB5">
        <w:rPr>
          <w:b/>
          <w:lang w:val="kk-KZ"/>
        </w:rPr>
        <w:t xml:space="preserve"> </w:t>
      </w:r>
    </w:p>
    <w:tbl>
      <w:tblPr>
        <w:tblW w:w="5000" w:type="pct"/>
        <w:tblCellSpacing w:w="0" w:type="dxa"/>
        <w:tblBorders>
          <w:top w:val="outset" w:sz="6" w:space="0" w:color="808080"/>
          <w:left w:val="outset" w:sz="6" w:space="0" w:color="808080"/>
          <w:bottom w:val="outset" w:sz="6" w:space="0" w:color="808080"/>
          <w:right w:val="outset" w:sz="6" w:space="0" w:color="808080"/>
        </w:tblBorders>
        <w:tblLayout w:type="fixed"/>
        <w:tblCellMar>
          <w:top w:w="45" w:type="dxa"/>
          <w:left w:w="45" w:type="dxa"/>
          <w:bottom w:w="45" w:type="dxa"/>
          <w:right w:w="45" w:type="dxa"/>
        </w:tblCellMar>
        <w:tblLook w:val="04A0"/>
      </w:tblPr>
      <w:tblGrid>
        <w:gridCol w:w="1135"/>
        <w:gridCol w:w="1406"/>
        <w:gridCol w:w="1605"/>
        <w:gridCol w:w="1606"/>
        <w:gridCol w:w="1312"/>
        <w:gridCol w:w="1050"/>
        <w:gridCol w:w="822"/>
        <w:gridCol w:w="822"/>
      </w:tblGrid>
      <w:tr w:rsidR="00413FBA" w:rsidRPr="00F95EB5" w:rsidTr="00413FBA">
        <w:trPr>
          <w:tblCellSpacing w:w="0" w:type="dxa"/>
        </w:trPr>
        <w:tc>
          <w:tcPr>
            <w:tcW w:w="1103" w:type="dxa"/>
            <w:vMerge w:val="restar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highlight w:val="darkGray"/>
                <w:lang w:val="kk-KZ"/>
              </w:rPr>
            </w:pPr>
            <w:r w:rsidRPr="00F95EB5">
              <w:rPr>
                <w:sz w:val="20"/>
                <w:szCs w:val="20"/>
                <w:highlight w:val="darkGray"/>
                <w:lang w:val="kk-KZ"/>
              </w:rPr>
              <w:t xml:space="preserve">ЖИІЛІКТІҢ, </w:t>
            </w:r>
            <w:r w:rsidRPr="00F95EB5">
              <w:rPr>
                <w:sz w:val="20"/>
                <w:szCs w:val="20"/>
                <w:highlight w:val="darkGray"/>
                <w:lang w:val="kk-KZ"/>
              </w:rPr>
              <w:lastRenderedPageBreak/>
              <w:t xml:space="preserve">ПЕРИОДТЫҢ, //ТЕРБЕЛІСТІҢ, 3 ЖҮКТЕМЕНІҢ ӨЗ МӘНІ </w:t>
            </w:r>
            <w:r w:rsidRPr="00F95EB5">
              <w:rPr>
                <w:b/>
                <w:bCs/>
                <w:sz w:val="20"/>
                <w:szCs w:val="20"/>
                <w:highlight w:val="darkGray"/>
                <w:lang w:val="kk-KZ"/>
              </w:rPr>
              <w:t>N</w:t>
            </w:r>
            <w:r w:rsidRPr="00F95EB5">
              <w:rPr>
                <w:b/>
                <w:bCs/>
                <w:sz w:val="20"/>
                <w:szCs w:val="20"/>
                <w:highlight w:val="darkGray"/>
                <w:lang w:val="kk-KZ"/>
              </w:rPr>
              <w:br w:type="page"/>
              <w:t>П/П</w:t>
            </w:r>
          </w:p>
        </w:tc>
        <w:tc>
          <w:tcPr>
            <w:tcW w:w="1365" w:type="dxa"/>
            <w:vMerge w:val="restar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highlight w:val="lightGray"/>
                <w:lang w:val="kk-KZ"/>
              </w:rPr>
            </w:pPr>
            <w:r w:rsidRPr="00F95EB5">
              <w:rPr>
                <w:b/>
                <w:bCs/>
                <w:sz w:val="20"/>
                <w:szCs w:val="20"/>
                <w:highlight w:val="lightGray"/>
                <w:lang w:val="kk-KZ"/>
              </w:rPr>
              <w:lastRenderedPageBreak/>
              <w:t>ӨЗ МӘНІ</w:t>
            </w:r>
          </w:p>
          <w:p w:rsidR="00413FBA" w:rsidRPr="00F95EB5" w:rsidRDefault="00413FBA" w:rsidP="00413FBA">
            <w:pPr>
              <w:jc w:val="center"/>
              <w:rPr>
                <w:b/>
                <w:bCs/>
                <w:sz w:val="20"/>
                <w:szCs w:val="20"/>
                <w:highlight w:val="lightGray"/>
              </w:rPr>
            </w:pPr>
            <w:r w:rsidRPr="00F95EB5">
              <w:rPr>
                <w:b/>
                <w:bCs/>
                <w:sz w:val="20"/>
                <w:szCs w:val="20"/>
                <w:highlight w:val="lightGray"/>
              </w:rPr>
              <w:br w:type="page"/>
              <w:t> </w:t>
            </w:r>
          </w:p>
        </w:tc>
        <w:tc>
          <w:tcPr>
            <w:tcW w:w="3117" w:type="dxa"/>
            <w:gridSpan w:val="2"/>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highlight w:val="lightGray"/>
              </w:rPr>
            </w:pPr>
            <w:r w:rsidRPr="00F95EB5">
              <w:rPr>
                <w:b/>
                <w:bCs/>
                <w:sz w:val="20"/>
                <w:szCs w:val="20"/>
                <w:highlight w:val="lightGray"/>
                <w:lang w:val="kk-KZ"/>
              </w:rPr>
              <w:t>ЖИІЛІКТЕР</w:t>
            </w:r>
            <w:r w:rsidRPr="00F95EB5">
              <w:rPr>
                <w:b/>
                <w:bCs/>
                <w:sz w:val="20"/>
                <w:szCs w:val="20"/>
                <w:highlight w:val="lightGray"/>
              </w:rPr>
              <w:t xml:space="preserve"> </w:t>
            </w:r>
          </w:p>
          <w:p w:rsidR="00413FBA" w:rsidRPr="00F95EB5" w:rsidRDefault="00413FBA" w:rsidP="00413FBA">
            <w:pPr>
              <w:jc w:val="center"/>
              <w:rPr>
                <w:b/>
                <w:bCs/>
                <w:sz w:val="20"/>
                <w:szCs w:val="20"/>
                <w:highlight w:val="lightGray"/>
              </w:rPr>
            </w:pPr>
          </w:p>
        </w:tc>
        <w:tc>
          <w:tcPr>
            <w:tcW w:w="1274"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lang w:val="kk-KZ"/>
              </w:rPr>
            </w:pPr>
            <w:r w:rsidRPr="00F95EB5">
              <w:rPr>
                <w:b/>
                <w:bCs/>
                <w:sz w:val="20"/>
                <w:szCs w:val="20"/>
                <w:lang w:val="kk-KZ"/>
              </w:rPr>
              <w:t>ПЕРИОДТАР</w:t>
            </w:r>
          </w:p>
        </w:tc>
        <w:tc>
          <w:tcPr>
            <w:tcW w:w="1020" w:type="dxa"/>
            <w:vMerge w:val="restar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lang w:val="kk-KZ"/>
              </w:rPr>
            </w:pPr>
            <w:r w:rsidRPr="00F95EB5">
              <w:rPr>
                <w:b/>
                <w:bCs/>
                <w:sz w:val="20"/>
                <w:szCs w:val="20"/>
                <w:lang w:val="kk-KZ"/>
              </w:rPr>
              <w:t>БӨЛУ КОЭФФ</w:t>
            </w:r>
            <w:r w:rsidRPr="00F95EB5">
              <w:rPr>
                <w:b/>
                <w:bCs/>
                <w:sz w:val="20"/>
                <w:szCs w:val="20"/>
                <w:lang w:val="kk-KZ"/>
              </w:rPr>
              <w:lastRenderedPageBreak/>
              <w:t>ИЦИЕНТІ</w:t>
            </w:r>
          </w:p>
          <w:p w:rsidR="00413FBA" w:rsidRPr="00F95EB5" w:rsidRDefault="00413FBA" w:rsidP="00413FBA">
            <w:pPr>
              <w:jc w:val="center"/>
              <w:rPr>
                <w:b/>
                <w:bCs/>
                <w:sz w:val="20"/>
                <w:szCs w:val="20"/>
              </w:rPr>
            </w:pPr>
            <w:r w:rsidRPr="00F95EB5">
              <w:rPr>
                <w:b/>
                <w:bCs/>
                <w:sz w:val="20"/>
                <w:szCs w:val="20"/>
              </w:rPr>
              <w:br w:type="page"/>
              <w:t> </w:t>
            </w:r>
          </w:p>
        </w:tc>
        <w:tc>
          <w:tcPr>
            <w:tcW w:w="1596" w:type="dxa"/>
            <w:gridSpan w:val="2"/>
            <w:vMerge w:val="restar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lang w:val="kk-KZ"/>
              </w:rPr>
            </w:pPr>
            <w:r w:rsidRPr="00F95EB5">
              <w:rPr>
                <w:b/>
                <w:bCs/>
                <w:sz w:val="20"/>
                <w:szCs w:val="20"/>
                <w:lang w:val="kk-KZ"/>
              </w:rPr>
              <w:lastRenderedPageBreak/>
              <w:t xml:space="preserve">МОДАЛЬДЫ МАССА </w:t>
            </w:r>
            <w:r w:rsidRPr="00F95EB5">
              <w:rPr>
                <w:b/>
                <w:bCs/>
                <w:sz w:val="20"/>
                <w:szCs w:val="20"/>
              </w:rPr>
              <w:t>В%</w:t>
            </w:r>
          </w:p>
          <w:p w:rsidR="00413FBA" w:rsidRPr="00F95EB5" w:rsidRDefault="00413FBA" w:rsidP="00413FBA">
            <w:pPr>
              <w:jc w:val="center"/>
              <w:rPr>
                <w:b/>
                <w:bCs/>
                <w:sz w:val="20"/>
                <w:szCs w:val="20"/>
              </w:rPr>
            </w:pPr>
            <w:r w:rsidRPr="00F95EB5">
              <w:rPr>
                <w:b/>
                <w:bCs/>
                <w:sz w:val="20"/>
                <w:szCs w:val="20"/>
              </w:rPr>
              <w:lastRenderedPageBreak/>
              <w:br w:type="page"/>
            </w:r>
          </w:p>
          <w:p w:rsidR="00413FBA" w:rsidRPr="00F95EB5" w:rsidRDefault="00413FBA" w:rsidP="00413FBA">
            <w:pPr>
              <w:jc w:val="center"/>
              <w:rPr>
                <w:b/>
                <w:bCs/>
                <w:sz w:val="20"/>
                <w:szCs w:val="20"/>
              </w:rPr>
            </w:pPr>
          </w:p>
        </w:tc>
      </w:tr>
      <w:tr w:rsidR="00413FBA" w:rsidRPr="00F95EB5" w:rsidTr="00413FBA">
        <w:trPr>
          <w:trHeight w:val="2356"/>
          <w:tblCellSpacing w:w="0" w:type="dxa"/>
        </w:trPr>
        <w:tc>
          <w:tcPr>
            <w:tcW w:w="1103" w:type="dxa"/>
            <w:vMerge/>
            <w:tcBorders>
              <w:top w:val="outset" w:sz="6" w:space="0" w:color="808080"/>
              <w:left w:val="outset" w:sz="6" w:space="0" w:color="808080"/>
              <w:bottom w:val="outset" w:sz="6" w:space="0" w:color="808080"/>
              <w:right w:val="outset" w:sz="6" w:space="0" w:color="808080"/>
            </w:tcBorders>
            <w:vAlign w:val="center"/>
            <w:hideMark/>
          </w:tcPr>
          <w:p w:rsidR="00413FBA" w:rsidRPr="00F95EB5" w:rsidRDefault="00413FBA" w:rsidP="00413FBA">
            <w:pPr>
              <w:rPr>
                <w:b/>
                <w:bCs/>
                <w:sz w:val="20"/>
                <w:szCs w:val="20"/>
                <w:highlight w:val="lightGray"/>
              </w:rPr>
            </w:pPr>
          </w:p>
        </w:tc>
        <w:tc>
          <w:tcPr>
            <w:tcW w:w="1365" w:type="dxa"/>
            <w:vMerge/>
            <w:tcBorders>
              <w:top w:val="outset" w:sz="6" w:space="0" w:color="808080"/>
              <w:left w:val="outset" w:sz="6" w:space="0" w:color="808080"/>
              <w:bottom w:val="outset" w:sz="6" w:space="0" w:color="808080"/>
              <w:right w:val="outset" w:sz="6" w:space="0" w:color="808080"/>
            </w:tcBorders>
            <w:vAlign w:val="center"/>
            <w:hideMark/>
          </w:tcPr>
          <w:p w:rsidR="00413FBA" w:rsidRPr="00F95EB5" w:rsidRDefault="00413FBA" w:rsidP="00413FBA">
            <w:pPr>
              <w:rPr>
                <w:b/>
                <w:bCs/>
                <w:sz w:val="20"/>
                <w:szCs w:val="20"/>
                <w:highlight w:val="lightGray"/>
              </w:rPr>
            </w:pPr>
          </w:p>
        </w:tc>
        <w:tc>
          <w:tcPr>
            <w:tcW w:w="1558"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highlight w:val="lightGray"/>
              </w:rPr>
            </w:pPr>
            <w:r w:rsidRPr="00F95EB5">
              <w:rPr>
                <w:b/>
                <w:bCs/>
                <w:sz w:val="20"/>
                <w:szCs w:val="20"/>
                <w:highlight w:val="lightGray"/>
              </w:rPr>
              <w:t>РАД/C</w:t>
            </w:r>
          </w:p>
        </w:tc>
        <w:tc>
          <w:tcPr>
            <w:tcW w:w="155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highlight w:val="lightGray"/>
              </w:rPr>
            </w:pPr>
            <w:r w:rsidRPr="00F95EB5">
              <w:rPr>
                <w:b/>
                <w:bCs/>
                <w:sz w:val="20"/>
                <w:szCs w:val="20"/>
                <w:highlight w:val="lightGray"/>
              </w:rPr>
              <w:t>ГЦ</w:t>
            </w:r>
          </w:p>
        </w:tc>
        <w:tc>
          <w:tcPr>
            <w:tcW w:w="1274"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C</w:t>
            </w:r>
          </w:p>
        </w:tc>
        <w:tc>
          <w:tcPr>
            <w:tcW w:w="1020" w:type="dxa"/>
            <w:vMerge/>
            <w:tcBorders>
              <w:top w:val="outset" w:sz="6" w:space="0" w:color="808080"/>
              <w:left w:val="outset" w:sz="6" w:space="0" w:color="808080"/>
              <w:bottom w:val="outset" w:sz="6" w:space="0" w:color="808080"/>
              <w:right w:val="outset" w:sz="6" w:space="0" w:color="808080"/>
            </w:tcBorders>
            <w:vAlign w:val="center"/>
            <w:hideMark/>
          </w:tcPr>
          <w:p w:rsidR="00413FBA" w:rsidRPr="00F95EB5" w:rsidRDefault="00413FBA" w:rsidP="00413FBA">
            <w:pPr>
              <w:rPr>
                <w:b/>
                <w:bCs/>
                <w:sz w:val="20"/>
                <w:szCs w:val="20"/>
              </w:rPr>
            </w:pPr>
          </w:p>
        </w:tc>
        <w:tc>
          <w:tcPr>
            <w:tcW w:w="1596" w:type="dxa"/>
            <w:gridSpan w:val="2"/>
            <w:vMerge/>
            <w:tcBorders>
              <w:top w:val="outset" w:sz="6" w:space="0" w:color="808080"/>
              <w:left w:val="outset" w:sz="6" w:space="0" w:color="808080"/>
              <w:bottom w:val="outset" w:sz="6" w:space="0" w:color="808080"/>
              <w:right w:val="outset" w:sz="6" w:space="0" w:color="808080"/>
            </w:tcBorders>
            <w:vAlign w:val="center"/>
            <w:hideMark/>
          </w:tcPr>
          <w:p w:rsidR="00413FBA" w:rsidRPr="00F95EB5" w:rsidRDefault="00413FBA" w:rsidP="00413FBA">
            <w:pPr>
              <w:rPr>
                <w:b/>
                <w:bCs/>
                <w:sz w:val="20"/>
                <w:szCs w:val="20"/>
              </w:rPr>
            </w:pPr>
          </w:p>
        </w:tc>
      </w:tr>
      <w:tr w:rsidR="00413FBA" w:rsidRPr="00F95EB5" w:rsidTr="00413FBA">
        <w:trPr>
          <w:tblCellSpacing w:w="0" w:type="dxa"/>
        </w:trPr>
        <w:tc>
          <w:tcPr>
            <w:tcW w:w="110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lastRenderedPageBreak/>
              <w:t>1</w:t>
            </w:r>
          </w:p>
        </w:tc>
        <w:tc>
          <w:tcPr>
            <w:tcW w:w="1365"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0.018369</w:t>
            </w:r>
          </w:p>
        </w:tc>
        <w:tc>
          <w:tcPr>
            <w:tcW w:w="155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54.439127</w:t>
            </w:r>
          </w:p>
        </w:tc>
        <w:tc>
          <w:tcPr>
            <w:tcW w:w="155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8.668651</w:t>
            </w:r>
          </w:p>
        </w:tc>
        <w:tc>
          <w:tcPr>
            <w:tcW w:w="127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0.115358</w:t>
            </w:r>
          </w:p>
        </w:tc>
        <w:tc>
          <w:tcPr>
            <w:tcW w:w="1020"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79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79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110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w:t>
            </w:r>
          </w:p>
        </w:tc>
        <w:tc>
          <w:tcPr>
            <w:tcW w:w="1365"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0.015718</w:t>
            </w:r>
          </w:p>
        </w:tc>
        <w:tc>
          <w:tcPr>
            <w:tcW w:w="155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63.619311</w:t>
            </w:r>
          </w:p>
        </w:tc>
        <w:tc>
          <w:tcPr>
            <w:tcW w:w="155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10.130463</w:t>
            </w:r>
          </w:p>
        </w:tc>
        <w:tc>
          <w:tcPr>
            <w:tcW w:w="127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0.098712</w:t>
            </w:r>
          </w:p>
        </w:tc>
        <w:tc>
          <w:tcPr>
            <w:tcW w:w="1020"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79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79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110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w:t>
            </w:r>
          </w:p>
        </w:tc>
        <w:tc>
          <w:tcPr>
            <w:tcW w:w="1365"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0.009961</w:t>
            </w:r>
          </w:p>
        </w:tc>
        <w:tc>
          <w:tcPr>
            <w:tcW w:w="155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100.387448</w:t>
            </w:r>
          </w:p>
        </w:tc>
        <w:tc>
          <w:tcPr>
            <w:tcW w:w="155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15.985262</w:t>
            </w:r>
          </w:p>
        </w:tc>
        <w:tc>
          <w:tcPr>
            <w:tcW w:w="127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0.062558</w:t>
            </w:r>
          </w:p>
        </w:tc>
        <w:tc>
          <w:tcPr>
            <w:tcW w:w="1020"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79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79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110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w:t>
            </w:r>
          </w:p>
        </w:tc>
        <w:tc>
          <w:tcPr>
            <w:tcW w:w="1365"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0.006404</w:t>
            </w:r>
          </w:p>
        </w:tc>
        <w:tc>
          <w:tcPr>
            <w:tcW w:w="155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156.155654</w:t>
            </w:r>
          </w:p>
        </w:tc>
        <w:tc>
          <w:tcPr>
            <w:tcW w:w="155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24.865550</w:t>
            </w:r>
          </w:p>
        </w:tc>
        <w:tc>
          <w:tcPr>
            <w:tcW w:w="127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0.040216</w:t>
            </w:r>
          </w:p>
        </w:tc>
        <w:tc>
          <w:tcPr>
            <w:tcW w:w="1020"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79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79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110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w:t>
            </w:r>
          </w:p>
        </w:tc>
        <w:tc>
          <w:tcPr>
            <w:tcW w:w="1365"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0.004166</w:t>
            </w:r>
          </w:p>
        </w:tc>
        <w:tc>
          <w:tcPr>
            <w:tcW w:w="155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240.050814</w:t>
            </w:r>
          </w:p>
        </w:tc>
        <w:tc>
          <w:tcPr>
            <w:tcW w:w="155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38.224652</w:t>
            </w:r>
          </w:p>
        </w:tc>
        <w:tc>
          <w:tcPr>
            <w:tcW w:w="127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0.026161</w:t>
            </w:r>
          </w:p>
        </w:tc>
        <w:tc>
          <w:tcPr>
            <w:tcW w:w="1020"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79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79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110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w:t>
            </w:r>
          </w:p>
        </w:tc>
        <w:tc>
          <w:tcPr>
            <w:tcW w:w="1365"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0.003678</w:t>
            </w:r>
          </w:p>
        </w:tc>
        <w:tc>
          <w:tcPr>
            <w:tcW w:w="155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271.912592</w:t>
            </w:r>
          </w:p>
        </w:tc>
        <w:tc>
          <w:tcPr>
            <w:tcW w:w="155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43.298183</w:t>
            </w:r>
          </w:p>
        </w:tc>
        <w:tc>
          <w:tcPr>
            <w:tcW w:w="127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0.023096</w:t>
            </w:r>
          </w:p>
        </w:tc>
        <w:tc>
          <w:tcPr>
            <w:tcW w:w="1020"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79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79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110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7</w:t>
            </w:r>
          </w:p>
        </w:tc>
        <w:tc>
          <w:tcPr>
            <w:tcW w:w="1365"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0.003240</w:t>
            </w:r>
          </w:p>
        </w:tc>
        <w:tc>
          <w:tcPr>
            <w:tcW w:w="155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308.636891</w:t>
            </w:r>
          </w:p>
        </w:tc>
        <w:tc>
          <w:tcPr>
            <w:tcW w:w="155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49.146002</w:t>
            </w:r>
          </w:p>
        </w:tc>
        <w:tc>
          <w:tcPr>
            <w:tcW w:w="127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0.020348</w:t>
            </w:r>
          </w:p>
        </w:tc>
        <w:tc>
          <w:tcPr>
            <w:tcW w:w="1020"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79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79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110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w:t>
            </w:r>
          </w:p>
        </w:tc>
        <w:tc>
          <w:tcPr>
            <w:tcW w:w="1365"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0.002034</w:t>
            </w:r>
          </w:p>
        </w:tc>
        <w:tc>
          <w:tcPr>
            <w:tcW w:w="155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491.605478</w:t>
            </w:r>
          </w:p>
        </w:tc>
        <w:tc>
          <w:tcPr>
            <w:tcW w:w="155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78.281127</w:t>
            </w:r>
          </w:p>
        </w:tc>
        <w:tc>
          <w:tcPr>
            <w:tcW w:w="127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0.012774</w:t>
            </w:r>
          </w:p>
        </w:tc>
        <w:tc>
          <w:tcPr>
            <w:tcW w:w="1020"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79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79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110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9</w:t>
            </w:r>
          </w:p>
        </w:tc>
        <w:tc>
          <w:tcPr>
            <w:tcW w:w="1365"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0.001855</w:t>
            </w:r>
          </w:p>
        </w:tc>
        <w:tc>
          <w:tcPr>
            <w:tcW w:w="155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538.967712</w:t>
            </w:r>
          </w:p>
        </w:tc>
        <w:tc>
          <w:tcPr>
            <w:tcW w:w="155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85.822884</w:t>
            </w:r>
          </w:p>
        </w:tc>
        <w:tc>
          <w:tcPr>
            <w:tcW w:w="127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0.011652</w:t>
            </w:r>
          </w:p>
        </w:tc>
        <w:tc>
          <w:tcPr>
            <w:tcW w:w="1020"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79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79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110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w:t>
            </w:r>
          </w:p>
        </w:tc>
        <w:tc>
          <w:tcPr>
            <w:tcW w:w="1365"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0.001634</w:t>
            </w:r>
          </w:p>
        </w:tc>
        <w:tc>
          <w:tcPr>
            <w:tcW w:w="155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611.981161</w:t>
            </w:r>
          </w:p>
        </w:tc>
        <w:tc>
          <w:tcPr>
            <w:tcW w:w="155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97.449230</w:t>
            </w:r>
          </w:p>
        </w:tc>
        <w:tc>
          <w:tcPr>
            <w:tcW w:w="127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0.010262</w:t>
            </w:r>
          </w:p>
        </w:tc>
        <w:tc>
          <w:tcPr>
            <w:tcW w:w="1020"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79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79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110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11</w:t>
            </w:r>
          </w:p>
        </w:tc>
        <w:tc>
          <w:tcPr>
            <w:tcW w:w="1365"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0.001323</w:t>
            </w:r>
          </w:p>
        </w:tc>
        <w:tc>
          <w:tcPr>
            <w:tcW w:w="155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756.020839</w:t>
            </w:r>
          </w:p>
        </w:tc>
        <w:tc>
          <w:tcPr>
            <w:tcW w:w="155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120.385484</w:t>
            </w:r>
          </w:p>
        </w:tc>
        <w:tc>
          <w:tcPr>
            <w:tcW w:w="127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0.008307</w:t>
            </w:r>
          </w:p>
        </w:tc>
        <w:tc>
          <w:tcPr>
            <w:tcW w:w="1020"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79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79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bl>
    <w:p w:rsidR="00413FBA" w:rsidRPr="00F95EB5" w:rsidRDefault="00413FBA" w:rsidP="00413FBA">
      <w:pPr>
        <w:tabs>
          <w:tab w:val="left" w:pos="2355"/>
        </w:tabs>
        <w:jc w:val="center"/>
        <w:rPr>
          <w:lang w:val="kk-KZ"/>
        </w:rPr>
      </w:pPr>
      <w:r w:rsidRPr="00F95EB5">
        <w:rPr>
          <w:b/>
          <w:lang w:val="kk-KZ"/>
        </w:rPr>
        <w:t xml:space="preserve">11.24 сурет. </w:t>
      </w:r>
      <w:r w:rsidRPr="00F95EB5">
        <w:rPr>
          <w:lang w:val="kk-KZ"/>
        </w:rPr>
        <w:t>Арқалықтың динамикалық сипаттамалары</w:t>
      </w:r>
    </w:p>
    <w:p w:rsidR="00413FBA" w:rsidRPr="00F95EB5" w:rsidRDefault="00413FBA" w:rsidP="00413FBA">
      <w:pPr>
        <w:tabs>
          <w:tab w:val="left" w:pos="2355"/>
        </w:tabs>
        <w:rPr>
          <w:b/>
          <w:lang w:val="en-US"/>
        </w:rPr>
      </w:pPr>
    </w:p>
    <w:p w:rsidR="00413FBA" w:rsidRPr="00F95EB5" w:rsidRDefault="00413FBA" w:rsidP="00413FBA">
      <w:pPr>
        <w:tabs>
          <w:tab w:val="left" w:pos="2355"/>
        </w:tabs>
        <w:rPr>
          <w:lang w:val="kk-KZ"/>
        </w:rPr>
      </w:pPr>
      <w:r w:rsidRPr="00F95EB5">
        <w:rPr>
          <w:lang w:val="kk-KZ"/>
        </w:rPr>
        <w:t xml:space="preserve">-Кестені жабу үшін, </w:t>
      </w:r>
      <w:r w:rsidRPr="00F95EB5">
        <w:rPr>
          <w:b/>
          <w:lang w:val="kk-KZ"/>
        </w:rPr>
        <w:t>Закрыть (Жабу</w:t>
      </w:r>
      <w:r w:rsidRPr="00F95EB5">
        <w:rPr>
          <w:lang w:val="kk-KZ"/>
        </w:rPr>
        <w:t>)  түймешесін басыңыз.</w:t>
      </w:r>
    </w:p>
    <w:p w:rsidR="00413FBA" w:rsidRPr="00F95EB5" w:rsidRDefault="00413FBA" w:rsidP="00413FBA">
      <w:pPr>
        <w:tabs>
          <w:tab w:val="left" w:pos="2355"/>
        </w:tabs>
        <w:jc w:val="both"/>
        <w:rPr>
          <w:b/>
          <w:lang w:val="kk-KZ"/>
        </w:rPr>
      </w:pPr>
      <w:r w:rsidRPr="00F95EB5">
        <w:rPr>
          <w:lang w:val="kk-KZ"/>
        </w:rPr>
        <w:t xml:space="preserve">- Экран бетіне есептік сұлба түйіндерінде массаның таралу мәні кестесін шығару үшін мәзір қатарында </w:t>
      </w:r>
      <w:r w:rsidRPr="00F95EB5">
        <w:rPr>
          <w:b/>
          <w:lang w:val="kk-KZ"/>
        </w:rPr>
        <w:t>Окно (Терезе)→Стандартные таблицы (Стандартты кестелер)</w:t>
      </w:r>
      <w:r w:rsidRPr="00F95EB5">
        <w:rPr>
          <w:lang w:val="kk-KZ"/>
        </w:rPr>
        <w:t xml:space="preserve"> пунктін орындаңыз</w:t>
      </w:r>
      <w:r w:rsidRPr="00F95EB5">
        <w:rPr>
          <w:b/>
          <w:lang w:val="kk-KZ"/>
        </w:rPr>
        <w:t>.</w:t>
      </w:r>
    </w:p>
    <w:p w:rsidR="00413FBA" w:rsidRPr="00F95EB5" w:rsidRDefault="00413FBA" w:rsidP="00413FBA">
      <w:pPr>
        <w:tabs>
          <w:tab w:val="left" w:pos="2355"/>
        </w:tabs>
        <w:jc w:val="both"/>
        <w:rPr>
          <w:lang w:val="kk-KZ"/>
        </w:rPr>
      </w:pPr>
      <w:r w:rsidRPr="00F95EB5">
        <w:rPr>
          <w:b/>
          <w:lang w:val="kk-KZ"/>
        </w:rPr>
        <w:t xml:space="preserve">- </w:t>
      </w:r>
      <w:r w:rsidRPr="00F95EB5">
        <w:rPr>
          <w:b/>
        </w:rPr>
        <w:t>Стандартные таблицы</w:t>
      </w:r>
      <w:r w:rsidRPr="00F95EB5">
        <w:rPr>
          <w:b/>
          <w:lang w:val="kk-KZ"/>
        </w:rPr>
        <w:t xml:space="preserve"> (Стандартты кестелер)</w:t>
      </w:r>
      <w:r w:rsidRPr="00F95EB5">
        <w:rPr>
          <w:lang w:val="kk-KZ"/>
        </w:rPr>
        <w:t xml:space="preserve"> сұхбаттасу терезесінде </w:t>
      </w:r>
      <w:r w:rsidRPr="00F95EB5">
        <w:rPr>
          <w:b/>
        </w:rPr>
        <w:t>Распределение весов масс</w:t>
      </w:r>
      <w:r w:rsidRPr="00F95EB5">
        <w:rPr>
          <w:b/>
          <w:lang w:val="kk-KZ"/>
        </w:rPr>
        <w:t xml:space="preserve"> (Массалардың салмағын тарату) </w:t>
      </w:r>
      <w:r w:rsidRPr="00F95EB5">
        <w:rPr>
          <w:lang w:val="kk-KZ"/>
        </w:rPr>
        <w:t>қатарын белгілеңіз.</w:t>
      </w:r>
    </w:p>
    <w:p w:rsidR="00413FBA" w:rsidRPr="00F95EB5" w:rsidRDefault="00413FBA" w:rsidP="00413FBA">
      <w:pPr>
        <w:tabs>
          <w:tab w:val="left" w:pos="2355"/>
        </w:tabs>
        <w:jc w:val="both"/>
        <w:rPr>
          <w:lang w:val="kk-KZ"/>
        </w:rPr>
      </w:pPr>
      <w:r w:rsidRPr="00F95EB5">
        <w:rPr>
          <w:lang w:val="kk-KZ"/>
        </w:rPr>
        <w:t xml:space="preserve">- </w:t>
      </w:r>
      <w:r w:rsidRPr="00F95EB5">
        <w:rPr>
          <w:b/>
          <w:lang w:val="kk-KZ"/>
        </w:rPr>
        <w:t>Применить</w:t>
      </w:r>
      <w:r w:rsidRPr="00F95EB5">
        <w:rPr>
          <w:lang w:val="kk-KZ"/>
        </w:rPr>
        <w:t xml:space="preserve"> </w:t>
      </w:r>
      <w:r w:rsidRPr="00F95EB5">
        <w:rPr>
          <w:b/>
          <w:lang w:val="kk-KZ"/>
        </w:rPr>
        <w:t>(Қабылдау)</w:t>
      </w:r>
      <w:r w:rsidRPr="00F95EB5">
        <w:rPr>
          <w:lang w:val="kk-KZ"/>
        </w:rPr>
        <w:t xml:space="preserve"> түймешесін басыңыз.</w:t>
      </w:r>
    </w:p>
    <w:p w:rsidR="00413FBA" w:rsidRPr="00F95EB5" w:rsidRDefault="00413FBA" w:rsidP="00413FBA">
      <w:pPr>
        <w:tabs>
          <w:tab w:val="left" w:pos="2355"/>
        </w:tabs>
        <w:jc w:val="both"/>
        <w:rPr>
          <w:b/>
          <w:lang w:val="kk-KZ"/>
        </w:rPr>
      </w:pPr>
      <w:r w:rsidRPr="00F95EB5">
        <w:rPr>
          <w:lang w:val="kk-KZ"/>
        </w:rPr>
        <w:t>-</w:t>
      </w:r>
      <w:r w:rsidRPr="00F95EB5">
        <w:rPr>
          <w:b/>
          <w:lang w:val="kk-KZ"/>
        </w:rPr>
        <w:t>Выбор загружений (Жүктемелер таңдау)</w:t>
      </w:r>
      <w:r w:rsidRPr="00F95EB5">
        <w:rPr>
          <w:lang w:val="kk-KZ"/>
        </w:rPr>
        <w:t xml:space="preserve"> (11.25 сурет) терезесінде </w:t>
      </w:r>
      <w:r w:rsidRPr="00F95EB5">
        <w:rPr>
          <w:b/>
          <w:lang w:val="kk-KZ"/>
        </w:rPr>
        <w:t xml:space="preserve">Все загружения (Барлық жүктемелер) </w:t>
      </w:r>
      <w:r w:rsidRPr="00F95EB5">
        <w:rPr>
          <w:lang w:val="kk-KZ"/>
        </w:rPr>
        <w:t>белгілеп,</w:t>
      </w:r>
      <w:r w:rsidRPr="00F95EB5">
        <w:rPr>
          <w:b/>
          <w:lang w:val="kk-KZ"/>
        </w:rPr>
        <w:t xml:space="preserve"> Подтвердить (Қолдану) </w:t>
      </w:r>
      <w:r w:rsidRPr="00F95EB5">
        <w:rPr>
          <w:lang w:val="kk-KZ"/>
        </w:rPr>
        <w:t>түймешесін басыңыз.</w:t>
      </w:r>
      <w:r w:rsidRPr="00F95EB5">
        <w:rPr>
          <w:b/>
          <w:lang w:val="kk-KZ"/>
        </w:rPr>
        <w:t xml:space="preserve"> </w:t>
      </w:r>
    </w:p>
    <w:p w:rsidR="00413FBA" w:rsidRPr="00F95EB5" w:rsidRDefault="00413FBA" w:rsidP="00413FBA">
      <w:pPr>
        <w:tabs>
          <w:tab w:val="left" w:pos="2355"/>
        </w:tabs>
        <w:jc w:val="center"/>
      </w:pPr>
      <w:r w:rsidRPr="00F95EB5">
        <w:rPr>
          <w:noProof/>
        </w:rPr>
        <w:drawing>
          <wp:inline distT="0" distB="0" distL="0" distR="0">
            <wp:extent cx="1837690" cy="2933065"/>
            <wp:effectExtent l="19050" t="0" r="0" b="0"/>
            <wp:docPr id="365"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86" cstate="print"/>
                    <a:srcRect/>
                    <a:stretch>
                      <a:fillRect/>
                    </a:stretch>
                  </pic:blipFill>
                  <pic:spPr bwMode="auto">
                    <a:xfrm>
                      <a:off x="0" y="0"/>
                      <a:ext cx="1837690" cy="293306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b/>
          <w:lang w:val="kk-KZ"/>
        </w:rPr>
      </w:pPr>
      <w:r w:rsidRPr="00F95EB5">
        <w:rPr>
          <w:b/>
          <w:lang w:val="kk-KZ"/>
        </w:rPr>
        <w:t xml:space="preserve">11.25 сурет. Жүктемелер таңдау (Выбор загружений) </w:t>
      </w:r>
      <w:r w:rsidRPr="00F95EB5">
        <w:rPr>
          <w:lang w:val="kk-KZ"/>
        </w:rPr>
        <w:t>сұхбаттасу терезесі</w:t>
      </w:r>
    </w:p>
    <w:p w:rsidR="00413FBA" w:rsidRPr="00F95EB5" w:rsidRDefault="00413FBA" w:rsidP="00413FBA">
      <w:pPr>
        <w:tabs>
          <w:tab w:val="left" w:pos="2355"/>
        </w:tabs>
        <w:rPr>
          <w:b/>
        </w:rPr>
      </w:pPr>
    </w:p>
    <w:p w:rsidR="00413FBA" w:rsidRPr="00F95EB5" w:rsidRDefault="00413FBA" w:rsidP="00413FBA">
      <w:pPr>
        <w:tabs>
          <w:tab w:val="left" w:pos="2355"/>
        </w:tabs>
        <w:rPr>
          <w:lang w:val="kk-KZ"/>
        </w:rPr>
      </w:pPr>
      <w:r w:rsidRPr="00F95EB5">
        <w:rPr>
          <w:lang w:val="kk-KZ"/>
        </w:rPr>
        <w:t>Экран бетінде арқалықтың әр түйініндегі салмақ массасы көрсетілген есеп қорытындысы кесте түрінде шығады (11.26 сурет).</w:t>
      </w:r>
    </w:p>
    <w:p w:rsidR="00413FBA" w:rsidRPr="00F95EB5" w:rsidRDefault="00413FBA" w:rsidP="00413FBA">
      <w:pPr>
        <w:tabs>
          <w:tab w:val="left" w:pos="2355"/>
        </w:tabs>
        <w:rPr>
          <w:lang w:val="kk-KZ"/>
        </w:rPr>
      </w:pPr>
      <w:r w:rsidRPr="00F95EB5">
        <w:rPr>
          <w:lang w:val="kk-KZ"/>
        </w:rPr>
        <w:t>Салмақ массасының өлшем бірлігі: т</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Mon Jun 15 12:09:54 2015  АДЕ  негізгі сұлба</w:t>
      </w:r>
    </w:p>
    <w:p w:rsidR="00413FBA" w:rsidRPr="00F95EB5" w:rsidRDefault="00413FBA" w:rsidP="00413FBA">
      <w:pPr>
        <w:tabs>
          <w:tab w:val="left" w:pos="2355"/>
        </w:tabs>
        <w:rPr>
          <w:lang w:val="kk-KZ"/>
        </w:rPr>
      </w:pPr>
      <w:r w:rsidRPr="00F95EB5">
        <w:rPr>
          <w:lang w:val="kk-KZ"/>
        </w:rPr>
        <w:t xml:space="preserve">      МАССЛАР САЛМАҒЫН ТАРАТУ</w:t>
      </w:r>
    </w:p>
    <w:p w:rsidR="00413FBA" w:rsidRPr="00F95EB5" w:rsidRDefault="00413FBA" w:rsidP="00413FBA">
      <w:pPr>
        <w:tabs>
          <w:tab w:val="left" w:pos="2355"/>
        </w:tabs>
        <w:rPr>
          <w:lang w:val="kk-KZ"/>
        </w:rPr>
      </w:pPr>
    </w:p>
    <w:tbl>
      <w:tblPr>
        <w:tblW w:w="4969" w:type="pct"/>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451"/>
        <w:gridCol w:w="973"/>
        <w:gridCol w:w="974"/>
        <w:gridCol w:w="974"/>
        <w:gridCol w:w="974"/>
        <w:gridCol w:w="974"/>
        <w:gridCol w:w="974"/>
        <w:gridCol w:w="1218"/>
        <w:gridCol w:w="1459"/>
        <w:gridCol w:w="727"/>
      </w:tblGrid>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62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7</w:t>
            </w:r>
          </w:p>
        </w:tc>
        <w:tc>
          <w:tcPr>
            <w:tcW w:w="75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37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67" w:type="pct"/>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xml:space="preserve">3 -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15.599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10.400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15.599</w:t>
            </w:r>
          </w:p>
        </w:tc>
        <w:tc>
          <w:tcPr>
            <w:tcW w:w="6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7.8000</w:t>
            </w:r>
          </w:p>
        </w:tc>
        <w:tc>
          <w:tcPr>
            <w:tcW w:w="7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37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17.599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10.400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15.599</w:t>
            </w:r>
          </w:p>
        </w:tc>
        <w:tc>
          <w:tcPr>
            <w:tcW w:w="6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7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37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.38108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.76217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.51133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.26049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.51133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.76217</w:t>
            </w:r>
          </w:p>
        </w:tc>
        <w:tc>
          <w:tcPr>
            <w:tcW w:w="6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.38108</w:t>
            </w:r>
          </w:p>
        </w:tc>
        <w:tc>
          <w:tcPr>
            <w:tcW w:w="7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37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bl>
    <w:p w:rsidR="00413FBA" w:rsidRPr="00F95EB5" w:rsidRDefault="00413FBA" w:rsidP="00413FBA">
      <w:pPr>
        <w:tabs>
          <w:tab w:val="left" w:pos="2355"/>
        </w:tabs>
        <w:rPr>
          <w:b/>
        </w:rPr>
      </w:pPr>
    </w:p>
    <w:p w:rsidR="00413FBA" w:rsidRPr="00F95EB5" w:rsidRDefault="00413FBA" w:rsidP="00413FBA">
      <w:pPr>
        <w:tabs>
          <w:tab w:val="left" w:pos="2355"/>
        </w:tabs>
        <w:jc w:val="center"/>
        <w:rPr>
          <w:lang w:val="kk-KZ"/>
        </w:rPr>
      </w:pPr>
      <w:r w:rsidRPr="00F95EB5">
        <w:rPr>
          <w:b/>
          <w:lang w:val="kk-KZ"/>
        </w:rPr>
        <w:t xml:space="preserve">11.26 сурет. </w:t>
      </w:r>
      <w:r w:rsidRPr="00F95EB5">
        <w:rPr>
          <w:lang w:val="kk-KZ"/>
        </w:rPr>
        <w:t>Салмақ массасы есебінің қорытындысы</w:t>
      </w:r>
    </w:p>
    <w:p w:rsidR="00413FBA" w:rsidRPr="00F95EB5" w:rsidRDefault="00413FBA" w:rsidP="00413FBA">
      <w:pPr>
        <w:tabs>
          <w:tab w:val="left" w:pos="2355"/>
        </w:tabs>
        <w:rPr>
          <w:b/>
        </w:rPr>
      </w:pPr>
    </w:p>
    <w:p w:rsidR="00413FBA" w:rsidRPr="00F95EB5" w:rsidRDefault="00413FBA" w:rsidP="00413FBA">
      <w:pPr>
        <w:tabs>
          <w:tab w:val="left" w:pos="2355"/>
        </w:tabs>
        <w:rPr>
          <w:b/>
          <w:u w:val="single"/>
          <w:lang w:val="kk-KZ"/>
        </w:rPr>
      </w:pPr>
      <w:r w:rsidRPr="00F95EB5">
        <w:rPr>
          <w:b/>
          <w:u w:val="single"/>
          <w:lang w:val="kk-KZ"/>
        </w:rPr>
        <w:t>12 кезең. Жүктемелердің есептік үйлесімдерін есептеу және талдау</w:t>
      </w:r>
    </w:p>
    <w:p w:rsidR="00413FBA" w:rsidRPr="00F95EB5" w:rsidRDefault="00413FBA" w:rsidP="00413FBA">
      <w:pPr>
        <w:tabs>
          <w:tab w:val="left" w:pos="2355"/>
        </w:tabs>
      </w:pPr>
    </w:p>
    <w:p w:rsidR="00413FBA" w:rsidRPr="00F95EB5" w:rsidRDefault="00413FBA" w:rsidP="00413FBA">
      <w:pPr>
        <w:tabs>
          <w:tab w:val="left" w:pos="2355"/>
        </w:tabs>
        <w:rPr>
          <w:i/>
          <w:u w:val="single"/>
          <w:lang w:val="kk-KZ"/>
        </w:rPr>
      </w:pPr>
      <w:r w:rsidRPr="00F95EB5">
        <w:rPr>
          <w:i/>
          <w:u w:val="single"/>
          <w:lang w:val="kk-KZ"/>
        </w:rPr>
        <w:t>РСН (ЖЕҮ) тапсырма беру және есептеу</w:t>
      </w:r>
    </w:p>
    <w:p w:rsidR="00413FBA" w:rsidRPr="00F95EB5" w:rsidRDefault="00413FBA" w:rsidP="00413FBA">
      <w:pPr>
        <w:tabs>
          <w:tab w:val="left" w:pos="2355"/>
        </w:tabs>
        <w:jc w:val="both"/>
        <w:rPr>
          <w:i/>
          <w:lang w:val="kk-KZ"/>
        </w:rPr>
      </w:pPr>
      <w:r w:rsidRPr="00F95EB5">
        <w:rPr>
          <w:i/>
          <w:lang w:val="kk-KZ"/>
        </w:rPr>
        <w:t>РСН (ЖЕҮ) жүйесі-бұл стандартты және еркін желілік құрамаларынан түйіндердің жылжуы мен элементтердегі күштерді (кедергі) есептеу үшін бейімделген процессор.</w:t>
      </w:r>
      <w:r w:rsidRPr="00F95EB5">
        <w:rPr>
          <w:lang w:val="kk-KZ"/>
        </w:rPr>
        <w:t xml:space="preserve"> </w:t>
      </w:r>
      <w:r w:rsidRPr="00F95EB5">
        <w:rPr>
          <w:i/>
          <w:lang w:val="kk-KZ"/>
        </w:rPr>
        <w:t xml:space="preserve">Стандартты желілік құрамаларынан астында нормативтік құжаттар айтылады. РСН (ЖЕҮ) процессорында келесі нормативтер көрсетілген: </w:t>
      </w:r>
      <w:r w:rsidRPr="00F95EB5">
        <w:rPr>
          <w:i/>
          <w:u w:val="single"/>
          <w:lang w:val="kk-KZ"/>
        </w:rPr>
        <w:t>ҚНжЕ 2.01.07-85</w:t>
      </w:r>
      <w:r w:rsidRPr="00F95EB5">
        <w:rPr>
          <w:i/>
          <w:lang w:val="kk-KZ"/>
        </w:rPr>
        <w:t xml:space="preserve"> (Ресей, ТМД), </w:t>
      </w:r>
      <w:r w:rsidRPr="00F95EB5">
        <w:rPr>
          <w:i/>
          <w:u w:val="single"/>
          <w:lang w:val="kk-KZ"/>
        </w:rPr>
        <w:t>Еурокод</w:t>
      </w:r>
      <w:r w:rsidRPr="00F95EB5">
        <w:rPr>
          <w:i/>
          <w:lang w:val="kk-KZ"/>
        </w:rPr>
        <w:t xml:space="preserve">, </w:t>
      </w:r>
      <w:hyperlink r:id="rId207" w:history="1">
        <w:r w:rsidRPr="00F95EB5">
          <w:rPr>
            <w:i/>
            <w:u w:val="single"/>
            <w:lang w:val="kk-KZ"/>
          </w:rPr>
          <w:t>ACI 318-95</w:t>
        </w:r>
      </w:hyperlink>
      <w:r w:rsidRPr="00F95EB5">
        <w:rPr>
          <w:lang w:val="kk-KZ"/>
        </w:rPr>
        <w:t>,</w:t>
      </w:r>
      <w:r w:rsidRPr="00F95EB5">
        <w:rPr>
          <w:i/>
          <w:lang w:val="kk-KZ"/>
        </w:rPr>
        <w:t xml:space="preserve"> </w:t>
      </w:r>
      <w:hyperlink r:id="rId208" w:history="1">
        <w:r w:rsidRPr="00F95EB5">
          <w:rPr>
            <w:i/>
            <w:u w:val="single"/>
            <w:lang w:val="kk-KZ"/>
          </w:rPr>
          <w:t>IBC-2000</w:t>
        </w:r>
      </w:hyperlink>
      <w:r w:rsidRPr="00F95EB5">
        <w:rPr>
          <w:i/>
          <w:lang w:val="kk-KZ"/>
        </w:rPr>
        <w:t xml:space="preserve"> (АҚШ), </w:t>
      </w:r>
      <w:hyperlink r:id="rId209" w:history="1">
        <w:r w:rsidRPr="00F95EB5">
          <w:rPr>
            <w:i/>
            <w:u w:val="single"/>
            <w:lang w:val="kk-KZ"/>
          </w:rPr>
          <w:t>BAEL-91</w:t>
        </w:r>
      </w:hyperlink>
      <w:r w:rsidRPr="00F95EB5">
        <w:rPr>
          <w:i/>
          <w:lang w:val="kk-KZ"/>
        </w:rPr>
        <w:t xml:space="preserve"> (Франция). Сұхбаттасу терезесінде тізімнен қажетті стандарттың атын таңдау керек. Сәйкесінше терезеде комбинацияларды есептеу формулалары, сондай-ақ функционалдық батырмалардың жиынтығы өзгереді.</w:t>
      </w:r>
    </w:p>
    <w:p w:rsidR="00413FBA" w:rsidRPr="00F95EB5" w:rsidRDefault="00413FBA" w:rsidP="00413FBA">
      <w:pPr>
        <w:tabs>
          <w:tab w:val="left" w:pos="2355"/>
        </w:tabs>
        <w:jc w:val="both"/>
        <w:rPr>
          <w:i/>
          <w:lang w:val="kk-KZ"/>
        </w:rPr>
      </w:pPr>
      <w:r w:rsidRPr="00F95EB5">
        <w:rPr>
          <w:i/>
          <w:lang w:val="kk-KZ"/>
        </w:rPr>
        <w:t>- РСН (ЖЕҮ) есептеуге таңдалған нормативке тәуелсіз, сұхбаттасу терезесінде келесі түймешелер қосылған:</w:t>
      </w:r>
    </w:p>
    <w:p w:rsidR="00413FBA" w:rsidRPr="00F95EB5" w:rsidRDefault="00413FBA" w:rsidP="00413FBA">
      <w:pPr>
        <w:tabs>
          <w:tab w:val="left" w:pos="2355"/>
        </w:tabs>
        <w:jc w:val="both"/>
        <w:rPr>
          <w:i/>
          <w:lang w:val="kk-KZ"/>
        </w:rPr>
      </w:pPr>
      <w:r w:rsidRPr="00F95EB5">
        <w:rPr>
          <w:i/>
          <w:lang w:val="kk-KZ"/>
        </w:rPr>
        <w:t>-Пайдаланушының үйлесімі- коэффициенттері еркін үйлесілген бағандардың тапсырмасы;</w:t>
      </w:r>
    </w:p>
    <w:p w:rsidR="00413FBA" w:rsidRPr="00F95EB5" w:rsidRDefault="00413FBA" w:rsidP="00413FBA">
      <w:pPr>
        <w:tabs>
          <w:tab w:val="left" w:pos="2355"/>
        </w:tabs>
        <w:jc w:val="both"/>
        <w:rPr>
          <w:i/>
          <w:lang w:val="kk-KZ"/>
        </w:rPr>
      </w:pPr>
      <w:r w:rsidRPr="00F95EB5">
        <w:rPr>
          <w:i/>
          <w:lang w:val="kk-KZ"/>
        </w:rPr>
        <w:t>-Үйлесімді өшіру-үйлесімді бағандар  тапсырмасын өшіру;</w:t>
      </w:r>
    </w:p>
    <w:p w:rsidR="00413FBA" w:rsidRPr="00F95EB5" w:rsidRDefault="00413FBA" w:rsidP="00413FBA">
      <w:pPr>
        <w:tabs>
          <w:tab w:val="left" w:pos="2355"/>
        </w:tabs>
        <w:jc w:val="both"/>
        <w:rPr>
          <w:i/>
          <w:lang w:val="kk-KZ"/>
        </w:rPr>
      </w:pPr>
      <w:r w:rsidRPr="00F95EB5">
        <w:rPr>
          <w:i/>
          <w:lang w:val="kk-KZ"/>
        </w:rPr>
        <w:t>-Барлық үйлесімді өшіру-барлық үйлесімді бағандар тапсырмасын өшіру;</w:t>
      </w:r>
    </w:p>
    <w:p w:rsidR="00413FBA" w:rsidRPr="00F95EB5" w:rsidRDefault="00413FBA" w:rsidP="00413FBA">
      <w:pPr>
        <w:tabs>
          <w:tab w:val="left" w:pos="2355"/>
        </w:tabs>
        <w:jc w:val="both"/>
        <w:rPr>
          <w:i/>
          <w:lang w:val="kk-KZ"/>
        </w:rPr>
      </w:pPr>
      <w:r w:rsidRPr="00F95EB5">
        <w:rPr>
          <w:i/>
          <w:lang w:val="kk-KZ"/>
        </w:rPr>
        <w:t>-Есеп-есепке жиберетін команда;</w:t>
      </w:r>
    </w:p>
    <w:p w:rsidR="00413FBA" w:rsidRPr="00F95EB5" w:rsidRDefault="00413FBA" w:rsidP="00413FBA">
      <w:pPr>
        <w:tabs>
          <w:tab w:val="left" w:pos="2355"/>
        </w:tabs>
        <w:jc w:val="both"/>
        <w:rPr>
          <w:i/>
          <w:lang w:val="kk-KZ"/>
        </w:rPr>
      </w:pPr>
      <w:r w:rsidRPr="00F95EB5">
        <w:rPr>
          <w:i/>
          <w:lang w:val="kk-KZ"/>
        </w:rPr>
        <w:t>-Шығу-РСН (ЖЕҮ) жүйесінен шығу;</w:t>
      </w:r>
    </w:p>
    <w:p w:rsidR="00413FBA" w:rsidRPr="00F95EB5" w:rsidRDefault="00413FBA" w:rsidP="00413FBA">
      <w:pPr>
        <w:tabs>
          <w:tab w:val="left" w:pos="2355"/>
        </w:tabs>
        <w:jc w:val="both"/>
        <w:rPr>
          <w:i/>
          <w:lang w:val="kk-KZ"/>
        </w:rPr>
      </w:pPr>
      <w:r w:rsidRPr="00F95EB5">
        <w:rPr>
          <w:i/>
          <w:lang w:val="kk-KZ"/>
        </w:rPr>
        <w:t>Ескету! Фрагментке (іргетас) жүктемелердің есептік үйлесімі есебін процессор тек ФРАГМЕНТ өңделгеннен соң ғана РСН (ЖЕҮ) есептейді.</w:t>
      </w:r>
    </w:p>
    <w:p w:rsidR="00413FBA" w:rsidRPr="00F95EB5" w:rsidRDefault="00413FBA" w:rsidP="00413FBA">
      <w:pPr>
        <w:tabs>
          <w:tab w:val="left" w:pos="2355"/>
        </w:tabs>
        <w:jc w:val="both"/>
        <w:rPr>
          <w:i/>
          <w:lang w:val="kk-KZ"/>
        </w:rPr>
      </w:pPr>
      <w:r w:rsidRPr="00F95EB5">
        <w:rPr>
          <w:i/>
          <w:lang w:val="kk-KZ"/>
        </w:rPr>
        <w:t>Әрбір үйлесімге аты беріледі.</w:t>
      </w:r>
    </w:p>
    <w:p w:rsidR="00413FBA" w:rsidRPr="00F95EB5" w:rsidRDefault="00413FBA" w:rsidP="00413FBA">
      <w:pPr>
        <w:tabs>
          <w:tab w:val="left" w:pos="2355"/>
        </w:tabs>
        <w:jc w:val="both"/>
        <w:rPr>
          <w:i/>
          <w:lang w:val="kk-KZ"/>
        </w:rPr>
      </w:pPr>
      <w:r w:rsidRPr="00F95EB5">
        <w:rPr>
          <w:i/>
          <w:lang w:val="kk-KZ"/>
        </w:rPr>
        <w:t>Үнсіз келісім бойынша үйлесімділіктің аты кестенің бағанының тақырыбында бекітілген номер болып табылады. Оның атын өзгерту үшін кестенің тақырыбына курсормен екі шертіп өз тақырыбыңызды жазу.</w:t>
      </w:r>
    </w:p>
    <w:p w:rsidR="00413FBA" w:rsidRPr="00F95EB5" w:rsidRDefault="00413FBA" w:rsidP="00413FBA">
      <w:pPr>
        <w:tabs>
          <w:tab w:val="left" w:pos="2355"/>
        </w:tabs>
        <w:jc w:val="both"/>
        <w:rPr>
          <w:i/>
          <w:lang w:val="kk-KZ"/>
        </w:rPr>
      </w:pPr>
      <w:r w:rsidRPr="00F95EB5">
        <w:rPr>
          <w:i/>
          <w:lang w:val="kk-KZ"/>
        </w:rPr>
        <w:t>Ескерту! РСН (ЖЕҮ) аты бос қалған аралықты ескере отырып 48 символдан аспау керек.</w:t>
      </w:r>
    </w:p>
    <w:p w:rsidR="00413FBA" w:rsidRPr="00F95EB5" w:rsidRDefault="00413FBA" w:rsidP="00413FBA">
      <w:pPr>
        <w:rPr>
          <w:i/>
          <w:lang w:val="kk-KZ"/>
        </w:rPr>
      </w:pPr>
      <w:r w:rsidRPr="00F95EB5">
        <w:rPr>
          <w:i/>
          <w:lang w:val="kk-KZ"/>
        </w:rPr>
        <w:t> </w:t>
      </w:r>
    </w:p>
    <w:p w:rsidR="00413FBA" w:rsidRPr="00F95EB5" w:rsidRDefault="00413FBA" w:rsidP="00413FBA">
      <w:pPr>
        <w:tabs>
          <w:tab w:val="left" w:pos="2355"/>
        </w:tabs>
        <w:rPr>
          <w:lang w:val="kk-KZ"/>
        </w:rPr>
      </w:pPr>
      <w:r w:rsidRPr="00F95EB5">
        <w:rPr>
          <w:lang w:val="kk-KZ"/>
        </w:rPr>
        <w:t xml:space="preserve">- Есеп натижесін бақылау режимінде мәзір қатарындағы </w:t>
      </w:r>
      <w:r w:rsidRPr="00F95EB5">
        <w:rPr>
          <w:b/>
          <w:lang w:val="kk-KZ"/>
        </w:rPr>
        <w:t>Усилия (Күштер)→РСН (ЖЕҮ)</w:t>
      </w:r>
      <w:r w:rsidRPr="00F95EB5">
        <w:rPr>
          <w:lang w:val="kk-KZ"/>
        </w:rPr>
        <w:t xml:space="preserve"> (құрал-саймандар панелінде </w:t>
      </w:r>
      <w:r w:rsidRPr="00F95EB5">
        <w:rPr>
          <w:noProof/>
        </w:rPr>
        <w:drawing>
          <wp:inline distT="0" distB="0" distL="0" distR="0">
            <wp:extent cx="259080" cy="207010"/>
            <wp:effectExtent l="19050" t="0" r="7620" b="0"/>
            <wp:docPr id="366"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
                    <pic:cNvPicPr>
                      <a:picLocks noChangeAspect="1" noChangeArrowheads="1"/>
                    </pic:cNvPicPr>
                  </pic:nvPicPr>
                  <pic:blipFill>
                    <a:blip r:embed="rId90" cstate="print"/>
                    <a:srcRect/>
                    <a:stretch>
                      <a:fillRect/>
                    </a:stretch>
                  </pic:blipFill>
                  <pic:spPr bwMode="auto">
                    <a:xfrm>
                      <a:off x="0" y="0"/>
                      <a:ext cx="259080" cy="207010"/>
                    </a:xfrm>
                    <a:prstGeom prst="rect">
                      <a:avLst/>
                    </a:prstGeom>
                    <a:noFill/>
                    <a:ln w="9525">
                      <a:noFill/>
                      <a:miter lim="800000"/>
                      <a:headEnd/>
                      <a:tailEnd/>
                    </a:ln>
                  </pic:spPr>
                </pic:pic>
              </a:graphicData>
            </a:graphic>
          </wp:inline>
        </w:drawing>
      </w:r>
      <w:r w:rsidRPr="00F95EB5">
        <w:rPr>
          <w:lang w:val="kk-KZ"/>
        </w:rPr>
        <w:t xml:space="preserve"> түймешесі) арқылы </w:t>
      </w:r>
      <w:r w:rsidRPr="00F95EB5">
        <w:rPr>
          <w:b/>
          <w:lang w:val="kk-KZ"/>
        </w:rPr>
        <w:t>Расчетные сочетания нагрузок</w:t>
      </w:r>
      <w:r w:rsidRPr="00F95EB5">
        <w:rPr>
          <w:lang w:val="kk-KZ"/>
        </w:rPr>
        <w:t xml:space="preserve"> </w:t>
      </w:r>
      <w:r w:rsidRPr="00F95EB5">
        <w:rPr>
          <w:b/>
          <w:lang w:val="kk-KZ"/>
        </w:rPr>
        <w:t>(Жүктемелердің есептік үйлесімі)</w:t>
      </w:r>
      <w:r w:rsidRPr="00F95EB5">
        <w:rPr>
          <w:lang w:val="kk-KZ"/>
        </w:rPr>
        <w:t xml:space="preserve"> (11.27 сурет) сұхбаттасу терезесін шақырыңыз.</w:t>
      </w:r>
    </w:p>
    <w:p w:rsidR="00413FBA" w:rsidRPr="00F95EB5" w:rsidRDefault="00413FBA" w:rsidP="00413FBA">
      <w:pPr>
        <w:tabs>
          <w:tab w:val="left" w:pos="2355"/>
        </w:tabs>
        <w:jc w:val="both"/>
        <w:rPr>
          <w:lang w:val="kk-KZ"/>
        </w:rPr>
      </w:pPr>
      <w:r w:rsidRPr="00F95EB5">
        <w:rPr>
          <w:lang w:val="kk-KZ"/>
        </w:rPr>
        <w:t xml:space="preserve"> -Ашылған терезеде жүктемелер түрі тізімінде әрбір жүктемеге </w:t>
      </w:r>
      <w:r w:rsidRPr="00F95EB5">
        <w:rPr>
          <w:b/>
          <w:lang w:val="kk-KZ"/>
        </w:rPr>
        <w:t>Вид (Түр)</w:t>
      </w:r>
      <w:r w:rsidRPr="00F95EB5">
        <w:rPr>
          <w:lang w:val="kk-KZ"/>
        </w:rPr>
        <w:t xml:space="preserve"> кестесінің ұяшығына екі рет шерту арқылы мәнін жазыңыз.</w:t>
      </w:r>
    </w:p>
    <w:p w:rsidR="00413FBA" w:rsidRPr="00F95EB5" w:rsidRDefault="00413FBA" w:rsidP="00413FBA">
      <w:pPr>
        <w:tabs>
          <w:tab w:val="left" w:pos="2355"/>
        </w:tabs>
        <w:rPr>
          <w:b/>
          <w:lang w:val="kk-KZ"/>
        </w:rPr>
      </w:pPr>
      <w:r w:rsidRPr="00F95EB5">
        <w:rPr>
          <w:lang w:val="kk-KZ"/>
        </w:rPr>
        <w:t xml:space="preserve">- Бірінші жүктемеге - </w:t>
      </w:r>
      <w:r w:rsidRPr="00F95EB5">
        <w:rPr>
          <w:b/>
        </w:rPr>
        <w:t>Постоянная (П)</w:t>
      </w:r>
      <w:r w:rsidRPr="00F95EB5">
        <w:rPr>
          <w:b/>
          <w:lang w:val="kk-KZ"/>
        </w:rPr>
        <w:t xml:space="preserve"> (тұрақты)</w:t>
      </w:r>
      <w:r w:rsidRPr="00F95EB5">
        <w:rPr>
          <w:b/>
        </w:rPr>
        <w:t>;</w:t>
      </w:r>
    </w:p>
    <w:p w:rsidR="00413FBA" w:rsidRPr="00F95EB5" w:rsidRDefault="00413FBA" w:rsidP="00413FBA">
      <w:pPr>
        <w:tabs>
          <w:tab w:val="left" w:pos="2355"/>
        </w:tabs>
      </w:pPr>
      <w:r w:rsidRPr="00F95EB5">
        <w:rPr>
          <w:lang w:val="kk-KZ"/>
        </w:rPr>
        <w:t>- Екінші жүктемеге</w:t>
      </w:r>
      <w:r w:rsidRPr="00F95EB5">
        <w:rPr>
          <w:b/>
          <w:lang w:val="kk-KZ"/>
        </w:rPr>
        <w:t xml:space="preserve">- </w:t>
      </w:r>
      <w:r w:rsidRPr="00F95EB5">
        <w:rPr>
          <w:b/>
        </w:rPr>
        <w:t>Длительная (Д)</w:t>
      </w:r>
      <w:r w:rsidRPr="00F95EB5">
        <w:rPr>
          <w:b/>
          <w:lang w:val="kk-KZ"/>
        </w:rPr>
        <w:t xml:space="preserve"> (созылмалы)</w:t>
      </w:r>
      <w:r w:rsidRPr="00F95EB5">
        <w:rPr>
          <w:b/>
        </w:rPr>
        <w:t>;</w:t>
      </w:r>
    </w:p>
    <w:p w:rsidR="00413FBA" w:rsidRPr="00F95EB5" w:rsidRDefault="00413FBA" w:rsidP="00413FBA">
      <w:pPr>
        <w:tabs>
          <w:tab w:val="left" w:pos="2355"/>
        </w:tabs>
        <w:rPr>
          <w:lang w:val="kk-KZ"/>
        </w:rPr>
      </w:pPr>
      <w:r w:rsidRPr="00F95EB5">
        <w:rPr>
          <w:lang w:val="kk-KZ"/>
        </w:rPr>
        <w:t>-Үшінші жүктемеге-</w:t>
      </w:r>
      <w:r w:rsidRPr="00F95EB5">
        <w:rPr>
          <w:b/>
        </w:rPr>
        <w:t xml:space="preserve"> Особая (Ос)</w:t>
      </w:r>
      <w:r w:rsidRPr="00F95EB5">
        <w:rPr>
          <w:b/>
          <w:lang w:val="kk-KZ"/>
        </w:rPr>
        <w:t xml:space="preserve"> (арнайы)</w:t>
      </w:r>
      <w:r w:rsidRPr="00F95EB5">
        <w:rPr>
          <w:b/>
        </w:rPr>
        <w:t>.</w:t>
      </w:r>
    </w:p>
    <w:p w:rsidR="00413FBA" w:rsidRPr="00F95EB5" w:rsidRDefault="00413FBA" w:rsidP="00413FBA">
      <w:pPr>
        <w:tabs>
          <w:tab w:val="left" w:pos="2355"/>
        </w:tabs>
      </w:pPr>
    </w:p>
    <w:p w:rsidR="00413FBA" w:rsidRPr="00F95EB5" w:rsidRDefault="00413FBA" w:rsidP="00413FBA">
      <w:pPr>
        <w:tabs>
          <w:tab w:val="left" w:pos="2355"/>
        </w:tabs>
      </w:pPr>
      <w:r w:rsidRPr="00F95EB5">
        <w:rPr>
          <w:noProof/>
        </w:rPr>
        <w:lastRenderedPageBreak/>
        <w:drawing>
          <wp:inline distT="0" distB="0" distL="0" distR="0">
            <wp:extent cx="5943600" cy="3329940"/>
            <wp:effectExtent l="19050" t="0" r="0" b="0"/>
            <wp:docPr id="371"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91" cstate="print"/>
                    <a:srcRect/>
                    <a:stretch>
                      <a:fillRect/>
                    </a:stretch>
                  </pic:blipFill>
                  <pic:spPr bwMode="auto">
                    <a:xfrm>
                      <a:off x="0" y="0"/>
                      <a:ext cx="5943600" cy="332994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both"/>
        <w:rPr>
          <w:lang w:val="kk-KZ"/>
        </w:rPr>
      </w:pPr>
      <w:r w:rsidRPr="00F95EB5">
        <w:rPr>
          <w:b/>
          <w:lang w:val="kk-KZ"/>
        </w:rPr>
        <w:t>11.27. сурет. Жүктемелердің есептік үйлесімі  (Расчетные сочетания нагрузок</w:t>
      </w:r>
      <w:r w:rsidRPr="00F95EB5">
        <w:rPr>
          <w:lang w:val="kk-KZ"/>
        </w:rPr>
        <w:t xml:space="preserve"> ) сұхбаттасу терезесі</w:t>
      </w:r>
    </w:p>
    <w:p w:rsidR="00413FBA" w:rsidRPr="00F95EB5" w:rsidRDefault="00413FBA" w:rsidP="00413FBA">
      <w:pPr>
        <w:tabs>
          <w:tab w:val="left" w:pos="2355"/>
        </w:tabs>
        <w:jc w:val="both"/>
        <w:rPr>
          <w:b/>
        </w:rPr>
      </w:pPr>
    </w:p>
    <w:p w:rsidR="00413FBA" w:rsidRPr="00F95EB5" w:rsidRDefault="00413FBA" w:rsidP="00413FBA">
      <w:pPr>
        <w:tabs>
          <w:tab w:val="left" w:pos="2355"/>
        </w:tabs>
        <w:jc w:val="both"/>
        <w:rPr>
          <w:b/>
          <w:lang w:val="kk-KZ"/>
        </w:rPr>
      </w:pPr>
      <w:r w:rsidRPr="00F95EB5">
        <w:rPr>
          <w:lang w:val="kk-KZ"/>
        </w:rPr>
        <w:t xml:space="preserve">-Үйлесімді беру үшін, , </w:t>
      </w:r>
      <w:r w:rsidRPr="00F95EB5">
        <w:rPr>
          <w:b/>
          <w:lang w:val="kk-KZ"/>
        </w:rPr>
        <w:t>2 основное (2 негізгі)</w:t>
      </w:r>
      <w:r w:rsidRPr="00F95EB5">
        <w:rPr>
          <w:lang w:val="kk-KZ"/>
        </w:rPr>
        <w:t xml:space="preserve"> және </w:t>
      </w:r>
      <w:r w:rsidRPr="00F95EB5">
        <w:rPr>
          <w:b/>
          <w:lang w:val="kk-KZ"/>
        </w:rPr>
        <w:t xml:space="preserve">Особое (Арнайы) </w:t>
      </w:r>
      <w:r w:rsidRPr="00F95EB5">
        <w:rPr>
          <w:lang w:val="kk-KZ"/>
        </w:rPr>
        <w:t>басқару түймелеріне шертіңіз (кестеде коэффициенттердің мәндерімен ҚНжЕ-ге 2.01.07-85 сәйкес бағандар пайда болады (11.28 сурет)).</w:t>
      </w:r>
    </w:p>
    <w:p w:rsidR="00413FBA" w:rsidRPr="00F95EB5" w:rsidRDefault="00413FBA" w:rsidP="00413FBA">
      <w:pPr>
        <w:tabs>
          <w:tab w:val="left" w:pos="2355"/>
        </w:tabs>
      </w:pPr>
    </w:p>
    <w:p w:rsidR="00413FBA" w:rsidRPr="00F95EB5" w:rsidRDefault="00413FBA" w:rsidP="00413FBA">
      <w:pPr>
        <w:tabs>
          <w:tab w:val="left" w:pos="2355"/>
        </w:tabs>
      </w:pPr>
      <w:r w:rsidRPr="00F95EB5">
        <w:rPr>
          <w:noProof/>
        </w:rPr>
        <w:drawing>
          <wp:inline distT="0" distB="0" distL="0" distR="0">
            <wp:extent cx="5943600" cy="3769995"/>
            <wp:effectExtent l="19050" t="0" r="0" b="0"/>
            <wp:docPr id="374"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92" cstate="print"/>
                    <a:srcRect/>
                    <a:stretch>
                      <a:fillRect/>
                    </a:stretch>
                  </pic:blipFill>
                  <pic:spPr bwMode="auto">
                    <a:xfrm>
                      <a:off x="0" y="0"/>
                      <a:ext cx="5943600" cy="376999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pPr>
    </w:p>
    <w:p w:rsidR="00413FBA" w:rsidRPr="00F95EB5" w:rsidRDefault="00413FBA" w:rsidP="00413FBA">
      <w:pPr>
        <w:tabs>
          <w:tab w:val="left" w:pos="2355"/>
        </w:tabs>
        <w:rPr>
          <w:lang w:val="kk-KZ"/>
        </w:rPr>
      </w:pPr>
      <w:r w:rsidRPr="00F95EB5">
        <w:rPr>
          <w:b/>
          <w:lang w:val="kk-KZ"/>
        </w:rPr>
        <w:t>11. 28 сурет. Жүктемелердің есептік үйлесімі (Расчетные сочетания нагрузок</w:t>
      </w:r>
      <w:r w:rsidRPr="00F95EB5">
        <w:rPr>
          <w:lang w:val="kk-KZ"/>
        </w:rPr>
        <w:t>) сұхбаттасу терезесі</w:t>
      </w:r>
    </w:p>
    <w:p w:rsidR="00413FBA" w:rsidRPr="00F95EB5" w:rsidRDefault="00413FBA" w:rsidP="00413FBA">
      <w:pPr>
        <w:tabs>
          <w:tab w:val="left" w:pos="2355"/>
        </w:tabs>
      </w:pPr>
    </w:p>
    <w:p w:rsidR="00413FBA" w:rsidRPr="00F95EB5" w:rsidRDefault="00413FBA" w:rsidP="00413FBA">
      <w:pPr>
        <w:tabs>
          <w:tab w:val="left" w:pos="2355"/>
        </w:tabs>
        <w:rPr>
          <w:lang w:val="kk-KZ"/>
        </w:rPr>
      </w:pPr>
      <w:r w:rsidRPr="00F95EB5">
        <w:rPr>
          <w:lang w:val="kk-KZ"/>
        </w:rPr>
        <w:lastRenderedPageBreak/>
        <w:t xml:space="preserve">-Әрі қарай </w:t>
      </w:r>
      <w:r w:rsidRPr="00F95EB5">
        <w:rPr>
          <w:b/>
          <w:lang w:val="kk-KZ"/>
        </w:rPr>
        <w:t>Расчет (Есептеу)</w:t>
      </w:r>
      <w:r w:rsidRPr="00F95EB5">
        <w:rPr>
          <w:lang w:val="kk-KZ"/>
        </w:rPr>
        <w:t xml:space="preserve"> түймесіне шертіңіз.</w:t>
      </w:r>
    </w:p>
    <w:p w:rsidR="00413FBA" w:rsidRPr="00F95EB5" w:rsidRDefault="00413FBA" w:rsidP="00413FBA">
      <w:pPr>
        <w:tabs>
          <w:tab w:val="left" w:pos="2355"/>
        </w:tabs>
        <w:rPr>
          <w:b/>
        </w:rPr>
      </w:pPr>
    </w:p>
    <w:p w:rsidR="00413FBA" w:rsidRPr="00F95EB5" w:rsidRDefault="00413FBA" w:rsidP="00413FBA">
      <w:pPr>
        <w:tabs>
          <w:tab w:val="left" w:pos="2355"/>
        </w:tabs>
        <w:rPr>
          <w:lang w:val="kk-KZ"/>
        </w:rPr>
      </w:pPr>
      <w:r w:rsidRPr="00F95EB5">
        <w:rPr>
          <w:u w:val="single"/>
          <w:lang w:val="kk-KZ"/>
        </w:rPr>
        <w:t>РСН (ЖЕҮ) есебі нәтижелерін талдау</w:t>
      </w:r>
      <w:r w:rsidRPr="00F95EB5">
        <w:rPr>
          <w:lang w:val="kk-KZ"/>
        </w:rPr>
        <w:t xml:space="preserve"> </w:t>
      </w:r>
    </w:p>
    <w:p w:rsidR="00413FBA" w:rsidRPr="00F95EB5" w:rsidRDefault="00413FBA" w:rsidP="00413FBA">
      <w:pPr>
        <w:tabs>
          <w:tab w:val="left" w:pos="2355"/>
        </w:tabs>
        <w:rPr>
          <w:lang w:val="kk-KZ"/>
        </w:rPr>
      </w:pPr>
    </w:p>
    <w:p w:rsidR="00413FBA" w:rsidRPr="00F95EB5" w:rsidRDefault="00413FBA" w:rsidP="00413FBA">
      <w:pPr>
        <w:tabs>
          <w:tab w:val="left" w:pos="2355"/>
        </w:tabs>
        <w:jc w:val="both"/>
        <w:rPr>
          <w:lang w:val="kk-KZ"/>
        </w:rPr>
      </w:pPr>
      <w:r w:rsidRPr="00F95EB5">
        <w:rPr>
          <w:lang w:val="kk-KZ"/>
        </w:rPr>
        <w:t xml:space="preserve">- РСН (ЖЕҮ) есеп натижесін бақылау режиміне мәзір қатарындағы </w:t>
      </w:r>
      <w:r w:rsidRPr="00F95EB5">
        <w:rPr>
          <w:b/>
          <w:lang w:val="kk-KZ"/>
        </w:rPr>
        <w:t>Выбор (Таңдау)→Выбор РСН (ЖЕҮ таңдау)</w:t>
      </w:r>
      <w:r w:rsidRPr="00F95EB5">
        <w:rPr>
          <w:lang w:val="kk-KZ"/>
        </w:rPr>
        <w:t xml:space="preserve"> (құрал-саймандар панелінде </w:t>
      </w:r>
      <w:r w:rsidRPr="00F95EB5">
        <w:rPr>
          <w:noProof/>
        </w:rPr>
        <w:drawing>
          <wp:inline distT="0" distB="0" distL="0" distR="0">
            <wp:extent cx="260985" cy="225425"/>
            <wp:effectExtent l="19050" t="0" r="5715" b="0"/>
            <wp:docPr id="37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pic:cNvPicPr>
                      <a:picLocks noChangeAspect="1" noChangeArrowheads="1"/>
                    </pic:cNvPicPr>
                  </pic:nvPicPr>
                  <pic:blipFill>
                    <a:blip r:embed="rId93" cstate="print"/>
                    <a:srcRect/>
                    <a:stretch>
                      <a:fillRect/>
                    </a:stretch>
                  </pic:blipFill>
                  <pic:spPr bwMode="auto">
                    <a:xfrm>
                      <a:off x="0" y="0"/>
                      <a:ext cx="260985" cy="225425"/>
                    </a:xfrm>
                    <a:prstGeom prst="rect">
                      <a:avLst/>
                    </a:prstGeom>
                    <a:noFill/>
                    <a:ln w="9525">
                      <a:noFill/>
                      <a:miter lim="800000"/>
                      <a:headEnd/>
                      <a:tailEnd/>
                    </a:ln>
                  </pic:spPr>
                </pic:pic>
              </a:graphicData>
            </a:graphic>
          </wp:inline>
        </w:drawing>
      </w:r>
      <w:r w:rsidRPr="00F95EB5">
        <w:rPr>
          <w:lang w:val="kk-KZ"/>
        </w:rPr>
        <w:t xml:space="preserve"> түймешесі) арқылы ауысыңыз.</w:t>
      </w:r>
    </w:p>
    <w:p w:rsidR="00413FBA" w:rsidRPr="00F95EB5" w:rsidRDefault="00413FBA" w:rsidP="00413FBA">
      <w:pPr>
        <w:tabs>
          <w:tab w:val="left" w:pos="2355"/>
        </w:tabs>
        <w:rPr>
          <w:lang w:val="kk-KZ"/>
        </w:rPr>
      </w:pPr>
      <w:r w:rsidRPr="00F95EB5">
        <w:rPr>
          <w:lang w:val="kk-KZ"/>
        </w:rPr>
        <w:t>-Экранға ішкі күштер эпарсын шығару және РСН (ЖЕҮ) есебінің нәтижелері кестесін құру алдын айтылған іс-әрекеттер сияқты жасалады.</w:t>
      </w:r>
    </w:p>
    <w:p w:rsidR="00413FBA" w:rsidRPr="00F95EB5" w:rsidRDefault="00413FBA" w:rsidP="00413FBA">
      <w:pPr>
        <w:tabs>
          <w:tab w:val="left" w:pos="2355"/>
        </w:tabs>
        <w:rPr>
          <w:lang w:val="kk-KZ"/>
        </w:rPr>
      </w:pPr>
    </w:p>
    <w:p w:rsidR="00413FBA" w:rsidRPr="00F95EB5" w:rsidRDefault="00413FBA" w:rsidP="00413FBA">
      <w:pPr>
        <w:tabs>
          <w:tab w:val="left" w:pos="2355"/>
        </w:tabs>
        <w:rPr>
          <w:u w:val="single"/>
          <w:lang w:val="kk-KZ"/>
        </w:rPr>
      </w:pPr>
      <w:r w:rsidRPr="00F95EB5">
        <w:rPr>
          <w:u w:val="single"/>
          <w:lang w:val="kk-KZ"/>
        </w:rPr>
        <w:t>РСН (ЖЕҮ) 1 күштер есебінің нәтижелері (2  негізгі)</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lang w:val="kk-KZ"/>
        </w:rPr>
        <w:t xml:space="preserve">- Экранға </w:t>
      </w:r>
      <w:r w:rsidRPr="00F95EB5">
        <w:rPr>
          <w:b/>
          <w:lang w:val="kk-KZ"/>
        </w:rPr>
        <w:t>M</w:t>
      </w:r>
      <w:r w:rsidRPr="00F95EB5">
        <w:rPr>
          <w:b/>
          <w:vertAlign w:val="subscript"/>
          <w:lang w:val="kk-KZ"/>
        </w:rPr>
        <w:t xml:space="preserve">у </w:t>
      </w:r>
      <w:r w:rsidRPr="00F95EB5">
        <w:rPr>
          <w:lang w:val="kk-KZ"/>
        </w:rPr>
        <w:t xml:space="preserve">бойынша эпюрасын (11.29 сурет) мәзір қатарындағы </w:t>
      </w:r>
      <w:r w:rsidRPr="00F95EB5">
        <w:rPr>
          <w:b/>
          <w:lang w:val="kk-KZ"/>
        </w:rPr>
        <w:t>Усилия (Күштер)→ Эпюры (Эпюралар) → Эпюры изгибающих моментов M</w:t>
      </w:r>
      <w:r w:rsidRPr="00F95EB5">
        <w:rPr>
          <w:b/>
          <w:vertAlign w:val="subscript"/>
          <w:lang w:val="kk-KZ"/>
        </w:rPr>
        <w:t>у</w:t>
      </w:r>
      <w:r w:rsidRPr="00F95EB5">
        <w:rPr>
          <w:b/>
          <w:lang w:val="kk-KZ"/>
        </w:rPr>
        <w:t xml:space="preserve"> (M</w:t>
      </w:r>
      <w:r w:rsidRPr="00F95EB5">
        <w:rPr>
          <w:b/>
          <w:vertAlign w:val="subscript"/>
          <w:lang w:val="kk-KZ"/>
        </w:rPr>
        <w:t>у</w:t>
      </w:r>
      <w:r w:rsidRPr="00F95EB5">
        <w:rPr>
          <w:b/>
          <w:lang w:val="kk-KZ"/>
        </w:rPr>
        <w:t xml:space="preserve"> иілу моментінің эпюрасы)</w:t>
      </w:r>
      <w:r w:rsidRPr="00F95EB5">
        <w:rPr>
          <w:lang w:val="kk-KZ"/>
        </w:rPr>
        <w:t xml:space="preserve"> (құрал-саймандар панелінде </w:t>
      </w:r>
      <w:r w:rsidRPr="00F95EB5">
        <w:rPr>
          <w:noProof/>
        </w:rPr>
        <w:drawing>
          <wp:inline distT="0" distB="0" distL="0" distR="0">
            <wp:extent cx="225425" cy="189865"/>
            <wp:effectExtent l="19050" t="0" r="3175" b="0"/>
            <wp:docPr id="3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2542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3995" cy="225425"/>
            <wp:effectExtent l="19050" t="0" r="0" b="0"/>
            <wp:docPr id="378"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pPr>
      <w:r w:rsidRPr="00F95EB5">
        <w:rPr>
          <w:noProof/>
        </w:rPr>
        <w:drawing>
          <wp:inline distT="0" distB="0" distL="0" distR="0">
            <wp:extent cx="5934710" cy="2777490"/>
            <wp:effectExtent l="19050" t="0" r="0" b="0"/>
            <wp:docPr id="380"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210"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pPr>
    </w:p>
    <w:p w:rsidR="00413FBA" w:rsidRPr="00F95EB5" w:rsidRDefault="00413FBA" w:rsidP="00413FBA">
      <w:pPr>
        <w:tabs>
          <w:tab w:val="left" w:pos="2355"/>
        </w:tabs>
        <w:jc w:val="center"/>
        <w:rPr>
          <w:lang w:val="kk-KZ"/>
        </w:rPr>
      </w:pPr>
      <w:r w:rsidRPr="00F95EB5">
        <w:rPr>
          <w:b/>
          <w:lang w:val="kk-KZ"/>
        </w:rPr>
        <w:t>11.29 сурет. РСН (ЖЕҮ)</w:t>
      </w:r>
      <w:r w:rsidRPr="00F95EB5">
        <w:rPr>
          <w:lang w:val="kk-KZ"/>
        </w:rPr>
        <w:t xml:space="preserve"> 1 үшін </w:t>
      </w:r>
      <w:r w:rsidRPr="00F95EB5">
        <w:rPr>
          <w:b/>
          <w:lang w:val="kk-KZ"/>
        </w:rPr>
        <w:t>M</w:t>
      </w:r>
      <w:r w:rsidRPr="00F95EB5">
        <w:rPr>
          <w:b/>
          <w:vertAlign w:val="subscript"/>
          <w:lang w:val="kk-KZ"/>
        </w:rPr>
        <w:t xml:space="preserve">х </w:t>
      </w:r>
      <w:r w:rsidRPr="00F95EB5">
        <w:rPr>
          <w:b/>
          <w:lang w:val="kk-KZ"/>
        </w:rPr>
        <w:t xml:space="preserve"> </w:t>
      </w:r>
      <w:r w:rsidRPr="00F95EB5">
        <w:rPr>
          <w:lang w:val="kk-KZ"/>
        </w:rPr>
        <w:t>иілу моментінің эпюрасы</w:t>
      </w:r>
    </w:p>
    <w:p w:rsidR="00413FBA" w:rsidRPr="00F95EB5" w:rsidRDefault="00413FBA" w:rsidP="00413FBA">
      <w:pPr>
        <w:tabs>
          <w:tab w:val="left" w:pos="2355"/>
        </w:tabs>
        <w:rPr>
          <w:b/>
          <w:vertAlign w:val="subscript"/>
          <w:lang w:val="kk-KZ"/>
        </w:rPr>
      </w:pPr>
    </w:p>
    <w:p w:rsidR="00413FBA" w:rsidRPr="00F95EB5" w:rsidRDefault="00413FBA" w:rsidP="00413FBA">
      <w:pPr>
        <w:tabs>
          <w:tab w:val="left" w:pos="2355"/>
        </w:tabs>
        <w:jc w:val="both"/>
        <w:rPr>
          <w:lang w:val="kk-KZ"/>
        </w:rPr>
      </w:pPr>
      <w:r w:rsidRPr="00F95EB5">
        <w:rPr>
          <w:lang w:val="kk-KZ"/>
        </w:rPr>
        <w:t xml:space="preserve">- Экранға </w:t>
      </w:r>
      <w:r w:rsidRPr="00F95EB5">
        <w:rPr>
          <w:b/>
          <w:lang w:val="kk-KZ"/>
        </w:rPr>
        <w:t>Q</w:t>
      </w:r>
      <w:r w:rsidRPr="00F95EB5">
        <w:rPr>
          <w:b/>
          <w:vertAlign w:val="subscript"/>
          <w:lang w:val="kk-KZ"/>
        </w:rPr>
        <w:t xml:space="preserve">z </w:t>
      </w:r>
      <w:r w:rsidRPr="00F95EB5">
        <w:rPr>
          <w:lang w:val="kk-KZ"/>
        </w:rPr>
        <w:t xml:space="preserve">бойынша эпюрасын (11.30 сурет) мәзір қатарындағы </w:t>
      </w:r>
      <w:r w:rsidRPr="00F95EB5">
        <w:rPr>
          <w:b/>
          <w:lang w:val="kk-KZ"/>
        </w:rPr>
        <w:t>Усилия → Эпюры → Эпюры поперечных сил  Q</w:t>
      </w:r>
      <w:r w:rsidRPr="00F95EB5">
        <w:rPr>
          <w:b/>
          <w:vertAlign w:val="subscript"/>
          <w:lang w:val="kk-KZ"/>
        </w:rPr>
        <w:t xml:space="preserve">z </w:t>
      </w:r>
      <w:r w:rsidRPr="00F95EB5">
        <w:rPr>
          <w:lang w:val="kk-KZ"/>
        </w:rPr>
        <w:t xml:space="preserve"> </w:t>
      </w:r>
      <w:r w:rsidRPr="00F95EB5">
        <w:rPr>
          <w:b/>
          <w:lang w:val="kk-KZ"/>
        </w:rPr>
        <w:t>Усилия (Күштер)→ Эпюры (Эпюралар) → Эпюры поперечных сил Q</w:t>
      </w:r>
      <w:r w:rsidRPr="00F95EB5">
        <w:rPr>
          <w:b/>
          <w:vertAlign w:val="subscript"/>
          <w:lang w:val="kk-KZ"/>
        </w:rPr>
        <w:t xml:space="preserve">z </w:t>
      </w:r>
      <w:r w:rsidRPr="00F95EB5">
        <w:rPr>
          <w:b/>
          <w:lang w:val="kk-KZ"/>
        </w:rPr>
        <w:t>(Q</w:t>
      </w:r>
      <w:r w:rsidRPr="00F95EB5">
        <w:rPr>
          <w:b/>
          <w:vertAlign w:val="subscript"/>
          <w:lang w:val="kk-KZ"/>
        </w:rPr>
        <w:t>z</w:t>
      </w:r>
      <w:r w:rsidRPr="00F95EB5">
        <w:rPr>
          <w:b/>
          <w:lang w:val="kk-KZ"/>
        </w:rPr>
        <w:t xml:space="preserve"> көлденең күш эпюрасы)</w:t>
      </w:r>
      <w:r w:rsidRPr="00F95EB5">
        <w:rPr>
          <w:lang w:val="kk-KZ"/>
        </w:rPr>
        <w:t xml:space="preserve"> (құрал-саймандар панелінде </w:t>
      </w:r>
      <w:r w:rsidRPr="00F95EB5">
        <w:rPr>
          <w:noProof/>
        </w:rPr>
        <w:drawing>
          <wp:inline distT="0" distB="0" distL="0" distR="0">
            <wp:extent cx="276225" cy="276225"/>
            <wp:effectExtent l="19050" t="0" r="9525" b="0"/>
            <wp:docPr id="381"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lang w:val="kk-KZ"/>
        </w:rPr>
      </w:pPr>
      <w:r w:rsidRPr="00F95EB5">
        <w:rPr>
          <w:noProof/>
        </w:rPr>
        <w:lastRenderedPageBreak/>
        <w:drawing>
          <wp:inline distT="0" distB="0" distL="0" distR="0">
            <wp:extent cx="5934710" cy="2777490"/>
            <wp:effectExtent l="19050" t="0" r="0" b="0"/>
            <wp:docPr id="382"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211"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lang w:val="kk-KZ"/>
        </w:rPr>
      </w:pPr>
      <w:r w:rsidRPr="00F95EB5">
        <w:rPr>
          <w:b/>
          <w:lang w:val="kk-KZ"/>
        </w:rPr>
        <w:t>11.30 сурет.</w:t>
      </w:r>
      <w:r w:rsidRPr="00F95EB5">
        <w:rPr>
          <w:lang w:val="kk-KZ"/>
        </w:rPr>
        <w:t xml:space="preserve"> </w:t>
      </w:r>
      <w:r w:rsidRPr="00F95EB5">
        <w:rPr>
          <w:b/>
          <w:lang w:val="kk-KZ"/>
        </w:rPr>
        <w:t>РСН (ЖЕҮ)</w:t>
      </w:r>
      <w:r w:rsidRPr="00F95EB5">
        <w:rPr>
          <w:lang w:val="kk-KZ"/>
        </w:rPr>
        <w:t xml:space="preserve"> 1 үшін </w:t>
      </w:r>
      <w:r w:rsidRPr="00F95EB5">
        <w:rPr>
          <w:b/>
          <w:lang w:val="kk-KZ"/>
        </w:rPr>
        <w:t>Q</w:t>
      </w:r>
      <w:r w:rsidRPr="00F95EB5">
        <w:rPr>
          <w:b/>
          <w:vertAlign w:val="subscript"/>
          <w:lang w:val="kk-KZ"/>
        </w:rPr>
        <w:t xml:space="preserve">х </w:t>
      </w:r>
      <w:r w:rsidRPr="00F95EB5">
        <w:rPr>
          <w:b/>
          <w:lang w:val="kk-KZ"/>
        </w:rPr>
        <w:t xml:space="preserve"> </w:t>
      </w:r>
      <w:r w:rsidRPr="00F95EB5">
        <w:rPr>
          <w:lang w:val="kk-KZ"/>
        </w:rPr>
        <w:t>көлденең күштер эпюрасы</w:t>
      </w:r>
    </w:p>
    <w:p w:rsidR="00413FBA" w:rsidRPr="00F95EB5" w:rsidRDefault="00413FBA" w:rsidP="00413FBA">
      <w:pPr>
        <w:tabs>
          <w:tab w:val="left" w:pos="2355"/>
        </w:tabs>
        <w:rPr>
          <w:lang w:val="kk-KZ"/>
        </w:rPr>
      </w:pPr>
    </w:p>
    <w:p w:rsidR="00413FBA" w:rsidRPr="00F95EB5" w:rsidRDefault="00413FBA" w:rsidP="00413FBA">
      <w:pPr>
        <w:pStyle w:val="Style25"/>
        <w:widowControl/>
        <w:tabs>
          <w:tab w:val="left" w:pos="158"/>
          <w:tab w:val="left" w:pos="567"/>
          <w:tab w:val="left" w:pos="993"/>
        </w:tabs>
        <w:spacing w:line="240" w:lineRule="auto"/>
        <w:ind w:right="33" w:firstLine="709"/>
        <w:contextualSpacing/>
        <w:jc w:val="both"/>
        <w:rPr>
          <w:rStyle w:val="FontStyle67"/>
          <w:rFonts w:ascii="Times New Roman" w:hAnsi="Times New Roman" w:cs="Times New Roman"/>
          <w:b/>
          <w:sz w:val="24"/>
          <w:szCs w:val="24"/>
          <w:lang w:val="kk-KZ"/>
        </w:rPr>
      </w:pPr>
      <w:r w:rsidRPr="00F95EB5">
        <w:rPr>
          <w:rStyle w:val="FontStyle67"/>
          <w:rFonts w:ascii="Times New Roman" w:hAnsi="Times New Roman" w:cs="Times New Roman"/>
          <w:sz w:val="24"/>
          <w:szCs w:val="24"/>
          <w:lang w:val="kk-KZ"/>
        </w:rPr>
        <w:t xml:space="preserve">РСН (ЖЕҮ) ауыстыру үшін құрал-саймандар панелінде </w:t>
      </w:r>
      <w:r w:rsidRPr="00F95EB5">
        <w:rPr>
          <w:rStyle w:val="FontStyle65"/>
          <w:rFonts w:ascii="Times New Roman" w:hAnsi="Times New Roman" w:cs="Times New Roman"/>
          <w:sz w:val="24"/>
          <w:szCs w:val="24"/>
          <w:lang w:val="kk-KZ"/>
        </w:rPr>
        <w:t xml:space="preserve">Загружения (Жүктемелер) </w:t>
      </w:r>
      <w:r w:rsidRPr="00F95EB5">
        <w:rPr>
          <w:rFonts w:ascii="Times New Roman" w:hAnsi="Times New Roman" w:cs="Times New Roman"/>
          <w:b/>
          <w:noProof/>
        </w:rPr>
        <w:drawing>
          <wp:inline distT="0" distB="0" distL="0" distR="0">
            <wp:extent cx="1121410" cy="259080"/>
            <wp:effectExtent l="19050" t="0" r="2540" b="0"/>
            <wp:docPr id="383"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pic:cNvPicPr>
                      <a:picLocks noChangeAspect="1" noChangeArrowheads="1"/>
                    </pic:cNvPicPr>
                  </pic:nvPicPr>
                  <pic:blipFill>
                    <a:blip r:embed="rId99" cstate="print"/>
                    <a:srcRect/>
                    <a:stretch>
                      <a:fillRect/>
                    </a:stretch>
                  </pic:blipFill>
                  <pic:spPr bwMode="auto">
                    <a:xfrm>
                      <a:off x="0" y="0"/>
                      <a:ext cx="1121410" cy="259080"/>
                    </a:xfrm>
                    <a:prstGeom prst="rect">
                      <a:avLst/>
                    </a:prstGeom>
                    <a:noFill/>
                    <a:ln w="9525">
                      <a:noFill/>
                      <a:miter lim="800000"/>
                      <a:headEnd/>
                      <a:tailEnd/>
                    </a:ln>
                  </pic:spPr>
                </pic:pic>
              </a:graphicData>
            </a:graphic>
          </wp:inline>
        </w:drawing>
      </w:r>
      <w:r w:rsidRPr="00F95EB5">
        <w:rPr>
          <w:rStyle w:val="FontStyle65"/>
          <w:rFonts w:ascii="Times New Roman" w:hAnsi="Times New Roman" w:cs="Times New Roman"/>
          <w:sz w:val="24"/>
          <w:szCs w:val="24"/>
          <w:lang w:val="kk-KZ"/>
        </w:rPr>
        <w:t xml:space="preserve"> </w:t>
      </w:r>
      <w:r w:rsidRPr="00F95EB5">
        <w:rPr>
          <w:rStyle w:val="FontStyle65"/>
          <w:rFonts w:ascii="Times New Roman" w:hAnsi="Times New Roman" w:cs="Times New Roman"/>
          <w:b w:val="0"/>
          <w:sz w:val="24"/>
          <w:szCs w:val="24"/>
          <w:lang w:val="kk-KZ"/>
        </w:rPr>
        <w:t>номерін 2–ге ауыстырып</w:t>
      </w:r>
      <w:r w:rsidRPr="00F95EB5">
        <w:rPr>
          <w:rStyle w:val="FontStyle65"/>
          <w:rFonts w:ascii="Times New Roman" w:hAnsi="Times New Roman" w:cs="Times New Roman"/>
          <w:sz w:val="24"/>
          <w:szCs w:val="24"/>
          <w:lang w:val="kk-KZ"/>
        </w:rPr>
        <w:t xml:space="preserve"> </w:t>
      </w:r>
      <w:r w:rsidRPr="00F95EB5">
        <w:rPr>
          <w:rFonts w:ascii="Times New Roman" w:hAnsi="Times New Roman" w:cs="Times New Roman"/>
          <w:noProof/>
        </w:rPr>
        <w:drawing>
          <wp:inline distT="0" distB="0" distL="0" distR="0">
            <wp:extent cx="284480" cy="215900"/>
            <wp:effectExtent l="19050" t="0" r="1270" b="0"/>
            <wp:docPr id="384"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pic:cNvPicPr>
                      <a:picLocks noChangeAspect="1" noChangeArrowheads="1"/>
                    </pic:cNvPicPr>
                  </pic:nvPicPr>
                  <pic:blipFill>
                    <a:blip r:embed="rId100" cstate="print"/>
                    <a:srcRect/>
                    <a:stretch>
                      <a:fillRect/>
                    </a:stretch>
                  </pic:blipFill>
                  <pic:spPr bwMode="auto">
                    <a:xfrm>
                      <a:off x="0" y="0"/>
                      <a:ext cx="284480" cy="215900"/>
                    </a:xfrm>
                    <a:prstGeom prst="rect">
                      <a:avLst/>
                    </a:prstGeom>
                    <a:noFill/>
                    <a:ln w="9525">
                      <a:noFill/>
                      <a:miter lim="800000"/>
                      <a:headEnd/>
                      <a:tailEnd/>
                    </a:ln>
                  </pic:spPr>
                </pic:pic>
              </a:graphicData>
            </a:graphic>
          </wp:inline>
        </w:drawing>
      </w:r>
      <w:r w:rsidRPr="00F95EB5">
        <w:rPr>
          <w:rFonts w:ascii="Times New Roman" w:hAnsi="Times New Roman" w:cs="Times New Roman"/>
          <w:lang w:val="kk-KZ"/>
        </w:rPr>
        <w:t xml:space="preserve"> </w:t>
      </w:r>
      <w:r w:rsidRPr="00F95EB5">
        <w:rPr>
          <w:rFonts w:ascii="Times New Roman" w:hAnsi="Times New Roman" w:cs="Times New Roman"/>
          <w:b/>
          <w:lang w:val="kk-KZ"/>
        </w:rPr>
        <w:t>-Подтвердить выбор (Таңдауды қабылдау)</w:t>
      </w:r>
      <w:r w:rsidRPr="00F95EB5">
        <w:rPr>
          <w:rStyle w:val="FontStyle65"/>
          <w:rFonts w:ascii="Times New Roman" w:hAnsi="Times New Roman" w:cs="Times New Roman"/>
          <w:sz w:val="24"/>
          <w:szCs w:val="24"/>
          <w:lang w:val="kk-KZ"/>
        </w:rPr>
        <w:t xml:space="preserve"> </w:t>
      </w:r>
      <w:r w:rsidRPr="00F95EB5">
        <w:rPr>
          <w:rStyle w:val="FontStyle65"/>
          <w:rFonts w:ascii="Times New Roman" w:hAnsi="Times New Roman" w:cs="Times New Roman"/>
          <w:b w:val="0"/>
          <w:sz w:val="24"/>
          <w:szCs w:val="24"/>
          <w:lang w:val="kk-KZ"/>
        </w:rPr>
        <w:t>түймесін шертіңіз.</w:t>
      </w:r>
    </w:p>
    <w:p w:rsidR="00413FBA" w:rsidRPr="00F95EB5" w:rsidRDefault="00413FBA" w:rsidP="00413FBA">
      <w:pPr>
        <w:tabs>
          <w:tab w:val="left" w:pos="2355"/>
        </w:tabs>
        <w:rPr>
          <w:b/>
          <w:lang w:val="kk-KZ"/>
        </w:rPr>
      </w:pPr>
    </w:p>
    <w:p w:rsidR="00413FBA" w:rsidRPr="00F95EB5" w:rsidRDefault="00413FBA" w:rsidP="00413FBA">
      <w:pPr>
        <w:tabs>
          <w:tab w:val="left" w:pos="2355"/>
        </w:tabs>
        <w:rPr>
          <w:u w:val="single"/>
          <w:lang w:val="kk-KZ"/>
        </w:rPr>
      </w:pPr>
      <w:r w:rsidRPr="00F95EB5">
        <w:rPr>
          <w:u w:val="single"/>
          <w:lang w:val="kk-KZ"/>
        </w:rPr>
        <w:t>РСН (ЖЕҮ) 2 күштер есебінің нәтижелері (арнайы)</w:t>
      </w:r>
    </w:p>
    <w:p w:rsidR="00413FBA" w:rsidRPr="00F95EB5" w:rsidRDefault="00413FBA" w:rsidP="00413FBA">
      <w:pPr>
        <w:pStyle w:val="Style25"/>
        <w:widowControl/>
        <w:tabs>
          <w:tab w:val="left" w:pos="158"/>
          <w:tab w:val="left" w:pos="567"/>
          <w:tab w:val="left" w:pos="993"/>
        </w:tabs>
        <w:spacing w:line="240" w:lineRule="auto"/>
        <w:ind w:right="33" w:firstLine="709"/>
        <w:contextualSpacing/>
        <w:jc w:val="both"/>
        <w:rPr>
          <w:rStyle w:val="FontStyle67"/>
          <w:rFonts w:ascii="Times New Roman" w:hAnsi="Times New Roman" w:cs="Times New Roman"/>
          <w:sz w:val="24"/>
          <w:szCs w:val="24"/>
          <w:lang w:val="kk-KZ"/>
        </w:rPr>
      </w:pPr>
      <w:r w:rsidRPr="00F95EB5">
        <w:rPr>
          <w:rStyle w:val="FontStyle67"/>
          <w:rFonts w:ascii="Times New Roman" w:hAnsi="Times New Roman" w:cs="Times New Roman"/>
          <w:sz w:val="24"/>
          <w:szCs w:val="24"/>
          <w:lang w:val="kk-KZ"/>
        </w:rPr>
        <w:t xml:space="preserve">Құрал-саймандар панелінде </w:t>
      </w:r>
      <w:r w:rsidRPr="00F95EB5">
        <w:rPr>
          <w:rStyle w:val="FontStyle65"/>
          <w:rFonts w:ascii="Times New Roman" w:hAnsi="Times New Roman" w:cs="Times New Roman"/>
          <w:sz w:val="24"/>
          <w:szCs w:val="24"/>
          <w:lang w:val="kk-KZ"/>
        </w:rPr>
        <w:t xml:space="preserve">Загружения (Жүктемелер) </w:t>
      </w:r>
      <w:r w:rsidRPr="00F95EB5">
        <w:rPr>
          <w:rFonts w:ascii="Times New Roman" w:hAnsi="Times New Roman" w:cs="Times New Roman"/>
          <w:noProof/>
        </w:rPr>
        <w:drawing>
          <wp:inline distT="0" distB="0" distL="0" distR="0">
            <wp:extent cx="1121410" cy="259080"/>
            <wp:effectExtent l="19050" t="0" r="2540" b="0"/>
            <wp:docPr id="385"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pic:cNvPicPr>
                      <a:picLocks noChangeAspect="1" noChangeArrowheads="1"/>
                    </pic:cNvPicPr>
                  </pic:nvPicPr>
                  <pic:blipFill>
                    <a:blip r:embed="rId99" cstate="print"/>
                    <a:srcRect/>
                    <a:stretch>
                      <a:fillRect/>
                    </a:stretch>
                  </pic:blipFill>
                  <pic:spPr bwMode="auto">
                    <a:xfrm>
                      <a:off x="0" y="0"/>
                      <a:ext cx="1121410" cy="259080"/>
                    </a:xfrm>
                    <a:prstGeom prst="rect">
                      <a:avLst/>
                    </a:prstGeom>
                    <a:noFill/>
                    <a:ln w="9525">
                      <a:noFill/>
                      <a:miter lim="800000"/>
                      <a:headEnd/>
                      <a:tailEnd/>
                    </a:ln>
                  </pic:spPr>
                </pic:pic>
              </a:graphicData>
            </a:graphic>
          </wp:inline>
        </w:drawing>
      </w:r>
      <w:r w:rsidRPr="00F95EB5">
        <w:rPr>
          <w:rStyle w:val="FontStyle65"/>
          <w:rFonts w:ascii="Times New Roman" w:hAnsi="Times New Roman" w:cs="Times New Roman"/>
          <w:sz w:val="24"/>
          <w:szCs w:val="24"/>
          <w:lang w:val="kk-KZ"/>
        </w:rPr>
        <w:t xml:space="preserve"> </w:t>
      </w:r>
      <w:r w:rsidRPr="00F95EB5">
        <w:rPr>
          <w:rStyle w:val="FontStyle65"/>
          <w:rFonts w:ascii="Times New Roman" w:hAnsi="Times New Roman" w:cs="Times New Roman"/>
          <w:b w:val="0"/>
          <w:sz w:val="24"/>
          <w:szCs w:val="24"/>
          <w:lang w:val="kk-KZ"/>
        </w:rPr>
        <w:t>номерін</w:t>
      </w:r>
      <w:r w:rsidRPr="00F95EB5">
        <w:rPr>
          <w:rStyle w:val="FontStyle65"/>
          <w:rFonts w:ascii="Times New Roman" w:hAnsi="Times New Roman" w:cs="Times New Roman"/>
          <w:sz w:val="24"/>
          <w:szCs w:val="24"/>
          <w:lang w:val="kk-KZ"/>
        </w:rPr>
        <w:t xml:space="preserve"> </w:t>
      </w:r>
      <w:r w:rsidRPr="00F95EB5">
        <w:rPr>
          <w:rStyle w:val="FontStyle65"/>
          <w:rFonts w:ascii="Times New Roman" w:hAnsi="Times New Roman" w:cs="Times New Roman"/>
          <w:b w:val="0"/>
          <w:sz w:val="24"/>
          <w:szCs w:val="24"/>
          <w:lang w:val="kk-KZ"/>
        </w:rPr>
        <w:t>2–ге ауыстырып</w:t>
      </w:r>
      <w:r w:rsidRPr="00F95EB5">
        <w:rPr>
          <w:rStyle w:val="FontStyle65"/>
          <w:rFonts w:ascii="Times New Roman" w:hAnsi="Times New Roman" w:cs="Times New Roman"/>
          <w:sz w:val="24"/>
          <w:szCs w:val="24"/>
          <w:lang w:val="kk-KZ"/>
        </w:rPr>
        <w:t xml:space="preserve"> </w:t>
      </w:r>
      <w:r w:rsidRPr="00F95EB5">
        <w:rPr>
          <w:rFonts w:ascii="Times New Roman" w:hAnsi="Times New Roman" w:cs="Times New Roman"/>
          <w:noProof/>
        </w:rPr>
        <w:drawing>
          <wp:inline distT="0" distB="0" distL="0" distR="0">
            <wp:extent cx="284480" cy="215900"/>
            <wp:effectExtent l="19050" t="0" r="1270" b="0"/>
            <wp:docPr id="386"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pic:cNvPicPr>
                      <a:picLocks noChangeAspect="1" noChangeArrowheads="1"/>
                    </pic:cNvPicPr>
                  </pic:nvPicPr>
                  <pic:blipFill>
                    <a:blip r:embed="rId100" cstate="print"/>
                    <a:srcRect/>
                    <a:stretch>
                      <a:fillRect/>
                    </a:stretch>
                  </pic:blipFill>
                  <pic:spPr bwMode="auto">
                    <a:xfrm>
                      <a:off x="0" y="0"/>
                      <a:ext cx="284480" cy="215900"/>
                    </a:xfrm>
                    <a:prstGeom prst="rect">
                      <a:avLst/>
                    </a:prstGeom>
                    <a:noFill/>
                    <a:ln w="9525">
                      <a:noFill/>
                      <a:miter lim="800000"/>
                      <a:headEnd/>
                      <a:tailEnd/>
                    </a:ln>
                  </pic:spPr>
                </pic:pic>
              </a:graphicData>
            </a:graphic>
          </wp:inline>
        </w:drawing>
      </w:r>
      <w:r w:rsidRPr="00F95EB5">
        <w:rPr>
          <w:rFonts w:ascii="Times New Roman" w:hAnsi="Times New Roman" w:cs="Times New Roman"/>
          <w:lang w:val="kk-KZ"/>
        </w:rPr>
        <w:t xml:space="preserve"> </w:t>
      </w:r>
      <w:r w:rsidRPr="00F95EB5">
        <w:rPr>
          <w:rFonts w:ascii="Times New Roman" w:hAnsi="Times New Roman" w:cs="Times New Roman"/>
          <w:b/>
          <w:lang w:val="kk-KZ"/>
        </w:rPr>
        <w:t>-Применить</w:t>
      </w:r>
      <w:r w:rsidRPr="00F95EB5">
        <w:rPr>
          <w:rStyle w:val="FontStyle65"/>
          <w:rFonts w:ascii="Times New Roman" w:hAnsi="Times New Roman" w:cs="Times New Roman"/>
          <w:sz w:val="24"/>
          <w:szCs w:val="24"/>
          <w:lang w:val="kk-KZ"/>
        </w:rPr>
        <w:t xml:space="preserve"> (Қолдану) </w:t>
      </w:r>
      <w:r w:rsidRPr="00F95EB5">
        <w:rPr>
          <w:rStyle w:val="FontStyle65"/>
          <w:rFonts w:ascii="Times New Roman" w:hAnsi="Times New Roman" w:cs="Times New Roman"/>
          <w:b w:val="0"/>
          <w:sz w:val="24"/>
          <w:szCs w:val="24"/>
          <w:lang w:val="kk-KZ"/>
        </w:rPr>
        <w:t>түймесін шертіңіз.</w:t>
      </w:r>
    </w:p>
    <w:p w:rsidR="00413FBA" w:rsidRPr="00F95EB5" w:rsidRDefault="00413FBA" w:rsidP="00413FBA">
      <w:pPr>
        <w:tabs>
          <w:tab w:val="left" w:pos="2355"/>
        </w:tabs>
        <w:jc w:val="both"/>
        <w:rPr>
          <w:lang w:val="kk-KZ"/>
        </w:rPr>
      </w:pPr>
      <w:r w:rsidRPr="00F95EB5">
        <w:rPr>
          <w:lang w:val="kk-KZ"/>
        </w:rPr>
        <w:t xml:space="preserve">- Экранға </w:t>
      </w:r>
      <w:r w:rsidRPr="00F95EB5">
        <w:rPr>
          <w:b/>
          <w:lang w:val="kk-KZ"/>
        </w:rPr>
        <w:t>M</w:t>
      </w:r>
      <w:r w:rsidRPr="00F95EB5">
        <w:rPr>
          <w:b/>
          <w:vertAlign w:val="subscript"/>
          <w:lang w:val="kk-KZ"/>
        </w:rPr>
        <w:t xml:space="preserve">у </w:t>
      </w:r>
      <w:r w:rsidRPr="00F95EB5">
        <w:rPr>
          <w:lang w:val="kk-KZ"/>
        </w:rPr>
        <w:t xml:space="preserve">бойынша эпюрасын (11.31 сурет) мәзір </w:t>
      </w:r>
      <w:r w:rsidRPr="00F95EB5">
        <w:rPr>
          <w:b/>
          <w:lang w:val="kk-KZ"/>
        </w:rPr>
        <w:t>Усилия (Күштер)→ Эпюры (Эпюралар) → Эпюры изгибающих моментов M</w:t>
      </w:r>
      <w:r w:rsidRPr="00F95EB5">
        <w:rPr>
          <w:b/>
          <w:vertAlign w:val="subscript"/>
          <w:lang w:val="kk-KZ"/>
        </w:rPr>
        <w:t>у</w:t>
      </w:r>
      <w:r w:rsidRPr="00F95EB5">
        <w:rPr>
          <w:b/>
          <w:lang w:val="kk-KZ"/>
        </w:rPr>
        <w:t xml:space="preserve"> (M</w:t>
      </w:r>
      <w:r w:rsidRPr="00F95EB5">
        <w:rPr>
          <w:b/>
          <w:vertAlign w:val="subscript"/>
          <w:lang w:val="kk-KZ"/>
        </w:rPr>
        <w:t>у</w:t>
      </w:r>
      <w:r w:rsidRPr="00F95EB5">
        <w:rPr>
          <w:b/>
          <w:lang w:val="kk-KZ"/>
        </w:rPr>
        <w:t xml:space="preserve"> иілу моментінің эпюрасы)</w:t>
      </w:r>
      <w:r w:rsidRPr="00F95EB5">
        <w:rPr>
          <w:lang w:val="kk-KZ"/>
        </w:rPr>
        <w:t xml:space="preserve"> (құрал-саймандар панелінде </w:t>
      </w:r>
      <w:r w:rsidRPr="00F95EB5">
        <w:rPr>
          <w:noProof/>
        </w:rPr>
        <w:drawing>
          <wp:inline distT="0" distB="0" distL="0" distR="0">
            <wp:extent cx="225425" cy="189865"/>
            <wp:effectExtent l="19050" t="0" r="3175" b="0"/>
            <wp:docPr id="387"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2542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3995" cy="225425"/>
            <wp:effectExtent l="19050" t="0" r="0" b="0"/>
            <wp:docPr id="388"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pPr>
      <w:r w:rsidRPr="00F95EB5">
        <w:rPr>
          <w:noProof/>
        </w:rPr>
        <w:drawing>
          <wp:inline distT="0" distB="0" distL="0" distR="0">
            <wp:extent cx="5934710" cy="2777490"/>
            <wp:effectExtent l="19050" t="0" r="0" b="0"/>
            <wp:docPr id="389"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212"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pPr>
    </w:p>
    <w:p w:rsidR="00413FBA" w:rsidRPr="00F95EB5" w:rsidRDefault="00413FBA" w:rsidP="00413FBA">
      <w:pPr>
        <w:tabs>
          <w:tab w:val="left" w:pos="2355"/>
        </w:tabs>
        <w:rPr>
          <w:lang w:val="kk-KZ"/>
        </w:rPr>
      </w:pPr>
      <w:r w:rsidRPr="00F95EB5">
        <w:rPr>
          <w:b/>
          <w:lang w:val="kk-KZ"/>
        </w:rPr>
        <w:t>11.31 сурет. РСН (ЖЕҮ)</w:t>
      </w:r>
      <w:r w:rsidRPr="00F95EB5">
        <w:rPr>
          <w:lang w:val="kk-KZ"/>
        </w:rPr>
        <w:t xml:space="preserve"> 2 үшін </w:t>
      </w:r>
      <w:r w:rsidRPr="00F95EB5">
        <w:rPr>
          <w:b/>
          <w:lang w:val="kk-KZ"/>
        </w:rPr>
        <w:t>M</w:t>
      </w:r>
      <w:r w:rsidRPr="00F95EB5">
        <w:rPr>
          <w:b/>
          <w:vertAlign w:val="subscript"/>
          <w:lang w:val="kk-KZ"/>
        </w:rPr>
        <w:t xml:space="preserve">х </w:t>
      </w:r>
      <w:r w:rsidRPr="00F95EB5">
        <w:rPr>
          <w:b/>
          <w:lang w:val="kk-KZ"/>
        </w:rPr>
        <w:t xml:space="preserve"> </w:t>
      </w:r>
      <w:r w:rsidRPr="00F95EB5">
        <w:rPr>
          <w:lang w:val="kk-KZ"/>
        </w:rPr>
        <w:t>иілу моментінің эпюрасы</w:t>
      </w:r>
    </w:p>
    <w:p w:rsidR="00413FBA" w:rsidRPr="00F95EB5" w:rsidRDefault="00413FBA" w:rsidP="00413FBA">
      <w:pPr>
        <w:tabs>
          <w:tab w:val="left" w:pos="2355"/>
        </w:tabs>
        <w:rPr>
          <w:b/>
          <w:vertAlign w:val="subscript"/>
          <w:lang w:val="kk-KZ"/>
        </w:rPr>
      </w:pPr>
    </w:p>
    <w:p w:rsidR="00413FBA" w:rsidRPr="00F95EB5" w:rsidRDefault="00413FBA" w:rsidP="00413FBA">
      <w:pPr>
        <w:tabs>
          <w:tab w:val="left" w:pos="2355"/>
        </w:tabs>
        <w:jc w:val="both"/>
        <w:rPr>
          <w:lang w:val="kk-KZ"/>
        </w:rPr>
      </w:pPr>
      <w:r w:rsidRPr="00F95EB5">
        <w:rPr>
          <w:lang w:val="kk-KZ"/>
        </w:rPr>
        <w:lastRenderedPageBreak/>
        <w:t xml:space="preserve">- Экранға </w:t>
      </w:r>
      <w:r w:rsidRPr="00F95EB5">
        <w:rPr>
          <w:b/>
          <w:lang w:val="kk-KZ"/>
        </w:rPr>
        <w:t>Q</w:t>
      </w:r>
      <w:r w:rsidRPr="00F95EB5">
        <w:rPr>
          <w:b/>
          <w:vertAlign w:val="subscript"/>
          <w:lang w:val="kk-KZ"/>
        </w:rPr>
        <w:t xml:space="preserve">z </w:t>
      </w:r>
      <w:r w:rsidRPr="00F95EB5">
        <w:rPr>
          <w:lang w:val="kk-KZ"/>
        </w:rPr>
        <w:t xml:space="preserve">бойынша эпюрасын (11.32 сурет) мәзір қатарындағы </w:t>
      </w:r>
      <w:r w:rsidRPr="00F95EB5">
        <w:rPr>
          <w:b/>
          <w:lang w:val="kk-KZ"/>
        </w:rPr>
        <w:t>Усилия (Күштер)→ Эпюры (Эпюралар) → Эпюры поперечных сил Q</w:t>
      </w:r>
      <w:r w:rsidRPr="00F95EB5">
        <w:rPr>
          <w:b/>
          <w:vertAlign w:val="subscript"/>
          <w:lang w:val="kk-KZ"/>
        </w:rPr>
        <w:t xml:space="preserve">z </w:t>
      </w:r>
      <w:r w:rsidRPr="00F95EB5">
        <w:rPr>
          <w:b/>
          <w:lang w:val="kk-KZ"/>
        </w:rPr>
        <w:t>(Q</w:t>
      </w:r>
      <w:r w:rsidRPr="00F95EB5">
        <w:rPr>
          <w:b/>
          <w:vertAlign w:val="subscript"/>
          <w:lang w:val="kk-KZ"/>
        </w:rPr>
        <w:t>z</w:t>
      </w:r>
      <w:r w:rsidRPr="00F95EB5">
        <w:rPr>
          <w:b/>
          <w:lang w:val="kk-KZ"/>
        </w:rPr>
        <w:t xml:space="preserve"> көлденең күш эпюрасы)</w:t>
      </w:r>
      <w:r w:rsidRPr="00F95EB5">
        <w:rPr>
          <w:lang w:val="kk-KZ"/>
        </w:rPr>
        <w:t xml:space="preserve"> </w:t>
      </w:r>
      <w:r w:rsidRPr="00F95EB5">
        <w:rPr>
          <w:b/>
          <w:vertAlign w:val="subscript"/>
          <w:lang w:val="kk-KZ"/>
        </w:rPr>
        <w:t xml:space="preserve"> </w:t>
      </w:r>
      <w:r w:rsidRPr="00F95EB5">
        <w:rPr>
          <w:lang w:val="kk-KZ"/>
        </w:rPr>
        <w:t xml:space="preserve"> (құрал-саймандар панелінде </w:t>
      </w:r>
      <w:r w:rsidRPr="00F95EB5">
        <w:rPr>
          <w:noProof/>
        </w:rPr>
        <w:drawing>
          <wp:inline distT="0" distB="0" distL="0" distR="0">
            <wp:extent cx="276225" cy="276225"/>
            <wp:effectExtent l="19050" t="0" r="9525" b="0"/>
            <wp:docPr id="391"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 </w:t>
      </w:r>
    </w:p>
    <w:p w:rsidR="00413FBA" w:rsidRPr="00F95EB5" w:rsidRDefault="00413FBA" w:rsidP="00413FBA">
      <w:pPr>
        <w:tabs>
          <w:tab w:val="left" w:pos="2355"/>
        </w:tabs>
        <w:rPr>
          <w:u w:val="single"/>
        </w:rPr>
      </w:pPr>
      <w:r w:rsidRPr="00F95EB5">
        <w:rPr>
          <w:noProof/>
          <w:u w:val="single"/>
        </w:rPr>
        <w:drawing>
          <wp:inline distT="0" distB="0" distL="0" distR="0">
            <wp:extent cx="5934710" cy="2777490"/>
            <wp:effectExtent l="19050" t="0" r="0" b="0"/>
            <wp:docPr id="392"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213"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lang w:val="kk-KZ"/>
        </w:rPr>
      </w:pPr>
      <w:r w:rsidRPr="00F95EB5">
        <w:rPr>
          <w:lang w:val="kk-KZ"/>
        </w:rPr>
        <w:t xml:space="preserve">11.32 сурет. </w:t>
      </w:r>
      <w:r w:rsidRPr="00F95EB5">
        <w:rPr>
          <w:b/>
          <w:lang w:val="kk-KZ"/>
        </w:rPr>
        <w:t>РСН (ЖЕҮ)</w:t>
      </w:r>
      <w:r w:rsidRPr="00F95EB5">
        <w:rPr>
          <w:lang w:val="kk-KZ"/>
        </w:rPr>
        <w:t xml:space="preserve"> 2 үшін </w:t>
      </w:r>
      <w:r w:rsidRPr="00F95EB5">
        <w:rPr>
          <w:b/>
          <w:lang w:val="kk-KZ"/>
        </w:rPr>
        <w:t>Q</w:t>
      </w:r>
      <w:r w:rsidRPr="00F95EB5">
        <w:rPr>
          <w:b/>
          <w:vertAlign w:val="subscript"/>
          <w:lang w:val="kk-KZ"/>
        </w:rPr>
        <w:t xml:space="preserve">х </w:t>
      </w:r>
      <w:r w:rsidRPr="00F95EB5">
        <w:rPr>
          <w:b/>
          <w:lang w:val="kk-KZ"/>
        </w:rPr>
        <w:t xml:space="preserve"> </w:t>
      </w:r>
      <w:r w:rsidRPr="00F95EB5">
        <w:rPr>
          <w:lang w:val="kk-KZ"/>
        </w:rPr>
        <w:t>көлденең күштер эпюрасы</w:t>
      </w:r>
    </w:p>
    <w:p w:rsidR="00413FBA" w:rsidRPr="00F95EB5" w:rsidRDefault="00413FBA" w:rsidP="00413FBA">
      <w:pPr>
        <w:tabs>
          <w:tab w:val="left" w:pos="2355"/>
        </w:tabs>
        <w:rPr>
          <w:b/>
          <w:lang w:val="kk-KZ"/>
        </w:rPr>
      </w:pPr>
    </w:p>
    <w:p w:rsidR="00413FBA" w:rsidRPr="00F95EB5" w:rsidRDefault="00413FBA" w:rsidP="00413FBA">
      <w:pPr>
        <w:tabs>
          <w:tab w:val="left" w:pos="2355"/>
        </w:tabs>
        <w:jc w:val="both"/>
        <w:rPr>
          <w:b/>
          <w:lang w:val="kk-KZ"/>
        </w:rPr>
      </w:pPr>
      <w:r w:rsidRPr="00F95EB5">
        <w:rPr>
          <w:lang w:val="kk-KZ"/>
        </w:rPr>
        <w:t xml:space="preserve">- Жылжу,күштер, РСН (ЖЕҮ) жылжуы, РСН (ЖЕҮ) күштері мәндері кестесін шығару үшін мәзір қатарында </w:t>
      </w:r>
      <w:r w:rsidRPr="00F95EB5">
        <w:rPr>
          <w:b/>
          <w:lang w:val="kk-KZ"/>
        </w:rPr>
        <w:t>Окно (Терезе)→Стандартные таблицы (Стандартты кестелер)</w:t>
      </w:r>
      <w:r w:rsidRPr="00F95EB5">
        <w:rPr>
          <w:lang w:val="kk-KZ"/>
        </w:rPr>
        <w:t xml:space="preserve"> пунктін орындаңыз  (11.33 сурет)</w:t>
      </w:r>
      <w:r w:rsidRPr="00F95EB5">
        <w:rPr>
          <w:b/>
          <w:lang w:val="kk-KZ"/>
        </w:rPr>
        <w:t>.</w:t>
      </w:r>
    </w:p>
    <w:p w:rsidR="00413FBA" w:rsidRPr="00F95EB5" w:rsidRDefault="00413FBA" w:rsidP="00413FBA">
      <w:pPr>
        <w:tabs>
          <w:tab w:val="left" w:pos="2355"/>
        </w:tabs>
        <w:rPr>
          <w:lang w:val="kk-KZ"/>
        </w:rPr>
      </w:pPr>
    </w:p>
    <w:p w:rsidR="00413FBA" w:rsidRPr="00F95EB5" w:rsidRDefault="00413FBA" w:rsidP="00413FBA">
      <w:pPr>
        <w:tabs>
          <w:tab w:val="left" w:pos="2355"/>
        </w:tabs>
        <w:rPr>
          <w:lang w:val="en-US"/>
        </w:rPr>
      </w:pPr>
      <w:r w:rsidRPr="00F95EB5">
        <w:rPr>
          <w:noProof/>
        </w:rPr>
        <w:drawing>
          <wp:inline distT="0" distB="0" distL="0" distR="0">
            <wp:extent cx="3398520" cy="3484880"/>
            <wp:effectExtent l="19050" t="0" r="0" b="0"/>
            <wp:docPr id="394"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190" cstate="print"/>
                    <a:srcRect/>
                    <a:stretch>
                      <a:fillRect/>
                    </a:stretch>
                  </pic:blipFill>
                  <pic:spPr bwMode="auto">
                    <a:xfrm>
                      <a:off x="0" y="0"/>
                      <a:ext cx="3398520" cy="348488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lang w:val="kk-KZ"/>
        </w:rPr>
      </w:pPr>
      <w:r w:rsidRPr="00F95EB5">
        <w:rPr>
          <w:b/>
          <w:lang w:val="kk-KZ"/>
        </w:rPr>
        <w:t>11.33 сурет.</w:t>
      </w:r>
      <w:r w:rsidRPr="00F95EB5">
        <w:rPr>
          <w:lang w:val="kk-KZ"/>
        </w:rPr>
        <w:t xml:space="preserve"> </w:t>
      </w:r>
      <w:r w:rsidRPr="00F95EB5">
        <w:rPr>
          <w:b/>
        </w:rPr>
        <w:t>Стандар</w:t>
      </w:r>
      <w:r w:rsidRPr="00F95EB5">
        <w:rPr>
          <w:b/>
          <w:lang w:val="kk-KZ"/>
        </w:rPr>
        <w:t>тты кесте (</w:t>
      </w:r>
      <w:r w:rsidRPr="00F95EB5">
        <w:rPr>
          <w:b/>
        </w:rPr>
        <w:t>Стандарные таблицы</w:t>
      </w:r>
      <w:r w:rsidRPr="00F95EB5">
        <w:rPr>
          <w:lang w:val="kk-KZ"/>
        </w:rPr>
        <w:t xml:space="preserve"> ) сұхбаттасу терезесі</w:t>
      </w:r>
    </w:p>
    <w:p w:rsidR="00413FBA" w:rsidRPr="00F95EB5" w:rsidRDefault="00413FBA" w:rsidP="00413FBA">
      <w:pPr>
        <w:tabs>
          <w:tab w:val="left" w:pos="2355"/>
        </w:tabs>
      </w:pPr>
    </w:p>
    <w:p w:rsidR="00413FBA" w:rsidRPr="00F95EB5" w:rsidRDefault="00413FBA" w:rsidP="00413FBA">
      <w:pPr>
        <w:tabs>
          <w:tab w:val="left" w:pos="2355"/>
        </w:tabs>
        <w:rPr>
          <w:u w:val="single"/>
          <w:lang w:val="kk-KZ"/>
        </w:rPr>
      </w:pPr>
      <w:r w:rsidRPr="00F95EB5">
        <w:rPr>
          <w:u w:val="single"/>
          <w:lang w:val="kk-KZ"/>
        </w:rPr>
        <w:t>Жылжудың есеп нәтижелері</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lang w:val="kk-KZ"/>
        </w:rPr>
        <w:t>Сызықтық жылжудың өлшем бірлігі: мм</w:t>
      </w:r>
    </w:p>
    <w:p w:rsidR="00413FBA" w:rsidRPr="00F95EB5" w:rsidRDefault="00413FBA" w:rsidP="00413FBA">
      <w:pPr>
        <w:tabs>
          <w:tab w:val="left" w:pos="2355"/>
        </w:tabs>
        <w:rPr>
          <w:lang w:val="kk-KZ"/>
        </w:rPr>
      </w:pPr>
      <w:r w:rsidRPr="00F95EB5">
        <w:rPr>
          <w:lang w:val="kk-KZ"/>
        </w:rPr>
        <w:t>Бұрыштық жылжудың өлшем бірлігі: RD*1000</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lastRenderedPageBreak/>
        <w:t>Mon Jun 15 12:17:06 2015   АДЕ  негізгі сұлба</w:t>
      </w:r>
    </w:p>
    <w:p w:rsidR="00413FBA" w:rsidRPr="00F95EB5" w:rsidRDefault="00413FBA" w:rsidP="00413FBA">
      <w:pPr>
        <w:tabs>
          <w:tab w:val="left" w:pos="2355"/>
        </w:tabs>
        <w:rPr>
          <w:lang w:val="kk-KZ"/>
        </w:rPr>
      </w:pPr>
      <w:r w:rsidRPr="00F95EB5">
        <w:rPr>
          <w:lang w:val="kk-KZ"/>
        </w:rPr>
        <w:t xml:space="preserve">      ТҮЙІНДЕРДІҢ ЖЫЛЖУЫ</w:t>
      </w:r>
    </w:p>
    <w:p w:rsidR="00413FBA" w:rsidRPr="00F95EB5" w:rsidRDefault="00413FBA" w:rsidP="00413FBA">
      <w:pPr>
        <w:tabs>
          <w:tab w:val="left" w:pos="2355"/>
        </w:tabs>
        <w:rPr>
          <w:lang w:val="kk-KZ"/>
        </w:rPr>
      </w:pPr>
    </w:p>
    <w:tbl>
      <w:tblPr>
        <w:tblW w:w="4894" w:type="pct"/>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452"/>
        <w:gridCol w:w="1051"/>
        <w:gridCol w:w="1511"/>
        <w:gridCol w:w="1161"/>
        <w:gridCol w:w="1308"/>
        <w:gridCol w:w="1308"/>
        <w:gridCol w:w="1452"/>
        <w:gridCol w:w="1308"/>
      </w:tblGrid>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lang w:val="kk-KZ"/>
              </w:rPr>
            </w:pPr>
            <w:r w:rsidRPr="00F95EB5">
              <w:rPr>
                <w:b/>
                <w:bCs/>
                <w:sz w:val="22"/>
                <w:szCs w:val="22"/>
                <w:lang w:val="kk-KZ"/>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79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60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68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68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76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68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7</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64" w:type="pct"/>
            <w:gridSpan w:val="7"/>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xml:space="preserve">1 - </w:t>
            </w:r>
            <w:r w:rsidRPr="00F95EB5">
              <w:rPr>
                <w:sz w:val="22"/>
                <w:szCs w:val="22"/>
                <w:lang w:val="kk-KZ"/>
              </w:rPr>
              <w:t>ЖҮКТЕМЕ</w:t>
            </w:r>
            <w:r w:rsidRPr="00F95EB5">
              <w:rPr>
                <w:sz w:val="22"/>
                <w:szCs w:val="22"/>
              </w:rPr>
              <w:t xml:space="preserve"> 1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79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-2.4963</w:t>
            </w:r>
          </w:p>
        </w:tc>
        <w:tc>
          <w:tcPr>
            <w:tcW w:w="60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.60518</w:t>
            </w:r>
          </w:p>
        </w:tc>
        <w:tc>
          <w:tcPr>
            <w:tcW w:w="6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76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-2.4963</w:t>
            </w:r>
          </w:p>
        </w:tc>
        <w:tc>
          <w:tcPr>
            <w:tcW w:w="6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1.4726</w:t>
            </w:r>
          </w:p>
        </w:tc>
        <w:tc>
          <w:tcPr>
            <w:tcW w:w="79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-.17651</w:t>
            </w:r>
          </w:p>
        </w:tc>
        <w:tc>
          <w:tcPr>
            <w:tcW w:w="60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-.76656</w:t>
            </w:r>
          </w:p>
        </w:tc>
        <w:tc>
          <w:tcPr>
            <w:tcW w:w="6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.76656</w:t>
            </w:r>
          </w:p>
        </w:tc>
        <w:tc>
          <w:tcPr>
            <w:tcW w:w="76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.17651</w:t>
            </w:r>
          </w:p>
        </w:tc>
        <w:tc>
          <w:tcPr>
            <w:tcW w:w="6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-1.4726</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64" w:type="pct"/>
            <w:gridSpan w:val="7"/>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2 – ЖҮКТЕМЕ 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79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-1.2481</w:t>
            </w:r>
          </w:p>
        </w:tc>
        <w:tc>
          <w:tcPr>
            <w:tcW w:w="60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.30259</w:t>
            </w:r>
          </w:p>
        </w:tc>
        <w:tc>
          <w:tcPr>
            <w:tcW w:w="6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76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-1.2481</w:t>
            </w:r>
          </w:p>
        </w:tc>
        <w:tc>
          <w:tcPr>
            <w:tcW w:w="6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.73630</w:t>
            </w:r>
          </w:p>
        </w:tc>
        <w:tc>
          <w:tcPr>
            <w:tcW w:w="79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-.08825</w:t>
            </w:r>
          </w:p>
        </w:tc>
        <w:tc>
          <w:tcPr>
            <w:tcW w:w="60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-.38328</w:t>
            </w:r>
          </w:p>
        </w:tc>
        <w:tc>
          <w:tcPr>
            <w:tcW w:w="6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.38328</w:t>
            </w:r>
          </w:p>
        </w:tc>
        <w:tc>
          <w:tcPr>
            <w:tcW w:w="76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.08825</w:t>
            </w:r>
          </w:p>
        </w:tc>
        <w:tc>
          <w:tcPr>
            <w:tcW w:w="6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-.73630</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64" w:type="pct"/>
            <w:gridSpan w:val="7"/>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3-1 ЖҮКТЕМЕ 3</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79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-.38284</w:t>
            </w:r>
          </w:p>
        </w:tc>
        <w:tc>
          <w:tcPr>
            <w:tcW w:w="60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.08157</w:t>
            </w:r>
          </w:p>
        </w:tc>
        <w:tc>
          <w:tcPr>
            <w:tcW w:w="6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76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-.06092</w:t>
            </w:r>
          </w:p>
        </w:tc>
        <w:tc>
          <w:tcPr>
            <w:tcW w:w="6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.20682</w:t>
            </w:r>
          </w:p>
        </w:tc>
        <w:tc>
          <w:tcPr>
            <w:tcW w:w="79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-.02343</w:t>
            </w:r>
          </w:p>
        </w:tc>
        <w:tc>
          <w:tcPr>
            <w:tcW w:w="60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-.11564</w:t>
            </w:r>
          </w:p>
        </w:tc>
        <w:tc>
          <w:tcPr>
            <w:tcW w:w="6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.01741</w:t>
            </w:r>
          </w:p>
        </w:tc>
        <w:tc>
          <w:tcPr>
            <w:tcW w:w="6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.04470</w:t>
            </w:r>
          </w:p>
        </w:tc>
        <w:tc>
          <w:tcPr>
            <w:tcW w:w="76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-.00403</w:t>
            </w:r>
          </w:p>
        </w:tc>
        <w:tc>
          <w:tcPr>
            <w:tcW w:w="6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-.02902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64" w:type="pct"/>
            <w:gridSpan w:val="7"/>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3-2 ЖҮКТЕМЕ 3</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79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.03130</w:t>
            </w:r>
          </w:p>
        </w:tc>
        <w:tc>
          <w:tcPr>
            <w:tcW w:w="60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-.00794</w:t>
            </w:r>
          </w:p>
        </w:tc>
        <w:tc>
          <w:tcPr>
            <w:tcW w:w="6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76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.00826</w:t>
            </w:r>
          </w:p>
        </w:tc>
        <w:tc>
          <w:tcPr>
            <w:tcW w:w="6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-.01760</w:t>
            </w:r>
          </w:p>
        </w:tc>
        <w:tc>
          <w:tcPr>
            <w:tcW w:w="79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.00193</w:t>
            </w:r>
          </w:p>
        </w:tc>
        <w:tc>
          <w:tcPr>
            <w:tcW w:w="60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.01021</w:t>
            </w:r>
          </w:p>
        </w:tc>
        <w:tc>
          <w:tcPr>
            <w:tcW w:w="6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-.00132</w:t>
            </w:r>
          </w:p>
        </w:tc>
        <w:tc>
          <w:tcPr>
            <w:tcW w:w="6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-.00497</w:t>
            </w:r>
          </w:p>
        </w:tc>
        <w:tc>
          <w:tcPr>
            <w:tcW w:w="76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.00021</w:t>
            </w:r>
          </w:p>
        </w:tc>
        <w:tc>
          <w:tcPr>
            <w:tcW w:w="6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.00416</w:t>
            </w:r>
          </w:p>
        </w:tc>
      </w:tr>
    </w:tbl>
    <w:p w:rsidR="00413FBA" w:rsidRPr="00F95EB5" w:rsidRDefault="00413FBA" w:rsidP="00413FBA">
      <w:pPr>
        <w:tabs>
          <w:tab w:val="left" w:pos="2355"/>
        </w:tabs>
        <w:rPr>
          <w:u w:val="single"/>
          <w:lang w:val="kk-KZ"/>
        </w:rPr>
      </w:pPr>
      <w:r w:rsidRPr="00F95EB5">
        <w:rPr>
          <w:u w:val="single"/>
          <w:lang w:val="kk-KZ"/>
        </w:rPr>
        <w:t>Күштер есебінің нәтижелері</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lang w:val="kk-KZ"/>
        </w:rPr>
        <w:t>Күштер өлшем бірлігі: т</w:t>
      </w:r>
    </w:p>
    <w:p w:rsidR="00413FBA" w:rsidRPr="00F95EB5" w:rsidRDefault="00413FBA" w:rsidP="00413FBA">
      <w:pPr>
        <w:tabs>
          <w:tab w:val="left" w:pos="2355"/>
        </w:tabs>
        <w:rPr>
          <w:lang w:val="kk-KZ"/>
        </w:rPr>
      </w:pPr>
      <w:r w:rsidRPr="00F95EB5">
        <w:rPr>
          <w:lang w:val="kk-KZ"/>
        </w:rPr>
        <w:t>Кернеудің өлшем бірлігі: т/м*2</w:t>
      </w:r>
    </w:p>
    <w:p w:rsidR="00413FBA" w:rsidRPr="00F95EB5" w:rsidRDefault="00413FBA" w:rsidP="00413FBA">
      <w:pPr>
        <w:tabs>
          <w:tab w:val="left" w:pos="2355"/>
        </w:tabs>
        <w:rPr>
          <w:lang w:val="kk-KZ"/>
        </w:rPr>
      </w:pPr>
      <w:r w:rsidRPr="00F95EB5">
        <w:rPr>
          <w:lang w:val="kk-KZ"/>
        </w:rPr>
        <w:t>Моменттердің өлшем бірлігі: т*м</w:t>
      </w:r>
    </w:p>
    <w:p w:rsidR="00413FBA" w:rsidRPr="00F95EB5" w:rsidRDefault="00413FBA" w:rsidP="00413FBA">
      <w:pPr>
        <w:tabs>
          <w:tab w:val="left" w:pos="2355"/>
        </w:tabs>
        <w:rPr>
          <w:lang w:val="kk-KZ"/>
        </w:rPr>
      </w:pPr>
      <w:r w:rsidRPr="00F95EB5">
        <w:rPr>
          <w:lang w:val="kk-KZ"/>
        </w:rPr>
        <w:t>Таралған моменттер өлшем бірлігі: (т*м)/м</w:t>
      </w:r>
    </w:p>
    <w:p w:rsidR="00413FBA" w:rsidRPr="00F95EB5" w:rsidRDefault="00413FBA" w:rsidP="00413FBA">
      <w:pPr>
        <w:tabs>
          <w:tab w:val="left" w:pos="2355"/>
        </w:tabs>
        <w:rPr>
          <w:lang w:val="kk-KZ"/>
        </w:rPr>
      </w:pPr>
      <w:r w:rsidRPr="00F95EB5">
        <w:rPr>
          <w:lang w:val="kk-KZ"/>
        </w:rPr>
        <w:t>Таралған күштер өлшем бірлігі: т/м</w:t>
      </w:r>
    </w:p>
    <w:p w:rsidR="00413FBA" w:rsidRPr="00F95EB5" w:rsidRDefault="00413FBA" w:rsidP="00413FBA">
      <w:pPr>
        <w:tabs>
          <w:tab w:val="left" w:pos="2355"/>
        </w:tabs>
        <w:rPr>
          <w:lang w:val="kk-KZ"/>
        </w:rPr>
      </w:pPr>
      <w:r w:rsidRPr="00F95EB5">
        <w:rPr>
          <w:lang w:val="kk-KZ"/>
        </w:rPr>
        <w:t>Элементтердің беткі жылжуларының өлшем бірлігі: м</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Fri May 29 15:06:18 2015 АДЕ  негізгі сұлба</w:t>
      </w:r>
    </w:p>
    <w:p w:rsidR="00413FBA" w:rsidRPr="00F95EB5" w:rsidRDefault="00413FBA" w:rsidP="00413FBA">
      <w:pPr>
        <w:tabs>
          <w:tab w:val="left" w:pos="2355"/>
        </w:tabs>
        <w:rPr>
          <w:lang w:val="kk-KZ"/>
        </w:rPr>
      </w:pPr>
      <w:r w:rsidRPr="00F95EB5">
        <w:rPr>
          <w:lang w:val="kk-KZ"/>
        </w:rPr>
        <w:t xml:space="preserve">      ЭЛЕМЕНТТЕРДЕГІ КҮШТЕР/КЕРНЕУЛЕР</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p>
    <w:tbl>
      <w:tblPr>
        <w:tblW w:w="5000" w:type="pct"/>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549"/>
        <w:gridCol w:w="1076"/>
        <w:gridCol w:w="1075"/>
        <w:gridCol w:w="1075"/>
        <w:gridCol w:w="1075"/>
        <w:gridCol w:w="1075"/>
        <w:gridCol w:w="1146"/>
        <w:gridCol w:w="1317"/>
        <w:gridCol w:w="1370"/>
      </w:tblGrid>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10_</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3 - 1</w:t>
            </w:r>
          </w:p>
        </w:tc>
        <w:tc>
          <w:tcPr>
            <w:tcW w:w="587"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3 - 2</w:t>
            </w:r>
          </w:p>
        </w:tc>
        <w:tc>
          <w:tcPr>
            <w:tcW w:w="67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4 - 1</w:t>
            </w:r>
          </w:p>
        </w:tc>
        <w:tc>
          <w:tcPr>
            <w:tcW w:w="70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4 - 2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587"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67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70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587"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67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70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19"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1- ЖҮКТЕМЕ 1</w:t>
            </w:r>
            <w:r w:rsidRPr="00F95EB5">
              <w:rPr>
                <w:sz w:val="22"/>
                <w:szCs w:val="22"/>
              </w:rPr>
              <w:t xml:space="preserve">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12.1666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12.1666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-11.6666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-11.6666</w:t>
            </w:r>
          </w:p>
        </w:tc>
        <w:tc>
          <w:tcPr>
            <w:tcW w:w="58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-3.66666</w:t>
            </w:r>
          </w:p>
        </w:tc>
        <w:tc>
          <w:tcPr>
            <w:tcW w:w="67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-3.66666</w:t>
            </w:r>
          </w:p>
        </w:tc>
        <w:tc>
          <w:tcPr>
            <w:tcW w:w="7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-11.6666</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10.0555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-1.94444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-1.94444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-13.9444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8.00000</w:t>
            </w:r>
          </w:p>
        </w:tc>
        <w:tc>
          <w:tcPr>
            <w:tcW w:w="58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7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7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-8.00000</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19"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2 -  ЖҮКТЕМЕ 2</w:t>
            </w:r>
            <w:r w:rsidRPr="00F95EB5">
              <w:rPr>
                <w:sz w:val="22"/>
                <w:szCs w:val="22"/>
              </w:rPr>
              <w:t xml:space="preserve">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6.08333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6.08333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-5.83333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-5.83333</w:t>
            </w:r>
          </w:p>
        </w:tc>
        <w:tc>
          <w:tcPr>
            <w:tcW w:w="58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-1.83333</w:t>
            </w:r>
          </w:p>
        </w:tc>
        <w:tc>
          <w:tcPr>
            <w:tcW w:w="67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-1.83333</w:t>
            </w:r>
          </w:p>
        </w:tc>
        <w:tc>
          <w:tcPr>
            <w:tcW w:w="7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-5.83333</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5.02777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-.972222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-.972222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-6.97222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4.00000</w:t>
            </w:r>
          </w:p>
        </w:tc>
        <w:tc>
          <w:tcPr>
            <w:tcW w:w="58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7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7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-4.00000</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19"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3-1 ЖҮКТЕМЕ 3</w:t>
            </w:r>
            <w:r w:rsidRPr="00F95EB5">
              <w:rPr>
                <w:sz w:val="22"/>
                <w:szCs w:val="22"/>
              </w:rPr>
              <w:t xml:space="preserve">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.081178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2.45535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2.42718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-1.41140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-1.51199</w:t>
            </w:r>
          </w:p>
        </w:tc>
        <w:tc>
          <w:tcPr>
            <w:tcW w:w="58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-.686695</w:t>
            </w:r>
          </w:p>
        </w:tc>
        <w:tc>
          <w:tcPr>
            <w:tcW w:w="67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-.707712</w:t>
            </w:r>
          </w:p>
        </w:tc>
        <w:tc>
          <w:tcPr>
            <w:tcW w:w="7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.256800</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.791393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.791393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-1.27953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-1.27953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.412648</w:t>
            </w:r>
          </w:p>
        </w:tc>
        <w:tc>
          <w:tcPr>
            <w:tcW w:w="58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.412648</w:t>
            </w:r>
          </w:p>
        </w:tc>
        <w:tc>
          <w:tcPr>
            <w:tcW w:w="67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.482256</w:t>
            </w:r>
          </w:p>
        </w:tc>
        <w:tc>
          <w:tcPr>
            <w:tcW w:w="7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.482256</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19"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3-2 ЖҮКТЕМЕ 3</w:t>
            </w:r>
            <w:r w:rsidRPr="00F95EB5">
              <w:rPr>
                <w:sz w:val="22"/>
                <w:szCs w:val="22"/>
              </w:rPr>
              <w:t xml:space="preserve">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-.021780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-.193426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-.189715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.098455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.118754</w:t>
            </w:r>
          </w:p>
        </w:tc>
        <w:tc>
          <w:tcPr>
            <w:tcW w:w="58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.071902</w:t>
            </w:r>
          </w:p>
        </w:tc>
        <w:tc>
          <w:tcPr>
            <w:tcW w:w="67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.071142</w:t>
            </w:r>
          </w:p>
        </w:tc>
        <w:tc>
          <w:tcPr>
            <w:tcW w:w="7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-.010829</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-.057216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-.057216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.096057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.096057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-.023426</w:t>
            </w:r>
          </w:p>
        </w:tc>
        <w:tc>
          <w:tcPr>
            <w:tcW w:w="58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-.023426</w:t>
            </w:r>
          </w:p>
        </w:tc>
        <w:tc>
          <w:tcPr>
            <w:tcW w:w="67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-.040985</w:t>
            </w:r>
          </w:p>
        </w:tc>
        <w:tc>
          <w:tcPr>
            <w:tcW w:w="7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-.040985</w:t>
            </w:r>
          </w:p>
        </w:tc>
      </w:tr>
    </w:tbl>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Mon Jun 15 12:18:22 2015 АДЕ  негізгі сұлба</w:t>
      </w:r>
    </w:p>
    <w:p w:rsidR="00413FBA" w:rsidRPr="00F95EB5" w:rsidRDefault="00413FBA" w:rsidP="00413FBA">
      <w:pPr>
        <w:tabs>
          <w:tab w:val="left" w:pos="2355"/>
        </w:tabs>
        <w:rPr>
          <w:lang w:val="kk-KZ"/>
        </w:rPr>
      </w:pPr>
      <w:r w:rsidRPr="00F95EB5">
        <w:rPr>
          <w:lang w:val="kk-KZ"/>
        </w:rPr>
        <w:t xml:space="preserve">      ЭЛЕМЕНТТЕРДЕГІ КҮШТЕР/КЕРНЕУЛЕР</w:t>
      </w:r>
    </w:p>
    <w:p w:rsidR="00413FBA" w:rsidRPr="00F95EB5" w:rsidRDefault="00413FBA" w:rsidP="00413FBA">
      <w:pPr>
        <w:tabs>
          <w:tab w:val="left" w:pos="2355"/>
        </w:tabs>
        <w:rPr>
          <w:lang w:val="kk-KZ"/>
        </w:rPr>
      </w:pPr>
    </w:p>
    <w:tbl>
      <w:tblPr>
        <w:tblW w:w="5000" w:type="pct"/>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551"/>
        <w:gridCol w:w="1075"/>
        <w:gridCol w:w="1075"/>
        <w:gridCol w:w="1075"/>
        <w:gridCol w:w="1075"/>
        <w:gridCol w:w="1194"/>
        <w:gridCol w:w="1173"/>
        <w:gridCol w:w="1310"/>
        <w:gridCol w:w="1230"/>
      </w:tblGrid>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10_</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2 - 1</w:t>
            </w:r>
          </w:p>
        </w:tc>
        <w:tc>
          <w:tcPr>
            <w:tcW w:w="55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2 - 2</w:t>
            </w:r>
          </w:p>
        </w:tc>
        <w:tc>
          <w:tcPr>
            <w:tcW w:w="61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3 - 1</w:t>
            </w:r>
          </w:p>
        </w:tc>
        <w:tc>
          <w:tcPr>
            <w:tcW w:w="60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3 - 2</w:t>
            </w:r>
          </w:p>
        </w:tc>
        <w:tc>
          <w:tcPr>
            <w:tcW w:w="67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4 - 1</w:t>
            </w:r>
          </w:p>
        </w:tc>
        <w:tc>
          <w:tcPr>
            <w:tcW w:w="63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4 - 2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55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61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60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67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63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55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61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60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67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63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18"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3 - S1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.084049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2.46296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2.43458</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-1.41483</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-1.51664</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-.690449</w:t>
            </w:r>
          </w:p>
        </w:tc>
        <w:tc>
          <w:tcPr>
            <w:tcW w:w="67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-.711279</w:t>
            </w:r>
          </w:p>
        </w:tc>
        <w:tc>
          <w:tcPr>
            <w:tcW w:w="63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.257028</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.793459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.793459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-1.28313</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-1.28313</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.413313</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.413313</w:t>
            </w:r>
          </w:p>
        </w:tc>
        <w:tc>
          <w:tcPr>
            <w:tcW w:w="67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.483995</w:t>
            </w:r>
          </w:p>
        </w:tc>
        <w:tc>
          <w:tcPr>
            <w:tcW w:w="63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.483995</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10_</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5 - 2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6 - 1</w:t>
            </w:r>
          </w:p>
        </w:tc>
        <w:tc>
          <w:tcPr>
            <w:tcW w:w="55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6 - 2</w:t>
            </w:r>
          </w:p>
        </w:tc>
        <w:tc>
          <w:tcPr>
            <w:tcW w:w="61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7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3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55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61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7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3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7</w:t>
            </w:r>
          </w:p>
        </w:tc>
        <w:tc>
          <w:tcPr>
            <w:tcW w:w="55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7</w:t>
            </w:r>
          </w:p>
        </w:tc>
        <w:tc>
          <w:tcPr>
            <w:tcW w:w="61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7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3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18"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1- ЖҮКТЕМЕ 1</w:t>
            </w:r>
            <w:r w:rsidRPr="00F95EB5">
              <w:rPr>
                <w:sz w:val="22"/>
                <w:szCs w:val="22"/>
              </w:rPr>
              <w:t xml:space="preserve">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-11.6666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12.1666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12.1666</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7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3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13.9444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1.94444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1.94444</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-10.0555</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7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3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18"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2 -  ЖҮКТЕМЕ 2</w:t>
            </w:r>
            <w:r w:rsidRPr="00F95EB5">
              <w:rPr>
                <w:sz w:val="22"/>
                <w:szCs w:val="22"/>
              </w:rPr>
              <w:t xml:space="preserve">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-5.83333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6.08333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6.08333</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7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3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6.97222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.972222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.972222</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-5.02777</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7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3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18"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lang w:val="kk-KZ"/>
              </w:rPr>
            </w:pPr>
            <w:r w:rsidRPr="00F95EB5">
              <w:rPr>
                <w:sz w:val="22"/>
                <w:szCs w:val="22"/>
                <w:lang w:val="kk-KZ"/>
              </w:rPr>
              <w:t>3-1 ЖҮКТЕМЕ 3</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.269324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.267606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.262541</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.012697</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7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3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-.000573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-.000573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-.083281</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-.083281</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7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3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18"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lang w:val="kk-KZ"/>
              </w:rPr>
            </w:pPr>
            <w:r w:rsidRPr="00F95EB5">
              <w:rPr>
                <w:sz w:val="22"/>
                <w:szCs w:val="22"/>
                <w:lang w:val="kk-KZ"/>
              </w:rPr>
              <w:t>3-2 ЖҮКТЕМЕ 3</w:t>
            </w:r>
          </w:p>
          <w:p w:rsidR="00413FBA" w:rsidRPr="00F95EB5" w:rsidRDefault="00413FBA" w:rsidP="00413FBA">
            <w:pPr>
              <w:rPr>
                <w:lang w:val="kk-KZ"/>
              </w:rPr>
            </w:pP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-.016167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-.040964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-.040395</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-.003171</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7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3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-.008266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-.008266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.012408</w:t>
            </w:r>
          </w:p>
        </w:tc>
        <w:tc>
          <w:tcPr>
            <w:tcW w:w="5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.012408</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7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3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bl>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Mon Jun 15 12:18:22 2015  АДЕ  негізгі сұлба</w:t>
      </w:r>
    </w:p>
    <w:p w:rsidR="00413FBA" w:rsidRPr="00F95EB5" w:rsidRDefault="00413FBA" w:rsidP="00413FBA">
      <w:pPr>
        <w:tabs>
          <w:tab w:val="left" w:pos="2355"/>
        </w:tabs>
        <w:rPr>
          <w:lang w:val="kk-KZ"/>
        </w:rPr>
      </w:pPr>
      <w:r w:rsidRPr="00F95EB5">
        <w:rPr>
          <w:lang w:val="kk-KZ"/>
        </w:rPr>
        <w:t xml:space="preserve">      ЭЛЕМЕНТТЕРДЕГІ КҮШТЕР/КЕРНЕУЛЕР</w:t>
      </w:r>
    </w:p>
    <w:p w:rsidR="00413FBA" w:rsidRPr="00F95EB5" w:rsidRDefault="00413FBA" w:rsidP="00413FBA">
      <w:pPr>
        <w:tabs>
          <w:tab w:val="left" w:pos="2355"/>
        </w:tabs>
        <w:rPr>
          <w:lang w:val="kk-KZ"/>
        </w:rPr>
      </w:pPr>
    </w:p>
    <w:tbl>
      <w:tblPr>
        <w:tblW w:w="4969" w:type="pct"/>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674"/>
        <w:gridCol w:w="1467"/>
        <w:gridCol w:w="1466"/>
        <w:gridCol w:w="1567"/>
        <w:gridCol w:w="1751"/>
        <w:gridCol w:w="438"/>
        <w:gridCol w:w="438"/>
        <w:gridCol w:w="729"/>
        <w:gridCol w:w="1168"/>
      </w:tblGrid>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10_</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5 - 2</w:t>
            </w:r>
          </w:p>
        </w:tc>
        <w:tc>
          <w:tcPr>
            <w:tcW w:w="80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6 - 1</w:t>
            </w:r>
          </w:p>
        </w:tc>
        <w:tc>
          <w:tcPr>
            <w:tcW w:w="90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6 - 2</w:t>
            </w:r>
          </w:p>
        </w:tc>
        <w:tc>
          <w:tcPr>
            <w:tcW w:w="22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22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37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0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80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90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22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22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37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0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80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7</w:t>
            </w:r>
          </w:p>
        </w:tc>
        <w:tc>
          <w:tcPr>
            <w:tcW w:w="90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7</w:t>
            </w:r>
          </w:p>
        </w:tc>
        <w:tc>
          <w:tcPr>
            <w:tcW w:w="22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22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37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0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654"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3 - S1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.269809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.270723</w:t>
            </w:r>
          </w:p>
        </w:tc>
        <w:tc>
          <w:tcPr>
            <w:tcW w:w="80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.265630</w:t>
            </w:r>
          </w:p>
        </w:tc>
        <w:tc>
          <w:tcPr>
            <w:tcW w:w="9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.013087</w:t>
            </w:r>
          </w:p>
        </w:tc>
        <w:tc>
          <w:tcPr>
            <w:tcW w:w="2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2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37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-.008285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-.008285</w:t>
            </w:r>
          </w:p>
        </w:tc>
        <w:tc>
          <w:tcPr>
            <w:tcW w:w="80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-.084201</w:t>
            </w:r>
          </w:p>
        </w:tc>
        <w:tc>
          <w:tcPr>
            <w:tcW w:w="9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-.084201</w:t>
            </w:r>
          </w:p>
        </w:tc>
        <w:tc>
          <w:tcPr>
            <w:tcW w:w="2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2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37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bl>
    <w:p w:rsidR="00413FBA" w:rsidRPr="00F95EB5" w:rsidRDefault="00413FBA" w:rsidP="00413FBA">
      <w:pPr>
        <w:tabs>
          <w:tab w:val="left" w:pos="2355"/>
        </w:tabs>
        <w:rPr>
          <w:u w:val="single"/>
          <w:lang w:val="kk-KZ"/>
        </w:rPr>
      </w:pPr>
    </w:p>
    <w:p w:rsidR="00413FBA" w:rsidRPr="00F95EB5" w:rsidRDefault="00413FBA" w:rsidP="00413FBA">
      <w:pPr>
        <w:tabs>
          <w:tab w:val="left" w:pos="2355"/>
        </w:tabs>
        <w:rPr>
          <w:u w:val="single"/>
          <w:lang w:val="kk-KZ"/>
        </w:rPr>
      </w:pPr>
      <w:r w:rsidRPr="00F95EB5">
        <w:rPr>
          <w:u w:val="single"/>
          <w:lang w:val="kk-KZ"/>
        </w:rPr>
        <w:t>РСН (ЖЕҮ) –нің жылжу есебінің нәтижелері</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lang w:val="kk-KZ"/>
        </w:rPr>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lang w:val="kk-KZ"/>
        </w:rPr>
      </w:pPr>
      <w:r w:rsidRPr="00F95EB5">
        <w:rPr>
          <w:lang w:val="kk-KZ"/>
        </w:rPr>
        <w:t>Үйлесімділік коэффициенттері</w:t>
      </w:r>
    </w:p>
    <w:tbl>
      <w:tblPr>
        <w:tblW w:w="4000" w:type="pct"/>
        <w:jc w:val="center"/>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1957"/>
        <w:gridCol w:w="4431"/>
        <w:gridCol w:w="796"/>
        <w:gridCol w:w="622"/>
      </w:tblGrid>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lang w:val="kk-KZ"/>
              </w:rPr>
              <w:t xml:space="preserve">Жүктеме </w:t>
            </w:r>
            <w:r w:rsidRPr="00F95EB5">
              <w:rPr>
                <w:b/>
                <w:bCs/>
                <w:sz w:val="22"/>
                <w:szCs w:val="22"/>
              </w:rPr>
              <w:t xml:space="preserve">N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lang w:val="kk-KZ"/>
              </w:rPr>
            </w:pPr>
            <w:r w:rsidRPr="00F95EB5">
              <w:rPr>
                <w:b/>
                <w:bCs/>
                <w:sz w:val="22"/>
                <w:szCs w:val="22"/>
                <w:lang w:val="kk-KZ"/>
              </w:rPr>
              <w:t>Түрі</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lastRenderedPageBreak/>
              <w:t>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lang w:val="kk-KZ"/>
              </w:rPr>
            </w:pPr>
            <w:r w:rsidRPr="00F95EB5">
              <w:rPr>
                <w:sz w:val="22"/>
                <w:szCs w:val="22"/>
              </w:rPr>
              <w:t>Постоянная(П)</w:t>
            </w:r>
            <w:r w:rsidRPr="00F95EB5">
              <w:rPr>
                <w:sz w:val="22"/>
                <w:szCs w:val="22"/>
                <w:lang w:val="kk-KZ"/>
              </w:rPr>
              <w:t xml:space="preserve"> (Тұрақты)</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0.9</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lang w:val="kk-KZ"/>
              </w:rPr>
            </w:pPr>
            <w:r w:rsidRPr="00F95EB5">
              <w:rPr>
                <w:sz w:val="22"/>
                <w:szCs w:val="22"/>
              </w:rPr>
              <w:t>Длительная(Д)</w:t>
            </w:r>
            <w:r w:rsidRPr="00F95EB5">
              <w:rPr>
                <w:sz w:val="22"/>
                <w:szCs w:val="22"/>
                <w:lang w:val="kk-KZ"/>
              </w:rPr>
              <w:t xml:space="preserve"> (Созылмалы)</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0.95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0.8</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lang w:val="kk-KZ"/>
              </w:rPr>
            </w:pPr>
            <w:r w:rsidRPr="00F95EB5">
              <w:rPr>
                <w:sz w:val="22"/>
                <w:szCs w:val="22"/>
              </w:rPr>
              <w:t>Особая(Ос)</w:t>
            </w:r>
            <w:r w:rsidRPr="00F95EB5">
              <w:rPr>
                <w:sz w:val="22"/>
                <w:szCs w:val="22"/>
                <w:lang w:val="kk-KZ"/>
              </w:rPr>
              <w:t xml:space="preserve"> (Арнайы)</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r>
    </w:tbl>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lang w:val="kk-KZ"/>
        </w:rPr>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Mon Jun 15 12:20:28 2015 АДЕ  негізгі сұлба</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 xml:space="preserve">        </w:t>
      </w:r>
      <w:r w:rsidRPr="00F95EB5">
        <w:t>ТҮЙІНДЕРДІҢ ЖЫЛЖУЫ</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p>
    <w:tbl>
      <w:tblPr>
        <w:tblW w:w="4969" w:type="pct"/>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451"/>
        <w:gridCol w:w="1071"/>
        <w:gridCol w:w="1356"/>
        <w:gridCol w:w="1137"/>
        <w:gridCol w:w="1071"/>
        <w:gridCol w:w="1327"/>
        <w:gridCol w:w="1598"/>
        <w:gridCol w:w="1687"/>
      </w:tblGrid>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699"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58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55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68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82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87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7</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67" w:type="pct"/>
            <w:gridSpan w:val="7"/>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1 - 1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9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-3.68214</w:t>
            </w:r>
          </w:p>
        </w:tc>
        <w:tc>
          <w:tcPr>
            <w:tcW w:w="5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.892641</w:t>
            </w:r>
          </w:p>
        </w:tc>
        <w:tc>
          <w:tcPr>
            <w:tcW w:w="68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82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-3.68214</w:t>
            </w:r>
          </w:p>
        </w:tc>
        <w:tc>
          <w:tcPr>
            <w:tcW w:w="87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2.17209</w:t>
            </w:r>
          </w:p>
        </w:tc>
        <w:tc>
          <w:tcPr>
            <w:tcW w:w="69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-.260354</w:t>
            </w:r>
          </w:p>
        </w:tc>
        <w:tc>
          <w:tcPr>
            <w:tcW w:w="5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-1.13067</w:t>
            </w:r>
          </w:p>
        </w:tc>
        <w:tc>
          <w:tcPr>
            <w:tcW w:w="5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8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1.13067</w:t>
            </w:r>
          </w:p>
        </w:tc>
        <w:tc>
          <w:tcPr>
            <w:tcW w:w="82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.260354</w:t>
            </w:r>
          </w:p>
        </w:tc>
        <w:tc>
          <w:tcPr>
            <w:tcW w:w="87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-2.17209</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67" w:type="pct"/>
            <w:gridSpan w:val="7"/>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2 - 2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9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-2.86115</w:t>
            </w:r>
          </w:p>
        </w:tc>
        <w:tc>
          <w:tcPr>
            <w:tcW w:w="5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.868699</w:t>
            </w:r>
          </w:p>
        </w:tc>
        <w:tc>
          <w:tcPr>
            <w:tcW w:w="68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82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-3.18379</w:t>
            </w:r>
          </w:p>
        </w:tc>
        <w:tc>
          <w:tcPr>
            <w:tcW w:w="87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2.12196</w:t>
            </w:r>
          </w:p>
        </w:tc>
        <w:tc>
          <w:tcPr>
            <w:tcW w:w="69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-.205950</w:t>
            </w:r>
          </w:p>
        </w:tc>
        <w:tc>
          <w:tcPr>
            <w:tcW w:w="58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-.880436</w:t>
            </w:r>
          </w:p>
        </w:tc>
        <w:tc>
          <w:tcPr>
            <w:tcW w:w="5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.017467</w:t>
            </w:r>
          </w:p>
        </w:tc>
        <w:tc>
          <w:tcPr>
            <w:tcW w:w="68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1.04151</w:t>
            </w:r>
          </w:p>
        </w:tc>
        <w:tc>
          <w:tcPr>
            <w:tcW w:w="82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.233506</w:t>
            </w:r>
          </w:p>
        </w:tc>
        <w:tc>
          <w:tcPr>
            <w:tcW w:w="87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-1.88506</w:t>
            </w:r>
          </w:p>
        </w:tc>
      </w:tr>
    </w:tbl>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F95EB5">
        <w:t xml:space="preserve">                       </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rsidR="00413FBA" w:rsidRPr="00F95EB5" w:rsidRDefault="00413FBA" w:rsidP="00413FBA">
      <w:pPr>
        <w:tabs>
          <w:tab w:val="left" w:pos="2355"/>
        </w:tabs>
        <w:rPr>
          <w:u w:val="single"/>
          <w:lang w:val="kk-KZ"/>
        </w:rPr>
      </w:pPr>
      <w:r w:rsidRPr="00F95EB5">
        <w:rPr>
          <w:u w:val="single"/>
          <w:lang w:val="kk-KZ"/>
        </w:rPr>
        <w:t>РСН (ЖЕҮ) Күштер есебінің нәтижелері</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lang w:val="kk-KZ"/>
        </w:rPr>
        <w:t>Күштер өлшем бірлігі: т</w:t>
      </w:r>
    </w:p>
    <w:p w:rsidR="00413FBA" w:rsidRPr="00F95EB5" w:rsidRDefault="00413FBA" w:rsidP="00413FBA">
      <w:pPr>
        <w:tabs>
          <w:tab w:val="left" w:pos="2355"/>
        </w:tabs>
        <w:rPr>
          <w:lang w:val="kk-KZ"/>
        </w:rPr>
      </w:pPr>
      <w:r w:rsidRPr="00F95EB5">
        <w:rPr>
          <w:lang w:val="kk-KZ"/>
        </w:rPr>
        <w:t>Кернеудің өлшем бірлігі: т/м*2</w:t>
      </w:r>
    </w:p>
    <w:p w:rsidR="00413FBA" w:rsidRPr="00F95EB5" w:rsidRDefault="00413FBA" w:rsidP="00413FBA">
      <w:pPr>
        <w:tabs>
          <w:tab w:val="left" w:pos="2355"/>
        </w:tabs>
        <w:rPr>
          <w:lang w:val="kk-KZ"/>
        </w:rPr>
      </w:pPr>
      <w:r w:rsidRPr="00F95EB5">
        <w:rPr>
          <w:lang w:val="kk-KZ"/>
        </w:rPr>
        <w:t>Моменттердің өлшем бірлігі: т*м</w:t>
      </w:r>
    </w:p>
    <w:p w:rsidR="00413FBA" w:rsidRPr="00F95EB5" w:rsidRDefault="00413FBA" w:rsidP="00413FBA">
      <w:pPr>
        <w:tabs>
          <w:tab w:val="left" w:pos="2355"/>
        </w:tabs>
        <w:rPr>
          <w:lang w:val="kk-KZ"/>
        </w:rPr>
      </w:pPr>
      <w:r w:rsidRPr="00F95EB5">
        <w:rPr>
          <w:lang w:val="kk-KZ"/>
        </w:rPr>
        <w:t>Таралған моменттер өлшем бірлігі: (т*м)/м</w:t>
      </w:r>
    </w:p>
    <w:p w:rsidR="00413FBA" w:rsidRPr="00F95EB5" w:rsidRDefault="00413FBA" w:rsidP="00413FBA">
      <w:pPr>
        <w:tabs>
          <w:tab w:val="left" w:pos="2355"/>
        </w:tabs>
        <w:rPr>
          <w:lang w:val="kk-KZ"/>
        </w:rPr>
      </w:pPr>
      <w:r w:rsidRPr="00F95EB5">
        <w:rPr>
          <w:lang w:val="kk-KZ"/>
        </w:rPr>
        <w:t>Таралған күштер өлшем бірлігі: т/м</w:t>
      </w:r>
    </w:p>
    <w:p w:rsidR="00413FBA" w:rsidRPr="00F95EB5" w:rsidRDefault="00413FBA" w:rsidP="00413FBA">
      <w:pPr>
        <w:tabs>
          <w:tab w:val="left" w:pos="2355"/>
        </w:tabs>
        <w:rPr>
          <w:lang w:val="kk-KZ"/>
        </w:rPr>
      </w:pPr>
      <w:r w:rsidRPr="00F95EB5">
        <w:rPr>
          <w:lang w:val="kk-KZ"/>
        </w:rPr>
        <w:t>Элементтердің беткі жылжуларының өлшем бірлігі: м</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lang w:val="kk-KZ"/>
        </w:rPr>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lang w:val="kk-KZ"/>
        </w:rPr>
      </w:pPr>
      <w:r w:rsidRPr="00F95EB5">
        <w:rPr>
          <w:lang w:val="kk-KZ"/>
        </w:rPr>
        <w:t>Үйлесімділік коэффициенттері</w:t>
      </w:r>
    </w:p>
    <w:p w:rsidR="00413FBA" w:rsidRPr="00F95EB5" w:rsidRDefault="00413FBA" w:rsidP="00413FBA">
      <w:pPr>
        <w:tabs>
          <w:tab w:val="left" w:pos="2355"/>
        </w:tabs>
        <w:rPr>
          <w:lang w:val="kk-KZ"/>
        </w:rPr>
      </w:pPr>
    </w:p>
    <w:tbl>
      <w:tblPr>
        <w:tblW w:w="4000" w:type="pct"/>
        <w:jc w:val="center"/>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1957"/>
        <w:gridCol w:w="4431"/>
        <w:gridCol w:w="796"/>
        <w:gridCol w:w="622"/>
      </w:tblGrid>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lang w:val="kk-KZ"/>
              </w:rPr>
              <w:t xml:space="preserve">Жүктеме </w:t>
            </w:r>
            <w:r w:rsidRPr="00F95EB5">
              <w:rPr>
                <w:b/>
                <w:bCs/>
                <w:sz w:val="22"/>
                <w:szCs w:val="22"/>
              </w:rPr>
              <w:t xml:space="preserve">N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lang w:val="kk-KZ"/>
              </w:rPr>
            </w:pPr>
            <w:r w:rsidRPr="00F95EB5">
              <w:rPr>
                <w:b/>
                <w:bCs/>
                <w:sz w:val="22"/>
                <w:szCs w:val="22"/>
                <w:lang w:val="kk-KZ"/>
              </w:rPr>
              <w:t>Түрі</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lang w:val="kk-KZ"/>
              </w:rPr>
            </w:pPr>
            <w:r w:rsidRPr="00F95EB5">
              <w:rPr>
                <w:sz w:val="22"/>
                <w:szCs w:val="22"/>
              </w:rPr>
              <w:t>Постоянная(П)</w:t>
            </w:r>
            <w:r w:rsidRPr="00F95EB5">
              <w:rPr>
                <w:sz w:val="22"/>
                <w:szCs w:val="22"/>
                <w:lang w:val="kk-KZ"/>
              </w:rPr>
              <w:t xml:space="preserve"> (Тұрақты)</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0.9</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lang w:val="kk-KZ"/>
              </w:rPr>
            </w:pPr>
            <w:r w:rsidRPr="00F95EB5">
              <w:rPr>
                <w:sz w:val="22"/>
                <w:szCs w:val="22"/>
              </w:rPr>
              <w:t>Длительная(Д)</w:t>
            </w:r>
            <w:r w:rsidRPr="00F95EB5">
              <w:rPr>
                <w:sz w:val="22"/>
                <w:szCs w:val="22"/>
                <w:lang w:val="kk-KZ"/>
              </w:rPr>
              <w:t xml:space="preserve"> (Созылмалы)</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0.95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0.8</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lang w:val="kk-KZ"/>
              </w:rPr>
            </w:pPr>
            <w:r w:rsidRPr="00F95EB5">
              <w:rPr>
                <w:sz w:val="22"/>
                <w:szCs w:val="22"/>
              </w:rPr>
              <w:t>Особая(Ос)</w:t>
            </w:r>
            <w:r w:rsidRPr="00F95EB5">
              <w:rPr>
                <w:sz w:val="22"/>
                <w:szCs w:val="22"/>
                <w:lang w:val="kk-KZ"/>
              </w:rPr>
              <w:t xml:space="preserve"> (Арнайы)</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r>
    </w:tbl>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Mon Jun 15 12:22:08 2015  АДЕ  негізгі сұлба</w:t>
      </w:r>
    </w:p>
    <w:p w:rsidR="00413FBA" w:rsidRPr="00F95EB5" w:rsidRDefault="00413FBA" w:rsidP="00413FBA">
      <w:pPr>
        <w:tabs>
          <w:tab w:val="left" w:pos="2355"/>
        </w:tabs>
        <w:rPr>
          <w:lang w:val="kk-KZ"/>
        </w:rPr>
      </w:pPr>
      <w:r w:rsidRPr="00F95EB5">
        <w:rPr>
          <w:lang w:val="kk-KZ"/>
        </w:rPr>
        <w:t xml:space="preserve">      ЭЛЕМЕНТТЕРДЕГІ КҮШТЕР/КЕРНЕУЛЕР</w:t>
      </w:r>
    </w:p>
    <w:p w:rsidR="00413FBA" w:rsidRPr="00F95EB5" w:rsidRDefault="00413FBA" w:rsidP="00413FBA">
      <w:pPr>
        <w:tabs>
          <w:tab w:val="left" w:pos="2355"/>
        </w:tabs>
        <w:rPr>
          <w:lang w:val="kk-KZ"/>
        </w:rPr>
      </w:pPr>
    </w:p>
    <w:tbl>
      <w:tblPr>
        <w:tblW w:w="4000" w:type="pct"/>
        <w:jc w:val="center"/>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465"/>
        <w:gridCol w:w="749"/>
        <w:gridCol w:w="824"/>
        <w:gridCol w:w="824"/>
        <w:gridCol w:w="824"/>
        <w:gridCol w:w="824"/>
        <w:gridCol w:w="824"/>
        <w:gridCol w:w="824"/>
        <w:gridCol w:w="824"/>
        <w:gridCol w:w="824"/>
      </w:tblGrid>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10_</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3 - 2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4 - 2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5 - 1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1 - 1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17.945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17.945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-17.208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-17.208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-5.4083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-5.4083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-17.208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-17.208</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14.831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-2.8680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-2.8680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-20.568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11.800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-11.800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20.568</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lastRenderedPageBreak/>
              <w:t> </w:t>
            </w:r>
          </w:p>
        </w:tc>
        <w:tc>
          <w:tcPr>
            <w:tcW w:w="0" w:type="auto"/>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2 - 2</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.08404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18.279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18.251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-13.751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-13.650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-4.0762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-4.0553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-14.909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-14.896</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13.865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-1.7343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-1.2446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-16.844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10.813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.41331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.48399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-9.9160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18.136</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10_</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5 - 2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6 - 2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7</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7</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1 - 1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17.945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17.945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2.8680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2.8680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-14.831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2 - 2</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16.087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16.082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.01308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2.5360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2.6119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-12.988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bl>
    <w:p w:rsidR="00413FBA" w:rsidRPr="00F95EB5" w:rsidRDefault="00413FBA" w:rsidP="00413FBA">
      <w:pPr>
        <w:tabs>
          <w:tab w:val="left" w:pos="2355"/>
        </w:tabs>
        <w:rPr>
          <w:u w:val="single"/>
          <w:lang w:val="kk-KZ"/>
        </w:rPr>
      </w:pPr>
    </w:p>
    <w:p w:rsidR="00413FBA" w:rsidRPr="00F95EB5" w:rsidRDefault="00413FBA" w:rsidP="00413FBA">
      <w:pPr>
        <w:tabs>
          <w:tab w:val="left" w:pos="2355"/>
        </w:tabs>
        <w:rPr>
          <w:u w:val="single"/>
          <w:lang w:val="kk-KZ"/>
        </w:rPr>
      </w:pPr>
      <w:r w:rsidRPr="00F95EB5">
        <w:rPr>
          <w:u w:val="single"/>
          <w:lang w:val="kk-KZ"/>
        </w:rPr>
        <w:t>Инерциялық күштер есебінің нәтижелері</w:t>
      </w:r>
      <w:r w:rsidRPr="00F95EB5">
        <w:rPr>
          <w:u w:val="single"/>
        </w:rPr>
        <w:t xml:space="preserve"> </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Күш өлшем бірлігі: т</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Mon Jun 15 12:22:43 2015   АДЕ негізгі сұлба</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ИНЕРЦИЯЛЫҚ КҮШТЕР</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p>
    <w:tbl>
      <w:tblPr>
        <w:tblW w:w="4000" w:type="pct"/>
        <w:jc w:val="center"/>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537"/>
        <w:gridCol w:w="978"/>
        <w:gridCol w:w="978"/>
        <w:gridCol w:w="977"/>
        <w:gridCol w:w="977"/>
        <w:gridCol w:w="977"/>
        <w:gridCol w:w="977"/>
        <w:gridCol w:w="977"/>
        <w:gridCol w:w="214"/>
        <w:gridCol w:w="214"/>
      </w:tblGrid>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7</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3 - 1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2.0709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-.06960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.08270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-.08117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.02817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.10058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.02101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-.01252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.00506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.01269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3 - 2</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-.15327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.01756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-.02067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.02178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-.00371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-.02029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.00076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.00533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-.00056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-.00317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bl>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p>
    <w:p w:rsidR="00413FBA" w:rsidRPr="00F95EB5" w:rsidRDefault="00413FBA" w:rsidP="00413FBA">
      <w:pPr>
        <w:pStyle w:val="2"/>
        <w:spacing w:before="0" w:after="0"/>
        <w:jc w:val="center"/>
        <w:rPr>
          <w:rFonts w:ascii="Times New Roman" w:hAnsi="Times New Roman"/>
          <w:i/>
          <w:sz w:val="28"/>
          <w:szCs w:val="28"/>
          <w:lang w:val="kk-KZ"/>
        </w:rPr>
      </w:pPr>
      <w:r w:rsidRPr="00F95EB5">
        <w:rPr>
          <w:rFonts w:ascii="Times New Roman" w:hAnsi="Times New Roman"/>
          <w:i/>
          <w:sz w:val="28"/>
          <w:szCs w:val="28"/>
        </w:rPr>
        <w:t>№</w:t>
      </w:r>
      <w:r w:rsidRPr="00F95EB5">
        <w:rPr>
          <w:rFonts w:ascii="Times New Roman" w:hAnsi="Times New Roman"/>
          <w:i/>
          <w:sz w:val="28"/>
          <w:szCs w:val="28"/>
          <w:lang w:val="kk-KZ"/>
        </w:rPr>
        <w:t>23</w:t>
      </w:r>
      <w:r w:rsidRPr="00F95EB5">
        <w:rPr>
          <w:rFonts w:ascii="Times New Roman" w:hAnsi="Times New Roman"/>
          <w:i/>
          <w:sz w:val="28"/>
          <w:szCs w:val="28"/>
        </w:rPr>
        <w:t xml:space="preserve"> </w:t>
      </w:r>
      <w:r w:rsidRPr="00F95EB5">
        <w:rPr>
          <w:rFonts w:ascii="Times New Roman" w:hAnsi="Times New Roman"/>
          <w:i/>
          <w:sz w:val="28"/>
          <w:szCs w:val="28"/>
          <w:lang w:val="kk-KZ"/>
        </w:rPr>
        <w:t>және</w:t>
      </w:r>
      <w:r w:rsidRPr="00F95EB5">
        <w:rPr>
          <w:rFonts w:ascii="Times New Roman" w:hAnsi="Times New Roman"/>
          <w:i/>
          <w:sz w:val="28"/>
          <w:szCs w:val="28"/>
        </w:rPr>
        <w:t xml:space="preserve"> №</w:t>
      </w:r>
      <w:r w:rsidRPr="00F95EB5">
        <w:rPr>
          <w:rFonts w:ascii="Times New Roman" w:hAnsi="Times New Roman"/>
          <w:i/>
          <w:sz w:val="28"/>
          <w:szCs w:val="28"/>
          <w:lang w:val="kk-KZ"/>
        </w:rPr>
        <w:t>24 практикалық сабақтар</w:t>
      </w:r>
    </w:p>
    <w:p w:rsidR="00413FBA" w:rsidRPr="00F95EB5" w:rsidRDefault="00413FBA" w:rsidP="00413FBA">
      <w:r w:rsidRPr="00F95EB5">
        <w:t xml:space="preserve">                                                                </w:t>
      </w:r>
    </w:p>
    <w:p w:rsidR="00413FBA" w:rsidRPr="00F95EB5" w:rsidRDefault="00413FBA" w:rsidP="00413FBA">
      <w:pPr>
        <w:pStyle w:val="a6"/>
        <w:ind w:left="0" w:firstLine="567"/>
        <w:jc w:val="both"/>
        <w:rPr>
          <w:sz w:val="28"/>
          <w:szCs w:val="28"/>
          <w:lang w:val="kk-KZ"/>
        </w:rPr>
      </w:pPr>
      <w:r w:rsidRPr="00F95EB5">
        <w:rPr>
          <w:b/>
          <w:sz w:val="28"/>
          <w:szCs w:val="28"/>
          <w:lang w:val="kk-KZ"/>
        </w:rPr>
        <w:t>Тақырыбы: «</w:t>
      </w:r>
      <w:r w:rsidRPr="00F95EB5">
        <w:rPr>
          <w:sz w:val="28"/>
          <w:szCs w:val="28"/>
          <w:lang w:val="kk-KZ"/>
        </w:rPr>
        <w:t>Көп массалы көп аралықты прокатты болаттан жасалған арқалықтарды массаға қосымша динамикалық гармоникалық жүктемелердің әсеріне есептеу»</w:t>
      </w:r>
    </w:p>
    <w:p w:rsidR="00413FBA" w:rsidRPr="00F95EB5" w:rsidRDefault="00413FBA" w:rsidP="00413FBA">
      <w:pPr>
        <w:pStyle w:val="a6"/>
        <w:ind w:left="0" w:firstLine="567"/>
        <w:jc w:val="both"/>
        <w:rPr>
          <w:sz w:val="28"/>
          <w:szCs w:val="28"/>
          <w:lang w:val="kk-KZ"/>
        </w:rPr>
      </w:pPr>
      <w:r w:rsidRPr="00F95EB5">
        <w:rPr>
          <w:b/>
          <w:sz w:val="28"/>
          <w:szCs w:val="28"/>
          <w:lang w:val="kk-KZ"/>
        </w:rPr>
        <w:t>П</w:t>
      </w:r>
      <w:r w:rsidRPr="00F95EB5">
        <w:rPr>
          <w:b/>
          <w:iCs/>
          <w:sz w:val="28"/>
          <w:szCs w:val="28"/>
          <w:lang w:val="kk-KZ"/>
        </w:rPr>
        <w:t>рактикалық сабақтың</w:t>
      </w:r>
      <w:r w:rsidRPr="00F95EB5">
        <w:rPr>
          <w:b/>
          <w:sz w:val="28"/>
          <w:szCs w:val="28"/>
          <w:lang w:val="kk-KZ"/>
        </w:rPr>
        <w:t xml:space="preserve"> мақсаттары және міндеттері</w:t>
      </w:r>
      <w:r w:rsidRPr="00F95EB5">
        <w:rPr>
          <w:sz w:val="28"/>
          <w:szCs w:val="28"/>
          <w:lang w:val="kk-KZ"/>
        </w:rPr>
        <w:t>:</w:t>
      </w:r>
    </w:p>
    <w:p w:rsidR="00413FBA" w:rsidRPr="00F95EB5" w:rsidRDefault="00413FBA" w:rsidP="00413FBA">
      <w:pPr>
        <w:pStyle w:val="a6"/>
        <w:ind w:left="0" w:firstLine="567"/>
        <w:jc w:val="both"/>
        <w:rPr>
          <w:rStyle w:val="FontStyle67"/>
          <w:rFonts w:ascii="Times New Roman" w:hAnsi="Times New Roman" w:cs="Times New Roman"/>
          <w:sz w:val="28"/>
          <w:szCs w:val="28"/>
          <w:lang w:val="kk-KZ"/>
        </w:rPr>
      </w:pPr>
      <w:r w:rsidRPr="00F95EB5">
        <w:rPr>
          <w:sz w:val="28"/>
          <w:szCs w:val="28"/>
          <w:lang w:val="kk-KZ"/>
        </w:rPr>
        <w:t xml:space="preserve">Көп массалы көп аралықты прокатты болаттан жасалған арқалықтарды массаға қосымша динамикалық гармоникалық жүктемелердің әсеріне есептеп, </w:t>
      </w:r>
      <w:r w:rsidRPr="00F95EB5">
        <w:rPr>
          <w:rStyle w:val="FontStyle67"/>
          <w:rFonts w:ascii="Times New Roman" w:hAnsi="Times New Roman" w:cs="Times New Roman"/>
          <w:sz w:val="28"/>
          <w:szCs w:val="28"/>
          <w:lang w:val="kk-KZ"/>
        </w:rPr>
        <w:t>ЖЕҮ құру қажет.</w:t>
      </w:r>
    </w:p>
    <w:p w:rsidR="00413FBA" w:rsidRPr="00F95EB5" w:rsidRDefault="00413FBA" w:rsidP="00413FBA">
      <w:pPr>
        <w:ind w:right="-185" w:firstLine="567"/>
        <w:jc w:val="both"/>
        <w:rPr>
          <w:sz w:val="28"/>
          <w:szCs w:val="28"/>
          <w:lang w:val="kk-KZ"/>
        </w:rPr>
      </w:pPr>
      <w:r w:rsidRPr="00F95EB5">
        <w:rPr>
          <w:sz w:val="28"/>
          <w:szCs w:val="28"/>
          <w:lang w:val="kk-KZ"/>
        </w:rPr>
        <w:t>Есепті орындау үшін берілген бастапқы мәліметтерді 18-кестеден аламыз.</w:t>
      </w:r>
    </w:p>
    <w:p w:rsidR="00413FBA" w:rsidRPr="00F95EB5" w:rsidRDefault="00413FBA" w:rsidP="00413FBA">
      <w:pPr>
        <w:rPr>
          <w:lang w:val="kk-KZ"/>
        </w:rPr>
      </w:pPr>
      <w:r w:rsidRPr="00F95EB5">
        <w:rPr>
          <w:lang w:val="kk-KZ"/>
        </w:rPr>
        <w:t xml:space="preserve">                                </w:t>
      </w:r>
    </w:p>
    <w:p w:rsidR="00413FBA" w:rsidRPr="00F95EB5" w:rsidRDefault="00413FBA" w:rsidP="00413FBA">
      <w:pPr>
        <w:ind w:firstLine="709"/>
        <w:contextualSpacing/>
        <w:jc w:val="right"/>
        <w:rPr>
          <w:rStyle w:val="FontStyle65"/>
          <w:rFonts w:ascii="Times New Roman" w:hAnsi="Times New Roman" w:cs="Times New Roman"/>
          <w:b w:val="0"/>
          <w:sz w:val="28"/>
          <w:szCs w:val="28"/>
          <w:lang w:val="kk-KZ"/>
        </w:rPr>
      </w:pPr>
      <w:r w:rsidRPr="00F95EB5">
        <w:rPr>
          <w:rStyle w:val="FontStyle65"/>
          <w:rFonts w:ascii="Times New Roman" w:hAnsi="Times New Roman" w:cs="Times New Roman"/>
          <w:b w:val="0"/>
          <w:sz w:val="28"/>
          <w:szCs w:val="28"/>
          <w:lang w:val="kk-KZ"/>
        </w:rPr>
        <w:t>18-кесте</w:t>
      </w:r>
    </w:p>
    <w:p w:rsidR="00413FBA" w:rsidRPr="00F95EB5" w:rsidRDefault="00413FBA" w:rsidP="00413FBA">
      <w:pPr>
        <w:ind w:firstLine="709"/>
        <w:contextualSpacing/>
        <w:jc w:val="both"/>
        <w:rPr>
          <w:rStyle w:val="FontStyle65"/>
          <w:rFonts w:ascii="Times New Roman" w:hAnsi="Times New Roman" w:cs="Times New Roman"/>
          <w:b w:val="0"/>
          <w:sz w:val="28"/>
          <w:szCs w:val="28"/>
          <w:lang w:val="kk-KZ"/>
        </w:rPr>
      </w:pPr>
      <w:r w:rsidRPr="00F95EB5">
        <w:rPr>
          <w:rStyle w:val="FontStyle65"/>
          <w:rFonts w:ascii="Times New Roman" w:hAnsi="Times New Roman" w:cs="Times New Roman"/>
          <w:b w:val="0"/>
          <w:sz w:val="28"/>
          <w:szCs w:val="28"/>
          <w:lang w:val="kk-KZ"/>
        </w:rPr>
        <w:t>Бастапқы мәліметтер</w:t>
      </w:r>
      <w:r w:rsidRPr="00F95EB5">
        <w:rPr>
          <w:rStyle w:val="FontStyle65"/>
          <w:rFonts w:ascii="Times New Roman" w:hAnsi="Times New Roman" w:cs="Times New Roman"/>
          <w:b w:val="0"/>
          <w:sz w:val="28"/>
          <w:szCs w:val="28"/>
        </w:rPr>
        <w:t xml:space="preserve"> </w:t>
      </w:r>
    </w:p>
    <w:tbl>
      <w:tblPr>
        <w:tblW w:w="100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36"/>
        <w:gridCol w:w="1407"/>
        <w:gridCol w:w="1418"/>
        <w:gridCol w:w="709"/>
        <w:gridCol w:w="708"/>
        <w:gridCol w:w="709"/>
        <w:gridCol w:w="709"/>
        <w:gridCol w:w="709"/>
        <w:gridCol w:w="850"/>
        <w:gridCol w:w="851"/>
        <w:gridCol w:w="708"/>
        <w:gridCol w:w="850"/>
      </w:tblGrid>
      <w:tr w:rsidR="00413FBA" w:rsidRPr="00F95EB5" w:rsidTr="00413FBA">
        <w:trPr>
          <w:trHeight w:val="376"/>
        </w:trPr>
        <w:tc>
          <w:tcPr>
            <w:tcW w:w="436" w:type="dxa"/>
            <w:vMerge w:val="restart"/>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 пп</w:t>
            </w:r>
          </w:p>
        </w:tc>
        <w:tc>
          <w:tcPr>
            <w:tcW w:w="1407" w:type="dxa"/>
            <w:vMerge w:val="restart"/>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атауы</w:t>
            </w:r>
          </w:p>
          <w:p w:rsidR="00413FBA" w:rsidRPr="00F95EB5" w:rsidRDefault="00413FBA" w:rsidP="00413FBA">
            <w:pPr>
              <w:contextualSpacing/>
              <w:jc w:val="center"/>
              <w:rPr>
                <w:rStyle w:val="FontStyle65"/>
                <w:rFonts w:ascii="Times New Roman" w:hAnsi="Times New Roman" w:cs="Times New Roman"/>
                <w:sz w:val="22"/>
                <w:szCs w:val="22"/>
              </w:rPr>
            </w:pPr>
          </w:p>
        </w:tc>
        <w:tc>
          <w:tcPr>
            <w:tcW w:w="1418" w:type="dxa"/>
            <w:vMerge w:val="restart"/>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rPr>
              <w:t xml:space="preserve">Лир-Визор жүйесіндегі есептің атауы </w:t>
            </w:r>
          </w:p>
          <w:p w:rsidR="00413FBA" w:rsidRPr="00F95EB5" w:rsidRDefault="00413FBA" w:rsidP="00413FBA">
            <w:pPr>
              <w:contextualSpacing/>
              <w:jc w:val="center"/>
              <w:rPr>
                <w:rStyle w:val="FontStyle65"/>
                <w:rFonts w:ascii="Times New Roman" w:hAnsi="Times New Roman" w:cs="Times New Roman"/>
                <w:sz w:val="22"/>
                <w:szCs w:val="22"/>
              </w:rPr>
            </w:pPr>
          </w:p>
        </w:tc>
        <w:tc>
          <w:tcPr>
            <w:tcW w:w="709" w:type="dxa"/>
            <w:vMerge w:val="restart"/>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lastRenderedPageBreak/>
              <w:t>Аралықтың қаш</w:t>
            </w:r>
            <w:r w:rsidRPr="00F95EB5">
              <w:rPr>
                <w:rStyle w:val="FontStyle65"/>
                <w:rFonts w:ascii="Times New Roman" w:hAnsi="Times New Roman" w:cs="Times New Roman"/>
                <w:sz w:val="22"/>
                <w:szCs w:val="22"/>
                <w:lang w:val="kk-KZ"/>
              </w:rPr>
              <w:lastRenderedPageBreak/>
              <w:t>ыңтығы, м</w:t>
            </w:r>
          </w:p>
          <w:p w:rsidR="00413FBA" w:rsidRPr="00F95EB5" w:rsidRDefault="00413FBA" w:rsidP="00413FBA">
            <w:pPr>
              <w:contextualSpacing/>
              <w:jc w:val="center"/>
              <w:rPr>
                <w:rStyle w:val="FontStyle65"/>
                <w:rFonts w:ascii="Times New Roman" w:hAnsi="Times New Roman" w:cs="Times New Roman"/>
                <w:sz w:val="22"/>
                <w:szCs w:val="22"/>
              </w:rPr>
            </w:pPr>
          </w:p>
        </w:tc>
        <w:tc>
          <w:tcPr>
            <w:tcW w:w="708" w:type="dxa"/>
            <w:vMerge w:val="restart"/>
            <w:shd w:val="clear" w:color="auto" w:fill="auto"/>
          </w:tcPr>
          <w:p w:rsidR="00413FBA" w:rsidRPr="00F95EB5" w:rsidRDefault="00413FBA" w:rsidP="00413FBA">
            <w:pPr>
              <w:ind w:left="-109" w:right="-108"/>
              <w:contextualSpacing/>
              <w:jc w:val="center"/>
              <w:rPr>
                <w:rStyle w:val="FontStyle65"/>
                <w:rFonts w:ascii="Times New Roman" w:hAnsi="Times New Roman" w:cs="Times New Roman"/>
                <w:i/>
                <w:sz w:val="22"/>
                <w:szCs w:val="22"/>
              </w:rPr>
            </w:pPr>
            <w:r w:rsidRPr="00F95EB5">
              <w:rPr>
                <w:rStyle w:val="FontStyle65"/>
                <w:rFonts w:ascii="Times New Roman" w:hAnsi="Times New Roman" w:cs="Times New Roman"/>
                <w:sz w:val="22"/>
                <w:szCs w:val="22"/>
                <w:lang w:val="kk-KZ"/>
              </w:rPr>
              <w:lastRenderedPageBreak/>
              <w:t xml:space="preserve">Арқалықтың көлденең </w:t>
            </w:r>
            <w:r w:rsidRPr="00F95EB5">
              <w:rPr>
                <w:rStyle w:val="FontStyle65"/>
                <w:rFonts w:ascii="Times New Roman" w:hAnsi="Times New Roman" w:cs="Times New Roman"/>
                <w:sz w:val="22"/>
                <w:szCs w:val="22"/>
                <w:lang w:val="kk-KZ"/>
              </w:rPr>
              <w:lastRenderedPageBreak/>
              <w:t xml:space="preserve">қимасының өлшемі, </w:t>
            </w:r>
            <w:r w:rsidRPr="00F95EB5">
              <w:rPr>
                <w:rStyle w:val="FontStyle65"/>
                <w:rFonts w:ascii="Times New Roman" w:hAnsi="Times New Roman" w:cs="Times New Roman"/>
                <w:i/>
                <w:sz w:val="22"/>
                <w:szCs w:val="22"/>
                <w:lang w:val="kk-KZ"/>
              </w:rPr>
              <w:t>с</w:t>
            </w:r>
            <w:r w:rsidRPr="00F95EB5">
              <w:rPr>
                <w:rStyle w:val="FontStyle65"/>
                <w:rFonts w:ascii="Times New Roman" w:hAnsi="Times New Roman" w:cs="Times New Roman"/>
                <w:i/>
                <w:sz w:val="22"/>
                <w:szCs w:val="22"/>
              </w:rPr>
              <w:t>м</w:t>
            </w:r>
            <w:r w:rsidRPr="00F95EB5">
              <w:rPr>
                <w:rStyle w:val="FontStyle65"/>
                <w:rFonts w:ascii="Times New Roman" w:hAnsi="Times New Roman" w:cs="Times New Roman"/>
                <w:i/>
                <w:sz w:val="22"/>
                <w:szCs w:val="22"/>
                <w:lang w:val="kk-KZ"/>
              </w:rPr>
              <w:t xml:space="preserve"> </w:t>
            </w:r>
            <w:r w:rsidRPr="00F95EB5">
              <w:rPr>
                <w:rStyle w:val="FontStyle65"/>
                <w:rFonts w:ascii="Times New Roman" w:hAnsi="Times New Roman" w:cs="Times New Roman"/>
                <w:i/>
                <w:sz w:val="22"/>
                <w:szCs w:val="22"/>
              </w:rPr>
              <w:t>х</w:t>
            </w:r>
            <w:r w:rsidRPr="00F95EB5">
              <w:rPr>
                <w:rStyle w:val="FontStyle65"/>
                <w:rFonts w:ascii="Times New Roman" w:hAnsi="Times New Roman" w:cs="Times New Roman"/>
                <w:i/>
                <w:sz w:val="22"/>
                <w:szCs w:val="22"/>
                <w:lang w:val="kk-KZ"/>
              </w:rPr>
              <w:t xml:space="preserve"> </w:t>
            </w:r>
            <w:r w:rsidRPr="00F95EB5">
              <w:rPr>
                <w:rStyle w:val="FontStyle65"/>
                <w:rFonts w:ascii="Times New Roman" w:hAnsi="Times New Roman" w:cs="Times New Roman"/>
                <w:i/>
                <w:sz w:val="22"/>
                <w:szCs w:val="22"/>
              </w:rPr>
              <w:t>см</w:t>
            </w:r>
            <w:r w:rsidRPr="00F95EB5">
              <w:rPr>
                <w:rStyle w:val="FontStyle65"/>
                <w:rFonts w:ascii="Times New Roman" w:hAnsi="Times New Roman" w:cs="Times New Roman"/>
                <w:sz w:val="22"/>
                <w:szCs w:val="22"/>
              </w:rPr>
              <w:t xml:space="preserve"> </w:t>
            </w:r>
          </w:p>
          <w:p w:rsidR="00413FBA" w:rsidRPr="00F95EB5" w:rsidRDefault="00413FBA" w:rsidP="00413FBA">
            <w:pPr>
              <w:contextualSpacing/>
              <w:jc w:val="center"/>
              <w:rPr>
                <w:rStyle w:val="FontStyle65"/>
                <w:rFonts w:ascii="Times New Roman" w:hAnsi="Times New Roman" w:cs="Times New Roman"/>
                <w:i/>
                <w:sz w:val="22"/>
                <w:szCs w:val="22"/>
              </w:rPr>
            </w:pPr>
          </w:p>
        </w:tc>
        <w:tc>
          <w:tcPr>
            <w:tcW w:w="709" w:type="dxa"/>
            <w:vMerge w:val="restart"/>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lastRenderedPageBreak/>
              <w:t>Тұрақты жүктеме</w:t>
            </w:r>
            <w:r w:rsidRPr="00F95EB5">
              <w:rPr>
                <w:rStyle w:val="FontStyle65"/>
                <w:rFonts w:ascii="Times New Roman" w:hAnsi="Times New Roman" w:cs="Times New Roman"/>
                <w:sz w:val="22"/>
                <w:szCs w:val="22"/>
                <w:lang w:val="kk-KZ"/>
              </w:rPr>
              <w:lastRenderedPageBreak/>
              <w:t>,</w:t>
            </w:r>
            <w:r w:rsidRPr="00F95EB5">
              <w:rPr>
                <w:rStyle w:val="FontStyle65"/>
                <w:rFonts w:ascii="Times New Roman" w:hAnsi="Times New Roman" w:cs="Times New Roman"/>
                <w:sz w:val="22"/>
                <w:szCs w:val="22"/>
              </w:rPr>
              <w:t>т/</w:t>
            </w:r>
            <w:r w:rsidRPr="00F95EB5">
              <w:rPr>
                <w:rStyle w:val="FontStyle65"/>
                <w:rFonts w:ascii="Times New Roman" w:hAnsi="Times New Roman" w:cs="Times New Roman"/>
                <w:sz w:val="22"/>
                <w:szCs w:val="22"/>
                <w:lang w:val="kk-KZ"/>
              </w:rPr>
              <w:t xml:space="preserve"> </w:t>
            </w:r>
            <w:r w:rsidRPr="00F95EB5">
              <w:rPr>
                <w:rStyle w:val="FontStyle65"/>
                <w:rFonts w:ascii="Times New Roman" w:hAnsi="Times New Roman" w:cs="Times New Roman"/>
                <w:i/>
                <w:sz w:val="22"/>
                <w:szCs w:val="22"/>
                <w:lang w:val="kk-KZ"/>
              </w:rPr>
              <w:t>м</w:t>
            </w:r>
          </w:p>
          <w:p w:rsidR="00413FBA" w:rsidRPr="00F95EB5" w:rsidRDefault="00413FBA" w:rsidP="00413FBA">
            <w:pPr>
              <w:contextualSpacing/>
              <w:jc w:val="center"/>
              <w:rPr>
                <w:rStyle w:val="FontStyle65"/>
                <w:rFonts w:ascii="Times New Roman" w:hAnsi="Times New Roman" w:cs="Times New Roman"/>
                <w:sz w:val="22"/>
                <w:szCs w:val="22"/>
              </w:rPr>
            </w:pPr>
          </w:p>
        </w:tc>
        <w:tc>
          <w:tcPr>
            <w:tcW w:w="709" w:type="dxa"/>
            <w:vMerge w:val="restart"/>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p>
          <w:p w:rsidR="00413FBA" w:rsidRPr="00F95EB5" w:rsidRDefault="00413FBA" w:rsidP="00413FBA">
            <w:pPr>
              <w:ind w:left="-64" w:right="-108"/>
              <w:contextualSpacing/>
              <w:jc w:val="center"/>
              <w:rPr>
                <w:rStyle w:val="FontStyle65"/>
                <w:rFonts w:ascii="Times New Roman" w:hAnsi="Times New Roman" w:cs="Times New Roman"/>
                <w:i/>
                <w:sz w:val="22"/>
                <w:szCs w:val="22"/>
                <w:vertAlign w:val="superscript"/>
                <w:lang w:val="kk-KZ"/>
              </w:rPr>
            </w:pPr>
            <w:r w:rsidRPr="00F95EB5">
              <w:rPr>
                <w:rStyle w:val="FontStyle65"/>
                <w:rFonts w:ascii="Times New Roman" w:hAnsi="Times New Roman" w:cs="Times New Roman"/>
                <w:sz w:val="22"/>
                <w:szCs w:val="22"/>
                <w:lang w:val="kk-KZ"/>
              </w:rPr>
              <w:t>Құрал-жабды</w:t>
            </w:r>
            <w:r w:rsidRPr="00F95EB5">
              <w:rPr>
                <w:rStyle w:val="FontStyle65"/>
                <w:rFonts w:ascii="Times New Roman" w:hAnsi="Times New Roman" w:cs="Times New Roman"/>
                <w:sz w:val="22"/>
                <w:szCs w:val="22"/>
                <w:lang w:val="kk-KZ"/>
              </w:rPr>
              <w:lastRenderedPageBreak/>
              <w:t xml:space="preserve">қтан түсетін жүктеме, </w:t>
            </w:r>
            <w:r w:rsidRPr="00F95EB5">
              <w:rPr>
                <w:rStyle w:val="FontStyle65"/>
                <w:rFonts w:ascii="Times New Roman" w:hAnsi="Times New Roman" w:cs="Times New Roman"/>
                <w:sz w:val="22"/>
                <w:szCs w:val="22"/>
              </w:rPr>
              <w:t>т/</w:t>
            </w:r>
            <w:r w:rsidRPr="00F95EB5">
              <w:rPr>
                <w:rStyle w:val="FontStyle65"/>
                <w:rFonts w:ascii="Times New Roman" w:hAnsi="Times New Roman" w:cs="Times New Roman"/>
                <w:sz w:val="22"/>
                <w:szCs w:val="22"/>
                <w:lang w:val="kk-KZ"/>
              </w:rPr>
              <w:t xml:space="preserve"> </w:t>
            </w:r>
            <w:r w:rsidRPr="00F95EB5">
              <w:rPr>
                <w:rStyle w:val="FontStyle65"/>
                <w:rFonts w:ascii="Times New Roman" w:hAnsi="Times New Roman" w:cs="Times New Roman"/>
                <w:i/>
                <w:sz w:val="22"/>
                <w:szCs w:val="22"/>
                <w:lang w:val="kk-KZ"/>
              </w:rPr>
              <w:t>м</w:t>
            </w:r>
          </w:p>
          <w:p w:rsidR="00413FBA" w:rsidRPr="00F95EB5" w:rsidRDefault="00413FBA" w:rsidP="00413FBA">
            <w:pPr>
              <w:contextualSpacing/>
              <w:jc w:val="center"/>
              <w:rPr>
                <w:rStyle w:val="FontStyle65"/>
                <w:rFonts w:ascii="Times New Roman" w:hAnsi="Times New Roman" w:cs="Times New Roman"/>
                <w:sz w:val="22"/>
                <w:szCs w:val="22"/>
              </w:rPr>
            </w:pPr>
          </w:p>
        </w:tc>
        <w:tc>
          <w:tcPr>
            <w:tcW w:w="3968" w:type="dxa"/>
            <w:gridSpan w:val="5"/>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lastRenderedPageBreak/>
              <w:t>Гармоникалық жүктеме</w:t>
            </w:r>
          </w:p>
        </w:tc>
      </w:tr>
      <w:tr w:rsidR="00413FBA" w:rsidRPr="00F95EB5" w:rsidTr="00413FBA">
        <w:trPr>
          <w:trHeight w:val="517"/>
        </w:trPr>
        <w:tc>
          <w:tcPr>
            <w:tcW w:w="436" w:type="dxa"/>
            <w:vMerge/>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rPr>
            </w:pPr>
          </w:p>
        </w:tc>
        <w:tc>
          <w:tcPr>
            <w:tcW w:w="1407" w:type="dxa"/>
            <w:vMerge/>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p>
        </w:tc>
        <w:tc>
          <w:tcPr>
            <w:tcW w:w="1418" w:type="dxa"/>
            <w:vMerge/>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p>
        </w:tc>
        <w:tc>
          <w:tcPr>
            <w:tcW w:w="709" w:type="dxa"/>
            <w:vMerge/>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p>
        </w:tc>
        <w:tc>
          <w:tcPr>
            <w:tcW w:w="708" w:type="dxa"/>
            <w:vMerge/>
            <w:shd w:val="clear" w:color="auto" w:fill="auto"/>
          </w:tcPr>
          <w:p w:rsidR="00413FBA" w:rsidRPr="00F95EB5" w:rsidRDefault="00413FBA" w:rsidP="00413FBA">
            <w:pPr>
              <w:ind w:left="-109" w:right="-108"/>
              <w:contextualSpacing/>
              <w:jc w:val="center"/>
              <w:rPr>
                <w:rStyle w:val="FontStyle65"/>
                <w:rFonts w:ascii="Times New Roman" w:hAnsi="Times New Roman" w:cs="Times New Roman"/>
                <w:sz w:val="22"/>
                <w:szCs w:val="22"/>
              </w:rPr>
            </w:pPr>
          </w:p>
        </w:tc>
        <w:tc>
          <w:tcPr>
            <w:tcW w:w="709" w:type="dxa"/>
            <w:vMerge/>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p>
        </w:tc>
        <w:tc>
          <w:tcPr>
            <w:tcW w:w="709" w:type="dxa"/>
            <w:vMerge/>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ind w:left="-108" w:right="-108"/>
              <w:contextualSpacing/>
              <w:jc w:val="center"/>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Түйіндегі қосым</w:t>
            </w:r>
            <w:r w:rsidRPr="00F95EB5">
              <w:rPr>
                <w:rStyle w:val="FontStyle65"/>
                <w:rFonts w:ascii="Times New Roman" w:hAnsi="Times New Roman" w:cs="Times New Roman"/>
                <w:sz w:val="22"/>
                <w:szCs w:val="22"/>
                <w:lang w:val="kk-KZ"/>
              </w:rPr>
              <w:lastRenderedPageBreak/>
              <w:t xml:space="preserve">ша масса, </w:t>
            </w:r>
            <w:r w:rsidRPr="00F95EB5">
              <w:rPr>
                <w:rStyle w:val="FontStyle65"/>
                <w:rFonts w:ascii="Times New Roman" w:hAnsi="Times New Roman" w:cs="Times New Roman"/>
                <w:i/>
                <w:sz w:val="22"/>
                <w:szCs w:val="22"/>
                <w:lang w:val="kk-KZ"/>
              </w:rPr>
              <w:t>т</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lastRenderedPageBreak/>
              <w:t xml:space="preserve">Жүктеменің әсер </w:t>
            </w:r>
            <w:r w:rsidRPr="00F95EB5">
              <w:rPr>
                <w:rStyle w:val="FontStyle65"/>
                <w:rFonts w:ascii="Times New Roman" w:hAnsi="Times New Roman" w:cs="Times New Roman"/>
                <w:sz w:val="22"/>
                <w:szCs w:val="22"/>
                <w:lang w:val="kk-KZ"/>
              </w:rPr>
              <w:lastRenderedPageBreak/>
              <w:t>ету заңы</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ind w:left="-108" w:right="-108"/>
              <w:contextualSpacing/>
              <w:jc w:val="center"/>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lastRenderedPageBreak/>
              <w:t>Әсер ету амплитудасы, т</w:t>
            </w:r>
          </w:p>
          <w:p w:rsidR="00413FBA" w:rsidRPr="00F95EB5" w:rsidRDefault="00413FBA" w:rsidP="00413FBA">
            <w:pPr>
              <w:contextualSpacing/>
              <w:jc w:val="center"/>
              <w:rPr>
                <w:rStyle w:val="FontStyle65"/>
                <w:rFonts w:ascii="Times New Roman" w:hAnsi="Times New Roman" w:cs="Times New Roman"/>
                <w:sz w:val="22"/>
                <w:szCs w:val="22"/>
              </w:rPr>
            </w:pP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lastRenderedPageBreak/>
              <w:t xml:space="preserve">Фазаның </w:t>
            </w:r>
            <w:r w:rsidRPr="00F95EB5">
              <w:rPr>
                <w:rStyle w:val="FontStyle65"/>
                <w:rFonts w:ascii="Times New Roman" w:hAnsi="Times New Roman" w:cs="Times New Roman"/>
                <w:sz w:val="22"/>
                <w:szCs w:val="22"/>
                <w:lang w:val="kk-KZ"/>
              </w:rPr>
              <w:lastRenderedPageBreak/>
              <w:t>жылжуы,</w:t>
            </w:r>
            <w:r w:rsidRPr="00F95EB5">
              <w:rPr>
                <w:rStyle w:val="FontStyle65"/>
                <w:rFonts w:ascii="Times New Roman" w:hAnsi="Times New Roman" w:cs="Times New Roman"/>
                <w:i/>
                <w:sz w:val="22"/>
                <w:szCs w:val="22"/>
              </w:rPr>
              <w:t xml:space="preserve"> градус</w:t>
            </w:r>
          </w:p>
          <w:p w:rsidR="00413FBA" w:rsidRPr="00F95EB5" w:rsidRDefault="00413FBA" w:rsidP="00413FBA">
            <w:pPr>
              <w:contextualSpacing/>
              <w:jc w:val="center"/>
              <w:rPr>
                <w:rStyle w:val="FontStyle65"/>
                <w:rFonts w:ascii="Times New Roman" w:hAnsi="Times New Roman" w:cs="Times New Roman"/>
                <w:i/>
                <w:sz w:val="22"/>
                <w:szCs w:val="22"/>
              </w:rPr>
            </w:pP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kk-KZ"/>
              </w:rPr>
              <w:lastRenderedPageBreak/>
              <w:t>Сыртқы күшса</w:t>
            </w:r>
            <w:r w:rsidRPr="00F95EB5">
              <w:rPr>
                <w:rStyle w:val="FontStyle65"/>
                <w:rFonts w:ascii="Times New Roman" w:hAnsi="Times New Roman" w:cs="Times New Roman"/>
                <w:sz w:val="22"/>
                <w:szCs w:val="22"/>
                <w:lang w:val="kk-KZ"/>
              </w:rPr>
              <w:lastRenderedPageBreak/>
              <w:t>лмақ әсерінен болатын жиілік,</w:t>
            </w:r>
            <w:r w:rsidRPr="00F95EB5">
              <w:rPr>
                <w:b/>
                <w:bCs/>
                <w:i/>
                <w:sz w:val="22"/>
                <w:szCs w:val="22"/>
              </w:rPr>
              <w:t xml:space="preserve"> рад/сек</w:t>
            </w:r>
            <w:r w:rsidRPr="00F95EB5">
              <w:rPr>
                <w:rStyle w:val="FontStyle65"/>
                <w:rFonts w:ascii="Times New Roman" w:hAnsi="Times New Roman" w:cs="Times New Roman"/>
                <w:sz w:val="22"/>
                <w:szCs w:val="22"/>
              </w:rPr>
              <w:t xml:space="preserve"> </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lastRenderedPageBreak/>
              <w:t>1</w:t>
            </w:r>
          </w:p>
        </w:tc>
        <w:tc>
          <w:tcPr>
            <w:tcW w:w="1407"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Көп аралықты көп  массалы топсалы тіреуіште метал арқалық</w:t>
            </w:r>
          </w:p>
          <w:p w:rsidR="00413FBA" w:rsidRPr="00F95EB5" w:rsidRDefault="00413FBA" w:rsidP="00413FBA">
            <w:pPr>
              <w:contextualSpacing/>
              <w:rPr>
                <w:rStyle w:val="FontStyle65"/>
                <w:rFonts w:ascii="Times New Roman" w:hAnsi="Times New Roman" w:cs="Times New Roman"/>
                <w:sz w:val="22"/>
                <w:szCs w:val="22"/>
                <w:lang w:val="en-US"/>
              </w:rPr>
            </w:pP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12-1 (АДЕ 12-1)</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6х6х6</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двутавр №60Б1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sz w:val="22"/>
                <w:szCs w:val="22"/>
                <w:lang w:val="en-US"/>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10</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1407"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Көп аралықты көп  массалы топсалы тіреуіште метал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12-2 (АДЕ 12-2)</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6х6х6</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двутавр №60Б1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10</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3</w:t>
            </w:r>
          </w:p>
        </w:tc>
        <w:tc>
          <w:tcPr>
            <w:tcW w:w="1407"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Көп аралықты көп  массалы топсалы тіреуіште метал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12-3 (АДЕ 12-3)</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6х6х6</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двутавр №60Б1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10</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1407"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Көп аралықты көп  массалы топсалы тіреуіште метал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12-4 (АДЕ 12-4)</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6х6х6</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двутавр №60Б1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10</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5</w:t>
            </w:r>
          </w:p>
        </w:tc>
        <w:tc>
          <w:tcPr>
            <w:tcW w:w="1407"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Көп аралықты көп  массалы топсалы тіреуіште метал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12-5 (АДЕ 12-5)</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6х6х6</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двутавр №60Б1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sz w:val="22"/>
                <w:szCs w:val="22"/>
                <w:lang w:val="en-US"/>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20</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6</w:t>
            </w:r>
          </w:p>
        </w:tc>
        <w:tc>
          <w:tcPr>
            <w:tcW w:w="1407"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 xml:space="preserve">Көп аралықты көп  массалы топсалы тіреуіште </w:t>
            </w:r>
            <w:r w:rsidRPr="00F95EB5">
              <w:rPr>
                <w:rStyle w:val="FontStyle65"/>
                <w:rFonts w:ascii="Times New Roman" w:hAnsi="Times New Roman" w:cs="Times New Roman"/>
                <w:sz w:val="22"/>
                <w:szCs w:val="22"/>
                <w:lang w:val="kk-KZ"/>
              </w:rPr>
              <w:lastRenderedPageBreak/>
              <w:t>метал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lastRenderedPageBreak/>
              <w:t>Арқалықтың динамикалық есебі 12-6 (АДЕ 12-6)</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6х6х6</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двутавр №60Б1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20</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lastRenderedPageBreak/>
              <w:t>7</w:t>
            </w:r>
          </w:p>
        </w:tc>
        <w:tc>
          <w:tcPr>
            <w:tcW w:w="1407"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Көп аралықты көп  массалы топсалы тіреуіште метал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12-7 (АДЕ 12-7)</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6х6х6</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двутавр №60Б1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20</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8</w:t>
            </w:r>
          </w:p>
        </w:tc>
        <w:tc>
          <w:tcPr>
            <w:tcW w:w="1407"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Көп аралықты көп  массалы топсалы тіреуіште метал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12-8 (АДЕ 12-8)</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6х6х6</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двутавр №60Б1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20</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9</w:t>
            </w:r>
          </w:p>
        </w:tc>
        <w:tc>
          <w:tcPr>
            <w:tcW w:w="1407"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Көп аралықты көп  массалы топсалы тіреуіште метал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12-9 (АДЕ 12-9)</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6х4х6</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2.2х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двутавр №60Б1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sz w:val="22"/>
                <w:szCs w:val="22"/>
                <w:lang w:val="en-US"/>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30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10</w:t>
            </w:r>
          </w:p>
        </w:tc>
        <w:tc>
          <w:tcPr>
            <w:tcW w:w="1407"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Көп аралықты көп  массалы топсалы тіреуіште метал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12-10 (АДЕ 12-10)</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6х4х6</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2.2х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двутавр №60Б1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30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11</w:t>
            </w:r>
          </w:p>
        </w:tc>
        <w:tc>
          <w:tcPr>
            <w:tcW w:w="1407"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Көп аралықты көп  массалы топсалы тіреуіште метал арқалық</w:t>
            </w:r>
          </w:p>
          <w:p w:rsidR="00413FBA" w:rsidRPr="00F95EB5" w:rsidRDefault="00413FBA" w:rsidP="00413FBA">
            <w:pPr>
              <w:contextualSpacing/>
              <w:rPr>
                <w:rStyle w:val="FontStyle65"/>
                <w:rFonts w:ascii="Times New Roman" w:hAnsi="Times New Roman" w:cs="Times New Roman"/>
                <w:sz w:val="22"/>
                <w:szCs w:val="22"/>
                <w:lang w:val="en-US"/>
              </w:rPr>
            </w:pP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12-11 (АДЕ 12-11)</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6х4х6</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2.2х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двутавр №60Б1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30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12</w:t>
            </w:r>
          </w:p>
        </w:tc>
        <w:tc>
          <w:tcPr>
            <w:tcW w:w="1407"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Көп аралықты көп  массалы топсалы тіреуіште метал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12-12 (АДЕ 12-12)</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6х4х6</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2.2х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двутавр №60Б1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30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13</w:t>
            </w:r>
          </w:p>
        </w:tc>
        <w:tc>
          <w:tcPr>
            <w:tcW w:w="1407"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 xml:space="preserve">Көп аралықты көп  массалы топсалы </w:t>
            </w:r>
            <w:r w:rsidRPr="00F95EB5">
              <w:rPr>
                <w:rStyle w:val="FontStyle65"/>
                <w:rFonts w:ascii="Times New Roman" w:hAnsi="Times New Roman" w:cs="Times New Roman"/>
                <w:sz w:val="22"/>
                <w:szCs w:val="22"/>
                <w:lang w:val="kk-KZ"/>
              </w:rPr>
              <w:lastRenderedPageBreak/>
              <w:t>тіреуіште метал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lastRenderedPageBreak/>
              <w:t>Арқалықтың динамикалық есебі 12-13 (АДЕ 12-13)</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lastRenderedPageBreak/>
              <w:t>6х4х6</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2.2х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двутавр №60Б1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sz w:val="22"/>
                <w:szCs w:val="22"/>
                <w:lang w:val="en-US"/>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lastRenderedPageBreak/>
              <w:t>14</w:t>
            </w:r>
          </w:p>
        </w:tc>
        <w:tc>
          <w:tcPr>
            <w:tcW w:w="1407"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Көп аралықты көп  массалы топсалы тіреуіште метал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12-14 (АДЕ 12-14)</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6х4х6</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2.2х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двутавр №60Б1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15</w:t>
            </w:r>
          </w:p>
        </w:tc>
        <w:tc>
          <w:tcPr>
            <w:tcW w:w="1407"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Көп аралықты көп  массалы топсалы тіреуіште метал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12-15 (АДЕ 12-15)</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6х4х6</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2.2х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двутавр №60Б1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16</w:t>
            </w:r>
          </w:p>
        </w:tc>
        <w:tc>
          <w:tcPr>
            <w:tcW w:w="1407"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Көп аралықты көп  массалы топсалы тіреуіште метал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12-16 (АДЕ 12-16)</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6х4х6</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2.2х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двутавр №60Б1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17</w:t>
            </w:r>
          </w:p>
        </w:tc>
        <w:tc>
          <w:tcPr>
            <w:tcW w:w="1407"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Көп аралықты көп  массалы топсалы тіреуіште метал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12-17 (АДЕ 12-17)</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6х4х6</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2.2х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двутавр №60Б1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SIN</w:t>
            </w:r>
          </w:p>
          <w:p w:rsidR="00413FBA" w:rsidRPr="00F95EB5" w:rsidRDefault="00413FBA" w:rsidP="00413FBA">
            <w:pPr>
              <w:contextualSpacing/>
              <w:jc w:val="center"/>
              <w:rPr>
                <w:rStyle w:val="FontStyle65"/>
                <w:rFonts w:ascii="Times New Roman" w:hAnsi="Times New Roman" w:cs="Times New Roman"/>
                <w:sz w:val="22"/>
                <w:szCs w:val="22"/>
                <w:lang w:val="en-US"/>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18</w:t>
            </w:r>
          </w:p>
        </w:tc>
        <w:tc>
          <w:tcPr>
            <w:tcW w:w="1407"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Көп аралықты көп  массалы топсалы тіреуіште метал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12-18 (АДЕ 12-18)</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6х4х6</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2.2х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двутавр №60Б1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SIN</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19</w:t>
            </w:r>
          </w:p>
        </w:tc>
        <w:tc>
          <w:tcPr>
            <w:tcW w:w="1407"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Көп аралықты көп  массалы топсалы тіреуіште метал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12-19 (АДЕ 12-19)</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4х6х4</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(2.2х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2.2)</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двутавр №60Б1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SIN</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20</w:t>
            </w:r>
          </w:p>
        </w:tc>
        <w:tc>
          <w:tcPr>
            <w:tcW w:w="1407"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 xml:space="preserve">Көп аралықты көп  массалы топсалы </w:t>
            </w:r>
            <w:r w:rsidRPr="00F95EB5">
              <w:rPr>
                <w:rStyle w:val="FontStyle65"/>
                <w:rFonts w:ascii="Times New Roman" w:hAnsi="Times New Roman" w:cs="Times New Roman"/>
                <w:sz w:val="22"/>
                <w:szCs w:val="22"/>
                <w:lang w:val="kk-KZ"/>
              </w:rPr>
              <w:lastRenderedPageBreak/>
              <w:t>тіреуіште метал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lastRenderedPageBreak/>
              <w:t>Арқалықтың динамикалық есебі 12-20 (АДЕ 12-20)</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lastRenderedPageBreak/>
              <w:t>4х6х4</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(2.2х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2.2)</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двутавр №60Б1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SIN</w:t>
            </w:r>
          </w:p>
          <w:p w:rsidR="00413FBA" w:rsidRPr="00F95EB5" w:rsidRDefault="00413FBA" w:rsidP="00413FBA">
            <w:pPr>
              <w:contextualSpacing/>
              <w:jc w:val="center"/>
              <w:rPr>
                <w:rStyle w:val="FontStyle65"/>
                <w:rFonts w:ascii="Times New Roman" w:hAnsi="Times New Roman" w:cs="Times New Roman"/>
                <w:sz w:val="22"/>
                <w:szCs w:val="22"/>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lastRenderedPageBreak/>
              <w:t>21</w:t>
            </w:r>
          </w:p>
        </w:tc>
        <w:tc>
          <w:tcPr>
            <w:tcW w:w="1407"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Көп аралықты көп  массалы топсалы тіреуіште метал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12-21 (АДЕ 12-21)</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4х6х4</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(2.2х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2.2)</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двутавр №60Б1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jc w:val="center"/>
              <w:rPr>
                <w:b/>
              </w:rPr>
            </w:pPr>
            <w:r w:rsidRPr="00F95EB5">
              <w:rPr>
                <w:rStyle w:val="FontStyle65"/>
                <w:rFonts w:ascii="Times New Roman" w:hAnsi="Times New Roman" w:cs="Times New Roman"/>
                <w:sz w:val="22"/>
                <w:szCs w:val="22"/>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22</w:t>
            </w:r>
          </w:p>
        </w:tc>
        <w:tc>
          <w:tcPr>
            <w:tcW w:w="1407"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Көп аралықты көп  массалы топсалы тіреуіште метал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12-22 (АДЕ 12-22)</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4х6х4</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(2.2х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2.2)</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двутавр №60Б1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jc w:val="center"/>
              <w:rPr>
                <w:b/>
              </w:rPr>
            </w:pPr>
            <w:r w:rsidRPr="00F95EB5">
              <w:rPr>
                <w:rStyle w:val="FontStyle65"/>
                <w:rFonts w:ascii="Times New Roman" w:hAnsi="Times New Roman" w:cs="Times New Roman"/>
                <w:sz w:val="22"/>
                <w:szCs w:val="22"/>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23</w:t>
            </w:r>
          </w:p>
        </w:tc>
        <w:tc>
          <w:tcPr>
            <w:tcW w:w="1407"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Көп аралықты көп  массалы топсалы тіреуіште метал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12-23 (АДЕ 12-23)</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4х6х4</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(2.2х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2.2)</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двутавр №60Б1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850" w:type="dxa"/>
            <w:shd w:val="clear" w:color="auto" w:fill="auto"/>
          </w:tcPr>
          <w:p w:rsidR="00413FBA" w:rsidRPr="00F95EB5" w:rsidRDefault="00413FBA" w:rsidP="00413FBA">
            <w:pPr>
              <w:jc w:val="center"/>
              <w:rPr>
                <w:b/>
              </w:rPr>
            </w:pPr>
            <w:r w:rsidRPr="00F95EB5">
              <w:rPr>
                <w:rStyle w:val="FontStyle65"/>
                <w:rFonts w:ascii="Times New Roman" w:hAnsi="Times New Roman" w:cs="Times New Roman"/>
                <w:sz w:val="22"/>
                <w:szCs w:val="22"/>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24</w:t>
            </w:r>
          </w:p>
        </w:tc>
        <w:tc>
          <w:tcPr>
            <w:tcW w:w="1407"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Көп аралықты көп  массалы топсалы тіреуіште метал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12-24 (АДЕ 12-24)</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4х6х4</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(2.2х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2.2)</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двутавр №60Б1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tc>
        <w:tc>
          <w:tcPr>
            <w:tcW w:w="850" w:type="dxa"/>
            <w:shd w:val="clear" w:color="auto" w:fill="auto"/>
          </w:tcPr>
          <w:p w:rsidR="00413FBA" w:rsidRPr="00F95EB5" w:rsidRDefault="00413FBA" w:rsidP="00413FBA">
            <w:pPr>
              <w:jc w:val="center"/>
              <w:rPr>
                <w:b/>
              </w:rPr>
            </w:pPr>
            <w:r w:rsidRPr="00F95EB5">
              <w:rPr>
                <w:rStyle w:val="FontStyle65"/>
                <w:rFonts w:ascii="Times New Roman" w:hAnsi="Times New Roman" w:cs="Times New Roman"/>
                <w:sz w:val="22"/>
                <w:szCs w:val="22"/>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25</w:t>
            </w:r>
          </w:p>
        </w:tc>
        <w:tc>
          <w:tcPr>
            <w:tcW w:w="1407"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Көп аралықты көп  массалы топсалы тіреуіште метал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12-25 (АДЕ 12-25)</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4х6х4</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(2.2х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2.2)</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двутавр №60Б1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jc w:val="center"/>
              <w:rPr>
                <w:b/>
              </w:rPr>
            </w:pPr>
            <w:r w:rsidRPr="00F95EB5">
              <w:rPr>
                <w:rStyle w:val="FontStyle65"/>
                <w:rFonts w:ascii="Times New Roman" w:hAnsi="Times New Roman" w:cs="Times New Roman"/>
                <w:sz w:val="22"/>
                <w:szCs w:val="22"/>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30</w:t>
            </w:r>
          </w:p>
        </w:tc>
      </w:tr>
      <w:tr w:rsidR="00413FBA" w:rsidRPr="00F95EB5" w:rsidTr="00413FBA">
        <w:trPr>
          <w:trHeight w:val="698"/>
        </w:trPr>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26</w:t>
            </w:r>
          </w:p>
        </w:tc>
        <w:tc>
          <w:tcPr>
            <w:tcW w:w="1407"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Көп аралықты көп  массалы топсалы тіреуіште метал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12-26 (АДЕ 12-26)</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4х6х4</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(2.2х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2.2)</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двутавр №60Б1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jc w:val="center"/>
              <w:rPr>
                <w:b/>
              </w:rPr>
            </w:pPr>
            <w:r w:rsidRPr="00F95EB5">
              <w:rPr>
                <w:rStyle w:val="FontStyle65"/>
                <w:rFonts w:ascii="Times New Roman" w:hAnsi="Times New Roman" w:cs="Times New Roman"/>
                <w:sz w:val="22"/>
                <w:szCs w:val="22"/>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30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27</w:t>
            </w:r>
          </w:p>
        </w:tc>
        <w:tc>
          <w:tcPr>
            <w:tcW w:w="1407"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 xml:space="preserve">Көп аралықты көп  массалы топсалы </w:t>
            </w:r>
            <w:r w:rsidRPr="00F95EB5">
              <w:rPr>
                <w:rStyle w:val="FontStyle65"/>
                <w:rFonts w:ascii="Times New Roman" w:hAnsi="Times New Roman" w:cs="Times New Roman"/>
                <w:sz w:val="22"/>
                <w:szCs w:val="22"/>
                <w:lang w:val="kk-KZ"/>
              </w:rPr>
              <w:lastRenderedPageBreak/>
              <w:t>тіреуіште метал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lastRenderedPageBreak/>
              <w:t>Арқалықтың динамикалық есебі 12-27 (АДЕ 12-27)</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lastRenderedPageBreak/>
              <w:t>4х6х4</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(2.2х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2.2)</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двутавр №60Б1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850" w:type="dxa"/>
            <w:shd w:val="clear" w:color="auto" w:fill="auto"/>
          </w:tcPr>
          <w:p w:rsidR="00413FBA" w:rsidRPr="00F95EB5" w:rsidRDefault="00413FBA" w:rsidP="00413FBA">
            <w:pPr>
              <w:jc w:val="center"/>
              <w:rPr>
                <w:b/>
              </w:rPr>
            </w:pPr>
            <w:r w:rsidRPr="00F95EB5">
              <w:rPr>
                <w:rStyle w:val="FontStyle65"/>
                <w:rFonts w:ascii="Times New Roman" w:hAnsi="Times New Roman" w:cs="Times New Roman"/>
                <w:sz w:val="22"/>
                <w:szCs w:val="22"/>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30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lastRenderedPageBreak/>
              <w:t>28</w:t>
            </w:r>
          </w:p>
        </w:tc>
        <w:tc>
          <w:tcPr>
            <w:tcW w:w="1407"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Көп аралықты көп  массалы топсалы тіреуіште метал арқалық</w:t>
            </w:r>
          </w:p>
          <w:p w:rsidR="00413FBA" w:rsidRPr="00F95EB5" w:rsidRDefault="00413FBA" w:rsidP="00413FBA">
            <w:pPr>
              <w:contextualSpacing/>
              <w:rPr>
                <w:rStyle w:val="FontStyle65"/>
                <w:rFonts w:ascii="Times New Roman" w:hAnsi="Times New Roman" w:cs="Times New Roman"/>
                <w:sz w:val="22"/>
                <w:szCs w:val="22"/>
                <w:lang w:val="en-US"/>
              </w:rPr>
            </w:pP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12-28 (АДЕ 12-28)</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4х6х4</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(2.2х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2.2)</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двутавр №60Б1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tc>
        <w:tc>
          <w:tcPr>
            <w:tcW w:w="850" w:type="dxa"/>
            <w:shd w:val="clear" w:color="auto" w:fill="auto"/>
          </w:tcPr>
          <w:p w:rsidR="00413FBA" w:rsidRPr="00F95EB5" w:rsidRDefault="00413FBA" w:rsidP="00413FBA">
            <w:pPr>
              <w:jc w:val="center"/>
              <w:rPr>
                <w:b/>
              </w:rPr>
            </w:pPr>
            <w:r w:rsidRPr="00F95EB5">
              <w:rPr>
                <w:rStyle w:val="FontStyle65"/>
                <w:rFonts w:ascii="Times New Roman" w:hAnsi="Times New Roman" w:cs="Times New Roman"/>
                <w:sz w:val="22"/>
                <w:szCs w:val="22"/>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30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29</w:t>
            </w:r>
          </w:p>
        </w:tc>
        <w:tc>
          <w:tcPr>
            <w:tcW w:w="1407"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Көп аралықты көп  массалы топсалы тіреуіште метал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12-29 (АДЕ 12-29)</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4х6х4</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(2.2х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2.2)</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двутавр №60Б1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jc w:val="center"/>
              <w:rPr>
                <w:b/>
              </w:rPr>
            </w:pPr>
            <w:r w:rsidRPr="00F95EB5">
              <w:rPr>
                <w:rStyle w:val="FontStyle65"/>
                <w:rFonts w:ascii="Times New Roman" w:hAnsi="Times New Roman" w:cs="Times New Roman"/>
                <w:sz w:val="22"/>
                <w:szCs w:val="22"/>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30</w:t>
            </w:r>
          </w:p>
        </w:tc>
        <w:tc>
          <w:tcPr>
            <w:tcW w:w="1407"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Көп аралықты көп  массалы топсалы тіреуіште метал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12-30 (АДЕ 12-30)</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4х6х4</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(2.2х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2.2)</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двутавр №60Б1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850" w:type="dxa"/>
            <w:shd w:val="clear" w:color="auto" w:fill="auto"/>
          </w:tcPr>
          <w:p w:rsidR="00413FBA" w:rsidRPr="00F95EB5" w:rsidRDefault="00413FBA" w:rsidP="00413FBA">
            <w:pPr>
              <w:jc w:val="center"/>
              <w:rPr>
                <w:b/>
              </w:rPr>
            </w:pPr>
            <w:r w:rsidRPr="00F95EB5">
              <w:rPr>
                <w:rStyle w:val="FontStyle65"/>
                <w:rFonts w:ascii="Times New Roman" w:hAnsi="Times New Roman" w:cs="Times New Roman"/>
                <w:sz w:val="22"/>
                <w:szCs w:val="22"/>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31</w:t>
            </w:r>
          </w:p>
        </w:tc>
        <w:tc>
          <w:tcPr>
            <w:tcW w:w="1407"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Көп аралықты көп  массалы топсалы тіреуіште метал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12-31 (АДЕ 12-31)</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4х6х4</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(2.2х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2.2)</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двутавр №60Б1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850" w:type="dxa"/>
            <w:shd w:val="clear" w:color="auto" w:fill="auto"/>
          </w:tcPr>
          <w:p w:rsidR="00413FBA" w:rsidRPr="00F95EB5" w:rsidRDefault="00413FBA" w:rsidP="00413FBA">
            <w:pPr>
              <w:jc w:val="center"/>
              <w:rPr>
                <w:b/>
              </w:rPr>
            </w:pPr>
            <w:r w:rsidRPr="00F95EB5">
              <w:rPr>
                <w:rStyle w:val="FontStyle65"/>
                <w:rFonts w:ascii="Times New Roman" w:hAnsi="Times New Roman" w:cs="Times New Roman"/>
                <w:sz w:val="22"/>
                <w:szCs w:val="22"/>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32</w:t>
            </w:r>
          </w:p>
        </w:tc>
        <w:tc>
          <w:tcPr>
            <w:tcW w:w="1407" w:type="dxa"/>
            <w:shd w:val="clear" w:color="auto" w:fill="auto"/>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Көп аралықты көп  массалы топсалы тіреуіште метал арқалық</w:t>
            </w:r>
          </w:p>
        </w:tc>
        <w:tc>
          <w:tcPr>
            <w:tcW w:w="1418" w:type="dxa"/>
            <w:shd w:val="clear" w:color="auto" w:fill="auto"/>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динамикалық есебі 12-32 (АДЕ 12-32)</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4х6х4</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(2.2х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3.3х</w:t>
            </w:r>
          </w:p>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2.2)</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двутавр №60Б1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tc>
        <w:tc>
          <w:tcPr>
            <w:tcW w:w="850" w:type="dxa"/>
            <w:shd w:val="clear" w:color="auto" w:fill="auto"/>
          </w:tcPr>
          <w:p w:rsidR="00413FBA" w:rsidRPr="00F95EB5" w:rsidRDefault="00413FBA" w:rsidP="00413FBA">
            <w:pPr>
              <w:jc w:val="center"/>
              <w:rPr>
                <w:b/>
              </w:rPr>
            </w:pPr>
            <w:r w:rsidRPr="00F95EB5">
              <w:rPr>
                <w:rStyle w:val="FontStyle65"/>
                <w:rFonts w:ascii="Times New Roman" w:hAnsi="Times New Roman" w:cs="Times New Roman"/>
                <w:sz w:val="22"/>
                <w:szCs w:val="22"/>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1.5</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0</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t>40</w:t>
            </w:r>
          </w:p>
        </w:tc>
      </w:tr>
    </w:tbl>
    <w:p w:rsidR="00413FBA" w:rsidRPr="00F95EB5" w:rsidRDefault="00413FBA" w:rsidP="00413FBA"/>
    <w:p w:rsidR="00413FBA" w:rsidRPr="00F95EB5" w:rsidRDefault="00413FBA" w:rsidP="00413FBA">
      <w:pPr>
        <w:pStyle w:val="2"/>
        <w:spacing w:before="0" w:after="0"/>
        <w:ind w:firstLine="567"/>
        <w:jc w:val="both"/>
        <w:rPr>
          <w:rFonts w:ascii="Times New Roman" w:hAnsi="Times New Roman"/>
          <w:b w:val="0"/>
          <w:sz w:val="28"/>
          <w:szCs w:val="28"/>
          <w:lang w:val="kk-KZ"/>
        </w:rPr>
      </w:pPr>
      <w:r w:rsidRPr="00F95EB5">
        <w:rPr>
          <w:rFonts w:ascii="Times New Roman" w:hAnsi="Times New Roman"/>
          <w:b w:val="0"/>
          <w:iCs/>
          <w:sz w:val="28"/>
          <w:szCs w:val="28"/>
          <w:lang w:val="kk-KZ"/>
        </w:rPr>
        <w:lastRenderedPageBreak/>
        <w:t>№10 мысал қарастырылады (есептің аты 18-кестедегі мәліметке сәйкес «АДЕ 12-10»). 18-кестедегі №10 мысалда көп массалы көп аралықты прокатты болаттан жасалған арқалықтың ортасында орналасқан массаға қосымша динамикалық гармоникалық жүктемелердің әсеріне есептеу берілген. Аралықтар қашықтығы 6х4х6м. Тұрақты жүктеме мен құрал-жабдықтардан түсетін жүктеме салмағы автоматты түрде есептеледі. Жүктеме сипаттамалары 18-кесте бойынша алынады. №60Б1 двутарвлы арқалық.</w:t>
      </w:r>
    </w:p>
    <w:p w:rsidR="00413FBA" w:rsidRPr="00F95EB5" w:rsidRDefault="00413FBA" w:rsidP="00413FBA">
      <w:pPr>
        <w:ind w:right="-1" w:firstLine="567"/>
        <w:jc w:val="both"/>
        <w:rPr>
          <w:iCs/>
          <w:sz w:val="28"/>
          <w:szCs w:val="28"/>
          <w:lang w:val="kk-KZ"/>
        </w:rPr>
      </w:pPr>
      <w:r w:rsidRPr="00F95EB5">
        <w:rPr>
          <w:iCs/>
          <w:sz w:val="28"/>
          <w:szCs w:val="28"/>
          <w:lang w:val="kk-KZ"/>
        </w:rPr>
        <w:t xml:space="preserve">Динамикалық сипаттамасын анықтау мақсатында, көп массалы көп аралықты </w:t>
      </w:r>
      <w:r w:rsidRPr="00F95EB5">
        <w:rPr>
          <w:sz w:val="28"/>
          <w:szCs w:val="28"/>
          <w:lang w:val="kk-KZ"/>
        </w:rPr>
        <w:t>прокатты болаттан жасалған</w:t>
      </w:r>
      <w:r w:rsidRPr="00F95EB5">
        <w:rPr>
          <w:iCs/>
          <w:sz w:val="28"/>
          <w:szCs w:val="28"/>
          <w:lang w:val="kk-KZ"/>
        </w:rPr>
        <w:t xml:space="preserve"> арқалықтың массаға қосымша динамикалық гармоникалық жүктемелердің есебін шығару қажет.</w:t>
      </w:r>
    </w:p>
    <w:p w:rsidR="00413FBA" w:rsidRPr="00F95EB5" w:rsidRDefault="00413FBA" w:rsidP="00413FBA">
      <w:pPr>
        <w:ind w:right="-1" w:firstLine="567"/>
        <w:jc w:val="both"/>
        <w:rPr>
          <w:sz w:val="28"/>
          <w:szCs w:val="28"/>
          <w:lang w:val="kk-KZ"/>
        </w:rPr>
      </w:pPr>
      <w:r w:rsidRPr="00F95EB5">
        <w:rPr>
          <w:sz w:val="28"/>
          <w:szCs w:val="28"/>
          <w:lang w:val="kk-KZ"/>
        </w:rPr>
        <w:t>Есептің аты 18-кестенің 10-шы мысалына сәйкес: Арқалықтың динамикалық есебі «АДЕ 12-10».</w:t>
      </w:r>
    </w:p>
    <w:p w:rsidR="00413FBA" w:rsidRPr="00F95EB5" w:rsidRDefault="00413FBA" w:rsidP="00413FBA">
      <w:pPr>
        <w:ind w:firstLine="567"/>
        <w:contextualSpacing/>
        <w:jc w:val="both"/>
        <w:rPr>
          <w:sz w:val="28"/>
          <w:szCs w:val="28"/>
          <w:lang w:val="kk-KZ"/>
        </w:rPr>
      </w:pPr>
      <w:r w:rsidRPr="00F95EB5">
        <w:rPr>
          <w:iCs/>
          <w:sz w:val="28"/>
          <w:szCs w:val="28"/>
          <w:lang w:val="kk-KZ"/>
        </w:rPr>
        <w:t xml:space="preserve">Төменде көп массалы көп аралықты </w:t>
      </w:r>
      <w:r w:rsidRPr="00F95EB5">
        <w:rPr>
          <w:sz w:val="28"/>
          <w:szCs w:val="28"/>
          <w:lang w:val="kk-KZ"/>
        </w:rPr>
        <w:t>прокатты болаттан жасалған</w:t>
      </w:r>
      <w:r w:rsidRPr="00F95EB5">
        <w:rPr>
          <w:iCs/>
          <w:sz w:val="28"/>
          <w:szCs w:val="28"/>
          <w:lang w:val="kk-KZ"/>
        </w:rPr>
        <w:t xml:space="preserve"> арқалықтың массаға қосымша динамикалық гармоникалық жүктемелердің </w:t>
      </w:r>
      <w:r w:rsidRPr="00F95EB5">
        <w:rPr>
          <w:rStyle w:val="FontStyle65"/>
          <w:rFonts w:ascii="Times New Roman" w:hAnsi="Times New Roman" w:cs="Times New Roman"/>
          <w:sz w:val="28"/>
          <w:szCs w:val="28"/>
          <w:lang w:val="kk-KZ"/>
        </w:rPr>
        <w:t xml:space="preserve"> есебін </w:t>
      </w:r>
      <w:r w:rsidRPr="00F95EB5">
        <w:rPr>
          <w:sz w:val="28"/>
          <w:szCs w:val="28"/>
          <w:lang w:val="kk-KZ"/>
        </w:rPr>
        <w:t xml:space="preserve">орындау тәртібі көрсетілген. </w:t>
      </w:r>
    </w:p>
    <w:p w:rsidR="00413FBA" w:rsidRPr="00F95EB5" w:rsidRDefault="00413FBA" w:rsidP="00413FBA">
      <w:pPr>
        <w:ind w:firstLine="567"/>
        <w:jc w:val="center"/>
        <w:rPr>
          <w:iCs/>
          <w:sz w:val="28"/>
          <w:szCs w:val="28"/>
          <w:lang w:val="kk-KZ"/>
        </w:rPr>
      </w:pPr>
    </w:p>
    <w:p w:rsidR="00413FBA" w:rsidRPr="00F95EB5" w:rsidRDefault="00413FBA" w:rsidP="00413FBA">
      <w:pPr>
        <w:ind w:firstLine="567"/>
        <w:jc w:val="center"/>
        <w:rPr>
          <w:b/>
          <w:sz w:val="28"/>
          <w:szCs w:val="28"/>
          <w:lang w:val="kk-KZ"/>
        </w:rPr>
      </w:pPr>
      <w:r w:rsidRPr="00F95EB5">
        <w:rPr>
          <w:b/>
          <w:sz w:val="28"/>
          <w:szCs w:val="28"/>
          <w:lang w:val="kk-KZ"/>
        </w:rPr>
        <w:t>Көп массалы көп аралықты прокатты болаттан жасалған арқалықтың массаға қосымша динамикалық гармоникалық жүктемелердің  есебін орындау тәртібі</w:t>
      </w:r>
    </w:p>
    <w:p w:rsidR="00413FBA" w:rsidRPr="00F95EB5" w:rsidRDefault="00413FBA" w:rsidP="00413FBA">
      <w:pPr>
        <w:rPr>
          <w:lang w:val="kk-KZ"/>
        </w:rPr>
      </w:pPr>
      <w:r w:rsidRPr="00F95EB5">
        <w:rPr>
          <w:lang w:val="kk-KZ"/>
        </w:rPr>
        <w:t xml:space="preserve">                       </w:t>
      </w:r>
    </w:p>
    <w:p w:rsidR="00413FBA" w:rsidRPr="00F95EB5" w:rsidRDefault="00413FBA" w:rsidP="00413FBA">
      <w:pPr>
        <w:jc w:val="both"/>
        <w:rPr>
          <w:lang w:val="kk-KZ"/>
        </w:rPr>
      </w:pPr>
      <w:r w:rsidRPr="00F95EB5">
        <w:rPr>
          <w:lang w:val="kk-KZ"/>
        </w:rPr>
        <w:t xml:space="preserve">Жұмысты бастау үшін мына Windows командасын орындау керек: </w:t>
      </w:r>
      <w:r w:rsidRPr="00F95EB5">
        <w:rPr>
          <w:b/>
          <w:bCs/>
          <w:lang w:val="kk-KZ"/>
        </w:rPr>
        <w:t xml:space="preserve">Пуск </w:t>
      </w:r>
      <w:r w:rsidRPr="00F95EB5">
        <w:rPr>
          <w:b/>
          <w:bCs/>
        </w:rPr>
        <w:sym w:font="Wingdings 3" w:char="F086"/>
      </w:r>
      <w:r w:rsidRPr="00F95EB5">
        <w:rPr>
          <w:b/>
          <w:bCs/>
          <w:lang w:val="kk-KZ"/>
        </w:rPr>
        <w:t xml:space="preserve"> Все программы (Барлық бағдарламалар) </w:t>
      </w:r>
      <w:r w:rsidRPr="00F95EB5">
        <w:rPr>
          <w:b/>
          <w:bCs/>
        </w:rPr>
        <w:sym w:font="Wingdings 3" w:char="F086"/>
      </w:r>
      <w:r w:rsidRPr="00F95EB5">
        <w:rPr>
          <w:b/>
          <w:bCs/>
          <w:lang w:val="kk-KZ"/>
        </w:rPr>
        <w:t xml:space="preserve"> ЛИРА 9.6.</w:t>
      </w:r>
      <w:r w:rsidRPr="00F95EB5">
        <w:rPr>
          <w:b/>
          <w:bCs/>
        </w:rPr>
        <w:sym w:font="Wingdings 3" w:char="F086"/>
      </w:r>
      <w:r w:rsidRPr="00F95EB5">
        <w:rPr>
          <w:b/>
          <w:bCs/>
          <w:lang w:val="kk-KZ"/>
        </w:rPr>
        <w:t xml:space="preserve"> ЛИРА 9.6.</w:t>
      </w:r>
    </w:p>
    <w:p w:rsidR="00413FBA" w:rsidRPr="00F95EB5" w:rsidRDefault="00413FBA" w:rsidP="00413FBA">
      <w:pPr>
        <w:rPr>
          <w:b/>
          <w:u w:val="single"/>
          <w:lang w:val="kk-KZ"/>
        </w:rPr>
      </w:pPr>
    </w:p>
    <w:p w:rsidR="00413FBA" w:rsidRPr="00F95EB5" w:rsidRDefault="00413FBA" w:rsidP="00413FBA">
      <w:pPr>
        <w:rPr>
          <w:b/>
          <w:u w:val="single"/>
          <w:lang w:val="kk-KZ"/>
        </w:rPr>
      </w:pPr>
      <w:r w:rsidRPr="00F95EB5">
        <w:rPr>
          <w:b/>
          <w:u w:val="single"/>
          <w:lang w:val="kk-KZ"/>
        </w:rPr>
        <w:t>1 Кезең. Жаңа есепті құру</w:t>
      </w:r>
    </w:p>
    <w:p w:rsidR="00413FBA" w:rsidRPr="00F95EB5" w:rsidRDefault="00413FBA" w:rsidP="00413FBA">
      <w:pPr>
        <w:rPr>
          <w:b/>
          <w:u w:val="single"/>
          <w:lang w:val="kk-KZ"/>
        </w:rPr>
      </w:pPr>
    </w:p>
    <w:p w:rsidR="00413FBA" w:rsidRPr="00F95EB5" w:rsidRDefault="00413FBA" w:rsidP="00413FBA">
      <w:pPr>
        <w:rPr>
          <w:lang w:val="kk-KZ"/>
        </w:rPr>
      </w:pPr>
      <w:r w:rsidRPr="00F95EB5">
        <w:rPr>
          <w:lang w:val="kk-KZ"/>
        </w:rPr>
        <w:t xml:space="preserve">- Жаңа есепті құру үшін меню қатарын толтырыңыз </w:t>
      </w:r>
      <w:r w:rsidRPr="00F95EB5">
        <w:rPr>
          <w:b/>
          <w:lang w:val="kk-KZ"/>
        </w:rPr>
        <w:t xml:space="preserve">Файл → Новый (Жаңа) </w:t>
      </w:r>
      <w:r w:rsidRPr="00F95EB5">
        <w:rPr>
          <w:lang w:val="kk-KZ"/>
        </w:rPr>
        <w:t xml:space="preserve"> (құрал-саймандар панеліндегі</w:t>
      </w:r>
      <w:r w:rsidRPr="00F95EB5">
        <w:rPr>
          <w:noProof/>
        </w:rPr>
        <w:drawing>
          <wp:inline distT="0" distB="0" distL="0" distR="0">
            <wp:extent cx="215900" cy="215900"/>
            <wp:effectExtent l="19050" t="0" r="0" b="0"/>
            <wp:docPr id="39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2" cstate="print"/>
                    <a:srcRect/>
                    <a:stretch>
                      <a:fillRect/>
                    </a:stretch>
                  </pic:blipFill>
                  <pic:spPr bwMode="auto">
                    <a:xfrm>
                      <a:off x="0" y="0"/>
                      <a:ext cx="215900" cy="215900"/>
                    </a:xfrm>
                    <a:prstGeom prst="rect">
                      <a:avLst/>
                    </a:prstGeom>
                    <a:noFill/>
                    <a:ln w="9525">
                      <a:noFill/>
                      <a:miter lim="800000"/>
                      <a:headEnd/>
                      <a:tailEnd/>
                    </a:ln>
                  </pic:spPr>
                </pic:pic>
              </a:graphicData>
            </a:graphic>
          </wp:inline>
        </w:drawing>
      </w:r>
      <w:r w:rsidRPr="00F95EB5">
        <w:rPr>
          <w:lang w:val="kk-KZ"/>
        </w:rPr>
        <w:t xml:space="preserve"> батырма).</w:t>
      </w:r>
    </w:p>
    <w:p w:rsidR="00413FBA" w:rsidRPr="00F95EB5" w:rsidRDefault="00413FBA" w:rsidP="00413FBA">
      <w:pPr>
        <w:rPr>
          <w:lang w:val="kk-KZ"/>
        </w:rPr>
      </w:pPr>
      <w:r w:rsidRPr="00F95EB5">
        <w:rPr>
          <w:lang w:val="kk-KZ"/>
        </w:rPr>
        <w:t xml:space="preserve">-Ашылған сұхбаттасу терезесінен  </w:t>
      </w:r>
      <w:r w:rsidRPr="00F95EB5">
        <w:rPr>
          <w:b/>
          <w:lang w:val="kk-KZ"/>
        </w:rPr>
        <w:t xml:space="preserve">Признак схемы </w:t>
      </w:r>
      <w:r w:rsidRPr="00F95EB5">
        <w:rPr>
          <w:lang w:val="kk-KZ"/>
        </w:rPr>
        <w:t>(</w:t>
      </w:r>
      <w:r w:rsidRPr="00F95EB5">
        <w:rPr>
          <w:b/>
          <w:lang w:val="kk-KZ"/>
        </w:rPr>
        <w:t xml:space="preserve">Схема кешені)  </w:t>
      </w:r>
      <w:r w:rsidRPr="00F95EB5">
        <w:rPr>
          <w:lang w:val="kk-KZ"/>
        </w:rPr>
        <w:t>( 12.1 сурет) келесі сипаттамаларды енгізіңіз:</w:t>
      </w:r>
    </w:p>
    <w:p w:rsidR="00413FBA" w:rsidRPr="00F95EB5" w:rsidRDefault="00413FBA" w:rsidP="00413FBA">
      <w:pPr>
        <w:pStyle w:val="a6"/>
        <w:numPr>
          <w:ilvl w:val="0"/>
          <w:numId w:val="34"/>
        </w:numPr>
        <w:rPr>
          <w:sz w:val="22"/>
          <w:szCs w:val="22"/>
          <w:lang w:val="kk-KZ"/>
        </w:rPr>
      </w:pPr>
      <w:r w:rsidRPr="00F95EB5">
        <w:rPr>
          <w:sz w:val="22"/>
          <w:szCs w:val="22"/>
          <w:lang w:val="kk-KZ"/>
        </w:rPr>
        <w:t xml:space="preserve">есептің аты </w:t>
      </w:r>
      <w:r w:rsidRPr="00F95EB5">
        <w:rPr>
          <w:b/>
          <w:sz w:val="22"/>
          <w:szCs w:val="22"/>
          <w:lang w:val="kk-KZ"/>
        </w:rPr>
        <w:t>«АДЕ 12-10»</w:t>
      </w:r>
    </w:p>
    <w:p w:rsidR="00413FBA" w:rsidRPr="00F95EB5" w:rsidRDefault="00413FBA" w:rsidP="00413FBA">
      <w:pPr>
        <w:pStyle w:val="a6"/>
        <w:numPr>
          <w:ilvl w:val="0"/>
          <w:numId w:val="34"/>
        </w:numPr>
        <w:rPr>
          <w:sz w:val="22"/>
          <w:szCs w:val="22"/>
          <w:lang w:val="kk-KZ"/>
        </w:rPr>
      </w:pPr>
      <w:r w:rsidRPr="00F95EB5">
        <w:rPr>
          <w:sz w:val="22"/>
          <w:szCs w:val="22"/>
          <w:lang w:val="kk-KZ"/>
        </w:rPr>
        <w:t>схема кешені -</w:t>
      </w:r>
      <w:r w:rsidRPr="00F95EB5">
        <w:rPr>
          <w:b/>
          <w:sz w:val="22"/>
          <w:szCs w:val="22"/>
          <w:lang w:val="kk-KZ"/>
        </w:rPr>
        <w:t>2- Три степени свободы в узле (перемещение и поворот) (Түйінде үш еркіндік кезеңі (2 жылжу және айналым</w:t>
      </w:r>
      <w:r w:rsidRPr="00F95EB5">
        <w:rPr>
          <w:sz w:val="22"/>
          <w:szCs w:val="22"/>
          <w:lang w:val="kk-KZ"/>
        </w:rPr>
        <w:t>))</w:t>
      </w:r>
      <w:r w:rsidRPr="00F95EB5">
        <w:rPr>
          <w:b/>
          <w:lang w:val="kk-KZ"/>
        </w:rPr>
        <w:t xml:space="preserve"> X0Z.</w:t>
      </w:r>
    </w:p>
    <w:p w:rsidR="00413FBA" w:rsidRPr="00F95EB5" w:rsidRDefault="00413FBA" w:rsidP="00413FBA">
      <w:pPr>
        <w:rPr>
          <w:sz w:val="22"/>
          <w:szCs w:val="22"/>
          <w:lang w:val="kk-KZ"/>
        </w:rPr>
      </w:pPr>
      <w:r w:rsidRPr="00F95EB5">
        <w:rPr>
          <w:sz w:val="22"/>
          <w:szCs w:val="22"/>
          <w:lang w:val="kk-KZ"/>
        </w:rPr>
        <w:t xml:space="preserve">-Содан соң </w:t>
      </w:r>
      <w:r w:rsidRPr="00F95EB5">
        <w:rPr>
          <w:b/>
        </w:rPr>
        <w:t>Подтвердить</w:t>
      </w:r>
      <w:r w:rsidRPr="00F95EB5">
        <w:rPr>
          <w:b/>
          <w:lang w:val="kk-KZ"/>
        </w:rPr>
        <w:t xml:space="preserve"> (Қолдану) </w:t>
      </w:r>
      <w:r w:rsidRPr="00F95EB5">
        <w:rPr>
          <w:lang w:val="kk-KZ"/>
        </w:rPr>
        <w:t>батырмасына шертіңіз</w:t>
      </w:r>
      <w:r w:rsidRPr="00F95EB5">
        <w:rPr>
          <w:b/>
          <w:lang w:val="kk-KZ"/>
        </w:rPr>
        <w:t>.</w:t>
      </w:r>
    </w:p>
    <w:p w:rsidR="00413FBA" w:rsidRPr="00F95EB5" w:rsidRDefault="00413FBA" w:rsidP="00413FBA">
      <w:pPr>
        <w:rPr>
          <w:b/>
        </w:rPr>
      </w:pPr>
    </w:p>
    <w:p w:rsidR="00413FBA" w:rsidRPr="00F95EB5" w:rsidRDefault="00413FBA" w:rsidP="00413FBA">
      <w:pPr>
        <w:jc w:val="center"/>
        <w:rPr>
          <w:noProof/>
        </w:rPr>
      </w:pPr>
      <w:r w:rsidRPr="00F95EB5">
        <w:rPr>
          <w:noProof/>
        </w:rPr>
        <w:lastRenderedPageBreak/>
        <w:drawing>
          <wp:inline distT="0" distB="0" distL="0" distR="0">
            <wp:extent cx="4684395" cy="3355975"/>
            <wp:effectExtent l="19050" t="0" r="1905" b="0"/>
            <wp:docPr id="62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39" cstate="print"/>
                    <a:srcRect/>
                    <a:stretch>
                      <a:fillRect/>
                    </a:stretch>
                  </pic:blipFill>
                  <pic:spPr bwMode="auto">
                    <a:xfrm>
                      <a:off x="0" y="0"/>
                      <a:ext cx="4684395" cy="3355975"/>
                    </a:xfrm>
                    <a:prstGeom prst="rect">
                      <a:avLst/>
                    </a:prstGeom>
                    <a:noFill/>
                    <a:ln w="9525">
                      <a:noFill/>
                      <a:miter lim="800000"/>
                      <a:headEnd/>
                      <a:tailEnd/>
                    </a:ln>
                  </pic:spPr>
                </pic:pic>
              </a:graphicData>
            </a:graphic>
          </wp:inline>
        </w:drawing>
      </w:r>
    </w:p>
    <w:p w:rsidR="00413FBA" w:rsidRPr="00F95EB5" w:rsidRDefault="00413FBA" w:rsidP="00413FBA">
      <w:pPr>
        <w:jc w:val="center"/>
        <w:rPr>
          <w:lang w:val="kk-KZ"/>
        </w:rPr>
      </w:pPr>
      <w:r w:rsidRPr="00F95EB5">
        <w:rPr>
          <w:b/>
          <w:lang w:val="kk-KZ"/>
        </w:rPr>
        <w:t>12.1 сурет.</w:t>
      </w:r>
      <w:r w:rsidRPr="00F95EB5">
        <w:rPr>
          <w:lang w:val="kk-KZ"/>
        </w:rPr>
        <w:t xml:space="preserve"> </w:t>
      </w:r>
      <w:r w:rsidRPr="00F95EB5">
        <w:rPr>
          <w:b/>
          <w:lang w:val="kk-KZ"/>
        </w:rPr>
        <w:t>Схема кешені</w:t>
      </w:r>
      <w:r w:rsidRPr="00F95EB5">
        <w:rPr>
          <w:lang w:val="kk-KZ"/>
        </w:rPr>
        <w:t xml:space="preserve"> (</w:t>
      </w:r>
      <w:r w:rsidRPr="00F95EB5">
        <w:rPr>
          <w:b/>
        </w:rPr>
        <w:t>Признак схемы</w:t>
      </w:r>
      <w:r w:rsidRPr="00F95EB5">
        <w:rPr>
          <w:lang w:val="kk-KZ"/>
        </w:rPr>
        <w:t xml:space="preserve"> ) сұхбаттасу терезесі</w:t>
      </w:r>
    </w:p>
    <w:p w:rsidR="00413FBA" w:rsidRPr="00F95EB5" w:rsidRDefault="00413FBA" w:rsidP="00413FBA">
      <w:pPr>
        <w:rPr>
          <w:b/>
        </w:rPr>
      </w:pPr>
    </w:p>
    <w:p w:rsidR="00413FBA" w:rsidRPr="00F95EB5" w:rsidRDefault="00413FBA" w:rsidP="00413FBA">
      <w:pPr>
        <w:rPr>
          <w:b/>
          <w:bCs/>
          <w:u w:val="single"/>
        </w:rPr>
      </w:pPr>
      <w:r w:rsidRPr="00F95EB5">
        <w:rPr>
          <w:b/>
          <w:u w:val="single"/>
          <w:lang w:val="kk-KZ"/>
        </w:rPr>
        <w:t>2 Кезең.</w:t>
      </w:r>
      <w:r w:rsidRPr="00F95EB5">
        <w:rPr>
          <w:b/>
          <w:bCs/>
          <w:u w:val="single"/>
        </w:rPr>
        <w:t xml:space="preserve"> </w:t>
      </w:r>
      <w:r w:rsidRPr="00F95EB5">
        <w:rPr>
          <w:b/>
          <w:bCs/>
          <w:u w:val="single"/>
          <w:lang w:val="kk-KZ"/>
        </w:rPr>
        <w:t>Г</w:t>
      </w:r>
      <w:r w:rsidRPr="00F95EB5">
        <w:rPr>
          <w:b/>
          <w:bCs/>
          <w:u w:val="single"/>
        </w:rPr>
        <w:t>еометриялық сызба құру</w:t>
      </w:r>
    </w:p>
    <w:p w:rsidR="00413FBA" w:rsidRPr="00F95EB5" w:rsidRDefault="00413FBA" w:rsidP="00413FBA">
      <w:pPr>
        <w:rPr>
          <w:b/>
          <w:bCs/>
          <w:lang w:val="kk-KZ"/>
        </w:rPr>
      </w:pPr>
    </w:p>
    <w:p w:rsidR="00413FBA" w:rsidRPr="00F95EB5" w:rsidRDefault="00413FBA" w:rsidP="00413FBA">
      <w:pPr>
        <w:jc w:val="both"/>
        <w:rPr>
          <w:lang w:val="kk-KZ"/>
        </w:rPr>
      </w:pPr>
      <w:r w:rsidRPr="00F95EB5">
        <w:rPr>
          <w:b/>
          <w:lang w:val="kk-KZ"/>
        </w:rPr>
        <w:t>Создание плоских фрагментов и сетей</w:t>
      </w:r>
      <w:r w:rsidRPr="00F95EB5">
        <w:rPr>
          <w:lang w:val="kk-KZ"/>
        </w:rPr>
        <w:t xml:space="preserve"> </w:t>
      </w:r>
      <w:r w:rsidRPr="00F95EB5">
        <w:rPr>
          <w:b/>
          <w:lang w:val="kk-KZ"/>
        </w:rPr>
        <w:t>(Жазық фрагменттер мен торларды құрастыру)</w:t>
      </w:r>
      <w:r w:rsidRPr="00F95EB5">
        <w:rPr>
          <w:lang w:val="kk-KZ"/>
        </w:rPr>
        <w:t xml:space="preserve"> сұхбаттасу терезесін ашыңыз. </w:t>
      </w:r>
    </w:p>
    <w:p w:rsidR="00413FBA" w:rsidRPr="00F95EB5" w:rsidRDefault="00413FBA" w:rsidP="00413FBA">
      <w:pPr>
        <w:jc w:val="both"/>
        <w:rPr>
          <w:b/>
          <w:lang w:val="kk-KZ"/>
        </w:rPr>
      </w:pPr>
      <w:r w:rsidRPr="00F95EB5">
        <w:rPr>
          <w:b/>
          <w:lang w:val="kk-KZ"/>
        </w:rPr>
        <w:t xml:space="preserve">Схема (Сұлба) →Создание (Құрастыру)→ Регулярные фрагменты и сети (Тұрақты фрагменттер мен торлар) </w:t>
      </w:r>
      <w:r w:rsidRPr="00F95EB5">
        <w:rPr>
          <w:lang w:val="kk-KZ"/>
        </w:rPr>
        <w:t xml:space="preserve">(құрал-саймандар панелінде </w:t>
      </w:r>
      <w:r w:rsidRPr="00F95EB5">
        <w:rPr>
          <w:noProof/>
        </w:rPr>
        <w:drawing>
          <wp:inline distT="0" distB="0" distL="0" distR="0">
            <wp:extent cx="241300" cy="241300"/>
            <wp:effectExtent l="19050" t="0" r="6350" b="0"/>
            <wp:docPr id="39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34" cstate="print"/>
                    <a:srcRect/>
                    <a:stretch>
                      <a:fillRect/>
                    </a:stretch>
                  </pic:blipFill>
                  <pic:spPr bwMode="auto">
                    <a:xfrm>
                      <a:off x="0" y="0"/>
                      <a:ext cx="241300" cy="241300"/>
                    </a:xfrm>
                    <a:prstGeom prst="rect">
                      <a:avLst/>
                    </a:prstGeom>
                    <a:noFill/>
                    <a:ln w="9525">
                      <a:noFill/>
                      <a:miter lim="800000"/>
                      <a:headEnd/>
                      <a:tailEnd/>
                    </a:ln>
                  </pic:spPr>
                </pic:pic>
              </a:graphicData>
            </a:graphic>
          </wp:inline>
        </w:drawing>
      </w:r>
      <w:r w:rsidRPr="00F95EB5">
        <w:rPr>
          <w:lang w:val="kk-KZ"/>
        </w:rPr>
        <w:t>батырма)</w:t>
      </w:r>
      <w:r w:rsidRPr="00F95EB5">
        <w:rPr>
          <w:b/>
          <w:lang w:val="kk-KZ"/>
        </w:rPr>
        <w:t xml:space="preserve"> .</w:t>
      </w:r>
    </w:p>
    <w:p w:rsidR="00413FBA" w:rsidRPr="00F95EB5" w:rsidRDefault="00413FBA" w:rsidP="00413FBA">
      <w:pPr>
        <w:rPr>
          <w:lang w:val="kk-KZ"/>
        </w:rPr>
      </w:pPr>
      <w:r w:rsidRPr="00F95EB5">
        <w:rPr>
          <w:lang w:val="kk-KZ"/>
        </w:rPr>
        <w:t>Кестеге раманың сипаттамаларын енгізіңіз:</w:t>
      </w:r>
    </w:p>
    <w:p w:rsidR="00413FBA" w:rsidRPr="00F95EB5" w:rsidRDefault="00413FBA" w:rsidP="00413FBA">
      <w:pPr>
        <w:jc w:val="both"/>
        <w:rPr>
          <w:lang w:val="kk-KZ"/>
        </w:rPr>
      </w:pPr>
      <w:r w:rsidRPr="00F95EB5">
        <w:rPr>
          <w:lang w:val="kk-KZ"/>
        </w:rPr>
        <w:t>■</w:t>
      </w:r>
      <w:r w:rsidRPr="00F95EB5">
        <w:rPr>
          <w:lang w:val="kk-KZ"/>
        </w:rPr>
        <w:tab/>
        <w:t>Бірінші өстің адымы:</w:t>
      </w:r>
    </w:p>
    <w:p w:rsidR="00413FBA" w:rsidRPr="00F95EB5" w:rsidRDefault="00413FBA" w:rsidP="00413FBA">
      <w:pPr>
        <w:ind w:left="708" w:firstLine="708"/>
        <w:rPr>
          <w:lang w:val="kk-KZ"/>
        </w:rPr>
      </w:pPr>
      <w:r w:rsidRPr="00F95EB5">
        <w:rPr>
          <w:b/>
          <w:lang w:val="kk-KZ"/>
        </w:rPr>
        <w:t>L(m)      N</w:t>
      </w:r>
      <w:r w:rsidRPr="00F95EB5">
        <w:rPr>
          <w:b/>
          <w:lang w:val="kk-KZ"/>
        </w:rPr>
        <w:tab/>
      </w:r>
      <w:r w:rsidRPr="00F95EB5">
        <w:rPr>
          <w:lang w:val="kk-KZ"/>
        </w:rPr>
        <w:tab/>
      </w:r>
      <w:r w:rsidRPr="00F95EB5">
        <w:rPr>
          <w:lang w:val="kk-KZ"/>
        </w:rPr>
        <w:tab/>
      </w:r>
      <w:r w:rsidRPr="00F95EB5">
        <w:rPr>
          <w:lang w:val="kk-KZ"/>
        </w:rPr>
        <w:tab/>
      </w:r>
    </w:p>
    <w:p w:rsidR="00413FBA" w:rsidRPr="00F95EB5" w:rsidRDefault="00413FBA" w:rsidP="00413FBA">
      <w:pPr>
        <w:ind w:left="708" w:firstLine="708"/>
        <w:rPr>
          <w:lang w:val="kk-KZ"/>
        </w:rPr>
      </w:pPr>
      <w:r w:rsidRPr="00F95EB5">
        <w:rPr>
          <w:lang w:val="kk-KZ"/>
        </w:rPr>
        <w:t>3.00        2</w:t>
      </w:r>
      <w:r w:rsidRPr="00F95EB5">
        <w:rPr>
          <w:lang w:val="kk-KZ"/>
        </w:rPr>
        <w:tab/>
      </w:r>
      <w:r w:rsidRPr="00F95EB5">
        <w:rPr>
          <w:lang w:val="kk-KZ"/>
        </w:rPr>
        <w:tab/>
      </w:r>
    </w:p>
    <w:p w:rsidR="00413FBA" w:rsidRPr="00F95EB5" w:rsidRDefault="00413FBA" w:rsidP="00413FBA">
      <w:pPr>
        <w:ind w:left="708" w:firstLine="708"/>
        <w:rPr>
          <w:lang w:val="kk-KZ"/>
        </w:rPr>
      </w:pPr>
      <w:r w:rsidRPr="00F95EB5">
        <w:rPr>
          <w:lang w:val="kk-KZ"/>
        </w:rPr>
        <w:t>2.00</w:t>
      </w:r>
      <w:r w:rsidRPr="00F95EB5">
        <w:rPr>
          <w:lang w:val="kk-KZ"/>
        </w:rPr>
        <w:tab/>
        <w:t xml:space="preserve">   2</w:t>
      </w:r>
      <w:r w:rsidRPr="00F95EB5">
        <w:rPr>
          <w:lang w:val="kk-KZ"/>
        </w:rPr>
        <w:tab/>
      </w:r>
    </w:p>
    <w:p w:rsidR="00413FBA" w:rsidRPr="00F95EB5" w:rsidRDefault="00413FBA" w:rsidP="00413FBA">
      <w:pPr>
        <w:ind w:left="708" w:firstLine="708"/>
        <w:rPr>
          <w:lang w:val="kk-KZ"/>
        </w:rPr>
      </w:pPr>
      <w:r w:rsidRPr="00F95EB5">
        <w:rPr>
          <w:lang w:val="kk-KZ"/>
        </w:rPr>
        <w:t>3.00        2</w:t>
      </w:r>
    </w:p>
    <w:p w:rsidR="00413FBA" w:rsidRPr="00F95EB5" w:rsidRDefault="00413FBA" w:rsidP="00413FBA">
      <w:pPr>
        <w:rPr>
          <w:lang w:val="kk-KZ"/>
        </w:rPr>
      </w:pPr>
      <w:r w:rsidRPr="00F95EB5">
        <w:rPr>
          <w:lang w:val="kk-KZ"/>
        </w:rPr>
        <w:t>■</w:t>
      </w:r>
      <w:r w:rsidRPr="00F95EB5">
        <w:rPr>
          <w:lang w:val="kk-KZ"/>
        </w:rPr>
        <w:tab/>
        <w:t xml:space="preserve">қалған сипаттамалар үнсіз келісім бойынша қабылданады (12.2 сурет). </w:t>
      </w:r>
    </w:p>
    <w:p w:rsidR="00413FBA" w:rsidRPr="00F95EB5" w:rsidRDefault="00413FBA" w:rsidP="00413FBA">
      <w:r w:rsidRPr="00F95EB5">
        <w:rPr>
          <w:lang w:val="kk-KZ"/>
        </w:rPr>
        <w:t xml:space="preserve">-Содан соң </w:t>
      </w:r>
      <w:r w:rsidRPr="00F95EB5">
        <w:rPr>
          <w:b/>
          <w:lang w:val="kk-KZ"/>
        </w:rPr>
        <w:t xml:space="preserve">Применить (Қабылдау) </w:t>
      </w:r>
      <w:r w:rsidRPr="00F95EB5">
        <w:rPr>
          <w:b/>
          <w:noProof/>
        </w:rPr>
        <w:drawing>
          <wp:inline distT="0" distB="0" distL="0" distR="0">
            <wp:extent cx="259080" cy="198120"/>
            <wp:effectExtent l="19050" t="0" r="7620" b="0"/>
            <wp:docPr id="39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35" cstate="print"/>
                    <a:srcRect/>
                    <a:stretch>
                      <a:fillRect/>
                    </a:stretch>
                  </pic:blipFill>
                  <pic:spPr bwMode="auto">
                    <a:xfrm>
                      <a:off x="0" y="0"/>
                      <a:ext cx="259080" cy="198120"/>
                    </a:xfrm>
                    <a:prstGeom prst="rect">
                      <a:avLst/>
                    </a:prstGeom>
                    <a:noFill/>
                    <a:ln w="9525">
                      <a:noFill/>
                      <a:miter lim="800000"/>
                      <a:headEnd/>
                      <a:tailEnd/>
                    </a:ln>
                  </pic:spPr>
                </pic:pic>
              </a:graphicData>
            </a:graphic>
          </wp:inline>
        </w:drawing>
      </w:r>
      <w:r w:rsidRPr="00F95EB5">
        <w:rPr>
          <w:b/>
          <w:lang w:val="kk-KZ"/>
        </w:rPr>
        <w:t xml:space="preserve"> </w:t>
      </w:r>
      <w:r w:rsidRPr="00F95EB5">
        <w:rPr>
          <w:lang w:val="kk-KZ"/>
        </w:rPr>
        <w:t>батырмасын басыңыз.</w:t>
      </w:r>
    </w:p>
    <w:p w:rsidR="00413FBA" w:rsidRPr="00F95EB5" w:rsidRDefault="00413FBA" w:rsidP="00413FBA">
      <w:pPr>
        <w:jc w:val="center"/>
        <w:rPr>
          <w:lang w:val="en-US"/>
        </w:rPr>
      </w:pPr>
      <w:r w:rsidRPr="00F95EB5">
        <w:rPr>
          <w:noProof/>
        </w:rPr>
        <w:lastRenderedPageBreak/>
        <w:drawing>
          <wp:inline distT="0" distB="0" distL="0" distR="0">
            <wp:extent cx="3027680" cy="4416425"/>
            <wp:effectExtent l="19050" t="0" r="1270" b="0"/>
            <wp:docPr id="62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08" cstate="print"/>
                    <a:srcRect/>
                    <a:stretch>
                      <a:fillRect/>
                    </a:stretch>
                  </pic:blipFill>
                  <pic:spPr bwMode="auto">
                    <a:xfrm>
                      <a:off x="0" y="0"/>
                      <a:ext cx="3027680" cy="4416425"/>
                    </a:xfrm>
                    <a:prstGeom prst="rect">
                      <a:avLst/>
                    </a:prstGeom>
                    <a:noFill/>
                    <a:ln w="9525">
                      <a:noFill/>
                      <a:miter lim="800000"/>
                      <a:headEnd/>
                      <a:tailEnd/>
                    </a:ln>
                  </pic:spPr>
                </pic:pic>
              </a:graphicData>
            </a:graphic>
          </wp:inline>
        </w:drawing>
      </w:r>
    </w:p>
    <w:p w:rsidR="00413FBA" w:rsidRPr="00F95EB5" w:rsidRDefault="00413FBA" w:rsidP="00413FBA">
      <w:pPr>
        <w:rPr>
          <w:b/>
          <w:lang w:val="kk-KZ"/>
        </w:rPr>
      </w:pPr>
      <w:r w:rsidRPr="00F95EB5">
        <w:rPr>
          <w:b/>
          <w:lang w:val="kk-KZ"/>
        </w:rPr>
        <w:t>12.2. сурет. Жазық элементтерді құрастыру (</w:t>
      </w:r>
      <w:r w:rsidRPr="00F95EB5">
        <w:rPr>
          <w:b/>
        </w:rPr>
        <w:t>Создание плоских фрагментов и сетей</w:t>
      </w:r>
      <w:r w:rsidRPr="00F95EB5">
        <w:rPr>
          <w:b/>
          <w:lang w:val="kk-KZ"/>
        </w:rPr>
        <w:t xml:space="preserve">) </w:t>
      </w:r>
      <w:r w:rsidRPr="00F95EB5">
        <w:rPr>
          <w:lang w:val="kk-KZ"/>
        </w:rPr>
        <w:t>сұхбаттасу терезесі</w:t>
      </w:r>
    </w:p>
    <w:p w:rsidR="00413FBA" w:rsidRPr="00F95EB5" w:rsidRDefault="00413FBA" w:rsidP="00413FBA">
      <w:pPr>
        <w:rPr>
          <w:u w:val="single"/>
        </w:rPr>
      </w:pPr>
    </w:p>
    <w:p w:rsidR="00413FBA" w:rsidRPr="00F95EB5" w:rsidRDefault="00413FBA" w:rsidP="00413FBA">
      <w:pPr>
        <w:rPr>
          <w:u w:val="single"/>
          <w:lang w:val="kk-KZ"/>
        </w:rPr>
      </w:pPr>
      <w:r w:rsidRPr="00F95EB5">
        <w:rPr>
          <w:u w:val="single"/>
          <w:lang w:val="kk-KZ"/>
        </w:rPr>
        <w:t>Есептік сұлбаның мәліметтерін сақтау</w:t>
      </w:r>
    </w:p>
    <w:p w:rsidR="00413FBA" w:rsidRPr="00F95EB5" w:rsidRDefault="00413FBA" w:rsidP="00413FBA">
      <w:pPr>
        <w:rPr>
          <w:u w:val="single"/>
          <w:lang w:val="kk-KZ"/>
        </w:rPr>
      </w:pPr>
    </w:p>
    <w:p w:rsidR="00413FBA" w:rsidRPr="00F95EB5" w:rsidRDefault="00413FBA" w:rsidP="00413FBA">
      <w:pPr>
        <w:jc w:val="both"/>
        <w:rPr>
          <w:lang w:val="kk-KZ"/>
        </w:rPr>
      </w:pPr>
      <w:r w:rsidRPr="00F95EB5">
        <w:rPr>
          <w:lang w:val="kk-KZ"/>
        </w:rPr>
        <w:t xml:space="preserve">- Есептік сұлбаның мәліметтерін сақтау үшін меню қатарын толтырыңыз </w:t>
      </w:r>
      <w:r w:rsidRPr="00F95EB5">
        <w:rPr>
          <w:b/>
          <w:lang w:val="kk-KZ"/>
        </w:rPr>
        <w:t>Файл → Сохранить (Сақтау)</w:t>
      </w:r>
      <w:r w:rsidRPr="00F95EB5">
        <w:rPr>
          <w:lang w:val="kk-KZ"/>
        </w:rPr>
        <w:t xml:space="preserve"> (құрал-саймандар панелінде </w:t>
      </w:r>
      <w:r w:rsidRPr="00F95EB5">
        <w:rPr>
          <w:noProof/>
        </w:rPr>
        <w:drawing>
          <wp:inline distT="0" distB="0" distL="0" distR="0">
            <wp:extent cx="180975" cy="172720"/>
            <wp:effectExtent l="19050" t="0" r="9525" b="0"/>
            <wp:docPr id="40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37" cstate="print"/>
                    <a:srcRect/>
                    <a:stretch>
                      <a:fillRect/>
                    </a:stretch>
                  </pic:blipFill>
                  <pic:spPr bwMode="auto">
                    <a:xfrm>
                      <a:off x="0" y="0"/>
                      <a:ext cx="180975" cy="172720"/>
                    </a:xfrm>
                    <a:prstGeom prst="rect">
                      <a:avLst/>
                    </a:prstGeom>
                    <a:noFill/>
                    <a:ln w="9525">
                      <a:noFill/>
                      <a:miter lim="800000"/>
                      <a:headEnd/>
                      <a:tailEnd/>
                    </a:ln>
                  </pic:spPr>
                </pic:pic>
              </a:graphicData>
            </a:graphic>
          </wp:inline>
        </w:drawing>
      </w:r>
      <w:r w:rsidRPr="00F95EB5">
        <w:rPr>
          <w:lang w:val="kk-KZ"/>
        </w:rPr>
        <w:t xml:space="preserve"> батырма). </w:t>
      </w:r>
    </w:p>
    <w:p w:rsidR="00413FBA" w:rsidRPr="00F95EB5" w:rsidRDefault="00413FBA" w:rsidP="00413FBA">
      <w:pPr>
        <w:jc w:val="both"/>
        <w:rPr>
          <w:b/>
          <w:lang w:val="kk-KZ"/>
        </w:rPr>
      </w:pPr>
      <w:r w:rsidRPr="00F95EB5">
        <w:rPr>
          <w:lang w:val="kk-KZ"/>
        </w:rPr>
        <w:t xml:space="preserve">-Ашылған сұхбаттасу терезесінде </w:t>
      </w:r>
      <w:r w:rsidRPr="00F95EB5">
        <w:rPr>
          <w:b/>
          <w:lang w:val="kk-KZ"/>
        </w:rPr>
        <w:t xml:space="preserve">Сохранить как (Қалай сақтау керек) </w:t>
      </w:r>
      <w:r w:rsidRPr="00F95EB5">
        <w:rPr>
          <w:lang w:val="kk-KZ"/>
        </w:rPr>
        <w:t>енгізіңіз</w:t>
      </w:r>
      <w:r w:rsidRPr="00F95EB5">
        <w:rPr>
          <w:b/>
          <w:lang w:val="kk-KZ"/>
        </w:rPr>
        <w:t>:</w:t>
      </w:r>
    </w:p>
    <w:p w:rsidR="00413FBA" w:rsidRPr="00F95EB5" w:rsidRDefault="00413FBA" w:rsidP="00413FBA">
      <w:pPr>
        <w:rPr>
          <w:lang w:val="kk-KZ"/>
        </w:rPr>
      </w:pPr>
      <w:r w:rsidRPr="00F95EB5">
        <w:rPr>
          <w:lang w:val="kk-KZ"/>
        </w:rPr>
        <w:t>■</w:t>
      </w:r>
      <w:r w:rsidRPr="00F95EB5">
        <w:rPr>
          <w:lang w:val="kk-KZ"/>
        </w:rPr>
        <w:tab/>
        <w:t>есептің аты АДЕ 12-10;</w:t>
      </w:r>
    </w:p>
    <w:p w:rsidR="00413FBA" w:rsidRPr="00F95EB5" w:rsidRDefault="00413FBA" w:rsidP="00413FBA">
      <w:pPr>
        <w:rPr>
          <w:lang w:val="kk-KZ"/>
        </w:rPr>
      </w:pPr>
      <w:r w:rsidRPr="00F95EB5">
        <w:rPr>
          <w:lang w:val="kk-KZ"/>
        </w:rPr>
        <w:t>■</w:t>
      </w:r>
      <w:r w:rsidRPr="00F95EB5">
        <w:rPr>
          <w:lang w:val="kk-KZ"/>
        </w:rPr>
        <w:tab/>
        <w:t xml:space="preserve">есеп сақталатын мұқабаны таңдаңыз (үнсіз келісім бойынша </w:t>
      </w:r>
      <w:r w:rsidRPr="00F95EB5">
        <w:rPr>
          <w:b/>
          <w:lang w:val="kk-KZ"/>
        </w:rPr>
        <w:t>LDdata мұқабасы</w:t>
      </w:r>
      <w:r w:rsidRPr="00F95EB5">
        <w:rPr>
          <w:lang w:val="kk-KZ"/>
        </w:rPr>
        <w:t xml:space="preserve">) </w:t>
      </w:r>
    </w:p>
    <w:p w:rsidR="00413FBA" w:rsidRPr="00F95EB5" w:rsidRDefault="00413FBA" w:rsidP="00413FBA">
      <w:pPr>
        <w:jc w:val="both"/>
        <w:rPr>
          <w:lang w:val="kk-KZ"/>
        </w:rPr>
      </w:pPr>
      <w:r w:rsidRPr="00F95EB5">
        <w:rPr>
          <w:lang w:val="kk-KZ"/>
        </w:rPr>
        <w:t xml:space="preserve">- </w:t>
      </w:r>
      <w:r w:rsidRPr="00F95EB5">
        <w:rPr>
          <w:b/>
          <w:lang w:val="kk-KZ"/>
        </w:rPr>
        <w:t>Сохранить (Сақтау)</w:t>
      </w:r>
      <w:r w:rsidRPr="00F95EB5">
        <w:rPr>
          <w:lang w:val="kk-KZ"/>
        </w:rPr>
        <w:t xml:space="preserve"> батырмасын басыңыз.</w:t>
      </w:r>
    </w:p>
    <w:p w:rsidR="00413FBA" w:rsidRPr="00F95EB5" w:rsidRDefault="00413FBA" w:rsidP="00413FBA">
      <w:pPr>
        <w:rPr>
          <w:u w:val="single"/>
          <w:lang w:val="kk-KZ"/>
        </w:rPr>
      </w:pPr>
    </w:p>
    <w:p w:rsidR="00413FBA" w:rsidRPr="00F95EB5" w:rsidRDefault="00413FBA" w:rsidP="00413FBA">
      <w:pPr>
        <w:rPr>
          <w:u w:val="single"/>
          <w:lang w:val="kk-KZ"/>
        </w:rPr>
      </w:pPr>
      <w:r w:rsidRPr="00F95EB5">
        <w:rPr>
          <w:u w:val="single"/>
          <w:lang w:val="kk-KZ"/>
        </w:rPr>
        <w:t>Экран бетіне түйіндер және элементтер санын енгізу</w:t>
      </w:r>
    </w:p>
    <w:p w:rsidR="00413FBA" w:rsidRPr="00F95EB5" w:rsidRDefault="00413FBA" w:rsidP="00413FBA">
      <w:pPr>
        <w:rPr>
          <w:u w:val="single"/>
          <w:lang w:val="kk-KZ"/>
        </w:rPr>
      </w:pPr>
    </w:p>
    <w:p w:rsidR="00413FBA" w:rsidRPr="00F95EB5" w:rsidRDefault="00413FBA" w:rsidP="00413FBA">
      <w:pPr>
        <w:jc w:val="both"/>
        <w:rPr>
          <w:lang w:val="kk-KZ"/>
        </w:rPr>
      </w:pPr>
      <w:r w:rsidRPr="00F95EB5">
        <w:rPr>
          <w:lang w:val="kk-KZ"/>
        </w:rPr>
        <w:t xml:space="preserve">- </w:t>
      </w:r>
      <w:r w:rsidRPr="00F95EB5">
        <w:rPr>
          <w:b/>
          <w:lang w:val="kk-KZ"/>
        </w:rPr>
        <w:t xml:space="preserve">Опциялар мәзірі-Флаги рисования (Сурет салу жалаушалары) </w:t>
      </w:r>
      <w:r w:rsidRPr="00F95EB5">
        <w:rPr>
          <w:lang w:val="kk-KZ"/>
        </w:rPr>
        <w:t>пунктін таңдаңыз</w:t>
      </w:r>
      <w:r w:rsidRPr="00F95EB5">
        <w:rPr>
          <w:b/>
          <w:lang w:val="kk-KZ"/>
        </w:rPr>
        <w:t xml:space="preserve"> </w:t>
      </w:r>
      <w:r w:rsidRPr="00F95EB5">
        <w:rPr>
          <w:lang w:val="kk-KZ"/>
        </w:rPr>
        <w:t xml:space="preserve">(құрал-сайман панелінде </w:t>
      </w:r>
      <w:r w:rsidRPr="00F95EB5">
        <w:rPr>
          <w:noProof/>
        </w:rPr>
        <w:drawing>
          <wp:inline distT="0" distB="0" distL="0" distR="0">
            <wp:extent cx="249555" cy="213995"/>
            <wp:effectExtent l="19050" t="0" r="0" b="0"/>
            <wp:docPr id="40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8" cstate="print"/>
                    <a:srcRect/>
                    <a:stretch>
                      <a:fillRect/>
                    </a:stretch>
                  </pic:blipFill>
                  <pic:spPr bwMode="auto">
                    <a:xfrm>
                      <a:off x="0" y="0"/>
                      <a:ext cx="249555" cy="213995"/>
                    </a:xfrm>
                    <a:prstGeom prst="rect">
                      <a:avLst/>
                    </a:prstGeom>
                    <a:noFill/>
                    <a:ln w="9525">
                      <a:noFill/>
                      <a:miter lim="800000"/>
                      <a:headEnd/>
                      <a:tailEnd/>
                    </a:ln>
                  </pic:spPr>
                </pic:pic>
              </a:graphicData>
            </a:graphic>
          </wp:inline>
        </w:drawing>
      </w:r>
      <w:r w:rsidRPr="00F95EB5">
        <w:rPr>
          <w:lang w:val="kk-KZ"/>
        </w:rPr>
        <w:t xml:space="preserve"> түймешесі)</w:t>
      </w:r>
    </w:p>
    <w:p w:rsidR="00413FBA" w:rsidRPr="00F95EB5" w:rsidRDefault="00413FBA" w:rsidP="00413FBA">
      <w:pPr>
        <w:jc w:val="both"/>
        <w:rPr>
          <w:lang w:val="kk-KZ"/>
        </w:rPr>
      </w:pPr>
      <w:r w:rsidRPr="00F95EB5">
        <w:rPr>
          <w:lang w:val="kk-KZ"/>
        </w:rPr>
        <w:t>-</w:t>
      </w:r>
      <w:r w:rsidRPr="00F95EB5">
        <w:rPr>
          <w:b/>
          <w:lang w:val="kk-KZ"/>
        </w:rPr>
        <w:t xml:space="preserve"> </w:t>
      </w:r>
      <w:r w:rsidRPr="00F95EB5">
        <w:rPr>
          <w:lang w:val="kk-KZ"/>
        </w:rPr>
        <w:t xml:space="preserve">Cұхбаттасу терезесінде </w:t>
      </w:r>
      <w:r w:rsidRPr="00F95EB5">
        <w:rPr>
          <w:b/>
          <w:lang w:val="kk-KZ"/>
        </w:rPr>
        <w:t xml:space="preserve">Показать (Көрсету) Элементы (Элементтер) </w:t>
      </w:r>
      <w:r w:rsidRPr="00F95EB5">
        <w:rPr>
          <w:lang w:val="kk-KZ"/>
        </w:rPr>
        <w:t>түймешелерін белсенді ету.</w:t>
      </w:r>
    </w:p>
    <w:p w:rsidR="00413FBA" w:rsidRPr="00F95EB5" w:rsidRDefault="00413FBA" w:rsidP="00413FBA">
      <w:pPr>
        <w:jc w:val="both"/>
        <w:rPr>
          <w:b/>
          <w:bCs/>
          <w:lang w:val="kk-KZ"/>
        </w:rPr>
      </w:pPr>
      <w:r w:rsidRPr="00F95EB5">
        <w:rPr>
          <w:lang w:val="kk-KZ"/>
        </w:rPr>
        <w:t xml:space="preserve">-Осыдан кейін </w:t>
      </w:r>
      <w:r w:rsidRPr="00F95EB5">
        <w:rPr>
          <w:b/>
          <w:bCs/>
          <w:lang w:val="kk-KZ"/>
        </w:rPr>
        <w:t>Номера узлов</w:t>
      </w:r>
      <w:r w:rsidRPr="00F95EB5">
        <w:rPr>
          <w:b/>
          <w:lang w:val="kk-KZ"/>
        </w:rPr>
        <w:t xml:space="preserve"> (Түйіндер нөмірі</w:t>
      </w:r>
      <w:r w:rsidRPr="00F95EB5">
        <w:rPr>
          <w:b/>
          <w:bCs/>
          <w:lang w:val="kk-KZ"/>
        </w:rPr>
        <w:t>)</w:t>
      </w:r>
      <w:r w:rsidRPr="00F95EB5">
        <w:rPr>
          <w:lang w:val="kk-KZ"/>
        </w:rPr>
        <w:t xml:space="preserve"> командасын таңдап, </w:t>
      </w:r>
      <w:r w:rsidRPr="00F95EB5">
        <w:rPr>
          <w:b/>
          <w:noProof/>
        </w:rPr>
        <w:drawing>
          <wp:inline distT="0" distB="0" distL="0" distR="0">
            <wp:extent cx="201930" cy="201930"/>
            <wp:effectExtent l="19050" t="0" r="7620" b="0"/>
            <wp:docPr id="40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39" cstate="print"/>
                    <a:srcRect/>
                    <a:stretch>
                      <a:fillRect/>
                    </a:stretch>
                  </pic:blipFill>
                  <pic:spPr bwMode="auto">
                    <a:xfrm>
                      <a:off x="0" y="0"/>
                      <a:ext cx="201930" cy="201930"/>
                    </a:xfrm>
                    <a:prstGeom prst="rect">
                      <a:avLst/>
                    </a:prstGeom>
                    <a:noFill/>
                    <a:ln w="9525">
                      <a:noFill/>
                      <a:miter lim="800000"/>
                      <a:headEnd/>
                      <a:tailEnd/>
                    </a:ln>
                  </pic:spPr>
                </pic:pic>
              </a:graphicData>
            </a:graphic>
          </wp:inline>
        </w:drawing>
      </w:r>
      <w:r w:rsidRPr="00F95EB5">
        <w:rPr>
          <w:b/>
          <w:bCs/>
          <w:lang w:val="kk-KZ"/>
        </w:rPr>
        <w:t xml:space="preserve"> </w:t>
      </w:r>
      <w:r w:rsidRPr="00F95EB5">
        <w:rPr>
          <w:b/>
          <w:lang w:val="kk-KZ"/>
        </w:rPr>
        <w:t>Перерисовать</w:t>
      </w:r>
      <w:r w:rsidRPr="00F95EB5">
        <w:rPr>
          <w:b/>
          <w:bCs/>
          <w:lang w:val="kk-KZ"/>
        </w:rPr>
        <w:t xml:space="preserve"> (</w:t>
      </w:r>
      <w:r w:rsidRPr="00F95EB5">
        <w:rPr>
          <w:b/>
          <w:lang w:val="kk-KZ"/>
        </w:rPr>
        <w:t>Қайта салу</w:t>
      </w:r>
      <w:r w:rsidRPr="00F95EB5">
        <w:rPr>
          <w:b/>
          <w:bCs/>
          <w:lang w:val="kk-KZ"/>
        </w:rPr>
        <w:t xml:space="preserve">) </w:t>
      </w:r>
      <w:r w:rsidRPr="00F95EB5">
        <w:rPr>
          <w:bCs/>
          <w:lang w:val="kk-KZ"/>
        </w:rPr>
        <w:t>түймешесін басу қажет</w:t>
      </w:r>
      <w:r w:rsidRPr="00F95EB5">
        <w:rPr>
          <w:b/>
          <w:bCs/>
          <w:lang w:val="kk-KZ"/>
        </w:rPr>
        <w:t>.</w:t>
      </w:r>
    </w:p>
    <w:p w:rsidR="00413FBA" w:rsidRPr="00F95EB5" w:rsidRDefault="00413FBA" w:rsidP="00413FBA">
      <w:pPr>
        <w:jc w:val="both"/>
        <w:rPr>
          <w:bCs/>
          <w:lang w:val="kk-KZ"/>
        </w:rPr>
      </w:pPr>
      <w:r w:rsidRPr="00F95EB5">
        <w:rPr>
          <w:bCs/>
          <w:lang w:val="kk-KZ"/>
        </w:rPr>
        <w:t>12.3 суретінде көрсетілген геометриялық сұлбасы шығады.</w:t>
      </w:r>
    </w:p>
    <w:p w:rsidR="00413FBA" w:rsidRPr="00F95EB5" w:rsidRDefault="00413FBA" w:rsidP="00413FBA">
      <w:pPr>
        <w:rPr>
          <w:u w:val="single"/>
          <w:lang w:val="kk-KZ"/>
        </w:rPr>
      </w:pPr>
    </w:p>
    <w:p w:rsidR="00413FBA" w:rsidRPr="00F95EB5" w:rsidRDefault="00413FBA" w:rsidP="00413FBA">
      <w:pPr>
        <w:pStyle w:val="43"/>
        <w:shd w:val="clear" w:color="auto" w:fill="auto"/>
        <w:spacing w:line="240" w:lineRule="auto"/>
        <w:ind w:right="180" w:firstLine="0"/>
        <w:jc w:val="both"/>
        <w:rPr>
          <w:rFonts w:ascii="Times New Roman" w:hAnsi="Times New Roman" w:cs="Times New Roman"/>
          <w:sz w:val="24"/>
          <w:szCs w:val="24"/>
        </w:rPr>
      </w:pPr>
      <w:r w:rsidRPr="00F95EB5">
        <w:rPr>
          <w:rFonts w:ascii="Times New Roman" w:hAnsi="Times New Roman" w:cs="Times New Roman"/>
          <w:noProof/>
          <w:sz w:val="24"/>
          <w:szCs w:val="24"/>
          <w:lang w:eastAsia="ru-RU"/>
        </w:rPr>
        <w:lastRenderedPageBreak/>
        <w:drawing>
          <wp:inline distT="0" distB="0" distL="0" distR="0">
            <wp:extent cx="5046345" cy="1121410"/>
            <wp:effectExtent l="19050" t="0" r="0" b="0"/>
            <wp:docPr id="63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09" cstate="print"/>
                    <a:srcRect r="14903" b="12617"/>
                    <a:stretch>
                      <a:fillRect/>
                    </a:stretch>
                  </pic:blipFill>
                  <pic:spPr bwMode="auto">
                    <a:xfrm>
                      <a:off x="0" y="0"/>
                      <a:ext cx="5046345" cy="1121410"/>
                    </a:xfrm>
                    <a:prstGeom prst="rect">
                      <a:avLst/>
                    </a:prstGeom>
                    <a:noFill/>
                    <a:ln w="9525">
                      <a:noFill/>
                      <a:miter lim="800000"/>
                      <a:headEnd/>
                      <a:tailEnd/>
                    </a:ln>
                  </pic:spPr>
                </pic:pic>
              </a:graphicData>
            </a:graphic>
          </wp:inline>
        </w:drawing>
      </w: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r w:rsidRPr="00F95EB5">
        <w:rPr>
          <w:rFonts w:ascii="Times New Roman" w:hAnsi="Times New Roman" w:cs="Times New Roman"/>
          <w:b/>
          <w:sz w:val="24"/>
          <w:szCs w:val="24"/>
          <w:lang w:val="kk-KZ"/>
        </w:rPr>
        <w:t>12.3 сурет.</w:t>
      </w:r>
      <w:r w:rsidRPr="00F95EB5">
        <w:rPr>
          <w:rFonts w:ascii="Times New Roman" w:hAnsi="Times New Roman" w:cs="Times New Roman"/>
          <w:sz w:val="24"/>
          <w:szCs w:val="24"/>
          <w:lang w:val="kk-KZ"/>
        </w:rPr>
        <w:t xml:space="preserve"> Түйіндер мен элементтер нөмірі көрсетілген арқалықтың есептік сұлбасы.</w:t>
      </w:r>
    </w:p>
    <w:p w:rsidR="00413FBA" w:rsidRPr="00F95EB5" w:rsidRDefault="00413FBA" w:rsidP="00413FBA">
      <w:pPr>
        <w:pStyle w:val="43"/>
        <w:spacing w:line="240" w:lineRule="auto"/>
        <w:ind w:right="180"/>
        <w:jc w:val="both"/>
        <w:rPr>
          <w:rFonts w:ascii="Times New Roman" w:hAnsi="Times New Roman" w:cs="Times New Roman"/>
          <w:sz w:val="24"/>
          <w:szCs w:val="24"/>
        </w:rPr>
      </w:pPr>
    </w:p>
    <w:p w:rsidR="00413FBA" w:rsidRPr="00F95EB5" w:rsidRDefault="00413FBA" w:rsidP="00413FBA">
      <w:pPr>
        <w:pStyle w:val="43"/>
        <w:spacing w:line="240" w:lineRule="auto"/>
        <w:ind w:right="180" w:firstLine="0"/>
        <w:jc w:val="both"/>
        <w:rPr>
          <w:rFonts w:ascii="Times New Roman" w:hAnsi="Times New Roman" w:cs="Times New Roman"/>
          <w:sz w:val="24"/>
          <w:szCs w:val="24"/>
          <w:u w:val="single"/>
          <w:lang w:val="kk-KZ"/>
        </w:rPr>
      </w:pPr>
      <w:r w:rsidRPr="00F95EB5">
        <w:rPr>
          <w:rFonts w:ascii="Times New Roman" w:hAnsi="Times New Roman" w:cs="Times New Roman"/>
          <w:sz w:val="24"/>
          <w:szCs w:val="24"/>
          <w:u w:val="single"/>
          <w:lang w:val="kk-KZ"/>
        </w:rPr>
        <w:t>Сұлбаны түзеу</w:t>
      </w:r>
    </w:p>
    <w:p w:rsidR="00413FBA" w:rsidRPr="00F95EB5" w:rsidRDefault="00413FBA" w:rsidP="00413FBA">
      <w:pPr>
        <w:pStyle w:val="43"/>
        <w:spacing w:line="240" w:lineRule="auto"/>
        <w:ind w:right="180" w:firstLine="0"/>
        <w:jc w:val="both"/>
        <w:rPr>
          <w:rFonts w:ascii="Times New Roman" w:hAnsi="Times New Roman" w:cs="Times New Roman"/>
          <w:sz w:val="24"/>
          <w:szCs w:val="24"/>
          <w:u w:val="single"/>
          <w:lang w:val="kk-KZ"/>
        </w:rPr>
      </w:pPr>
    </w:p>
    <w:p w:rsidR="00413FBA" w:rsidRPr="00F95EB5" w:rsidRDefault="00413FBA" w:rsidP="00413FBA">
      <w:pPr>
        <w:jc w:val="both"/>
        <w:rPr>
          <w:lang w:val="kk-KZ"/>
        </w:rPr>
      </w:pPr>
      <w:r w:rsidRPr="00F95EB5">
        <w:rPr>
          <w:lang w:val="kk-KZ"/>
        </w:rPr>
        <w:t xml:space="preserve">- Мәзір қатарында </w:t>
      </w:r>
      <w:r w:rsidRPr="00F95EB5">
        <w:rPr>
          <w:b/>
          <w:lang w:val="kk-KZ"/>
        </w:rPr>
        <w:t>Схема (Сұлба)→ Корректировка (Түзету)→Упаковка схемы</w:t>
      </w:r>
      <w:r w:rsidRPr="00F95EB5">
        <w:rPr>
          <w:lang w:val="kk-KZ"/>
        </w:rPr>
        <w:t xml:space="preserve"> (</w:t>
      </w:r>
      <w:r w:rsidRPr="00F95EB5">
        <w:rPr>
          <w:b/>
          <w:lang w:val="kk-KZ"/>
        </w:rPr>
        <w:t>Сұлбаны түзету) (</w:t>
      </w:r>
      <w:r w:rsidRPr="00F95EB5">
        <w:rPr>
          <w:lang w:val="kk-KZ"/>
        </w:rPr>
        <w:t xml:space="preserve">құрал-сайман панелінде </w:t>
      </w:r>
      <w:r w:rsidRPr="00F95EB5">
        <w:rPr>
          <w:b/>
          <w:noProof/>
        </w:rPr>
        <w:drawing>
          <wp:inline distT="0" distB="0" distL="0" distR="0">
            <wp:extent cx="308610" cy="213995"/>
            <wp:effectExtent l="19050" t="0" r="0" b="0"/>
            <wp:docPr id="405"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41" cstate="print"/>
                    <a:srcRect/>
                    <a:stretch>
                      <a:fillRect/>
                    </a:stretch>
                  </pic:blipFill>
                  <pic:spPr bwMode="auto">
                    <a:xfrm>
                      <a:off x="0" y="0"/>
                      <a:ext cx="308610" cy="213995"/>
                    </a:xfrm>
                    <a:prstGeom prst="rect">
                      <a:avLst/>
                    </a:prstGeom>
                    <a:noFill/>
                    <a:ln w="9525">
                      <a:noFill/>
                      <a:miter lim="800000"/>
                      <a:headEnd/>
                      <a:tailEnd/>
                    </a:ln>
                  </pic:spPr>
                </pic:pic>
              </a:graphicData>
            </a:graphic>
          </wp:inline>
        </w:drawing>
      </w:r>
      <w:r w:rsidRPr="00F95EB5">
        <w:rPr>
          <w:lang w:val="kk-KZ"/>
        </w:rPr>
        <w:t xml:space="preserve"> түймешесі</w:t>
      </w:r>
      <w:r w:rsidRPr="00F95EB5">
        <w:rPr>
          <w:b/>
          <w:lang w:val="kk-KZ"/>
        </w:rPr>
        <w:t xml:space="preserve">) </w:t>
      </w:r>
      <w:r w:rsidRPr="00F95EB5">
        <w:rPr>
          <w:lang w:val="kk-KZ"/>
        </w:rPr>
        <w:t xml:space="preserve">арқылы </w:t>
      </w:r>
      <w:r w:rsidRPr="00F95EB5">
        <w:rPr>
          <w:b/>
          <w:lang w:val="kk-KZ"/>
        </w:rPr>
        <w:t>Упаковка</w:t>
      </w:r>
      <w:r w:rsidRPr="00F95EB5">
        <w:rPr>
          <w:lang w:val="kk-KZ"/>
        </w:rPr>
        <w:t xml:space="preserve"> сұхбаттасу терезесін шақырыңыз (12.4 сурет).</w:t>
      </w:r>
    </w:p>
    <w:p w:rsidR="00413FBA" w:rsidRPr="00F95EB5" w:rsidRDefault="00413FBA" w:rsidP="00413FBA">
      <w:pPr>
        <w:jc w:val="both"/>
        <w:rPr>
          <w:lang w:val="kk-KZ"/>
        </w:rPr>
      </w:pPr>
      <w:r w:rsidRPr="00F95EB5">
        <w:rPr>
          <w:lang w:val="kk-KZ"/>
        </w:rPr>
        <w:t xml:space="preserve">- Ашылған терезеде </w:t>
      </w:r>
      <w:r w:rsidRPr="00F95EB5">
        <w:rPr>
          <w:b/>
          <w:lang w:val="kk-KZ"/>
        </w:rPr>
        <w:t>Упаковать</w:t>
      </w:r>
      <w:r w:rsidRPr="00F95EB5">
        <w:rPr>
          <w:lang w:val="kk-KZ"/>
        </w:rPr>
        <w:t xml:space="preserve"> </w:t>
      </w:r>
      <w:r w:rsidRPr="00F95EB5">
        <w:rPr>
          <w:b/>
          <w:lang w:val="kk-KZ"/>
        </w:rPr>
        <w:t>(Түзету)</w:t>
      </w:r>
      <w:r w:rsidRPr="00F95EB5">
        <w:rPr>
          <w:lang w:val="kk-KZ"/>
        </w:rPr>
        <w:t xml:space="preserve"> түймешесін басыңыз (ұқсас түйіндер мен элементтерді және есептік сұлбадан түйіндер мен элементтерді бір жола жою үшін сұлбаны түзеу жасалады).</w:t>
      </w: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p>
    <w:p w:rsidR="00413FBA" w:rsidRPr="00F95EB5" w:rsidRDefault="00413FBA" w:rsidP="00413FBA">
      <w:pPr>
        <w:pStyle w:val="43"/>
        <w:spacing w:line="240" w:lineRule="auto"/>
        <w:ind w:right="180" w:firstLine="0"/>
        <w:jc w:val="center"/>
        <w:rPr>
          <w:rFonts w:ascii="Times New Roman" w:hAnsi="Times New Roman" w:cs="Times New Roman"/>
          <w:sz w:val="24"/>
          <w:szCs w:val="24"/>
        </w:rPr>
      </w:pPr>
      <w:r w:rsidRPr="00F95EB5">
        <w:rPr>
          <w:rFonts w:ascii="Times New Roman" w:hAnsi="Times New Roman" w:cs="Times New Roman"/>
          <w:noProof/>
          <w:sz w:val="24"/>
          <w:szCs w:val="24"/>
          <w:lang w:eastAsia="ru-RU"/>
        </w:rPr>
        <w:drawing>
          <wp:inline distT="0" distB="0" distL="0" distR="0">
            <wp:extent cx="3398520" cy="4468495"/>
            <wp:effectExtent l="19050" t="0" r="0" b="0"/>
            <wp:docPr id="63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42" cstate="print"/>
                    <a:srcRect/>
                    <a:stretch>
                      <a:fillRect/>
                    </a:stretch>
                  </pic:blipFill>
                  <pic:spPr bwMode="auto">
                    <a:xfrm>
                      <a:off x="0" y="0"/>
                      <a:ext cx="3398520" cy="4468495"/>
                    </a:xfrm>
                    <a:prstGeom prst="rect">
                      <a:avLst/>
                    </a:prstGeom>
                    <a:noFill/>
                    <a:ln w="9525">
                      <a:noFill/>
                      <a:miter lim="800000"/>
                      <a:headEnd/>
                      <a:tailEnd/>
                    </a:ln>
                  </pic:spPr>
                </pic:pic>
              </a:graphicData>
            </a:graphic>
          </wp:inline>
        </w:drawing>
      </w:r>
    </w:p>
    <w:p w:rsidR="00413FBA" w:rsidRPr="00F95EB5" w:rsidRDefault="00413FBA" w:rsidP="00413FBA">
      <w:pPr>
        <w:pStyle w:val="43"/>
        <w:spacing w:line="240" w:lineRule="auto"/>
        <w:ind w:right="180" w:firstLine="0"/>
        <w:jc w:val="center"/>
        <w:rPr>
          <w:rFonts w:ascii="Times New Roman" w:hAnsi="Times New Roman" w:cs="Times New Roman"/>
          <w:b/>
          <w:sz w:val="24"/>
          <w:szCs w:val="24"/>
        </w:rPr>
      </w:pPr>
      <w:r w:rsidRPr="00F95EB5">
        <w:rPr>
          <w:rFonts w:ascii="Times New Roman" w:hAnsi="Times New Roman" w:cs="Times New Roman"/>
          <w:b/>
          <w:sz w:val="24"/>
          <w:szCs w:val="24"/>
          <w:lang w:val="kk-KZ"/>
        </w:rPr>
        <w:t>12.4 сурет. Сұлбаны түзеу (</w:t>
      </w:r>
      <w:r w:rsidRPr="00F95EB5">
        <w:rPr>
          <w:rFonts w:ascii="Times New Roman" w:hAnsi="Times New Roman" w:cs="Times New Roman"/>
          <w:b/>
          <w:sz w:val="24"/>
          <w:szCs w:val="24"/>
        </w:rPr>
        <w:t>Упаковка схемы</w:t>
      </w:r>
      <w:r w:rsidRPr="00F95EB5">
        <w:rPr>
          <w:rFonts w:ascii="Times New Roman" w:hAnsi="Times New Roman" w:cs="Times New Roman"/>
          <w:sz w:val="24"/>
          <w:szCs w:val="24"/>
          <w:lang w:val="kk-KZ"/>
        </w:rPr>
        <w:t xml:space="preserve"> ) сұхбаттасу терезесі</w:t>
      </w:r>
    </w:p>
    <w:p w:rsidR="00413FBA" w:rsidRPr="00F95EB5" w:rsidRDefault="00413FBA" w:rsidP="00413FBA">
      <w:pPr>
        <w:pStyle w:val="43"/>
        <w:spacing w:line="240" w:lineRule="auto"/>
        <w:ind w:right="180" w:firstLine="0"/>
        <w:jc w:val="both"/>
        <w:rPr>
          <w:rFonts w:ascii="Times New Roman" w:hAnsi="Times New Roman" w:cs="Times New Roman"/>
          <w:sz w:val="24"/>
          <w:szCs w:val="24"/>
        </w:rPr>
      </w:pPr>
    </w:p>
    <w:p w:rsidR="00413FBA" w:rsidRPr="00F95EB5" w:rsidRDefault="00413FBA" w:rsidP="00413FBA">
      <w:pPr>
        <w:pStyle w:val="43"/>
        <w:spacing w:line="240" w:lineRule="auto"/>
        <w:ind w:right="180" w:firstLine="0"/>
        <w:contextualSpacing/>
        <w:jc w:val="both"/>
        <w:rPr>
          <w:rFonts w:ascii="Times New Roman" w:hAnsi="Times New Roman" w:cs="Times New Roman"/>
          <w:b/>
          <w:sz w:val="24"/>
          <w:szCs w:val="24"/>
          <w:u w:val="single"/>
          <w:lang w:val="kk-KZ"/>
        </w:rPr>
      </w:pPr>
      <w:r w:rsidRPr="00F95EB5">
        <w:rPr>
          <w:rFonts w:ascii="Times New Roman" w:hAnsi="Times New Roman" w:cs="Times New Roman"/>
          <w:b/>
          <w:sz w:val="24"/>
          <w:szCs w:val="24"/>
          <w:u w:val="single"/>
          <w:lang w:val="kk-KZ"/>
        </w:rPr>
        <w:t>3 кезең. Шекаралық шарттарды беру</w:t>
      </w:r>
    </w:p>
    <w:p w:rsidR="00413FBA" w:rsidRPr="00F95EB5" w:rsidRDefault="00413FBA" w:rsidP="00413FBA">
      <w:pPr>
        <w:pStyle w:val="43"/>
        <w:spacing w:line="240" w:lineRule="auto"/>
        <w:ind w:right="180" w:firstLine="0"/>
        <w:contextualSpacing/>
        <w:jc w:val="both"/>
        <w:rPr>
          <w:rFonts w:ascii="Times New Roman" w:hAnsi="Times New Roman" w:cs="Times New Roman"/>
          <w:b/>
          <w:sz w:val="24"/>
          <w:szCs w:val="24"/>
          <w:u w:val="single"/>
          <w:lang w:val="kk-KZ"/>
        </w:rPr>
      </w:pPr>
    </w:p>
    <w:p w:rsidR="00413FBA" w:rsidRPr="00F95EB5" w:rsidRDefault="00413FBA" w:rsidP="00413FBA">
      <w:pPr>
        <w:pStyle w:val="43"/>
        <w:spacing w:line="240" w:lineRule="auto"/>
        <w:ind w:right="180" w:firstLine="0"/>
        <w:contextualSpacing/>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 1 түйінді белгілеңіз.</w:t>
      </w:r>
    </w:p>
    <w:p w:rsidR="00413FBA" w:rsidRPr="00F95EB5" w:rsidRDefault="00413FBA" w:rsidP="00413FBA">
      <w:pPr>
        <w:pStyle w:val="43"/>
        <w:spacing w:line="240" w:lineRule="auto"/>
        <w:ind w:right="180" w:firstLine="0"/>
        <w:contextualSpacing/>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 Мәзір қатарындағы </w:t>
      </w:r>
      <w:r w:rsidRPr="00F95EB5">
        <w:rPr>
          <w:rFonts w:ascii="Times New Roman" w:hAnsi="Times New Roman" w:cs="Times New Roman"/>
          <w:b/>
          <w:sz w:val="24"/>
          <w:szCs w:val="24"/>
          <w:lang w:val="kk-KZ"/>
        </w:rPr>
        <w:t>Схема (Сұлба)→Связи (Байланыстар)</w:t>
      </w:r>
      <w:r w:rsidRPr="00F95EB5">
        <w:rPr>
          <w:rFonts w:ascii="Times New Roman" w:hAnsi="Times New Roman" w:cs="Times New Roman"/>
          <w:sz w:val="24"/>
          <w:szCs w:val="24"/>
          <w:lang w:val="kk-KZ"/>
        </w:rPr>
        <w:t xml:space="preserve"> (құрал-сайман панелінде </w:t>
      </w:r>
      <w:r w:rsidRPr="00F95EB5">
        <w:rPr>
          <w:rFonts w:ascii="Times New Roman" w:hAnsi="Times New Roman" w:cs="Times New Roman"/>
          <w:noProof/>
          <w:sz w:val="24"/>
          <w:szCs w:val="24"/>
          <w:lang w:eastAsia="ru-RU"/>
        </w:rPr>
        <w:drawing>
          <wp:inline distT="0" distB="0" distL="0" distR="0">
            <wp:extent cx="201930" cy="201930"/>
            <wp:effectExtent l="19050" t="0" r="7620" b="0"/>
            <wp:docPr id="407"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43" cstate="print"/>
                    <a:srcRect/>
                    <a:stretch>
                      <a:fillRect/>
                    </a:stretch>
                  </pic:blipFill>
                  <pic:spPr bwMode="auto">
                    <a:xfrm>
                      <a:off x="0" y="0"/>
                      <a:ext cx="201930" cy="201930"/>
                    </a:xfrm>
                    <a:prstGeom prst="rect">
                      <a:avLst/>
                    </a:prstGeom>
                    <a:noFill/>
                    <a:ln w="9525">
                      <a:noFill/>
                      <a:miter lim="800000"/>
                      <a:headEnd/>
                      <a:tailEnd/>
                    </a:ln>
                  </pic:spPr>
                </pic:pic>
              </a:graphicData>
            </a:graphic>
          </wp:inline>
        </w:drawing>
      </w:r>
      <w:r w:rsidRPr="00F95EB5">
        <w:rPr>
          <w:rFonts w:ascii="Times New Roman" w:hAnsi="Times New Roman" w:cs="Times New Roman"/>
          <w:sz w:val="24"/>
          <w:szCs w:val="24"/>
          <w:lang w:val="kk-KZ"/>
        </w:rPr>
        <w:t xml:space="preserve"> түймешесі) Связи в узлах (Түйіндердегі байланыстар) сұхбаттасу терезесін шақырыңыз. </w:t>
      </w:r>
    </w:p>
    <w:p w:rsidR="00413FBA" w:rsidRPr="00F95EB5" w:rsidRDefault="00413FBA" w:rsidP="00413FBA">
      <w:pPr>
        <w:contextualSpacing/>
        <w:jc w:val="both"/>
        <w:rPr>
          <w:lang w:val="kk-KZ"/>
        </w:rPr>
      </w:pPr>
      <w:r w:rsidRPr="00F95EB5">
        <w:rPr>
          <w:lang w:val="kk-KZ"/>
        </w:rPr>
        <w:lastRenderedPageBreak/>
        <w:t>- Ашылған терезеде Связи в узлах (Түйіндердегі байланыстар) сұхбаттасу терезесінде жылжуға тыйым салынған бағыттарды белгілеу қажет (Х,Z).</w:t>
      </w:r>
    </w:p>
    <w:p w:rsidR="00413FBA" w:rsidRPr="00F95EB5" w:rsidRDefault="00413FBA" w:rsidP="00413FBA">
      <w:pPr>
        <w:contextualSpacing/>
        <w:jc w:val="both"/>
        <w:rPr>
          <w:b/>
          <w:bCs/>
          <w:lang w:val="kk-KZ"/>
        </w:rPr>
      </w:pPr>
      <w:r w:rsidRPr="00F95EB5">
        <w:rPr>
          <w:lang w:val="kk-KZ"/>
        </w:rPr>
        <w:t xml:space="preserve">- Содан соң </w:t>
      </w:r>
      <w:r w:rsidRPr="00F95EB5">
        <w:rPr>
          <w:b/>
          <w:bCs/>
          <w:lang w:val="kk-KZ"/>
        </w:rPr>
        <w:t>Применить</w:t>
      </w:r>
      <w:r w:rsidRPr="00F95EB5">
        <w:rPr>
          <w:b/>
          <w:lang w:val="kk-KZ"/>
        </w:rPr>
        <w:t xml:space="preserve"> </w:t>
      </w:r>
      <w:r w:rsidRPr="00F95EB5">
        <w:rPr>
          <w:b/>
          <w:bCs/>
          <w:lang w:val="kk-KZ"/>
        </w:rPr>
        <w:t>(</w:t>
      </w:r>
      <w:r w:rsidRPr="00F95EB5">
        <w:rPr>
          <w:b/>
          <w:lang w:val="kk-KZ"/>
        </w:rPr>
        <w:t>Қ</w:t>
      </w:r>
      <w:r w:rsidRPr="00F95EB5">
        <w:rPr>
          <w:b/>
          <w:bCs/>
          <w:lang w:val="kk-KZ"/>
        </w:rPr>
        <w:t xml:space="preserve">абылдау) </w:t>
      </w:r>
      <w:r w:rsidRPr="00F95EB5">
        <w:rPr>
          <w:b/>
          <w:bCs/>
          <w:noProof/>
        </w:rPr>
        <w:drawing>
          <wp:inline distT="0" distB="0" distL="0" distR="0">
            <wp:extent cx="284480" cy="198120"/>
            <wp:effectExtent l="19050" t="0" r="1270" b="0"/>
            <wp:docPr id="409"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110" cstate="print"/>
                    <a:srcRect/>
                    <a:stretch>
                      <a:fillRect/>
                    </a:stretch>
                  </pic:blipFill>
                  <pic:spPr bwMode="auto">
                    <a:xfrm>
                      <a:off x="0" y="0"/>
                      <a:ext cx="284480" cy="198120"/>
                    </a:xfrm>
                    <a:prstGeom prst="rect">
                      <a:avLst/>
                    </a:prstGeom>
                    <a:noFill/>
                    <a:ln w="9525">
                      <a:noFill/>
                      <a:miter lim="800000"/>
                      <a:headEnd/>
                      <a:tailEnd/>
                    </a:ln>
                  </pic:spPr>
                </pic:pic>
              </a:graphicData>
            </a:graphic>
          </wp:inline>
        </w:drawing>
      </w:r>
      <w:r w:rsidRPr="00F95EB5">
        <w:rPr>
          <w:b/>
          <w:bCs/>
          <w:lang w:val="kk-KZ"/>
        </w:rPr>
        <w:t xml:space="preserve"> </w:t>
      </w:r>
      <w:r w:rsidRPr="00F95EB5">
        <w:rPr>
          <w:bCs/>
          <w:lang w:val="kk-KZ"/>
        </w:rPr>
        <w:t>түймешесін басу қажет (Түйін көк түспен боялады)</w:t>
      </w:r>
      <w:r w:rsidRPr="00F95EB5">
        <w:rPr>
          <w:b/>
          <w:bCs/>
          <w:lang w:val="kk-KZ"/>
        </w:rPr>
        <w:t>.</w:t>
      </w:r>
    </w:p>
    <w:p w:rsidR="00413FBA" w:rsidRPr="00F95EB5" w:rsidRDefault="00413FBA" w:rsidP="00413FBA">
      <w:pPr>
        <w:pStyle w:val="43"/>
        <w:spacing w:line="240" w:lineRule="auto"/>
        <w:ind w:right="180" w:firstLine="0"/>
        <w:contextualSpacing/>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 Одан соң № 3 түйінді белгілеп, жылжуға тыйым салынған бағыттарды белгілеу қажет (Z), </w:t>
      </w:r>
      <w:r w:rsidRPr="00F95EB5">
        <w:rPr>
          <w:rFonts w:ascii="Times New Roman" w:hAnsi="Times New Roman" w:cs="Times New Roman"/>
          <w:b/>
          <w:sz w:val="24"/>
          <w:szCs w:val="24"/>
          <w:lang w:val="kk-KZ"/>
        </w:rPr>
        <w:t>Х</w:t>
      </w:r>
      <w:r w:rsidRPr="00F95EB5">
        <w:rPr>
          <w:rFonts w:ascii="Times New Roman" w:hAnsi="Times New Roman" w:cs="Times New Roman"/>
          <w:sz w:val="24"/>
          <w:szCs w:val="24"/>
          <w:lang w:val="kk-KZ"/>
        </w:rPr>
        <w:t xml:space="preserve"> және </w:t>
      </w:r>
      <w:r w:rsidRPr="00F95EB5">
        <w:rPr>
          <w:rFonts w:ascii="Times New Roman" w:hAnsi="Times New Roman" w:cs="Times New Roman"/>
          <w:b/>
          <w:sz w:val="24"/>
          <w:szCs w:val="24"/>
          <w:lang w:val="kk-KZ"/>
        </w:rPr>
        <w:t xml:space="preserve">UY </w:t>
      </w:r>
      <w:r w:rsidRPr="00F95EB5">
        <w:rPr>
          <w:rFonts w:ascii="Times New Roman" w:hAnsi="Times New Roman" w:cs="Times New Roman"/>
          <w:sz w:val="24"/>
          <w:szCs w:val="24"/>
          <w:lang w:val="kk-KZ"/>
        </w:rPr>
        <w:t>бағытындағы белгілеуді алып тастау керек.</w:t>
      </w:r>
    </w:p>
    <w:p w:rsidR="00413FBA" w:rsidRPr="00F95EB5" w:rsidRDefault="00413FBA" w:rsidP="00413FBA">
      <w:pPr>
        <w:contextualSpacing/>
        <w:jc w:val="both"/>
        <w:rPr>
          <w:b/>
          <w:bCs/>
          <w:lang w:val="kk-KZ"/>
        </w:rPr>
      </w:pPr>
      <w:r w:rsidRPr="00F95EB5">
        <w:rPr>
          <w:b/>
          <w:bCs/>
          <w:lang w:val="kk-KZ"/>
        </w:rPr>
        <w:t xml:space="preserve">- </w:t>
      </w:r>
      <w:r w:rsidRPr="00F95EB5">
        <w:rPr>
          <w:bCs/>
          <w:lang w:val="kk-KZ"/>
        </w:rPr>
        <w:t>Түйіндерді белгілеу операциясын белсенділігін алып тастау үшін мәзір қатарында</w:t>
      </w:r>
      <w:r w:rsidRPr="00F95EB5">
        <w:rPr>
          <w:b/>
          <w:bCs/>
          <w:lang w:val="kk-KZ"/>
        </w:rPr>
        <w:t xml:space="preserve"> </w:t>
      </w:r>
      <w:r w:rsidRPr="00F95EB5">
        <w:rPr>
          <w:b/>
          <w:lang w:val="kk-KZ"/>
        </w:rPr>
        <w:t>Выбор</w:t>
      </w:r>
      <w:r w:rsidRPr="00F95EB5">
        <w:rPr>
          <w:b/>
          <w:bCs/>
          <w:lang w:val="kk-KZ"/>
        </w:rPr>
        <w:t xml:space="preserve"> (Таңдау)→</w:t>
      </w:r>
      <w:r w:rsidRPr="00F95EB5">
        <w:rPr>
          <w:b/>
          <w:lang w:val="kk-KZ"/>
        </w:rPr>
        <w:t>Отметка узлов (Түйіндерді белгілеу) (</w:t>
      </w:r>
      <w:r w:rsidRPr="00F95EB5">
        <w:rPr>
          <w:lang w:val="kk-KZ"/>
        </w:rPr>
        <w:t xml:space="preserve">құрал-сайман панелінде </w:t>
      </w:r>
      <w:r w:rsidRPr="00F95EB5">
        <w:rPr>
          <w:noProof/>
        </w:rPr>
        <w:drawing>
          <wp:inline distT="0" distB="0" distL="0" distR="0">
            <wp:extent cx="249555" cy="225425"/>
            <wp:effectExtent l="19050" t="0" r="0" b="0"/>
            <wp:docPr id="410"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44" cstate="print"/>
                    <a:srcRect/>
                    <a:stretch>
                      <a:fillRect/>
                    </a:stretch>
                  </pic:blipFill>
                  <pic:spPr bwMode="auto">
                    <a:xfrm>
                      <a:off x="0" y="0"/>
                      <a:ext cx="249555" cy="225425"/>
                    </a:xfrm>
                    <a:prstGeom prst="rect">
                      <a:avLst/>
                    </a:prstGeom>
                    <a:noFill/>
                    <a:ln w="9525">
                      <a:noFill/>
                      <a:miter lim="800000"/>
                      <a:headEnd/>
                      <a:tailEnd/>
                    </a:ln>
                  </pic:spPr>
                </pic:pic>
              </a:graphicData>
            </a:graphic>
          </wp:inline>
        </w:drawing>
      </w:r>
      <w:r w:rsidRPr="00F95EB5">
        <w:rPr>
          <w:lang w:val="kk-KZ"/>
        </w:rPr>
        <w:t xml:space="preserve"> түймешесі</w:t>
      </w:r>
      <w:r w:rsidRPr="00F95EB5">
        <w:rPr>
          <w:b/>
          <w:lang w:val="kk-KZ"/>
        </w:rPr>
        <w:t xml:space="preserve">) </w:t>
      </w:r>
      <w:r w:rsidRPr="00F95EB5">
        <w:rPr>
          <w:lang w:val="kk-KZ"/>
        </w:rPr>
        <w:t>командасын орындаңыз.</w:t>
      </w: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p>
    <w:p w:rsidR="00413FBA" w:rsidRPr="00F95EB5" w:rsidRDefault="00413FBA" w:rsidP="00413FBA">
      <w:pPr>
        <w:pStyle w:val="43"/>
        <w:spacing w:line="240" w:lineRule="auto"/>
        <w:ind w:right="180" w:firstLine="0"/>
        <w:jc w:val="both"/>
        <w:rPr>
          <w:rFonts w:ascii="Times New Roman" w:hAnsi="Times New Roman" w:cs="Times New Roman"/>
          <w:b/>
          <w:sz w:val="24"/>
          <w:szCs w:val="24"/>
          <w:u w:val="single"/>
          <w:lang w:val="kk-KZ"/>
        </w:rPr>
      </w:pPr>
      <w:r w:rsidRPr="00F95EB5">
        <w:rPr>
          <w:rFonts w:ascii="Times New Roman" w:hAnsi="Times New Roman" w:cs="Times New Roman"/>
          <w:b/>
          <w:sz w:val="24"/>
          <w:szCs w:val="24"/>
          <w:u w:val="single"/>
          <w:lang w:val="kk-KZ"/>
        </w:rPr>
        <w:t>4 кезең. Арқалық элементтерінің қатаңдық параметрлерін белгілеу</w:t>
      </w:r>
    </w:p>
    <w:p w:rsidR="00413FBA" w:rsidRPr="00F95EB5" w:rsidRDefault="00413FBA" w:rsidP="00413FBA">
      <w:pPr>
        <w:pStyle w:val="43"/>
        <w:spacing w:line="240" w:lineRule="auto"/>
        <w:ind w:right="180" w:firstLine="0"/>
        <w:jc w:val="both"/>
        <w:rPr>
          <w:rFonts w:ascii="Times New Roman" w:hAnsi="Times New Roman" w:cs="Times New Roman"/>
          <w:b/>
          <w:sz w:val="24"/>
          <w:szCs w:val="24"/>
          <w:u w:val="single"/>
          <w:lang w:val="kk-KZ"/>
        </w:rPr>
      </w:pPr>
    </w:p>
    <w:p w:rsidR="00413FBA" w:rsidRPr="00F95EB5" w:rsidRDefault="00413FBA" w:rsidP="00413FBA">
      <w:pPr>
        <w:pStyle w:val="43"/>
        <w:ind w:right="180" w:firstLine="0"/>
        <w:jc w:val="both"/>
        <w:rPr>
          <w:rFonts w:ascii="Times New Roman" w:hAnsi="Times New Roman" w:cs="Times New Roman"/>
          <w:sz w:val="24"/>
          <w:szCs w:val="24"/>
          <w:u w:val="single"/>
          <w:lang w:val="kk-KZ"/>
        </w:rPr>
      </w:pPr>
      <w:r w:rsidRPr="00F95EB5">
        <w:rPr>
          <w:rFonts w:ascii="Times New Roman" w:hAnsi="Times New Roman" w:cs="Times New Roman"/>
          <w:sz w:val="24"/>
          <w:szCs w:val="24"/>
          <w:u w:val="single"/>
          <w:lang w:val="kk-KZ"/>
        </w:rPr>
        <w:t>Қатаңдық түрлерін топтастыру</w:t>
      </w: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-Мәзір қатарында </w:t>
      </w:r>
      <w:r w:rsidRPr="00F95EB5">
        <w:rPr>
          <w:rFonts w:ascii="Times New Roman" w:hAnsi="Times New Roman" w:cs="Times New Roman"/>
          <w:b/>
          <w:sz w:val="24"/>
          <w:szCs w:val="24"/>
          <w:lang w:val="kk-KZ"/>
        </w:rPr>
        <w:t>Жесткости (Қатаңдықтар)→Жесткости</w:t>
      </w:r>
      <w:r w:rsidRPr="00F95EB5">
        <w:rPr>
          <w:rFonts w:ascii="Times New Roman" w:hAnsi="Times New Roman" w:cs="Times New Roman"/>
          <w:sz w:val="24"/>
          <w:szCs w:val="24"/>
          <w:lang w:val="kk-KZ"/>
        </w:rPr>
        <w:t xml:space="preserve"> </w:t>
      </w:r>
      <w:r w:rsidRPr="00F95EB5">
        <w:rPr>
          <w:rFonts w:ascii="Times New Roman" w:hAnsi="Times New Roman" w:cs="Times New Roman"/>
          <w:b/>
          <w:sz w:val="24"/>
          <w:szCs w:val="24"/>
          <w:lang w:val="kk-KZ"/>
        </w:rPr>
        <w:t>элементов (Элементтердің қатаңдықтары)</w:t>
      </w:r>
      <w:r w:rsidRPr="00F95EB5">
        <w:rPr>
          <w:rFonts w:ascii="Times New Roman" w:hAnsi="Times New Roman" w:cs="Times New Roman"/>
          <w:sz w:val="24"/>
          <w:szCs w:val="24"/>
          <w:lang w:val="kk-KZ"/>
        </w:rPr>
        <w:t xml:space="preserve"> сұхбаттасу терезесін шақырыңыз (12.5 сурет).</w:t>
      </w:r>
    </w:p>
    <w:p w:rsidR="00413FBA" w:rsidRPr="00F95EB5" w:rsidRDefault="00413FBA" w:rsidP="00413FBA">
      <w:pPr>
        <w:jc w:val="both"/>
        <w:rPr>
          <w:lang w:val="kk-KZ"/>
        </w:rPr>
      </w:pPr>
      <w:r w:rsidRPr="00F95EB5">
        <w:rPr>
          <w:lang w:val="kk-KZ"/>
        </w:rPr>
        <w:t xml:space="preserve">- </w:t>
      </w:r>
      <w:r w:rsidRPr="00F95EB5">
        <w:rPr>
          <w:b/>
          <w:bCs/>
          <w:lang w:val="kk-KZ"/>
        </w:rPr>
        <w:t>Добавить</w:t>
      </w:r>
      <w:r w:rsidRPr="00F95EB5">
        <w:rPr>
          <w:b/>
          <w:lang w:val="kk-KZ"/>
        </w:rPr>
        <w:t xml:space="preserve"> (Қосу)</w:t>
      </w:r>
      <w:r w:rsidRPr="00F95EB5">
        <w:rPr>
          <w:lang w:val="kk-KZ"/>
        </w:rPr>
        <w:t xml:space="preserve"> түймешесін басып, қатаңдықты сипаттау кітапханасында 1-ші терезеге өтіп, </w:t>
      </w:r>
      <w:r w:rsidRPr="00F95EB5">
        <w:rPr>
          <w:b/>
          <w:lang w:val="kk-KZ"/>
        </w:rPr>
        <w:t xml:space="preserve">База металлических сечений (Метал қималарының базалары) </w:t>
      </w:r>
      <w:r w:rsidRPr="00F95EB5">
        <w:rPr>
          <w:lang w:val="kk-KZ"/>
        </w:rPr>
        <w:t xml:space="preserve">таңдау қажет. </w:t>
      </w:r>
    </w:p>
    <w:p w:rsidR="00413FBA" w:rsidRPr="00F95EB5" w:rsidRDefault="00413FBA" w:rsidP="00413FBA">
      <w:pPr>
        <w:pStyle w:val="43"/>
        <w:spacing w:line="240" w:lineRule="auto"/>
        <w:ind w:right="180" w:firstLine="0"/>
        <w:jc w:val="center"/>
        <w:rPr>
          <w:rFonts w:ascii="Times New Roman" w:hAnsi="Times New Roman" w:cs="Times New Roman"/>
          <w:sz w:val="24"/>
          <w:szCs w:val="24"/>
        </w:rPr>
      </w:pPr>
      <w:r w:rsidRPr="00F95EB5">
        <w:rPr>
          <w:rFonts w:ascii="Times New Roman" w:hAnsi="Times New Roman" w:cs="Times New Roman"/>
          <w:noProof/>
          <w:sz w:val="24"/>
          <w:szCs w:val="24"/>
          <w:lang w:eastAsia="ru-RU"/>
        </w:rPr>
        <w:drawing>
          <wp:inline distT="0" distB="0" distL="0" distR="0">
            <wp:extent cx="4511675" cy="4175125"/>
            <wp:effectExtent l="19050" t="0" r="3175" b="0"/>
            <wp:docPr id="638"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140" cstate="print"/>
                    <a:srcRect/>
                    <a:stretch>
                      <a:fillRect/>
                    </a:stretch>
                  </pic:blipFill>
                  <pic:spPr bwMode="auto">
                    <a:xfrm>
                      <a:off x="0" y="0"/>
                      <a:ext cx="4511675" cy="4175125"/>
                    </a:xfrm>
                    <a:prstGeom prst="rect">
                      <a:avLst/>
                    </a:prstGeom>
                    <a:noFill/>
                    <a:ln w="9525">
                      <a:noFill/>
                      <a:miter lim="800000"/>
                      <a:headEnd/>
                      <a:tailEnd/>
                    </a:ln>
                  </pic:spPr>
                </pic:pic>
              </a:graphicData>
            </a:graphic>
          </wp:inline>
        </w:drawing>
      </w:r>
    </w:p>
    <w:p w:rsidR="00413FBA" w:rsidRPr="00F95EB5" w:rsidRDefault="00413FBA" w:rsidP="00413FBA">
      <w:pPr>
        <w:pStyle w:val="43"/>
        <w:spacing w:line="240" w:lineRule="auto"/>
        <w:ind w:right="180" w:firstLine="0"/>
        <w:jc w:val="both"/>
        <w:rPr>
          <w:rFonts w:ascii="Times New Roman" w:hAnsi="Times New Roman" w:cs="Times New Roman"/>
          <w:b/>
          <w:sz w:val="24"/>
          <w:szCs w:val="24"/>
          <w:lang w:val="kk-KZ"/>
        </w:rPr>
      </w:pPr>
      <w:r w:rsidRPr="00F95EB5">
        <w:rPr>
          <w:rFonts w:ascii="Times New Roman" w:hAnsi="Times New Roman" w:cs="Times New Roman"/>
          <w:b/>
          <w:sz w:val="24"/>
          <w:szCs w:val="24"/>
          <w:lang w:val="kk-KZ"/>
        </w:rPr>
        <w:t>12.5 сурет. Элементтердің қатаңдықтары (</w:t>
      </w:r>
      <w:r w:rsidRPr="00F95EB5">
        <w:rPr>
          <w:rFonts w:ascii="Times New Roman" w:hAnsi="Times New Roman" w:cs="Times New Roman"/>
          <w:b/>
          <w:sz w:val="24"/>
          <w:szCs w:val="24"/>
        </w:rPr>
        <w:t>Жесткости элементов</w:t>
      </w:r>
      <w:r w:rsidRPr="00F95EB5">
        <w:rPr>
          <w:rFonts w:ascii="Times New Roman" w:hAnsi="Times New Roman" w:cs="Times New Roman"/>
          <w:sz w:val="24"/>
          <w:szCs w:val="24"/>
          <w:lang w:val="kk-KZ"/>
        </w:rPr>
        <w:t>) сұхбаттасу терезесі</w:t>
      </w: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p>
    <w:p w:rsidR="00413FBA" w:rsidRPr="00F95EB5" w:rsidRDefault="00413FBA" w:rsidP="00413FBA">
      <w:pPr>
        <w:jc w:val="both"/>
        <w:rPr>
          <w:b/>
          <w:lang w:val="kk-KZ"/>
        </w:rPr>
      </w:pPr>
      <w:r w:rsidRPr="00F95EB5">
        <w:rPr>
          <w:sz w:val="22"/>
          <w:szCs w:val="22"/>
          <w:lang w:val="kk-KZ"/>
        </w:rPr>
        <w:t>-</w:t>
      </w:r>
      <w:r w:rsidRPr="00F95EB5">
        <w:rPr>
          <w:lang w:val="kk-KZ"/>
        </w:rPr>
        <w:t xml:space="preserve">Курсорды графикалық тізімге екі рет шерту арқылы </w:t>
      </w:r>
      <w:r w:rsidRPr="00F95EB5">
        <w:rPr>
          <w:b/>
          <w:lang w:val="kk-KZ"/>
        </w:rPr>
        <w:t xml:space="preserve">Двутавр </w:t>
      </w:r>
      <w:r w:rsidRPr="00F95EB5">
        <w:rPr>
          <w:lang w:val="kk-KZ"/>
        </w:rPr>
        <w:t>қима түрін таңдаңыз.</w:t>
      </w:r>
    </w:p>
    <w:p w:rsidR="00413FBA" w:rsidRPr="00F95EB5" w:rsidRDefault="00413FBA" w:rsidP="00413FBA">
      <w:pPr>
        <w:jc w:val="both"/>
        <w:rPr>
          <w:b/>
          <w:lang w:val="kk-KZ"/>
        </w:rPr>
      </w:pPr>
      <w:r w:rsidRPr="00F95EB5">
        <w:rPr>
          <w:b/>
          <w:lang w:val="kk-KZ"/>
        </w:rPr>
        <w:t>-</w:t>
      </w:r>
      <w:r w:rsidRPr="00F95EB5">
        <w:rPr>
          <w:lang w:val="kk-KZ"/>
        </w:rPr>
        <w:t xml:space="preserve"> Cұхбаттасу терезесінде  </w:t>
      </w:r>
      <w:r w:rsidRPr="00F95EB5">
        <w:rPr>
          <w:b/>
          <w:lang w:val="kk-KZ"/>
        </w:rPr>
        <w:t>Стальное сечение (Болат қима)</w:t>
      </w:r>
      <w:r w:rsidRPr="00F95EB5">
        <w:rPr>
          <w:i/>
          <w:lang w:val="kk-KZ"/>
        </w:rPr>
        <w:t xml:space="preserve"> </w:t>
      </w:r>
      <w:r w:rsidRPr="00F95EB5">
        <w:rPr>
          <w:lang w:val="kk-KZ"/>
        </w:rPr>
        <w:t>(12.6 сурет) ішінде</w:t>
      </w:r>
      <w:r w:rsidRPr="00F95EB5">
        <w:rPr>
          <w:i/>
          <w:lang w:val="kk-KZ"/>
        </w:rPr>
        <w:t xml:space="preserve"> </w:t>
      </w:r>
      <w:r w:rsidRPr="00F95EB5">
        <w:rPr>
          <w:lang w:val="kk-KZ"/>
        </w:rPr>
        <w:t>Сортамент таңдаңыз: «Двутавр с параллельными гранями полок типа Б (балочный)». Двутаврдың профилін таңдаңыз: №</w:t>
      </w:r>
      <w:r w:rsidRPr="00F95EB5">
        <w:rPr>
          <w:b/>
          <w:lang w:val="kk-KZ"/>
        </w:rPr>
        <w:t>60Б1.</w:t>
      </w:r>
    </w:p>
    <w:p w:rsidR="00413FBA" w:rsidRPr="00F95EB5" w:rsidRDefault="00413FBA" w:rsidP="00413FBA">
      <w:pPr>
        <w:jc w:val="both"/>
        <w:rPr>
          <w:lang w:val="kk-KZ"/>
        </w:rPr>
      </w:pPr>
      <w:r w:rsidRPr="00F95EB5">
        <w:rPr>
          <w:lang w:val="kk-KZ"/>
        </w:rPr>
        <w:t>-</w:t>
      </w:r>
      <w:r w:rsidRPr="00F95EB5">
        <w:rPr>
          <w:b/>
          <w:lang w:val="kk-KZ"/>
        </w:rPr>
        <w:t xml:space="preserve"> ОК </w:t>
      </w:r>
      <w:r w:rsidRPr="00F95EB5">
        <w:rPr>
          <w:lang w:val="kk-KZ"/>
        </w:rPr>
        <w:t>түймешесі арқылы қабылдаңыз.</w:t>
      </w:r>
    </w:p>
    <w:p w:rsidR="00413FBA" w:rsidRPr="00F95EB5" w:rsidRDefault="00413FBA" w:rsidP="00413FBA">
      <w:pPr>
        <w:pStyle w:val="43"/>
        <w:shd w:val="clear" w:color="auto" w:fill="auto"/>
        <w:spacing w:line="240" w:lineRule="auto"/>
        <w:ind w:firstLine="0"/>
        <w:rPr>
          <w:rFonts w:ascii="Times New Roman" w:hAnsi="Times New Roman" w:cs="Times New Roman"/>
          <w:sz w:val="24"/>
          <w:szCs w:val="24"/>
        </w:rPr>
      </w:pPr>
    </w:p>
    <w:p w:rsidR="00413FBA" w:rsidRPr="00F95EB5" w:rsidRDefault="00413FBA" w:rsidP="00413FBA">
      <w:pPr>
        <w:pStyle w:val="43"/>
        <w:shd w:val="clear" w:color="auto" w:fill="auto"/>
        <w:spacing w:line="240" w:lineRule="auto"/>
        <w:ind w:firstLine="0"/>
        <w:jc w:val="center"/>
        <w:rPr>
          <w:rFonts w:ascii="Times New Roman" w:hAnsi="Times New Roman" w:cs="Times New Roman"/>
          <w:sz w:val="24"/>
          <w:szCs w:val="24"/>
        </w:rPr>
      </w:pPr>
      <w:r w:rsidRPr="00F95EB5">
        <w:rPr>
          <w:rFonts w:ascii="Times New Roman" w:hAnsi="Times New Roman" w:cs="Times New Roman"/>
          <w:noProof/>
          <w:sz w:val="24"/>
          <w:szCs w:val="24"/>
          <w:lang w:eastAsia="ru-RU"/>
        </w:rPr>
        <w:lastRenderedPageBreak/>
        <w:drawing>
          <wp:inline distT="0" distB="0" distL="0" distR="0">
            <wp:extent cx="5727700" cy="4270375"/>
            <wp:effectExtent l="19050" t="0" r="6350" b="0"/>
            <wp:docPr id="63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41" cstate="print"/>
                    <a:srcRect/>
                    <a:stretch>
                      <a:fillRect/>
                    </a:stretch>
                  </pic:blipFill>
                  <pic:spPr bwMode="auto">
                    <a:xfrm>
                      <a:off x="0" y="0"/>
                      <a:ext cx="5727700" cy="4270375"/>
                    </a:xfrm>
                    <a:prstGeom prst="rect">
                      <a:avLst/>
                    </a:prstGeom>
                    <a:noFill/>
                    <a:ln w="9525">
                      <a:noFill/>
                      <a:miter lim="800000"/>
                      <a:headEnd/>
                      <a:tailEnd/>
                    </a:ln>
                  </pic:spPr>
                </pic:pic>
              </a:graphicData>
            </a:graphic>
          </wp:inline>
        </w:drawing>
      </w:r>
    </w:p>
    <w:p w:rsidR="00413FBA" w:rsidRPr="00F95EB5" w:rsidRDefault="00413FBA" w:rsidP="00413FBA">
      <w:pPr>
        <w:pStyle w:val="43"/>
        <w:shd w:val="clear" w:color="auto" w:fill="auto"/>
        <w:spacing w:line="240" w:lineRule="auto"/>
        <w:ind w:firstLine="0"/>
        <w:jc w:val="center"/>
        <w:rPr>
          <w:rFonts w:ascii="Times New Roman" w:hAnsi="Times New Roman" w:cs="Times New Roman"/>
          <w:b/>
          <w:sz w:val="24"/>
          <w:szCs w:val="24"/>
          <w:lang w:val="kk-KZ"/>
        </w:rPr>
      </w:pPr>
      <w:r w:rsidRPr="00F95EB5">
        <w:rPr>
          <w:rFonts w:ascii="Times New Roman" w:hAnsi="Times New Roman" w:cs="Times New Roman"/>
          <w:b/>
          <w:sz w:val="24"/>
          <w:szCs w:val="24"/>
          <w:lang w:val="kk-KZ"/>
        </w:rPr>
        <w:t>12</w:t>
      </w:r>
      <w:r w:rsidRPr="00F95EB5">
        <w:rPr>
          <w:rFonts w:ascii="Times New Roman" w:hAnsi="Times New Roman" w:cs="Times New Roman"/>
          <w:b/>
          <w:sz w:val="24"/>
          <w:szCs w:val="24"/>
        </w:rPr>
        <w:t>.6</w:t>
      </w:r>
      <w:r w:rsidRPr="00F95EB5">
        <w:rPr>
          <w:rFonts w:ascii="Times New Roman" w:hAnsi="Times New Roman" w:cs="Times New Roman"/>
          <w:b/>
          <w:sz w:val="24"/>
          <w:szCs w:val="24"/>
          <w:lang w:val="kk-KZ"/>
        </w:rPr>
        <w:t xml:space="preserve"> сурет</w:t>
      </w:r>
      <w:r w:rsidRPr="00F95EB5">
        <w:rPr>
          <w:rFonts w:ascii="Times New Roman" w:hAnsi="Times New Roman" w:cs="Times New Roman"/>
          <w:sz w:val="24"/>
          <w:szCs w:val="24"/>
        </w:rPr>
        <w:t xml:space="preserve">. </w:t>
      </w:r>
      <w:r w:rsidRPr="00F95EB5">
        <w:rPr>
          <w:rFonts w:ascii="Times New Roman" w:hAnsi="Times New Roman" w:cs="Times New Roman"/>
          <w:b/>
          <w:sz w:val="24"/>
          <w:szCs w:val="24"/>
          <w:lang w:val="kk-KZ"/>
        </w:rPr>
        <w:t>Болат қима (</w:t>
      </w:r>
      <w:r w:rsidRPr="00F95EB5">
        <w:rPr>
          <w:rFonts w:ascii="Times New Roman" w:hAnsi="Times New Roman" w:cs="Times New Roman"/>
          <w:b/>
          <w:sz w:val="24"/>
          <w:szCs w:val="24"/>
        </w:rPr>
        <w:t>Стальное  сечение</w:t>
      </w:r>
      <w:r w:rsidRPr="00F95EB5">
        <w:rPr>
          <w:rFonts w:ascii="Times New Roman" w:hAnsi="Times New Roman" w:cs="Times New Roman"/>
          <w:b/>
          <w:sz w:val="24"/>
          <w:szCs w:val="24"/>
          <w:lang w:val="kk-KZ"/>
        </w:rPr>
        <w:t>)</w:t>
      </w:r>
      <w:r w:rsidRPr="00F95EB5">
        <w:rPr>
          <w:rFonts w:ascii="Times New Roman" w:hAnsi="Times New Roman" w:cs="Times New Roman"/>
          <w:sz w:val="24"/>
          <w:szCs w:val="24"/>
          <w:lang w:val="kk-KZ"/>
        </w:rPr>
        <w:t xml:space="preserve"> сұхбаттасу терезесі</w:t>
      </w:r>
    </w:p>
    <w:p w:rsidR="00413FBA" w:rsidRPr="00F95EB5" w:rsidRDefault="00413FBA" w:rsidP="00413FBA">
      <w:pPr>
        <w:pStyle w:val="43"/>
        <w:spacing w:line="240" w:lineRule="auto"/>
        <w:rPr>
          <w:rFonts w:ascii="Times New Roman" w:hAnsi="Times New Roman" w:cs="Times New Roman"/>
          <w:sz w:val="24"/>
          <w:szCs w:val="24"/>
          <w:lang w:val="kk-KZ"/>
        </w:rPr>
      </w:pPr>
    </w:p>
    <w:p w:rsidR="00413FBA" w:rsidRPr="00F95EB5" w:rsidRDefault="00413FBA" w:rsidP="00413FBA">
      <w:pPr>
        <w:pStyle w:val="43"/>
        <w:spacing w:line="240" w:lineRule="auto"/>
        <w:rPr>
          <w:rFonts w:ascii="Times New Roman" w:hAnsi="Times New Roman" w:cs="Times New Roman"/>
          <w:sz w:val="24"/>
          <w:szCs w:val="24"/>
          <w:lang w:val="kk-KZ"/>
        </w:rPr>
      </w:pPr>
      <w:r w:rsidRPr="00F95EB5">
        <w:rPr>
          <w:rFonts w:ascii="Times New Roman" w:hAnsi="Times New Roman" w:cs="Times New Roman"/>
          <w:sz w:val="24"/>
          <w:szCs w:val="24"/>
          <w:lang w:val="kk-KZ"/>
        </w:rPr>
        <w:tab/>
        <w:t xml:space="preserve">- Қатаңдық сипаттамалар кітапханасын жабу үшін, </w:t>
      </w:r>
      <w:r w:rsidRPr="00F95EB5">
        <w:rPr>
          <w:rFonts w:ascii="Times New Roman" w:hAnsi="Times New Roman" w:cs="Times New Roman"/>
          <w:b/>
          <w:sz w:val="24"/>
          <w:szCs w:val="24"/>
          <w:lang w:val="kk-KZ"/>
        </w:rPr>
        <w:t>Добавить (Қосу)</w:t>
      </w:r>
      <w:r w:rsidRPr="00F95EB5">
        <w:rPr>
          <w:rFonts w:ascii="Times New Roman" w:hAnsi="Times New Roman" w:cs="Times New Roman"/>
          <w:sz w:val="24"/>
          <w:szCs w:val="24"/>
          <w:lang w:val="kk-KZ"/>
        </w:rPr>
        <w:t xml:space="preserve"> түймешесін басыңыз.</w:t>
      </w:r>
    </w:p>
    <w:p w:rsidR="00413FBA" w:rsidRPr="00F95EB5" w:rsidRDefault="00413FBA" w:rsidP="00413FBA">
      <w:pPr>
        <w:pStyle w:val="43"/>
        <w:spacing w:line="240" w:lineRule="auto"/>
        <w:ind w:firstLine="0"/>
        <w:rPr>
          <w:rFonts w:ascii="Times New Roman" w:hAnsi="Times New Roman" w:cs="Times New Roman"/>
          <w:sz w:val="24"/>
          <w:szCs w:val="24"/>
          <w:u w:val="single"/>
          <w:lang w:val="kk-KZ"/>
        </w:rPr>
      </w:pPr>
    </w:p>
    <w:p w:rsidR="00413FBA" w:rsidRPr="00F95EB5" w:rsidRDefault="00413FBA" w:rsidP="00413FBA">
      <w:pPr>
        <w:jc w:val="both"/>
        <w:rPr>
          <w:u w:val="single"/>
          <w:lang w:val="kk-KZ"/>
        </w:rPr>
      </w:pPr>
      <w:r w:rsidRPr="00F95EB5">
        <w:rPr>
          <w:u w:val="single"/>
          <w:lang w:val="kk-KZ"/>
        </w:rPr>
        <w:t>Арқалық үшін қатаңдығын тағайындау</w:t>
      </w:r>
    </w:p>
    <w:p w:rsidR="00413FBA" w:rsidRPr="00F95EB5" w:rsidRDefault="00413FBA" w:rsidP="00413FBA">
      <w:pPr>
        <w:jc w:val="both"/>
        <w:rPr>
          <w:u w:val="single"/>
          <w:lang w:val="kk-KZ"/>
        </w:rPr>
      </w:pPr>
    </w:p>
    <w:p w:rsidR="00413FBA" w:rsidRPr="00F95EB5" w:rsidRDefault="00413FBA" w:rsidP="00413FBA">
      <w:pPr>
        <w:jc w:val="both"/>
        <w:rPr>
          <w:u w:val="single"/>
          <w:lang w:val="kk-KZ"/>
        </w:rPr>
      </w:pPr>
      <w:r w:rsidRPr="00F95EB5">
        <w:rPr>
          <w:lang w:val="kk-KZ"/>
        </w:rPr>
        <w:t xml:space="preserve">- Қатаңдықтар типі тізімінде курсор арқылы </w:t>
      </w:r>
      <w:r w:rsidRPr="00F95EB5">
        <w:rPr>
          <w:b/>
          <w:lang w:val="kk-KZ"/>
        </w:rPr>
        <w:t xml:space="preserve">1. Двутавр 60Б1 </w:t>
      </w:r>
      <w:r w:rsidRPr="00F95EB5">
        <w:rPr>
          <w:lang w:val="kk-KZ"/>
        </w:rPr>
        <w:t>белгілеңіз.</w:t>
      </w:r>
    </w:p>
    <w:p w:rsidR="00413FBA" w:rsidRPr="00F95EB5" w:rsidRDefault="00413FBA" w:rsidP="00413FBA">
      <w:pPr>
        <w:pStyle w:val="43"/>
        <w:spacing w:line="240" w:lineRule="auto"/>
        <w:ind w:firstLine="0"/>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-Терезеде келтірілген тізім арасынан қажетті қатаңдықты белгілеп,  </w:t>
      </w:r>
      <w:r w:rsidRPr="00F95EB5">
        <w:rPr>
          <w:rFonts w:ascii="Times New Roman" w:hAnsi="Times New Roman" w:cs="Times New Roman"/>
          <w:b/>
          <w:bCs/>
          <w:sz w:val="24"/>
          <w:szCs w:val="24"/>
          <w:lang w:val="kk-KZ"/>
        </w:rPr>
        <w:t>Установить как текущий тип (Ағымдағы түрі ретінде орналастыру)</w:t>
      </w:r>
      <w:r w:rsidRPr="00F95EB5">
        <w:rPr>
          <w:rFonts w:ascii="Times New Roman" w:hAnsi="Times New Roman" w:cs="Times New Roman"/>
          <w:bCs/>
          <w:sz w:val="24"/>
          <w:szCs w:val="24"/>
          <w:lang w:val="kk-KZ"/>
        </w:rPr>
        <w:t xml:space="preserve"> түймешесін басу қажет.</w:t>
      </w:r>
    </w:p>
    <w:p w:rsidR="00413FBA" w:rsidRPr="00F95EB5" w:rsidRDefault="00413FBA" w:rsidP="00413FBA">
      <w:pPr>
        <w:jc w:val="both"/>
        <w:rPr>
          <w:bCs/>
          <w:lang w:val="kk-KZ"/>
        </w:rPr>
      </w:pPr>
      <w:r w:rsidRPr="00F95EB5">
        <w:rPr>
          <w:bCs/>
          <w:lang w:val="kk-KZ"/>
        </w:rPr>
        <w:t xml:space="preserve">- Мәзір қатарында </w:t>
      </w:r>
      <w:r w:rsidRPr="00F95EB5">
        <w:rPr>
          <w:b/>
          <w:lang w:val="kk-KZ"/>
        </w:rPr>
        <w:t>Выбор</w:t>
      </w:r>
      <w:r w:rsidRPr="00F95EB5">
        <w:rPr>
          <w:b/>
          <w:bCs/>
          <w:lang w:val="kk-KZ"/>
        </w:rPr>
        <w:t xml:space="preserve"> (Таңдау)→</w:t>
      </w:r>
      <w:r w:rsidRPr="00F95EB5">
        <w:rPr>
          <w:b/>
          <w:lang w:val="kk-KZ"/>
        </w:rPr>
        <w:t>Отметка</w:t>
      </w:r>
      <w:r w:rsidRPr="00F95EB5">
        <w:rPr>
          <w:lang w:val="kk-KZ"/>
        </w:rPr>
        <w:t xml:space="preserve"> </w:t>
      </w:r>
      <w:r w:rsidRPr="00F95EB5">
        <w:rPr>
          <w:b/>
          <w:lang w:val="kk-KZ"/>
        </w:rPr>
        <w:t>горизонтальных элементов</w:t>
      </w:r>
      <w:r w:rsidRPr="00F95EB5">
        <w:rPr>
          <w:b/>
          <w:bCs/>
          <w:lang w:val="kk-KZ"/>
        </w:rPr>
        <w:t xml:space="preserve"> (Көлденең элементті белгілеу)</w:t>
      </w:r>
      <w:r w:rsidRPr="00F95EB5">
        <w:rPr>
          <w:lang w:val="kk-KZ"/>
        </w:rPr>
        <w:t xml:space="preserve"> (құрал-сайман панелінде </w:t>
      </w:r>
      <w:r w:rsidRPr="00F95EB5">
        <w:rPr>
          <w:noProof/>
        </w:rPr>
        <w:drawing>
          <wp:inline distT="0" distB="0" distL="0" distR="0">
            <wp:extent cx="250190" cy="215900"/>
            <wp:effectExtent l="19050" t="0" r="0" b="0"/>
            <wp:docPr id="1137"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113" cstate="print"/>
                    <a:srcRect/>
                    <a:stretch>
                      <a:fillRect/>
                    </a:stretch>
                  </pic:blipFill>
                  <pic:spPr bwMode="auto">
                    <a:xfrm>
                      <a:off x="0" y="0"/>
                      <a:ext cx="250190" cy="215900"/>
                    </a:xfrm>
                    <a:prstGeom prst="rect">
                      <a:avLst/>
                    </a:prstGeom>
                    <a:noFill/>
                    <a:ln w="9525">
                      <a:noFill/>
                      <a:miter lim="800000"/>
                      <a:headEnd/>
                      <a:tailEnd/>
                    </a:ln>
                  </pic:spPr>
                </pic:pic>
              </a:graphicData>
            </a:graphic>
          </wp:inline>
        </w:drawing>
      </w:r>
      <w:r w:rsidRPr="00F95EB5">
        <w:rPr>
          <w:lang w:val="kk-KZ"/>
        </w:rPr>
        <w:t xml:space="preserve"> түймешесі)</w:t>
      </w:r>
      <w:r w:rsidRPr="00F95EB5">
        <w:rPr>
          <w:b/>
          <w:bCs/>
          <w:lang w:val="kk-KZ"/>
        </w:rPr>
        <w:t xml:space="preserve"> </w:t>
      </w:r>
      <w:r w:rsidRPr="00F95EB5">
        <w:rPr>
          <w:bCs/>
          <w:lang w:val="kk-KZ"/>
        </w:rPr>
        <w:t>командасын</w:t>
      </w:r>
      <w:r w:rsidRPr="00F95EB5">
        <w:rPr>
          <w:b/>
          <w:bCs/>
          <w:lang w:val="kk-KZ"/>
        </w:rPr>
        <w:t xml:space="preserve"> </w:t>
      </w:r>
      <w:r w:rsidRPr="00F95EB5">
        <w:rPr>
          <w:bCs/>
          <w:lang w:val="kk-KZ"/>
        </w:rPr>
        <w:t>орындаңыз.</w:t>
      </w:r>
    </w:p>
    <w:p w:rsidR="00413FBA" w:rsidRPr="00F95EB5" w:rsidRDefault="00413FBA" w:rsidP="00413FBA">
      <w:pPr>
        <w:pStyle w:val="43"/>
        <w:spacing w:line="240" w:lineRule="auto"/>
        <w:ind w:firstLine="0"/>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Курсор арқылы № 1 және 2  көлденең элементтерді белгілеңіз (белгіленген элементтер қызыл түске боялады).</w:t>
      </w:r>
    </w:p>
    <w:p w:rsidR="00413FBA" w:rsidRPr="00F95EB5" w:rsidRDefault="00413FBA" w:rsidP="00413FBA">
      <w:pPr>
        <w:pStyle w:val="43"/>
        <w:spacing w:line="240" w:lineRule="auto"/>
        <w:ind w:firstLine="0"/>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 </w:t>
      </w:r>
      <w:r w:rsidRPr="00F95EB5">
        <w:rPr>
          <w:rFonts w:ascii="Times New Roman" w:hAnsi="Times New Roman" w:cs="Times New Roman"/>
          <w:b/>
          <w:sz w:val="24"/>
          <w:szCs w:val="24"/>
          <w:lang w:val="kk-KZ"/>
        </w:rPr>
        <w:t xml:space="preserve">Жесткости элементов (Элементтер қатаңдығы) </w:t>
      </w:r>
      <w:r w:rsidRPr="00F95EB5">
        <w:rPr>
          <w:rFonts w:ascii="Times New Roman" w:hAnsi="Times New Roman" w:cs="Times New Roman"/>
          <w:sz w:val="24"/>
          <w:szCs w:val="24"/>
          <w:lang w:val="kk-KZ"/>
        </w:rPr>
        <w:t xml:space="preserve">сұхбаттасу терезесінде (12.7 сурет) </w:t>
      </w:r>
      <w:r w:rsidRPr="00F95EB5">
        <w:rPr>
          <w:rFonts w:ascii="Times New Roman" w:hAnsi="Times New Roman" w:cs="Times New Roman"/>
          <w:b/>
          <w:sz w:val="24"/>
          <w:szCs w:val="24"/>
          <w:lang w:val="kk-KZ"/>
        </w:rPr>
        <w:t xml:space="preserve">Назначить (Тағайындау) </w:t>
      </w:r>
      <w:r w:rsidRPr="00F95EB5">
        <w:rPr>
          <w:rFonts w:ascii="Times New Roman" w:hAnsi="Times New Roman" w:cs="Times New Roman"/>
          <w:sz w:val="24"/>
          <w:szCs w:val="24"/>
          <w:lang w:val="kk-KZ"/>
        </w:rPr>
        <w:t>батырмасын шертіңіз (элементтерден белгі алынып тасталады, бұл белгіленген элементтерге ағымдағы қатаңдықтар енгізілгенін көрсетеді).</w:t>
      </w:r>
    </w:p>
    <w:p w:rsidR="00413FBA" w:rsidRPr="00F95EB5" w:rsidRDefault="00413FBA" w:rsidP="00413FBA">
      <w:pPr>
        <w:pStyle w:val="43"/>
        <w:shd w:val="clear" w:color="auto" w:fill="auto"/>
        <w:spacing w:line="240" w:lineRule="auto"/>
        <w:ind w:firstLine="0"/>
        <w:jc w:val="center"/>
        <w:rPr>
          <w:rFonts w:ascii="Times New Roman" w:hAnsi="Times New Roman" w:cs="Times New Roman"/>
          <w:sz w:val="24"/>
          <w:szCs w:val="24"/>
        </w:rPr>
      </w:pPr>
      <w:r w:rsidRPr="00F95EB5">
        <w:rPr>
          <w:rFonts w:ascii="Times New Roman" w:hAnsi="Times New Roman" w:cs="Times New Roman"/>
          <w:noProof/>
          <w:sz w:val="24"/>
          <w:szCs w:val="24"/>
          <w:lang w:eastAsia="ru-RU"/>
        </w:rPr>
        <w:lastRenderedPageBreak/>
        <w:drawing>
          <wp:inline distT="0" distB="0" distL="0" distR="0">
            <wp:extent cx="4511675" cy="4175125"/>
            <wp:effectExtent l="19050" t="0" r="3175" b="0"/>
            <wp:docPr id="641"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142" cstate="print"/>
                    <a:srcRect/>
                    <a:stretch>
                      <a:fillRect/>
                    </a:stretch>
                  </pic:blipFill>
                  <pic:spPr bwMode="auto">
                    <a:xfrm>
                      <a:off x="0" y="0"/>
                      <a:ext cx="4511675" cy="4175125"/>
                    </a:xfrm>
                    <a:prstGeom prst="rect">
                      <a:avLst/>
                    </a:prstGeom>
                    <a:noFill/>
                    <a:ln w="9525">
                      <a:noFill/>
                      <a:miter lim="800000"/>
                      <a:headEnd/>
                      <a:tailEnd/>
                    </a:ln>
                  </pic:spPr>
                </pic:pic>
              </a:graphicData>
            </a:graphic>
          </wp:inline>
        </w:drawing>
      </w:r>
    </w:p>
    <w:p w:rsidR="00413FBA" w:rsidRPr="00F95EB5" w:rsidRDefault="00413FBA" w:rsidP="00413FBA"/>
    <w:p w:rsidR="00413FBA" w:rsidRPr="00F95EB5" w:rsidRDefault="00413FBA" w:rsidP="00413FBA">
      <w:pPr>
        <w:rPr>
          <w:b/>
        </w:rPr>
      </w:pPr>
      <w:r w:rsidRPr="00F95EB5">
        <w:rPr>
          <w:b/>
          <w:lang w:val="kk-KZ"/>
        </w:rPr>
        <w:t xml:space="preserve">12.7 сурет. Элементтердің қатаңдықтары (Жесткости элементов ) </w:t>
      </w:r>
      <w:r w:rsidRPr="00F95EB5">
        <w:rPr>
          <w:lang w:val="kk-KZ"/>
        </w:rPr>
        <w:t>cұхбаттасу терезесі</w:t>
      </w:r>
    </w:p>
    <w:p w:rsidR="00413FBA" w:rsidRPr="00F95EB5" w:rsidRDefault="00413FBA" w:rsidP="00413FBA"/>
    <w:p w:rsidR="00413FBA" w:rsidRPr="00F95EB5" w:rsidRDefault="00413FBA" w:rsidP="00413FBA">
      <w:pPr>
        <w:tabs>
          <w:tab w:val="left" w:pos="2355"/>
        </w:tabs>
        <w:rPr>
          <w:b/>
          <w:u w:val="single"/>
          <w:lang w:val="kk-KZ"/>
        </w:rPr>
      </w:pPr>
      <w:r w:rsidRPr="00F95EB5">
        <w:rPr>
          <w:b/>
          <w:u w:val="single"/>
          <w:lang w:val="kk-KZ"/>
        </w:rPr>
        <w:t>5 кезең</w:t>
      </w:r>
      <w:r w:rsidRPr="00F95EB5">
        <w:rPr>
          <w:b/>
          <w:u w:val="single"/>
        </w:rPr>
        <w:t xml:space="preserve">. </w:t>
      </w:r>
      <w:r w:rsidRPr="00F95EB5">
        <w:rPr>
          <w:b/>
          <w:u w:val="single"/>
          <w:lang w:val="kk-KZ"/>
        </w:rPr>
        <w:t>Күшсалмақтарды белгілеу</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rPr>
          <w:u w:val="single"/>
          <w:lang w:val="kk-KZ"/>
        </w:rPr>
      </w:pPr>
      <w:r w:rsidRPr="00F95EB5">
        <w:rPr>
          <w:u w:val="single"/>
          <w:lang w:val="kk-KZ"/>
        </w:rPr>
        <w:t>№ 1 Жүктемені топтастыру</w:t>
      </w:r>
    </w:p>
    <w:p w:rsidR="00413FBA" w:rsidRPr="00F95EB5" w:rsidRDefault="00413FBA" w:rsidP="00413FBA">
      <w:pPr>
        <w:tabs>
          <w:tab w:val="left" w:pos="2355"/>
        </w:tabs>
        <w:rPr>
          <w:u w:val="single"/>
          <w:lang w:val="kk-KZ"/>
        </w:rPr>
      </w:pPr>
    </w:p>
    <w:p w:rsidR="00413FBA" w:rsidRPr="00F95EB5" w:rsidRDefault="00413FBA" w:rsidP="00413FBA">
      <w:pPr>
        <w:jc w:val="both"/>
        <w:rPr>
          <w:bCs/>
          <w:iCs/>
          <w:lang w:val="kk-KZ"/>
        </w:rPr>
      </w:pPr>
      <w:r w:rsidRPr="00F95EB5">
        <w:rPr>
          <w:bCs/>
          <w:iCs/>
          <w:lang w:val="kk-KZ"/>
        </w:rPr>
        <w:t>№ 1 Жүктеме – арқалықтың өз  массасын ескере  отырып, арқалыққа түсетін тұрақты жүктеме</w:t>
      </w:r>
    </w:p>
    <w:p w:rsidR="00413FBA" w:rsidRPr="00F95EB5" w:rsidRDefault="00413FBA" w:rsidP="00413FBA">
      <w:pPr>
        <w:tabs>
          <w:tab w:val="left" w:pos="2355"/>
        </w:tabs>
        <w:rPr>
          <w:lang w:val="kk-KZ"/>
        </w:rPr>
      </w:pPr>
      <w:r w:rsidRPr="00F95EB5">
        <w:rPr>
          <w:lang w:val="kk-KZ"/>
        </w:rPr>
        <w:t>-Мәзір қатарындағы</w:t>
      </w:r>
      <w:r w:rsidRPr="00F95EB5">
        <w:rPr>
          <w:b/>
          <w:lang w:val="kk-KZ"/>
        </w:rPr>
        <w:t xml:space="preserve"> Нагрузки (Жүктемелер)→Добавить собственный вес (Өз салмағын енгізу) (12.8 сурет) </w:t>
      </w:r>
      <w:r w:rsidRPr="00F95EB5">
        <w:rPr>
          <w:lang w:val="kk-KZ"/>
        </w:rPr>
        <w:t>терезесін</w:t>
      </w:r>
      <w:r w:rsidRPr="00F95EB5">
        <w:rPr>
          <w:b/>
          <w:lang w:val="kk-KZ"/>
        </w:rPr>
        <w:t xml:space="preserve"> </w:t>
      </w:r>
      <w:r w:rsidRPr="00F95EB5">
        <w:rPr>
          <w:lang w:val="kk-KZ"/>
        </w:rPr>
        <w:t>шақырыңыз.</w:t>
      </w:r>
    </w:p>
    <w:p w:rsidR="00413FBA" w:rsidRPr="00F95EB5" w:rsidRDefault="00413FBA" w:rsidP="00413FBA">
      <w:pPr>
        <w:tabs>
          <w:tab w:val="left" w:pos="2355"/>
        </w:tabs>
        <w:rPr>
          <w:lang w:val="kk-KZ"/>
        </w:rPr>
      </w:pPr>
      <w:r w:rsidRPr="00F95EB5">
        <w:rPr>
          <w:lang w:val="kk-KZ"/>
        </w:rPr>
        <w:t xml:space="preserve">- Ашылған сұхбаттасу терезесінде </w:t>
      </w:r>
      <w:r w:rsidRPr="00F95EB5">
        <w:rPr>
          <w:b/>
          <w:bCs/>
          <w:lang w:val="kk-KZ"/>
        </w:rPr>
        <w:t>Применить</w:t>
      </w:r>
      <w:r w:rsidRPr="00F95EB5">
        <w:rPr>
          <w:b/>
          <w:lang w:val="kk-KZ"/>
        </w:rPr>
        <w:t xml:space="preserve"> </w:t>
      </w:r>
      <w:r w:rsidRPr="00F95EB5">
        <w:rPr>
          <w:lang w:val="kk-KZ"/>
        </w:rPr>
        <w:t>(</w:t>
      </w:r>
      <w:r w:rsidRPr="00F95EB5">
        <w:rPr>
          <w:b/>
          <w:lang w:val="kk-KZ"/>
        </w:rPr>
        <w:t xml:space="preserve">Қабылдау) </w:t>
      </w:r>
      <w:r w:rsidRPr="00F95EB5">
        <w:rPr>
          <w:b/>
          <w:noProof/>
        </w:rPr>
        <w:drawing>
          <wp:inline distT="0" distB="0" distL="0" distR="0">
            <wp:extent cx="273050" cy="201930"/>
            <wp:effectExtent l="19050" t="0" r="0" b="0"/>
            <wp:docPr id="1138"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49" cstate="print"/>
                    <a:srcRect/>
                    <a:stretch>
                      <a:fillRect/>
                    </a:stretch>
                  </pic:blipFill>
                  <pic:spPr bwMode="auto">
                    <a:xfrm>
                      <a:off x="0" y="0"/>
                      <a:ext cx="273050" cy="201930"/>
                    </a:xfrm>
                    <a:prstGeom prst="rect">
                      <a:avLst/>
                    </a:prstGeom>
                    <a:noFill/>
                    <a:ln w="9525">
                      <a:noFill/>
                      <a:miter lim="800000"/>
                      <a:headEnd/>
                      <a:tailEnd/>
                    </a:ln>
                  </pic:spPr>
                </pic:pic>
              </a:graphicData>
            </a:graphic>
          </wp:inline>
        </w:drawing>
      </w:r>
      <w:r w:rsidRPr="00F95EB5">
        <w:rPr>
          <w:lang w:val="kk-KZ"/>
        </w:rPr>
        <w:t xml:space="preserve"> түймешесін басу қажет</w:t>
      </w:r>
      <w:r w:rsidRPr="00F95EB5">
        <w:rPr>
          <w:b/>
          <w:bCs/>
          <w:lang w:val="kk-KZ"/>
        </w:rPr>
        <w:t xml:space="preserve">. </w:t>
      </w:r>
      <w:r w:rsidRPr="00F95EB5">
        <w:rPr>
          <w:bCs/>
          <w:lang w:val="kk-KZ"/>
        </w:rPr>
        <w:t xml:space="preserve"> Жүктеменің сенімді коэффициент мәні үнсіз келісім бойынша 1-ге тең (конструкцияның барлық элементтеріне біркелкі таралған жүктеме орнатылады). </w:t>
      </w:r>
      <w:r w:rsidRPr="00F95EB5">
        <w:rPr>
          <w:lang w:val="kk-KZ"/>
        </w:rPr>
        <w:t xml:space="preserve"> </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jc w:val="center"/>
      </w:pPr>
      <w:r w:rsidRPr="00F95EB5">
        <w:rPr>
          <w:noProof/>
        </w:rPr>
        <w:drawing>
          <wp:inline distT="0" distB="0" distL="0" distR="0">
            <wp:extent cx="2026920" cy="1664970"/>
            <wp:effectExtent l="19050" t="0" r="0" b="0"/>
            <wp:docPr id="643"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143" cstate="print"/>
                    <a:srcRect/>
                    <a:stretch>
                      <a:fillRect/>
                    </a:stretch>
                  </pic:blipFill>
                  <pic:spPr bwMode="auto">
                    <a:xfrm>
                      <a:off x="0" y="0"/>
                      <a:ext cx="2026920" cy="166497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b/>
          <w:lang w:val="kk-KZ"/>
        </w:rPr>
      </w:pPr>
      <w:r w:rsidRPr="00F95EB5">
        <w:rPr>
          <w:b/>
          <w:lang w:val="kk-KZ"/>
        </w:rPr>
        <w:t>12.8 сурет. Өз массасын қосу (</w:t>
      </w:r>
      <w:r w:rsidRPr="00F95EB5">
        <w:rPr>
          <w:b/>
        </w:rPr>
        <w:t>Добавить собственный вес</w:t>
      </w:r>
      <w:r w:rsidRPr="00F95EB5">
        <w:rPr>
          <w:lang w:val="kk-KZ"/>
        </w:rPr>
        <w:t xml:space="preserve">) </w:t>
      </w:r>
      <w:r w:rsidRPr="00F95EB5">
        <w:rPr>
          <w:b/>
          <w:lang w:val="kk-KZ"/>
        </w:rPr>
        <w:t xml:space="preserve"> </w:t>
      </w:r>
      <w:r w:rsidRPr="00F95EB5">
        <w:rPr>
          <w:lang w:val="kk-KZ"/>
        </w:rPr>
        <w:t>сұхбаттасу терезесі</w:t>
      </w:r>
      <w:r w:rsidRPr="00F95EB5">
        <w:rPr>
          <w:b/>
        </w:rPr>
        <w:t xml:space="preserve"> </w:t>
      </w:r>
    </w:p>
    <w:p w:rsidR="00413FBA" w:rsidRPr="00F95EB5" w:rsidRDefault="00413FBA" w:rsidP="00413FBA">
      <w:pPr>
        <w:tabs>
          <w:tab w:val="left" w:pos="2355"/>
        </w:tabs>
        <w:rPr>
          <w:b/>
        </w:rPr>
      </w:pPr>
    </w:p>
    <w:p w:rsidR="00413FBA" w:rsidRPr="00F95EB5" w:rsidRDefault="00413FBA" w:rsidP="00413FBA">
      <w:pPr>
        <w:tabs>
          <w:tab w:val="left" w:pos="2355"/>
        </w:tabs>
        <w:rPr>
          <w:lang w:val="kk-KZ"/>
        </w:rPr>
      </w:pPr>
      <w:r w:rsidRPr="00F95EB5">
        <w:rPr>
          <w:b/>
          <w:lang w:val="kk-KZ"/>
        </w:rPr>
        <w:t>-</w:t>
      </w:r>
      <w:r w:rsidRPr="00F95EB5">
        <w:rPr>
          <w:lang w:val="kk-KZ"/>
        </w:rPr>
        <w:t>№1 және 2 элементтерді белгілеңіз.</w:t>
      </w:r>
    </w:p>
    <w:p w:rsidR="00413FBA" w:rsidRPr="00F95EB5" w:rsidRDefault="00413FBA" w:rsidP="00413FBA">
      <w:pPr>
        <w:tabs>
          <w:tab w:val="left" w:pos="2355"/>
        </w:tabs>
        <w:jc w:val="both"/>
        <w:rPr>
          <w:b/>
          <w:lang w:val="kk-KZ"/>
        </w:rPr>
      </w:pPr>
      <w:r w:rsidRPr="00F95EB5">
        <w:rPr>
          <w:b/>
          <w:lang w:val="kk-KZ"/>
        </w:rPr>
        <w:lastRenderedPageBreak/>
        <w:t>- Задание нагрузок</w:t>
      </w:r>
      <w:r w:rsidRPr="00F95EB5">
        <w:rPr>
          <w:lang w:val="kk-KZ"/>
        </w:rPr>
        <w:t xml:space="preserve"> (</w:t>
      </w:r>
      <w:r w:rsidRPr="00F95EB5">
        <w:rPr>
          <w:b/>
          <w:lang w:val="kk-KZ"/>
        </w:rPr>
        <w:t xml:space="preserve">Күшсалмақтарды белгілеу) </w:t>
      </w:r>
      <w:r w:rsidRPr="00F95EB5">
        <w:rPr>
          <w:lang w:val="kk-KZ"/>
        </w:rPr>
        <w:t>сұхбаттасу терезесін мәзір қатарындағы</w:t>
      </w:r>
      <w:r w:rsidRPr="00F95EB5">
        <w:rPr>
          <w:b/>
          <w:lang w:val="kk-KZ"/>
        </w:rPr>
        <w:t xml:space="preserve"> Нагрузки (Жүктемелер)→Нагрузка на узлы и элементы (Түйіндер мен элементтерге жүктеме) </w:t>
      </w:r>
      <w:r w:rsidRPr="00F95EB5">
        <w:rPr>
          <w:lang w:val="kk-KZ"/>
        </w:rPr>
        <w:t xml:space="preserve">батырмасы арқылы шақырыңыз (құрал-сайман панелінде </w:t>
      </w:r>
      <w:r w:rsidRPr="00F95EB5">
        <w:rPr>
          <w:noProof/>
        </w:rPr>
        <w:drawing>
          <wp:inline distT="0" distB="0" distL="0" distR="0">
            <wp:extent cx="249555" cy="225425"/>
            <wp:effectExtent l="19050" t="0" r="0" b="0"/>
            <wp:docPr id="411"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51" cstate="print"/>
                    <a:srcRect/>
                    <a:stretch>
                      <a:fillRect/>
                    </a:stretch>
                  </pic:blipFill>
                  <pic:spPr bwMode="auto">
                    <a:xfrm>
                      <a:off x="0" y="0"/>
                      <a:ext cx="249555" cy="225425"/>
                    </a:xfrm>
                    <a:prstGeom prst="rect">
                      <a:avLst/>
                    </a:prstGeom>
                    <a:noFill/>
                    <a:ln w="9525">
                      <a:noFill/>
                      <a:miter lim="800000"/>
                      <a:headEnd/>
                      <a:tailEnd/>
                    </a:ln>
                  </pic:spPr>
                </pic:pic>
              </a:graphicData>
            </a:graphic>
          </wp:inline>
        </w:drawing>
      </w:r>
      <w:r w:rsidRPr="00F95EB5">
        <w:rPr>
          <w:lang w:val="kk-KZ"/>
        </w:rPr>
        <w:t xml:space="preserve"> түймешесі).</w:t>
      </w:r>
      <w:r w:rsidRPr="00F95EB5">
        <w:rPr>
          <w:b/>
          <w:lang w:val="kk-KZ"/>
        </w:rPr>
        <w:t xml:space="preserve"> </w:t>
      </w:r>
    </w:p>
    <w:p w:rsidR="00413FBA" w:rsidRPr="00F95EB5" w:rsidRDefault="00413FBA" w:rsidP="00413FBA">
      <w:pPr>
        <w:tabs>
          <w:tab w:val="left" w:pos="2355"/>
        </w:tabs>
        <w:jc w:val="both"/>
        <w:rPr>
          <w:lang w:val="kk-KZ"/>
        </w:rPr>
      </w:pPr>
      <w:r w:rsidRPr="00F95EB5">
        <w:rPr>
          <w:b/>
          <w:lang w:val="kk-KZ"/>
        </w:rPr>
        <w:t>-</w:t>
      </w:r>
      <w:r w:rsidRPr="00F95EB5">
        <w:rPr>
          <w:lang w:val="kk-KZ"/>
        </w:rPr>
        <w:t xml:space="preserve">Ашылған терезеде </w:t>
      </w:r>
      <w:r w:rsidRPr="00F95EB5">
        <w:rPr>
          <w:b/>
        </w:rPr>
        <w:t xml:space="preserve">Нагрузки на </w:t>
      </w:r>
      <w:r w:rsidRPr="00F95EB5">
        <w:rPr>
          <w:b/>
          <w:lang w:val="kk-KZ"/>
        </w:rPr>
        <w:t>стержень (Стерженьге түсетін жүктеме)</w:t>
      </w:r>
      <w:r w:rsidRPr="00F95EB5">
        <w:rPr>
          <w:lang w:val="kk-KZ"/>
        </w:rPr>
        <w:t xml:space="preserve"> терезесін белсенді етіңіз.</w:t>
      </w:r>
    </w:p>
    <w:p w:rsidR="00413FBA" w:rsidRPr="00F95EB5" w:rsidRDefault="00413FBA" w:rsidP="00413FBA">
      <w:pPr>
        <w:jc w:val="both"/>
        <w:rPr>
          <w:lang w:val="kk-KZ"/>
        </w:rPr>
      </w:pPr>
      <w:r w:rsidRPr="00F95EB5">
        <w:rPr>
          <w:b/>
          <w:lang w:val="kk-KZ"/>
        </w:rPr>
        <w:t>-</w:t>
      </w:r>
      <w:r w:rsidRPr="00F95EB5">
        <w:rPr>
          <w:lang w:val="kk-KZ"/>
        </w:rPr>
        <w:t xml:space="preserve"> Одан соң, радио-түймешесі арқылы </w:t>
      </w:r>
      <w:r w:rsidRPr="00F95EB5">
        <w:rPr>
          <w:b/>
          <w:lang w:val="kk-KZ"/>
        </w:rPr>
        <w:t>Глобальная (Жалпылама)</w:t>
      </w:r>
      <w:r w:rsidRPr="00F95EB5">
        <w:rPr>
          <w:lang w:val="kk-KZ"/>
        </w:rPr>
        <w:t xml:space="preserve"> координатасын белгілеп, «Z-осі» бағытын көрсету қажет.</w:t>
      </w:r>
    </w:p>
    <w:p w:rsidR="00413FBA" w:rsidRPr="00F95EB5" w:rsidRDefault="00413FBA" w:rsidP="00413FBA">
      <w:pPr>
        <w:jc w:val="both"/>
        <w:rPr>
          <w:lang w:val="kk-KZ"/>
        </w:rPr>
      </w:pPr>
      <w:r w:rsidRPr="00F95EB5">
        <w:rPr>
          <w:b/>
          <w:lang w:val="kk-KZ"/>
        </w:rPr>
        <w:t>-</w:t>
      </w:r>
      <w:r w:rsidRPr="00F95EB5">
        <w:rPr>
          <w:lang w:val="kk-KZ"/>
        </w:rPr>
        <w:t xml:space="preserve"> </w:t>
      </w:r>
      <w:r w:rsidRPr="00F95EB5">
        <w:rPr>
          <w:b/>
          <w:lang w:val="kk-KZ"/>
        </w:rPr>
        <w:t>-</w:t>
      </w:r>
      <w:r w:rsidRPr="00F95EB5">
        <w:rPr>
          <w:lang w:val="kk-KZ"/>
        </w:rPr>
        <w:t xml:space="preserve"> Біркелкі таралған жүктеме массасы  түймешесін басу арқылы </w:t>
      </w:r>
      <w:r w:rsidRPr="00F95EB5">
        <w:rPr>
          <w:b/>
          <w:lang w:val="kk-KZ"/>
        </w:rPr>
        <w:t>Параметры (Көрсеткіштер)</w:t>
      </w:r>
      <w:r w:rsidRPr="00F95EB5">
        <w:rPr>
          <w:lang w:val="kk-KZ"/>
        </w:rPr>
        <w:t xml:space="preserve"> сұхбаттасу терезесін шақыру қажет. Бұл терезеде 4.0 тс/м мәні енгізіледі. </w:t>
      </w:r>
    </w:p>
    <w:p w:rsidR="00413FBA" w:rsidRPr="00F95EB5" w:rsidRDefault="00413FBA" w:rsidP="00413FBA">
      <w:pPr>
        <w:jc w:val="both"/>
        <w:rPr>
          <w:b/>
          <w:bCs/>
          <w:lang w:val="kk-KZ"/>
        </w:rPr>
      </w:pPr>
      <w:r w:rsidRPr="00F95EB5">
        <w:rPr>
          <w:b/>
          <w:lang w:val="kk-KZ"/>
        </w:rPr>
        <w:t xml:space="preserve">- </w:t>
      </w:r>
      <w:r w:rsidRPr="00F95EB5">
        <w:rPr>
          <w:lang w:val="kk-KZ"/>
        </w:rPr>
        <w:t xml:space="preserve">Сұхбаттасу терезесінде </w:t>
      </w:r>
      <w:r w:rsidRPr="00F95EB5">
        <w:rPr>
          <w:b/>
          <w:lang w:val="kk-KZ"/>
        </w:rPr>
        <w:t>Подтвердить (Қолдану)</w:t>
      </w:r>
      <w:r w:rsidRPr="00F95EB5">
        <w:rPr>
          <w:lang w:val="kk-KZ"/>
        </w:rPr>
        <w:t>,  одан соң</w:t>
      </w:r>
      <w:r w:rsidRPr="00F95EB5">
        <w:rPr>
          <w:b/>
          <w:bCs/>
          <w:lang w:val="kk-KZ"/>
        </w:rPr>
        <w:t xml:space="preserve"> Применить </w:t>
      </w:r>
      <w:r w:rsidRPr="00F95EB5">
        <w:rPr>
          <w:lang w:val="kk-KZ"/>
        </w:rPr>
        <w:t>(</w:t>
      </w:r>
      <w:r w:rsidRPr="00F95EB5">
        <w:rPr>
          <w:b/>
          <w:lang w:val="kk-KZ"/>
        </w:rPr>
        <w:t xml:space="preserve">Қабылдау) </w:t>
      </w:r>
      <w:r w:rsidRPr="00F95EB5">
        <w:rPr>
          <w:lang w:val="kk-KZ"/>
        </w:rPr>
        <w:t xml:space="preserve"> түймешесін басу қажет</w:t>
      </w:r>
      <w:r w:rsidRPr="00F95EB5">
        <w:rPr>
          <w:b/>
          <w:bCs/>
          <w:lang w:val="kk-KZ"/>
        </w:rPr>
        <w:t>.</w:t>
      </w:r>
    </w:p>
    <w:p w:rsidR="00413FBA" w:rsidRPr="00F95EB5" w:rsidRDefault="00413FBA" w:rsidP="00413FBA">
      <w:pPr>
        <w:jc w:val="both"/>
        <w:rPr>
          <w:b/>
          <w:bCs/>
          <w:lang w:val="kk-KZ"/>
        </w:rPr>
      </w:pPr>
      <w:r w:rsidRPr="00F95EB5">
        <w:rPr>
          <w:b/>
          <w:bCs/>
          <w:lang w:val="kk-KZ"/>
        </w:rPr>
        <w:t xml:space="preserve">- </w:t>
      </w:r>
      <w:r w:rsidRPr="00F95EB5">
        <w:rPr>
          <w:bCs/>
          <w:lang w:val="kk-KZ"/>
        </w:rPr>
        <w:t>Одан соң</w:t>
      </w:r>
      <w:r w:rsidRPr="00F95EB5">
        <w:rPr>
          <w:b/>
          <w:bCs/>
          <w:lang w:val="kk-KZ"/>
        </w:rPr>
        <w:t xml:space="preserve"> </w:t>
      </w:r>
      <w:r w:rsidRPr="00F95EB5">
        <w:rPr>
          <w:lang w:val="kk-KZ"/>
        </w:rPr>
        <w:t xml:space="preserve">сұхбаттасу терезесінде </w:t>
      </w:r>
      <w:r w:rsidRPr="00F95EB5">
        <w:rPr>
          <w:b/>
          <w:bCs/>
          <w:lang w:val="kk-KZ"/>
        </w:rPr>
        <w:t xml:space="preserve">Применить </w:t>
      </w:r>
      <w:r w:rsidRPr="00F95EB5">
        <w:rPr>
          <w:lang w:val="kk-KZ"/>
        </w:rPr>
        <w:t>(</w:t>
      </w:r>
      <w:r w:rsidRPr="00F95EB5">
        <w:rPr>
          <w:b/>
          <w:lang w:val="kk-KZ"/>
        </w:rPr>
        <w:t xml:space="preserve">Қабылдау) </w:t>
      </w:r>
      <w:r w:rsidRPr="00F95EB5">
        <w:rPr>
          <w:b/>
          <w:noProof/>
        </w:rPr>
        <w:drawing>
          <wp:inline distT="0" distB="0" distL="0" distR="0">
            <wp:extent cx="285115" cy="201930"/>
            <wp:effectExtent l="19050" t="0" r="635" b="0"/>
            <wp:docPr id="1140"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52" cstate="print"/>
                    <a:srcRect/>
                    <a:stretch>
                      <a:fillRect/>
                    </a:stretch>
                  </pic:blipFill>
                  <pic:spPr bwMode="auto">
                    <a:xfrm>
                      <a:off x="0" y="0"/>
                      <a:ext cx="285115" cy="201930"/>
                    </a:xfrm>
                    <a:prstGeom prst="rect">
                      <a:avLst/>
                    </a:prstGeom>
                    <a:noFill/>
                    <a:ln w="9525">
                      <a:noFill/>
                      <a:miter lim="800000"/>
                      <a:headEnd/>
                      <a:tailEnd/>
                    </a:ln>
                  </pic:spPr>
                </pic:pic>
              </a:graphicData>
            </a:graphic>
          </wp:inline>
        </w:drawing>
      </w:r>
      <w:r w:rsidRPr="00F95EB5">
        <w:rPr>
          <w:lang w:val="kk-KZ"/>
        </w:rPr>
        <w:t xml:space="preserve"> түймешесін басу қажет</w:t>
      </w:r>
      <w:r w:rsidRPr="00F95EB5">
        <w:rPr>
          <w:b/>
          <w:bCs/>
          <w:lang w:val="kk-KZ"/>
        </w:rPr>
        <w:t>.</w:t>
      </w:r>
    </w:p>
    <w:p w:rsidR="00413FBA" w:rsidRPr="00F95EB5" w:rsidRDefault="00413FBA" w:rsidP="00413FBA">
      <w:pPr>
        <w:tabs>
          <w:tab w:val="left" w:pos="2355"/>
        </w:tabs>
        <w:rPr>
          <w:lang w:val="kk-KZ"/>
        </w:rPr>
      </w:pPr>
    </w:p>
    <w:p w:rsidR="00413FBA" w:rsidRPr="00F95EB5" w:rsidRDefault="00413FBA" w:rsidP="00413FBA">
      <w:pPr>
        <w:tabs>
          <w:tab w:val="left" w:pos="2355"/>
        </w:tabs>
        <w:rPr>
          <w:u w:val="single"/>
          <w:lang w:val="kk-KZ"/>
        </w:rPr>
      </w:pPr>
      <w:r w:rsidRPr="00F95EB5">
        <w:rPr>
          <w:u w:val="single"/>
          <w:lang w:val="kk-KZ"/>
        </w:rPr>
        <w:t>№ 2 Жүктемені топтастыру</w:t>
      </w:r>
    </w:p>
    <w:p w:rsidR="00413FBA" w:rsidRPr="00F95EB5" w:rsidRDefault="00413FBA" w:rsidP="00413FBA">
      <w:pPr>
        <w:tabs>
          <w:tab w:val="left" w:pos="2355"/>
        </w:tabs>
        <w:rPr>
          <w:u w:val="single"/>
          <w:lang w:val="kk-KZ"/>
        </w:rPr>
      </w:pPr>
    </w:p>
    <w:p w:rsidR="00413FBA" w:rsidRPr="00F95EB5" w:rsidRDefault="00413FBA" w:rsidP="00413FBA">
      <w:pPr>
        <w:jc w:val="both"/>
        <w:rPr>
          <w:bCs/>
          <w:iCs/>
          <w:lang w:val="kk-KZ"/>
        </w:rPr>
      </w:pPr>
      <w:r w:rsidRPr="00F95EB5">
        <w:rPr>
          <w:bCs/>
          <w:iCs/>
          <w:lang w:val="kk-KZ"/>
        </w:rPr>
        <w:t>№ 2 Жүктеме – құрал-жабдықтардан түсетін жүктеме.</w:t>
      </w:r>
    </w:p>
    <w:p w:rsidR="00413FBA" w:rsidRPr="00F95EB5" w:rsidRDefault="00413FBA" w:rsidP="00413FBA">
      <w:pPr>
        <w:tabs>
          <w:tab w:val="left" w:pos="2355"/>
        </w:tabs>
        <w:jc w:val="both"/>
        <w:rPr>
          <w:lang w:val="kk-KZ"/>
        </w:rPr>
      </w:pPr>
      <w:r w:rsidRPr="00F95EB5">
        <w:rPr>
          <w:b/>
          <w:lang w:val="kk-KZ"/>
        </w:rPr>
        <w:t>-</w:t>
      </w:r>
      <w:r w:rsidRPr="00F95EB5">
        <w:rPr>
          <w:lang w:val="kk-KZ"/>
        </w:rPr>
        <w:t xml:space="preserve"> Ағымдағы жүктеменің номерін ауыстыру үшін мәзір қатарындағы</w:t>
      </w:r>
      <w:r w:rsidRPr="00F95EB5">
        <w:rPr>
          <w:b/>
          <w:lang w:val="kk-KZ"/>
        </w:rPr>
        <w:t xml:space="preserve"> Нагрузки (Жүктемелер)→Выбор загружения (Жүктемені таңдау) </w:t>
      </w:r>
      <w:r w:rsidRPr="00F95EB5">
        <w:rPr>
          <w:lang w:val="kk-KZ"/>
        </w:rPr>
        <w:t xml:space="preserve">(құрал-сайман панелінде </w:t>
      </w:r>
      <w:r w:rsidRPr="00F95EB5">
        <w:rPr>
          <w:noProof/>
        </w:rPr>
        <w:drawing>
          <wp:inline distT="0" distB="0" distL="0" distR="0">
            <wp:extent cx="250190" cy="233045"/>
            <wp:effectExtent l="19050" t="0" r="0" b="0"/>
            <wp:docPr id="412"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51" cstate="print"/>
                    <a:srcRect/>
                    <a:stretch>
                      <a:fillRect/>
                    </a:stretch>
                  </pic:blipFill>
                  <pic:spPr bwMode="auto">
                    <a:xfrm>
                      <a:off x="0" y="0"/>
                      <a:ext cx="250190" cy="233045"/>
                    </a:xfrm>
                    <a:prstGeom prst="rect">
                      <a:avLst/>
                    </a:prstGeom>
                    <a:noFill/>
                    <a:ln w="9525">
                      <a:noFill/>
                      <a:miter lim="800000"/>
                      <a:headEnd/>
                      <a:tailEnd/>
                    </a:ln>
                  </pic:spPr>
                </pic:pic>
              </a:graphicData>
            </a:graphic>
          </wp:inline>
        </w:drawing>
      </w:r>
      <w:r w:rsidRPr="00F95EB5">
        <w:rPr>
          <w:lang w:val="kk-KZ"/>
        </w:rPr>
        <w:t xml:space="preserve"> түймешесі) арқылы </w:t>
      </w:r>
      <w:r w:rsidRPr="00F95EB5">
        <w:rPr>
          <w:b/>
          <w:lang w:val="kk-KZ"/>
        </w:rPr>
        <w:t xml:space="preserve">Активное загружение </w:t>
      </w:r>
      <w:r w:rsidRPr="00F95EB5">
        <w:rPr>
          <w:lang w:val="kk-KZ"/>
        </w:rPr>
        <w:t>(</w:t>
      </w:r>
      <w:r w:rsidRPr="00F95EB5">
        <w:rPr>
          <w:b/>
          <w:lang w:val="kk-KZ"/>
        </w:rPr>
        <w:t>Белсенді жүктеме</w:t>
      </w:r>
      <w:r w:rsidRPr="00F95EB5">
        <w:rPr>
          <w:lang w:val="kk-KZ"/>
        </w:rPr>
        <w:t>) сұхбаттасу терезесін ашыңыз.</w:t>
      </w:r>
    </w:p>
    <w:p w:rsidR="00413FBA" w:rsidRPr="00F95EB5" w:rsidRDefault="00413FBA" w:rsidP="00413FBA">
      <w:pPr>
        <w:tabs>
          <w:tab w:val="left" w:pos="2355"/>
        </w:tabs>
        <w:jc w:val="both"/>
        <w:rPr>
          <w:lang w:val="kk-KZ"/>
        </w:rPr>
      </w:pPr>
      <w:r w:rsidRPr="00F95EB5">
        <w:rPr>
          <w:b/>
          <w:lang w:val="kk-KZ"/>
        </w:rPr>
        <w:t>-</w:t>
      </w:r>
      <w:r w:rsidRPr="00F95EB5">
        <w:rPr>
          <w:lang w:val="kk-KZ"/>
        </w:rPr>
        <w:t>Ашылған сұхбаттасу терезсінде жүктеме номерін 2 деп белгілеңіз.</w:t>
      </w:r>
    </w:p>
    <w:p w:rsidR="00413FBA" w:rsidRPr="00F95EB5" w:rsidRDefault="00413FBA" w:rsidP="00413FBA">
      <w:pPr>
        <w:jc w:val="both"/>
        <w:rPr>
          <w:b/>
          <w:bCs/>
          <w:lang w:val="kk-KZ"/>
        </w:rPr>
      </w:pPr>
      <w:r w:rsidRPr="00F95EB5">
        <w:rPr>
          <w:b/>
          <w:lang w:val="kk-KZ"/>
        </w:rPr>
        <w:t>-</w:t>
      </w:r>
      <w:r w:rsidRPr="00F95EB5">
        <w:rPr>
          <w:bCs/>
          <w:lang w:val="kk-KZ"/>
        </w:rPr>
        <w:t>Одан соң</w:t>
      </w:r>
      <w:r w:rsidRPr="00F95EB5">
        <w:rPr>
          <w:b/>
          <w:bCs/>
          <w:lang w:val="kk-KZ"/>
        </w:rPr>
        <w:t xml:space="preserve"> </w:t>
      </w:r>
      <w:r w:rsidRPr="00F95EB5">
        <w:rPr>
          <w:lang w:val="kk-KZ"/>
        </w:rPr>
        <w:t xml:space="preserve">сұхбаттасу терезесінде </w:t>
      </w:r>
      <w:r w:rsidRPr="00F95EB5">
        <w:rPr>
          <w:b/>
          <w:lang w:val="kk-KZ"/>
        </w:rPr>
        <w:t>Подтвердить</w:t>
      </w:r>
      <w:r w:rsidRPr="00F95EB5">
        <w:rPr>
          <w:b/>
          <w:bCs/>
          <w:lang w:val="kk-KZ"/>
        </w:rPr>
        <w:t xml:space="preserve"> </w:t>
      </w:r>
      <w:r w:rsidRPr="00F95EB5">
        <w:rPr>
          <w:lang w:val="kk-KZ"/>
        </w:rPr>
        <w:t>(</w:t>
      </w:r>
      <w:r w:rsidRPr="00F95EB5">
        <w:rPr>
          <w:b/>
          <w:lang w:val="kk-KZ"/>
        </w:rPr>
        <w:t xml:space="preserve">Қолдану) </w:t>
      </w:r>
      <w:r w:rsidRPr="00F95EB5">
        <w:rPr>
          <w:b/>
          <w:noProof/>
        </w:rPr>
        <w:drawing>
          <wp:inline distT="0" distB="0" distL="0" distR="0">
            <wp:extent cx="285115" cy="237490"/>
            <wp:effectExtent l="19050" t="0" r="635" b="0"/>
            <wp:docPr id="1142"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pic:cNvPicPr>
                      <a:picLocks noChangeAspect="1" noChangeArrowheads="1"/>
                    </pic:cNvPicPr>
                  </pic:nvPicPr>
                  <pic:blipFill>
                    <a:blip r:embed="rId53" cstate="print"/>
                    <a:srcRect/>
                    <a:stretch>
                      <a:fillRect/>
                    </a:stretch>
                  </pic:blipFill>
                  <pic:spPr bwMode="auto">
                    <a:xfrm>
                      <a:off x="0" y="0"/>
                      <a:ext cx="285115" cy="237490"/>
                    </a:xfrm>
                    <a:prstGeom prst="rect">
                      <a:avLst/>
                    </a:prstGeom>
                    <a:noFill/>
                    <a:ln w="9525">
                      <a:noFill/>
                      <a:miter lim="800000"/>
                      <a:headEnd/>
                      <a:tailEnd/>
                    </a:ln>
                  </pic:spPr>
                </pic:pic>
              </a:graphicData>
            </a:graphic>
          </wp:inline>
        </w:drawing>
      </w:r>
      <w:r w:rsidRPr="00F95EB5">
        <w:rPr>
          <w:lang w:val="kk-KZ"/>
        </w:rPr>
        <w:t xml:space="preserve"> түймешесін басу қажет</w:t>
      </w:r>
      <w:r w:rsidRPr="00F95EB5">
        <w:rPr>
          <w:b/>
          <w:bCs/>
          <w:lang w:val="kk-KZ"/>
        </w:rPr>
        <w:t>.</w:t>
      </w:r>
    </w:p>
    <w:p w:rsidR="00413FBA" w:rsidRPr="00F95EB5" w:rsidRDefault="00413FBA" w:rsidP="00413FBA">
      <w:pPr>
        <w:jc w:val="both"/>
        <w:rPr>
          <w:lang w:val="kk-KZ"/>
        </w:rPr>
      </w:pPr>
      <w:r w:rsidRPr="00F95EB5">
        <w:rPr>
          <w:b/>
          <w:lang w:val="kk-KZ"/>
        </w:rPr>
        <w:t>-</w:t>
      </w:r>
      <w:r w:rsidRPr="00F95EB5">
        <w:rPr>
          <w:lang w:val="kk-KZ"/>
        </w:rPr>
        <w:t xml:space="preserve"> №1 және 2 элементтерді белгілеп, біркелкі таралған жүктеме массасы  түймешесін басу арқылы, ашылған терезеде 2 тс/м мәні енгізіледі. </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u w:val="single"/>
          <w:lang w:val="kk-KZ"/>
        </w:rPr>
      </w:pPr>
      <w:r w:rsidRPr="00F95EB5">
        <w:rPr>
          <w:u w:val="single"/>
          <w:lang w:val="kk-KZ"/>
        </w:rPr>
        <w:t>№ 3 Жүктемені топтастыру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lang w:val="kk-KZ"/>
        </w:rPr>
        <w:t>№ 3 Жүктеме – гармоникалық динамикалық күшсалмақ</w:t>
      </w:r>
    </w:p>
    <w:p w:rsidR="00413FBA" w:rsidRPr="00F95EB5" w:rsidRDefault="00413FBA" w:rsidP="00413FBA">
      <w:pPr>
        <w:tabs>
          <w:tab w:val="left" w:pos="2355"/>
        </w:tabs>
        <w:rPr>
          <w:lang w:val="kk-KZ"/>
        </w:rPr>
      </w:pPr>
      <w:r w:rsidRPr="00F95EB5">
        <w:rPr>
          <w:b/>
          <w:lang w:val="kk-KZ"/>
        </w:rPr>
        <w:t>-</w:t>
      </w:r>
      <w:r w:rsidRPr="00F95EB5">
        <w:rPr>
          <w:lang w:val="kk-KZ"/>
        </w:rPr>
        <w:t xml:space="preserve"> ағымдағы жүктеме номерын 3-ке ауыстырыңыз.</w:t>
      </w:r>
    </w:p>
    <w:p w:rsidR="00413FBA" w:rsidRPr="00F95EB5" w:rsidRDefault="00413FBA" w:rsidP="00413FBA">
      <w:pPr>
        <w:tabs>
          <w:tab w:val="left" w:pos="2355"/>
        </w:tabs>
        <w:rPr>
          <w:i/>
          <w:u w:val="single"/>
          <w:lang w:val="kk-KZ"/>
        </w:rPr>
      </w:pPr>
    </w:p>
    <w:p w:rsidR="00413FBA" w:rsidRPr="00F95EB5" w:rsidRDefault="00413FBA" w:rsidP="00413FBA">
      <w:pPr>
        <w:tabs>
          <w:tab w:val="left" w:pos="2355"/>
        </w:tabs>
        <w:rPr>
          <w:u w:val="single"/>
          <w:lang w:val="kk-KZ"/>
        </w:rPr>
      </w:pPr>
      <w:r w:rsidRPr="00F95EB5">
        <w:rPr>
          <w:u w:val="single"/>
          <w:lang w:val="kk-KZ"/>
        </w:rPr>
        <w:t>Түйіндерге гармоникалық жүктемені беру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b/>
          <w:lang w:val="kk-KZ"/>
        </w:rPr>
        <w:t>-</w:t>
      </w:r>
      <w:r w:rsidRPr="00F95EB5">
        <w:rPr>
          <w:lang w:val="kk-KZ"/>
        </w:rPr>
        <w:t>№ 2 түйінді белгілеңіз.</w:t>
      </w:r>
    </w:p>
    <w:p w:rsidR="00413FBA" w:rsidRPr="00F95EB5" w:rsidRDefault="00413FBA" w:rsidP="00413FBA">
      <w:pPr>
        <w:tabs>
          <w:tab w:val="left" w:pos="2355"/>
        </w:tabs>
        <w:jc w:val="both"/>
        <w:rPr>
          <w:b/>
          <w:lang w:val="kk-KZ"/>
        </w:rPr>
      </w:pPr>
      <w:r w:rsidRPr="00F95EB5">
        <w:rPr>
          <w:b/>
          <w:lang w:val="kk-KZ"/>
        </w:rPr>
        <w:t xml:space="preserve">- Задание нагрузок (Күшсалмақтарды белгілеу) </w:t>
      </w:r>
      <w:r w:rsidRPr="00F95EB5">
        <w:rPr>
          <w:lang w:val="kk-KZ"/>
        </w:rPr>
        <w:t xml:space="preserve">сұхбаттасу терезесінде гармоникалық жүктеме түймешесіне шерту арқылы </w:t>
      </w:r>
      <w:r w:rsidRPr="00F95EB5">
        <w:rPr>
          <w:b/>
          <w:lang w:val="kk-KZ"/>
        </w:rPr>
        <w:t xml:space="preserve">Гармоническая нагрузка в узле </w:t>
      </w:r>
      <w:r w:rsidRPr="00F95EB5">
        <w:rPr>
          <w:lang w:val="kk-KZ"/>
        </w:rPr>
        <w:t>(</w:t>
      </w:r>
      <w:r w:rsidRPr="00F95EB5">
        <w:rPr>
          <w:b/>
          <w:lang w:val="kk-KZ"/>
        </w:rPr>
        <w:t xml:space="preserve">Түйіндегі гармоникалық жүктеме) </w:t>
      </w:r>
      <w:r w:rsidRPr="00F95EB5">
        <w:rPr>
          <w:lang w:val="kk-KZ"/>
        </w:rPr>
        <w:t xml:space="preserve">сұхбаттасу терезесін шақырыңыз (12.9 сурет). </w:t>
      </w:r>
    </w:p>
    <w:p w:rsidR="00413FBA" w:rsidRPr="00F95EB5" w:rsidRDefault="00413FBA" w:rsidP="00413FBA">
      <w:pPr>
        <w:tabs>
          <w:tab w:val="left" w:pos="2355"/>
        </w:tabs>
        <w:rPr>
          <w:lang w:val="kk-KZ"/>
        </w:rPr>
      </w:pPr>
      <w:r w:rsidRPr="00F95EB5">
        <w:rPr>
          <w:lang w:val="kk-KZ"/>
        </w:rPr>
        <w:t>- Ашылған терезеде келесі сипаттамаларды енгізіңіз:</w:t>
      </w:r>
    </w:p>
    <w:p w:rsidR="00413FBA" w:rsidRPr="00F95EB5" w:rsidRDefault="00413FBA" w:rsidP="00413FBA">
      <w:pPr>
        <w:tabs>
          <w:tab w:val="left" w:pos="2355"/>
        </w:tabs>
        <w:rPr>
          <w:lang w:val="kk-KZ"/>
        </w:rPr>
      </w:pPr>
      <w:r w:rsidRPr="00F95EB5">
        <w:rPr>
          <w:lang w:val="kk-KZ"/>
        </w:rPr>
        <w:t xml:space="preserve">■ Түйінде қосымша масса - </w:t>
      </w:r>
      <w:r w:rsidRPr="00F95EB5">
        <w:rPr>
          <w:b/>
          <w:lang w:val="kk-KZ"/>
        </w:rPr>
        <w:t>2</w:t>
      </w:r>
      <w:r w:rsidRPr="00F95EB5">
        <w:rPr>
          <w:lang w:val="kk-KZ"/>
        </w:rPr>
        <w:t xml:space="preserve"> тс;</w:t>
      </w:r>
    </w:p>
    <w:p w:rsidR="00413FBA" w:rsidRPr="00F95EB5" w:rsidRDefault="00413FBA" w:rsidP="00413FBA">
      <w:pPr>
        <w:tabs>
          <w:tab w:val="left" w:pos="2355"/>
        </w:tabs>
        <w:rPr>
          <w:lang w:val="kk-KZ"/>
        </w:rPr>
      </w:pPr>
      <w:r w:rsidRPr="00F95EB5">
        <w:rPr>
          <w:lang w:val="kk-KZ"/>
        </w:rPr>
        <w:t xml:space="preserve">■ Жүктеме бағыты - </w:t>
      </w:r>
      <w:r w:rsidRPr="00F95EB5">
        <w:rPr>
          <w:b/>
          <w:lang w:val="kk-KZ"/>
        </w:rPr>
        <w:t>Z</w:t>
      </w:r>
      <w:r w:rsidRPr="00F95EB5">
        <w:rPr>
          <w:lang w:val="kk-KZ"/>
        </w:rPr>
        <w:t>;</w:t>
      </w:r>
    </w:p>
    <w:p w:rsidR="00413FBA" w:rsidRPr="00F95EB5" w:rsidRDefault="00413FBA" w:rsidP="00413FBA">
      <w:pPr>
        <w:tabs>
          <w:tab w:val="left" w:pos="2355"/>
        </w:tabs>
        <w:rPr>
          <w:lang w:val="kk-KZ"/>
        </w:rPr>
      </w:pPr>
      <w:r w:rsidRPr="00F95EB5">
        <w:rPr>
          <w:lang w:val="kk-KZ"/>
        </w:rPr>
        <w:t xml:space="preserve">■ Жүктеменің әсер ету заңы - </w:t>
      </w:r>
      <w:r w:rsidRPr="00F95EB5">
        <w:rPr>
          <w:b/>
          <w:lang w:val="kk-KZ"/>
        </w:rPr>
        <w:t>cos</w:t>
      </w:r>
      <w:r w:rsidRPr="00F95EB5">
        <w:rPr>
          <w:lang w:val="kk-KZ"/>
        </w:rPr>
        <w:t>;</w:t>
      </w:r>
    </w:p>
    <w:p w:rsidR="00413FBA" w:rsidRPr="00F95EB5" w:rsidRDefault="00413FBA" w:rsidP="00413FBA">
      <w:pPr>
        <w:tabs>
          <w:tab w:val="left" w:pos="2355"/>
        </w:tabs>
        <w:rPr>
          <w:lang w:val="kk-KZ"/>
        </w:rPr>
      </w:pPr>
      <w:r w:rsidRPr="00F95EB5">
        <w:rPr>
          <w:lang w:val="kk-KZ"/>
        </w:rPr>
        <w:t>■ Күшсалмақ амплитудасы – 1.5 тс.</w:t>
      </w:r>
    </w:p>
    <w:p w:rsidR="00413FBA" w:rsidRPr="00F95EB5" w:rsidRDefault="00413FBA" w:rsidP="00413FBA">
      <w:pPr>
        <w:jc w:val="both"/>
        <w:rPr>
          <w:b/>
          <w:bCs/>
          <w:lang w:val="kk-KZ"/>
        </w:rPr>
      </w:pPr>
      <w:r w:rsidRPr="00F95EB5">
        <w:rPr>
          <w:lang w:val="kk-KZ"/>
        </w:rPr>
        <w:t xml:space="preserve">- Енгізілген ақпаратты растау үшін </w:t>
      </w:r>
      <w:r w:rsidRPr="00F95EB5">
        <w:rPr>
          <w:b/>
          <w:lang w:val="kk-KZ"/>
        </w:rPr>
        <w:t>Подтвердить</w:t>
      </w:r>
      <w:r w:rsidRPr="00F95EB5">
        <w:rPr>
          <w:b/>
          <w:bCs/>
          <w:lang w:val="kk-KZ"/>
        </w:rPr>
        <w:t xml:space="preserve"> </w:t>
      </w:r>
      <w:r w:rsidRPr="00F95EB5">
        <w:rPr>
          <w:lang w:val="kk-KZ"/>
        </w:rPr>
        <w:t>(</w:t>
      </w:r>
      <w:r w:rsidRPr="00F95EB5">
        <w:rPr>
          <w:b/>
          <w:lang w:val="kk-KZ"/>
        </w:rPr>
        <w:t xml:space="preserve">Қолдану) </w:t>
      </w:r>
      <w:r w:rsidRPr="00F95EB5">
        <w:rPr>
          <w:lang w:val="kk-KZ"/>
        </w:rPr>
        <w:t>түймешесін басу қажет</w:t>
      </w:r>
      <w:r w:rsidRPr="00F95EB5">
        <w:rPr>
          <w:b/>
          <w:bCs/>
          <w:lang w:val="kk-KZ"/>
        </w:rPr>
        <w:t>.</w:t>
      </w:r>
    </w:p>
    <w:p w:rsidR="00413FBA" w:rsidRPr="00F95EB5" w:rsidRDefault="00413FBA" w:rsidP="00413FBA">
      <w:pPr>
        <w:jc w:val="both"/>
        <w:rPr>
          <w:b/>
          <w:bCs/>
          <w:lang w:val="kk-KZ"/>
        </w:rPr>
      </w:pPr>
      <w:r w:rsidRPr="00F95EB5">
        <w:rPr>
          <w:lang w:val="kk-KZ"/>
        </w:rPr>
        <w:t>-</w:t>
      </w:r>
      <w:r w:rsidRPr="00F95EB5">
        <w:rPr>
          <w:b/>
          <w:bCs/>
          <w:lang w:val="kk-KZ"/>
        </w:rPr>
        <w:t xml:space="preserve"> </w:t>
      </w:r>
      <w:r w:rsidRPr="00F95EB5">
        <w:rPr>
          <w:bCs/>
          <w:lang w:val="kk-KZ"/>
        </w:rPr>
        <w:t>Одан соң</w:t>
      </w:r>
      <w:r w:rsidRPr="00F95EB5">
        <w:rPr>
          <w:b/>
          <w:bCs/>
          <w:lang w:val="kk-KZ"/>
        </w:rPr>
        <w:t xml:space="preserve"> </w:t>
      </w:r>
      <w:r w:rsidRPr="00F95EB5">
        <w:rPr>
          <w:b/>
          <w:lang w:val="kk-KZ"/>
        </w:rPr>
        <w:t>Задание нагрузок</w:t>
      </w:r>
      <w:r w:rsidRPr="00F95EB5">
        <w:rPr>
          <w:lang w:val="kk-KZ"/>
        </w:rPr>
        <w:t xml:space="preserve"> (</w:t>
      </w:r>
      <w:r w:rsidRPr="00F95EB5">
        <w:rPr>
          <w:b/>
          <w:bCs/>
          <w:lang w:val="kk-KZ"/>
        </w:rPr>
        <w:t xml:space="preserve">Жүктеме белгілеу) </w:t>
      </w:r>
      <w:r w:rsidRPr="00F95EB5">
        <w:rPr>
          <w:lang w:val="kk-KZ"/>
        </w:rPr>
        <w:t xml:space="preserve">сұхбаттасу терезесінде </w:t>
      </w:r>
      <w:r w:rsidRPr="00F95EB5">
        <w:rPr>
          <w:b/>
          <w:bCs/>
          <w:lang w:val="kk-KZ"/>
        </w:rPr>
        <w:t xml:space="preserve">Применить </w:t>
      </w:r>
      <w:r w:rsidRPr="00F95EB5">
        <w:rPr>
          <w:lang w:val="kk-KZ"/>
        </w:rPr>
        <w:t>(</w:t>
      </w:r>
      <w:r w:rsidRPr="00F95EB5">
        <w:rPr>
          <w:b/>
          <w:lang w:val="kk-KZ"/>
        </w:rPr>
        <w:t xml:space="preserve">Қабылдау) </w:t>
      </w:r>
      <w:r w:rsidRPr="00F95EB5">
        <w:rPr>
          <w:b/>
          <w:noProof/>
        </w:rPr>
        <w:drawing>
          <wp:inline distT="0" distB="0" distL="0" distR="0">
            <wp:extent cx="285115" cy="201930"/>
            <wp:effectExtent l="19050" t="0" r="635" b="0"/>
            <wp:docPr id="1143"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52" cstate="print"/>
                    <a:srcRect/>
                    <a:stretch>
                      <a:fillRect/>
                    </a:stretch>
                  </pic:blipFill>
                  <pic:spPr bwMode="auto">
                    <a:xfrm>
                      <a:off x="0" y="0"/>
                      <a:ext cx="285115" cy="201930"/>
                    </a:xfrm>
                    <a:prstGeom prst="rect">
                      <a:avLst/>
                    </a:prstGeom>
                    <a:noFill/>
                    <a:ln w="9525">
                      <a:noFill/>
                      <a:miter lim="800000"/>
                      <a:headEnd/>
                      <a:tailEnd/>
                    </a:ln>
                  </pic:spPr>
                </pic:pic>
              </a:graphicData>
            </a:graphic>
          </wp:inline>
        </w:drawing>
      </w:r>
      <w:r w:rsidRPr="00F95EB5">
        <w:rPr>
          <w:lang w:val="kk-KZ"/>
        </w:rPr>
        <w:t xml:space="preserve"> түймешесін басу қажет</w:t>
      </w:r>
      <w:r w:rsidRPr="00F95EB5">
        <w:rPr>
          <w:b/>
          <w:bCs/>
          <w:lang w:val="kk-KZ"/>
        </w:rPr>
        <w:t>.</w:t>
      </w:r>
    </w:p>
    <w:p w:rsidR="00413FBA" w:rsidRPr="00F95EB5" w:rsidRDefault="00413FBA" w:rsidP="00413FBA">
      <w:pPr>
        <w:tabs>
          <w:tab w:val="left" w:pos="2355"/>
        </w:tabs>
        <w:jc w:val="center"/>
      </w:pPr>
      <w:r w:rsidRPr="00F95EB5">
        <w:rPr>
          <w:noProof/>
        </w:rPr>
        <w:lastRenderedPageBreak/>
        <w:drawing>
          <wp:inline distT="0" distB="0" distL="0" distR="0">
            <wp:extent cx="2432685" cy="2993390"/>
            <wp:effectExtent l="19050" t="0" r="5715" b="0"/>
            <wp:docPr id="649"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144" cstate="print"/>
                    <a:srcRect/>
                    <a:stretch>
                      <a:fillRect/>
                    </a:stretch>
                  </pic:blipFill>
                  <pic:spPr bwMode="auto">
                    <a:xfrm>
                      <a:off x="0" y="0"/>
                      <a:ext cx="2432685" cy="29933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both"/>
        <w:rPr>
          <w:b/>
          <w:lang w:val="kk-KZ"/>
        </w:rPr>
      </w:pPr>
      <w:r w:rsidRPr="00F95EB5">
        <w:rPr>
          <w:b/>
          <w:noProof/>
          <w:lang w:val="kk-KZ"/>
        </w:rPr>
        <w:t>12.9 сурет.</w:t>
      </w:r>
      <w:r w:rsidRPr="00F95EB5">
        <w:rPr>
          <w:noProof/>
          <w:lang w:val="kk-KZ"/>
        </w:rPr>
        <w:t xml:space="preserve"> </w:t>
      </w:r>
      <w:r w:rsidRPr="00F95EB5">
        <w:rPr>
          <w:b/>
          <w:lang w:val="kk-KZ"/>
        </w:rPr>
        <w:t>Түйіндегі гармоникалық жүктеме (</w:t>
      </w:r>
      <w:r w:rsidRPr="00F95EB5">
        <w:rPr>
          <w:b/>
        </w:rPr>
        <w:t>Гармоническая нагрузка в узле</w:t>
      </w:r>
      <w:r w:rsidRPr="00F95EB5">
        <w:rPr>
          <w:b/>
          <w:lang w:val="kk-KZ"/>
        </w:rPr>
        <w:t xml:space="preserve">) </w:t>
      </w:r>
      <w:r w:rsidRPr="00F95EB5">
        <w:rPr>
          <w:lang w:val="kk-KZ"/>
        </w:rPr>
        <w:t>сұхбаттасу терезесі</w:t>
      </w:r>
      <w:r w:rsidRPr="00F95EB5">
        <w:rPr>
          <w:b/>
        </w:rPr>
        <w:t xml:space="preserve"> </w:t>
      </w:r>
    </w:p>
    <w:p w:rsidR="00413FBA" w:rsidRPr="00F95EB5" w:rsidRDefault="00413FBA" w:rsidP="00413FBA">
      <w:pPr>
        <w:tabs>
          <w:tab w:val="left" w:pos="2355"/>
        </w:tabs>
        <w:rPr>
          <w:b/>
        </w:rPr>
      </w:pPr>
    </w:p>
    <w:p w:rsidR="00413FBA" w:rsidRPr="00F95EB5" w:rsidRDefault="00413FBA" w:rsidP="00413FBA">
      <w:pPr>
        <w:tabs>
          <w:tab w:val="left" w:pos="2355"/>
        </w:tabs>
        <w:rPr>
          <w:b/>
          <w:lang w:val="kk-KZ"/>
        </w:rPr>
      </w:pPr>
      <w:r w:rsidRPr="00F95EB5">
        <w:rPr>
          <w:b/>
          <w:lang w:val="kk-KZ"/>
        </w:rPr>
        <w:t>Арқалықты динамикалық күшсалмақтарға есептеу үшін сипаттамаларды енгізу</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rPr>
          <w:b/>
          <w:bCs/>
          <w:u w:val="single"/>
          <w:lang w:val="kk-KZ"/>
        </w:rPr>
      </w:pPr>
      <w:r w:rsidRPr="00F95EB5">
        <w:rPr>
          <w:b/>
          <w:u w:val="single"/>
          <w:lang w:val="kk-KZ"/>
        </w:rPr>
        <w:t xml:space="preserve">6 кезең. </w:t>
      </w:r>
      <w:r w:rsidRPr="00F95EB5">
        <w:rPr>
          <w:b/>
          <w:bCs/>
          <w:u w:val="single"/>
          <w:lang w:val="kk-KZ"/>
        </w:rPr>
        <w:t>Статикадан динамикалық жүктемелерді құрастыру</w:t>
      </w:r>
    </w:p>
    <w:p w:rsidR="00413FBA" w:rsidRPr="00F95EB5" w:rsidRDefault="00413FBA" w:rsidP="00413FBA">
      <w:pPr>
        <w:pStyle w:val="ab"/>
        <w:keepNext w:val="0"/>
        <w:spacing w:before="0" w:after="0"/>
        <w:rPr>
          <w:rFonts w:ascii="Times New Roman" w:hAnsi="Times New Roman"/>
          <w:bCs/>
          <w:i w:val="0"/>
          <w:sz w:val="24"/>
          <w:szCs w:val="24"/>
          <w:u w:val="single"/>
          <w:lang w:val="kk-KZ"/>
        </w:rPr>
      </w:pPr>
    </w:p>
    <w:p w:rsidR="00413FBA" w:rsidRPr="00F95EB5" w:rsidRDefault="00413FBA" w:rsidP="00413FBA">
      <w:pPr>
        <w:pStyle w:val="ab"/>
        <w:keepNext w:val="0"/>
        <w:spacing w:before="0" w:after="0"/>
        <w:rPr>
          <w:rFonts w:ascii="Times New Roman" w:hAnsi="Times New Roman"/>
          <w:bCs/>
          <w:i w:val="0"/>
          <w:sz w:val="24"/>
          <w:szCs w:val="24"/>
          <w:u w:val="single"/>
          <w:lang w:val="kk-KZ"/>
        </w:rPr>
      </w:pPr>
      <w:r w:rsidRPr="00F95EB5">
        <w:rPr>
          <w:rFonts w:ascii="Times New Roman" w:hAnsi="Times New Roman"/>
          <w:bCs/>
          <w:i w:val="0"/>
          <w:sz w:val="24"/>
          <w:szCs w:val="24"/>
          <w:u w:val="single"/>
          <w:lang w:val="kk-KZ"/>
        </w:rPr>
        <w:t xml:space="preserve">Гармоникалық күшсалмақтарға статикалық жүктемелерді ескеру кестесін құрастыру </w:t>
      </w:r>
    </w:p>
    <w:p w:rsidR="00413FBA" w:rsidRPr="00F95EB5" w:rsidRDefault="00413FBA" w:rsidP="00413FBA">
      <w:pPr>
        <w:tabs>
          <w:tab w:val="left" w:pos="2355"/>
        </w:tabs>
        <w:rPr>
          <w:lang w:val="kk-KZ"/>
        </w:rPr>
      </w:pPr>
      <w:r w:rsidRPr="00F95EB5">
        <w:rPr>
          <w:lang w:val="kk-KZ"/>
        </w:rPr>
        <w:t xml:space="preserve">- Мәзір қатарындағы </w:t>
      </w:r>
      <w:r w:rsidRPr="00F95EB5">
        <w:rPr>
          <w:b/>
          <w:lang w:val="kk-KZ"/>
        </w:rPr>
        <w:t>Нагрузки</w:t>
      </w:r>
      <w:r w:rsidRPr="00F95EB5">
        <w:rPr>
          <w:lang w:val="kk-KZ"/>
        </w:rPr>
        <w:t xml:space="preserve"> (</w:t>
      </w:r>
      <w:r w:rsidRPr="00F95EB5">
        <w:rPr>
          <w:b/>
          <w:lang w:val="kk-KZ"/>
        </w:rPr>
        <w:t>Жүктемелер)→Динамика→Учет статических загружений (Статикалық жүктемелерді жинақтау)</w:t>
      </w:r>
      <w:r w:rsidRPr="00F95EB5">
        <w:rPr>
          <w:lang w:val="kk-KZ"/>
        </w:rPr>
        <w:t xml:space="preserve"> арқылы </w:t>
      </w:r>
      <w:r w:rsidRPr="00F95EB5">
        <w:rPr>
          <w:b/>
          <w:lang w:val="kk-KZ"/>
        </w:rPr>
        <w:t xml:space="preserve">Формирование динамических загружений из статических </w:t>
      </w:r>
      <w:r w:rsidRPr="00F95EB5">
        <w:rPr>
          <w:lang w:val="kk-KZ"/>
        </w:rPr>
        <w:t>(</w:t>
      </w:r>
      <w:r w:rsidRPr="00F95EB5">
        <w:rPr>
          <w:b/>
          <w:lang w:val="kk-KZ"/>
        </w:rPr>
        <w:t xml:space="preserve">Статикадан динамикалық жүктемелерді құрастыру) </w:t>
      </w:r>
      <w:r w:rsidRPr="00F95EB5">
        <w:rPr>
          <w:lang w:val="kk-KZ"/>
        </w:rPr>
        <w:t>сұхбаттасу терезесін шақырыңыз (12.10 сурет).</w:t>
      </w:r>
    </w:p>
    <w:p w:rsidR="00413FBA" w:rsidRPr="00F95EB5" w:rsidRDefault="00413FBA" w:rsidP="00413FBA">
      <w:pPr>
        <w:tabs>
          <w:tab w:val="left" w:pos="2355"/>
        </w:tabs>
        <w:rPr>
          <w:lang w:val="kk-KZ"/>
        </w:rPr>
      </w:pPr>
    </w:p>
    <w:p w:rsidR="00413FBA" w:rsidRPr="00F95EB5" w:rsidRDefault="00413FBA" w:rsidP="00413FBA">
      <w:pPr>
        <w:tabs>
          <w:tab w:val="left" w:pos="2355"/>
        </w:tabs>
        <w:jc w:val="center"/>
      </w:pPr>
      <w:r w:rsidRPr="00F95EB5">
        <w:rPr>
          <w:noProof/>
        </w:rPr>
        <w:lastRenderedPageBreak/>
        <w:drawing>
          <wp:inline distT="0" distB="0" distL="0" distR="0">
            <wp:extent cx="3700780" cy="4485640"/>
            <wp:effectExtent l="19050" t="0" r="0" b="0"/>
            <wp:docPr id="650"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145" cstate="print"/>
                    <a:srcRect/>
                    <a:stretch>
                      <a:fillRect/>
                    </a:stretch>
                  </pic:blipFill>
                  <pic:spPr bwMode="auto">
                    <a:xfrm>
                      <a:off x="0" y="0"/>
                      <a:ext cx="3700780" cy="448564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lang w:val="kk-KZ"/>
        </w:rPr>
      </w:pPr>
      <w:r w:rsidRPr="00F95EB5">
        <w:rPr>
          <w:b/>
          <w:lang w:val="kk-KZ"/>
        </w:rPr>
        <w:t>12.10 сурет.</w:t>
      </w:r>
      <w:r w:rsidRPr="00F95EB5">
        <w:rPr>
          <w:lang w:val="kk-KZ"/>
        </w:rPr>
        <w:t xml:space="preserve"> </w:t>
      </w:r>
      <w:r w:rsidRPr="00F95EB5">
        <w:rPr>
          <w:b/>
          <w:lang w:val="kk-KZ"/>
        </w:rPr>
        <w:t>Статикадан динамикалық жүктемелерді құрастыру (</w:t>
      </w:r>
      <w:r w:rsidRPr="00F95EB5">
        <w:rPr>
          <w:b/>
        </w:rPr>
        <w:t>Формирование динамических загружений из статических</w:t>
      </w:r>
      <w:r w:rsidRPr="00F95EB5">
        <w:rPr>
          <w:b/>
          <w:lang w:val="kk-KZ"/>
        </w:rPr>
        <w:t xml:space="preserve">) </w:t>
      </w:r>
      <w:r w:rsidRPr="00F95EB5">
        <w:rPr>
          <w:lang w:val="kk-KZ"/>
        </w:rPr>
        <w:t>сұхбаттасу терезесі</w:t>
      </w:r>
    </w:p>
    <w:p w:rsidR="00413FBA" w:rsidRPr="00F95EB5" w:rsidRDefault="00413FBA" w:rsidP="00413FBA">
      <w:pPr>
        <w:tabs>
          <w:tab w:val="left" w:pos="2355"/>
        </w:tabs>
        <w:rPr>
          <w:b/>
        </w:rPr>
      </w:pPr>
    </w:p>
    <w:p w:rsidR="00413FBA" w:rsidRPr="00F95EB5" w:rsidRDefault="00413FBA" w:rsidP="00413FBA">
      <w:pPr>
        <w:tabs>
          <w:tab w:val="left" w:pos="2355"/>
        </w:tabs>
        <w:rPr>
          <w:lang w:val="kk-KZ"/>
        </w:rPr>
      </w:pPr>
      <w:r w:rsidRPr="00F95EB5">
        <w:rPr>
          <w:b/>
          <w:lang w:val="kk-KZ"/>
        </w:rPr>
        <w:t xml:space="preserve">- </w:t>
      </w:r>
      <w:r w:rsidRPr="00F95EB5">
        <w:rPr>
          <w:lang w:val="kk-KZ"/>
        </w:rPr>
        <w:t>Кестенің бірінші қатарын құрастыру үшін ашылған терезеде келесі сипаттамаларды енгізіңіз:</w:t>
      </w:r>
    </w:p>
    <w:p w:rsidR="00413FBA" w:rsidRPr="00F95EB5" w:rsidRDefault="00413FBA" w:rsidP="00413FBA">
      <w:pPr>
        <w:tabs>
          <w:tab w:val="left" w:pos="2355"/>
        </w:tabs>
        <w:rPr>
          <w:lang w:val="kk-KZ"/>
        </w:rPr>
      </w:pPr>
      <w:r w:rsidRPr="00F95EB5">
        <w:rPr>
          <w:lang w:val="kk-KZ"/>
        </w:rPr>
        <w:t xml:space="preserve">■  Динамикалық жүктеме № - </w:t>
      </w:r>
      <w:r w:rsidRPr="00F95EB5">
        <w:rPr>
          <w:b/>
          <w:lang w:val="kk-KZ"/>
        </w:rPr>
        <w:t>3;</w:t>
      </w:r>
    </w:p>
    <w:p w:rsidR="00413FBA" w:rsidRPr="00F95EB5" w:rsidRDefault="00413FBA" w:rsidP="00413FBA">
      <w:pPr>
        <w:tabs>
          <w:tab w:val="left" w:pos="2355"/>
        </w:tabs>
        <w:rPr>
          <w:lang w:val="kk-KZ"/>
        </w:rPr>
      </w:pPr>
      <w:r w:rsidRPr="00F95EB5">
        <w:rPr>
          <w:lang w:val="kk-KZ"/>
        </w:rPr>
        <w:t>■  Сәйкес статикалық жүктеме № -</w:t>
      </w:r>
      <w:r w:rsidRPr="00F95EB5">
        <w:rPr>
          <w:b/>
          <w:lang w:val="kk-KZ"/>
        </w:rPr>
        <w:t xml:space="preserve"> 1;</w:t>
      </w:r>
    </w:p>
    <w:p w:rsidR="00413FBA" w:rsidRPr="00F95EB5" w:rsidRDefault="00413FBA" w:rsidP="00413FBA">
      <w:pPr>
        <w:tabs>
          <w:tab w:val="left" w:pos="2355"/>
        </w:tabs>
        <w:rPr>
          <w:lang w:val="kk-KZ"/>
        </w:rPr>
      </w:pPr>
      <w:r w:rsidRPr="00F95EB5">
        <w:rPr>
          <w:lang w:val="kk-KZ"/>
        </w:rPr>
        <w:t xml:space="preserve">■  Түрлендіру коэффициенті - </w:t>
      </w:r>
      <w:r w:rsidRPr="00F95EB5">
        <w:rPr>
          <w:b/>
          <w:lang w:val="kk-KZ"/>
        </w:rPr>
        <w:t>0.95.</w:t>
      </w:r>
    </w:p>
    <w:p w:rsidR="00413FBA" w:rsidRPr="00F95EB5" w:rsidRDefault="00413FBA" w:rsidP="00413FBA">
      <w:pPr>
        <w:tabs>
          <w:tab w:val="left" w:pos="2355"/>
        </w:tabs>
        <w:rPr>
          <w:lang w:val="kk-KZ"/>
        </w:rPr>
      </w:pPr>
      <w:r w:rsidRPr="00F95EB5">
        <w:rPr>
          <w:lang w:val="kk-KZ"/>
        </w:rPr>
        <w:t xml:space="preserve">- Әрі қарай </w:t>
      </w:r>
      <w:r w:rsidRPr="00F95EB5">
        <w:rPr>
          <w:b/>
          <w:lang w:val="kk-KZ"/>
        </w:rPr>
        <w:t xml:space="preserve">Применить (Қолдану) </w:t>
      </w:r>
      <w:r w:rsidRPr="00F95EB5">
        <w:rPr>
          <w:lang w:val="kk-KZ"/>
        </w:rPr>
        <w:t>түймешесіне басыңыз.</w:t>
      </w:r>
    </w:p>
    <w:p w:rsidR="00413FBA" w:rsidRPr="00F95EB5" w:rsidRDefault="00413FBA" w:rsidP="00413FBA">
      <w:pPr>
        <w:tabs>
          <w:tab w:val="left" w:pos="2355"/>
        </w:tabs>
        <w:rPr>
          <w:lang w:val="kk-KZ"/>
        </w:rPr>
      </w:pPr>
      <w:r w:rsidRPr="00F95EB5">
        <w:rPr>
          <w:lang w:val="kk-KZ"/>
        </w:rPr>
        <w:t>- Кестенің екінші қатарын құрастыру үшін, сол терезеде келесі сипаттамаларды енгізіңіз:</w:t>
      </w:r>
    </w:p>
    <w:p w:rsidR="00413FBA" w:rsidRPr="00F95EB5" w:rsidRDefault="00413FBA" w:rsidP="00413FBA">
      <w:pPr>
        <w:tabs>
          <w:tab w:val="left" w:pos="2355"/>
        </w:tabs>
        <w:rPr>
          <w:lang w:val="kk-KZ"/>
        </w:rPr>
      </w:pPr>
      <w:r w:rsidRPr="00F95EB5">
        <w:rPr>
          <w:lang w:val="kk-KZ"/>
        </w:rPr>
        <w:t xml:space="preserve"> ■  Динамикалық жүктеме № - </w:t>
      </w:r>
      <w:r w:rsidRPr="00F95EB5">
        <w:rPr>
          <w:b/>
          <w:lang w:val="kk-KZ"/>
        </w:rPr>
        <w:t>3;</w:t>
      </w:r>
    </w:p>
    <w:p w:rsidR="00413FBA" w:rsidRPr="00F95EB5" w:rsidRDefault="00413FBA" w:rsidP="00413FBA">
      <w:pPr>
        <w:tabs>
          <w:tab w:val="left" w:pos="2355"/>
        </w:tabs>
        <w:rPr>
          <w:lang w:val="kk-KZ"/>
        </w:rPr>
      </w:pPr>
      <w:r w:rsidRPr="00F95EB5">
        <w:rPr>
          <w:lang w:val="kk-KZ"/>
        </w:rPr>
        <w:t>■  Сәйкес статикалық жүктеме № -</w:t>
      </w:r>
      <w:r w:rsidRPr="00F95EB5">
        <w:rPr>
          <w:b/>
          <w:lang w:val="kk-KZ"/>
        </w:rPr>
        <w:t xml:space="preserve"> 2;</w:t>
      </w:r>
    </w:p>
    <w:p w:rsidR="00413FBA" w:rsidRPr="00F95EB5" w:rsidRDefault="00413FBA" w:rsidP="00413FBA">
      <w:pPr>
        <w:tabs>
          <w:tab w:val="left" w:pos="2355"/>
        </w:tabs>
        <w:rPr>
          <w:lang w:val="kk-KZ"/>
        </w:rPr>
      </w:pPr>
      <w:r w:rsidRPr="00F95EB5">
        <w:rPr>
          <w:lang w:val="kk-KZ"/>
        </w:rPr>
        <w:t xml:space="preserve">■  Түрлендіру коэффициенті - </w:t>
      </w:r>
      <w:r w:rsidRPr="00F95EB5">
        <w:rPr>
          <w:b/>
          <w:lang w:val="kk-KZ"/>
        </w:rPr>
        <w:t>0.8.</w:t>
      </w:r>
    </w:p>
    <w:p w:rsidR="00413FBA" w:rsidRPr="00F95EB5" w:rsidRDefault="00413FBA" w:rsidP="00413FBA">
      <w:pPr>
        <w:tabs>
          <w:tab w:val="left" w:pos="2355"/>
        </w:tabs>
        <w:rPr>
          <w:lang w:val="kk-KZ"/>
        </w:rPr>
      </w:pPr>
      <w:r w:rsidRPr="00F95EB5">
        <w:rPr>
          <w:lang w:val="kk-KZ"/>
        </w:rPr>
        <w:t xml:space="preserve">- Әрі қарай </w:t>
      </w:r>
      <w:r w:rsidRPr="00F95EB5">
        <w:rPr>
          <w:b/>
          <w:lang w:val="kk-KZ"/>
        </w:rPr>
        <w:t xml:space="preserve">Применить (Қолдану)  </w:t>
      </w:r>
      <w:r w:rsidRPr="00F95EB5">
        <w:rPr>
          <w:lang w:val="kk-KZ"/>
        </w:rPr>
        <w:t>және</w:t>
      </w:r>
      <w:r w:rsidRPr="00F95EB5">
        <w:rPr>
          <w:b/>
          <w:lang w:val="kk-KZ"/>
        </w:rPr>
        <w:t xml:space="preserve"> Закрыть (Жабу) </w:t>
      </w:r>
      <w:r w:rsidRPr="00F95EB5">
        <w:rPr>
          <w:lang w:val="kk-KZ"/>
        </w:rPr>
        <w:t>түймешесіне басыңыз.</w:t>
      </w:r>
    </w:p>
    <w:p w:rsidR="00413FBA" w:rsidRPr="00F95EB5" w:rsidRDefault="00413FBA" w:rsidP="00413FBA">
      <w:pPr>
        <w:tabs>
          <w:tab w:val="left" w:pos="2355"/>
        </w:tabs>
        <w:rPr>
          <w:lang w:val="kk-KZ"/>
        </w:rPr>
      </w:pPr>
    </w:p>
    <w:p w:rsidR="00413FBA" w:rsidRPr="00F95EB5" w:rsidRDefault="00413FBA" w:rsidP="00413FBA">
      <w:pPr>
        <w:tabs>
          <w:tab w:val="left" w:pos="2355"/>
        </w:tabs>
        <w:rPr>
          <w:b/>
          <w:u w:val="single"/>
          <w:lang w:val="kk-KZ"/>
        </w:rPr>
      </w:pPr>
      <w:r w:rsidRPr="00F95EB5">
        <w:rPr>
          <w:b/>
          <w:u w:val="single"/>
          <w:lang w:val="kk-KZ"/>
        </w:rPr>
        <w:t>7 кезең. Динамикалық жүктеменің кестесін құрастыру</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rPr>
          <w:u w:val="single"/>
          <w:lang w:val="kk-KZ"/>
        </w:rPr>
      </w:pPr>
      <w:r w:rsidRPr="00F95EB5">
        <w:rPr>
          <w:u w:val="single"/>
          <w:lang w:val="kk-KZ"/>
        </w:rPr>
        <w:t>Үшінші жүктеменің мәліметтерін енгізу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lang w:val="kk-KZ"/>
        </w:rPr>
        <w:t xml:space="preserve">- Мәзір қатарындағы </w:t>
      </w:r>
      <w:r w:rsidRPr="00F95EB5">
        <w:rPr>
          <w:b/>
          <w:lang w:val="kk-KZ"/>
        </w:rPr>
        <w:t>Нагрузки (Жүктемелер)→Динамика→Таблица динамических загружений</w:t>
      </w:r>
      <w:r w:rsidRPr="00F95EB5">
        <w:rPr>
          <w:lang w:val="kk-KZ"/>
        </w:rPr>
        <w:t xml:space="preserve"> (</w:t>
      </w:r>
      <w:r w:rsidRPr="00F95EB5">
        <w:rPr>
          <w:b/>
          <w:lang w:val="kk-KZ"/>
        </w:rPr>
        <w:t xml:space="preserve">Динамикалық жүктемелер кестесі) (құрал-саймандар панелінде </w:t>
      </w:r>
      <w:r w:rsidRPr="00F95EB5">
        <w:rPr>
          <w:b/>
          <w:noProof/>
        </w:rPr>
        <w:drawing>
          <wp:inline distT="0" distB="0" distL="0" distR="0">
            <wp:extent cx="250190" cy="233045"/>
            <wp:effectExtent l="19050" t="0" r="0" b="0"/>
            <wp:docPr id="413"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pic:cNvPicPr>
                      <a:picLocks noChangeAspect="1" noChangeArrowheads="1"/>
                    </pic:cNvPicPr>
                  </pic:nvPicPr>
                  <pic:blipFill>
                    <a:blip r:embed="rId56" cstate="print"/>
                    <a:srcRect/>
                    <a:stretch>
                      <a:fillRect/>
                    </a:stretch>
                  </pic:blipFill>
                  <pic:spPr bwMode="auto">
                    <a:xfrm>
                      <a:off x="0" y="0"/>
                      <a:ext cx="250190" cy="233045"/>
                    </a:xfrm>
                    <a:prstGeom prst="rect">
                      <a:avLst/>
                    </a:prstGeom>
                    <a:noFill/>
                    <a:ln w="9525">
                      <a:noFill/>
                      <a:miter lim="800000"/>
                      <a:headEnd/>
                      <a:tailEnd/>
                    </a:ln>
                  </pic:spPr>
                </pic:pic>
              </a:graphicData>
            </a:graphic>
          </wp:inline>
        </w:drawing>
      </w:r>
      <w:r w:rsidRPr="00F95EB5">
        <w:rPr>
          <w:b/>
          <w:lang w:val="kk-KZ"/>
        </w:rPr>
        <w:t xml:space="preserve"> түймешесі) </w:t>
      </w:r>
      <w:r w:rsidRPr="00F95EB5">
        <w:rPr>
          <w:lang w:val="kk-KZ"/>
        </w:rPr>
        <w:t>арқылы</w:t>
      </w:r>
      <w:r w:rsidRPr="00F95EB5">
        <w:rPr>
          <w:b/>
          <w:lang w:val="kk-KZ"/>
        </w:rPr>
        <w:t xml:space="preserve"> Задание характеристик для расчета на динамические воздействия (Динамикалық күшсалмақтарға есептеу үшін сипаттамаларды енгізу) </w:t>
      </w:r>
      <w:r w:rsidRPr="00F95EB5">
        <w:rPr>
          <w:lang w:val="kk-KZ"/>
        </w:rPr>
        <w:t>сұхбаттасу терезесін ашыңыз (12.11 сурет).</w:t>
      </w:r>
    </w:p>
    <w:p w:rsidR="00413FBA" w:rsidRPr="00F95EB5" w:rsidRDefault="00413FBA" w:rsidP="00413FBA">
      <w:pPr>
        <w:tabs>
          <w:tab w:val="left" w:pos="2355"/>
        </w:tabs>
        <w:rPr>
          <w:lang w:val="kk-KZ"/>
        </w:rPr>
      </w:pPr>
    </w:p>
    <w:p w:rsidR="00413FBA" w:rsidRPr="00F95EB5" w:rsidRDefault="00413FBA" w:rsidP="00413FBA">
      <w:pPr>
        <w:tabs>
          <w:tab w:val="left" w:pos="2355"/>
        </w:tabs>
        <w:jc w:val="center"/>
      </w:pPr>
      <w:r w:rsidRPr="00F95EB5">
        <w:rPr>
          <w:noProof/>
        </w:rPr>
        <w:lastRenderedPageBreak/>
        <w:drawing>
          <wp:inline distT="0" distB="0" distL="0" distR="0">
            <wp:extent cx="5098415" cy="3674745"/>
            <wp:effectExtent l="19050" t="0" r="6985" b="0"/>
            <wp:docPr id="652"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116" cstate="print"/>
                    <a:srcRect/>
                    <a:stretch>
                      <a:fillRect/>
                    </a:stretch>
                  </pic:blipFill>
                  <pic:spPr bwMode="auto">
                    <a:xfrm>
                      <a:off x="0" y="0"/>
                      <a:ext cx="5098415" cy="367474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lang w:val="kk-KZ"/>
        </w:rPr>
      </w:pPr>
      <w:r w:rsidRPr="00F95EB5">
        <w:rPr>
          <w:b/>
          <w:lang w:val="kk-KZ"/>
        </w:rPr>
        <w:t>12.11 сурет. Динамикалық күшсалмақтарға есептеу үшін сипаттамаларды енгізу (</w:t>
      </w:r>
      <w:r w:rsidRPr="00F95EB5">
        <w:rPr>
          <w:b/>
        </w:rPr>
        <w:t>Задание характеристик для расчета на динамическое воздействие</w:t>
      </w:r>
      <w:r w:rsidRPr="00F95EB5">
        <w:rPr>
          <w:b/>
          <w:lang w:val="kk-KZ"/>
        </w:rPr>
        <w:t xml:space="preserve">) </w:t>
      </w:r>
      <w:r w:rsidRPr="00F95EB5">
        <w:rPr>
          <w:lang w:val="kk-KZ"/>
        </w:rPr>
        <w:t>сұхбаттасу терезесі</w:t>
      </w:r>
    </w:p>
    <w:p w:rsidR="00413FBA" w:rsidRPr="00F95EB5" w:rsidRDefault="00413FBA" w:rsidP="00413FBA">
      <w:pPr>
        <w:tabs>
          <w:tab w:val="left" w:pos="2355"/>
        </w:tabs>
      </w:pPr>
    </w:p>
    <w:p w:rsidR="00413FBA" w:rsidRPr="00F95EB5" w:rsidRDefault="00413FBA" w:rsidP="00413FBA">
      <w:pPr>
        <w:tabs>
          <w:tab w:val="left" w:pos="2355"/>
        </w:tabs>
        <w:rPr>
          <w:lang w:val="kk-KZ"/>
        </w:rPr>
      </w:pPr>
      <w:r w:rsidRPr="00F95EB5">
        <w:rPr>
          <w:lang w:val="kk-KZ"/>
        </w:rPr>
        <w:t>-Бұл терезеде келесі сипаттамаларды енгізіңіз:</w:t>
      </w:r>
    </w:p>
    <w:p w:rsidR="00413FBA" w:rsidRPr="00F95EB5" w:rsidRDefault="00413FBA" w:rsidP="00413FBA">
      <w:pPr>
        <w:tabs>
          <w:tab w:val="left" w:pos="2355"/>
        </w:tabs>
        <w:rPr>
          <w:lang w:val="kk-KZ"/>
        </w:rPr>
      </w:pPr>
      <w:r w:rsidRPr="00F95EB5">
        <w:rPr>
          <w:lang w:val="kk-KZ"/>
        </w:rPr>
        <w:t xml:space="preserve">■ Жүктеме № - </w:t>
      </w:r>
      <w:r w:rsidRPr="00F95EB5">
        <w:rPr>
          <w:b/>
          <w:lang w:val="kk-KZ"/>
        </w:rPr>
        <w:t>3;</w:t>
      </w:r>
    </w:p>
    <w:p w:rsidR="00413FBA" w:rsidRPr="00F95EB5" w:rsidRDefault="00413FBA" w:rsidP="00413FBA">
      <w:pPr>
        <w:tabs>
          <w:tab w:val="left" w:pos="2355"/>
        </w:tabs>
        <w:rPr>
          <w:lang w:val="kk-KZ"/>
        </w:rPr>
      </w:pPr>
      <w:r w:rsidRPr="00F95EB5">
        <w:rPr>
          <w:lang w:val="kk-KZ"/>
        </w:rPr>
        <w:t>■ Күшсалмақ аты –</w:t>
      </w:r>
      <w:r w:rsidRPr="00F95EB5">
        <w:rPr>
          <w:b/>
          <w:lang w:val="kk-KZ"/>
        </w:rPr>
        <w:t xml:space="preserve"> </w:t>
      </w:r>
      <w:r w:rsidRPr="00F95EB5">
        <w:rPr>
          <w:b/>
        </w:rPr>
        <w:t xml:space="preserve">Гармоническое зональное </w:t>
      </w:r>
      <w:r w:rsidRPr="00F95EB5">
        <w:rPr>
          <w:b/>
          <w:lang w:val="kk-KZ"/>
        </w:rPr>
        <w:t>(Гармоникалық аймақтық) (28);</w:t>
      </w:r>
    </w:p>
    <w:p w:rsidR="00413FBA" w:rsidRPr="00F95EB5" w:rsidRDefault="00413FBA" w:rsidP="00413FBA">
      <w:pPr>
        <w:tabs>
          <w:tab w:val="left" w:pos="2355"/>
        </w:tabs>
        <w:rPr>
          <w:lang w:val="kk-KZ"/>
        </w:rPr>
      </w:pPr>
      <w:r w:rsidRPr="00F95EB5">
        <w:rPr>
          <w:lang w:val="kk-KZ"/>
        </w:rPr>
        <w:t xml:space="preserve">■ Ескеретін тербелістер формасының саны - </w:t>
      </w:r>
      <w:r w:rsidRPr="00F95EB5">
        <w:rPr>
          <w:b/>
          <w:lang w:val="kk-KZ"/>
        </w:rPr>
        <w:t>3.</w:t>
      </w:r>
    </w:p>
    <w:p w:rsidR="00413FBA" w:rsidRPr="00F95EB5" w:rsidRDefault="00413FBA" w:rsidP="00413FBA">
      <w:pPr>
        <w:tabs>
          <w:tab w:val="left" w:pos="2355"/>
        </w:tabs>
        <w:rPr>
          <w:lang w:val="kk-KZ"/>
        </w:rPr>
      </w:pPr>
      <w:r w:rsidRPr="00F95EB5">
        <w:rPr>
          <w:lang w:val="kk-KZ"/>
        </w:rPr>
        <w:t xml:space="preserve">- Әрі қарай </w:t>
      </w:r>
      <w:r w:rsidRPr="00F95EB5">
        <w:rPr>
          <w:b/>
          <w:lang w:val="kk-KZ"/>
        </w:rPr>
        <w:t xml:space="preserve">Параметры (Көрсеткіштер) </w:t>
      </w:r>
      <w:r w:rsidRPr="00F95EB5">
        <w:rPr>
          <w:lang w:val="kk-KZ"/>
        </w:rPr>
        <w:t>түймешесіне басыңыз.</w:t>
      </w:r>
    </w:p>
    <w:p w:rsidR="00413FBA" w:rsidRPr="00F95EB5" w:rsidRDefault="00413FBA" w:rsidP="00413FBA">
      <w:pPr>
        <w:tabs>
          <w:tab w:val="left" w:pos="2355"/>
        </w:tabs>
        <w:rPr>
          <w:lang w:val="kk-KZ"/>
        </w:rPr>
      </w:pPr>
      <w:r w:rsidRPr="00F95EB5">
        <w:rPr>
          <w:lang w:val="kk-KZ"/>
        </w:rPr>
        <w:t xml:space="preserve">- Ашылған </w:t>
      </w:r>
      <w:r w:rsidRPr="00F95EB5">
        <w:rPr>
          <w:b/>
          <w:lang w:val="kk-KZ"/>
        </w:rPr>
        <w:t>Параметры расчета на гармоническое воздействие</w:t>
      </w:r>
      <w:r w:rsidRPr="00F95EB5">
        <w:rPr>
          <w:lang w:val="kk-KZ"/>
        </w:rPr>
        <w:t xml:space="preserve"> (</w:t>
      </w:r>
      <w:r w:rsidRPr="00F95EB5">
        <w:rPr>
          <w:b/>
          <w:lang w:val="kk-KZ"/>
        </w:rPr>
        <w:t>Гармоникалық күшсалмақтарға есептеу</w:t>
      </w:r>
      <w:r w:rsidRPr="00F95EB5">
        <w:rPr>
          <w:lang w:val="kk-KZ"/>
        </w:rPr>
        <w:t xml:space="preserve"> </w:t>
      </w:r>
      <w:r w:rsidRPr="00F95EB5">
        <w:rPr>
          <w:b/>
          <w:lang w:val="kk-KZ"/>
        </w:rPr>
        <w:t>көрсеткіштері)</w:t>
      </w:r>
      <w:r w:rsidRPr="00F95EB5">
        <w:rPr>
          <w:lang w:val="kk-KZ"/>
        </w:rPr>
        <w:t xml:space="preserve">  (12.12 сурет) сұхбаттасу терезесінде келесі сипаттамаларды енгізіңіз:</w:t>
      </w:r>
    </w:p>
    <w:p w:rsidR="00413FBA" w:rsidRPr="00F95EB5" w:rsidRDefault="00413FBA" w:rsidP="00413FBA">
      <w:pPr>
        <w:tabs>
          <w:tab w:val="left" w:pos="2355"/>
        </w:tabs>
        <w:rPr>
          <w:b/>
          <w:lang w:val="kk-KZ"/>
        </w:rPr>
      </w:pPr>
      <w:r w:rsidRPr="00F95EB5">
        <w:rPr>
          <w:lang w:val="kk-KZ"/>
        </w:rPr>
        <w:t xml:space="preserve">- Серпімсіз кедергі коэфициенті - </w:t>
      </w:r>
      <w:r w:rsidRPr="00F95EB5">
        <w:rPr>
          <w:b/>
          <w:lang w:val="kk-KZ"/>
        </w:rPr>
        <w:t>К = 0.025 (прокатты болат);</w:t>
      </w:r>
    </w:p>
    <w:p w:rsidR="00413FBA" w:rsidRPr="00F95EB5" w:rsidRDefault="00413FBA" w:rsidP="00413FBA">
      <w:pPr>
        <w:tabs>
          <w:tab w:val="left" w:pos="2355"/>
        </w:tabs>
        <w:rPr>
          <w:lang w:val="kk-KZ"/>
        </w:rPr>
      </w:pPr>
      <w:r w:rsidRPr="00F95EB5">
        <w:rPr>
          <w:lang w:val="kk-KZ"/>
        </w:rPr>
        <w:t xml:space="preserve">■  сыртқы күшсалмақтардың үдемелі жиілігі - </w:t>
      </w:r>
      <w:r w:rsidRPr="00F95EB5">
        <w:rPr>
          <w:b/>
          <w:lang w:val="kk-KZ"/>
        </w:rPr>
        <w:t>40</w:t>
      </w:r>
      <w:r w:rsidRPr="00F95EB5">
        <w:rPr>
          <w:lang w:val="kk-KZ"/>
        </w:rPr>
        <w:t xml:space="preserve"> рад/сек;</w:t>
      </w:r>
    </w:p>
    <w:p w:rsidR="00413FBA" w:rsidRPr="00F95EB5" w:rsidRDefault="00413FBA" w:rsidP="00413FBA">
      <w:pPr>
        <w:tabs>
          <w:tab w:val="left" w:pos="2355"/>
        </w:tabs>
        <w:rPr>
          <w:b/>
          <w:lang w:val="kk-KZ"/>
        </w:rPr>
      </w:pPr>
      <w:r w:rsidRPr="00F95EB5">
        <w:rPr>
          <w:lang w:val="kk-KZ"/>
        </w:rPr>
        <w:t>■  жиілікті анықтаудағы қателік - 1</w:t>
      </w:r>
      <w:r w:rsidRPr="00F95EB5">
        <w:rPr>
          <w:b/>
          <w:lang w:val="kk-KZ"/>
        </w:rPr>
        <w:t>5%.</w:t>
      </w:r>
    </w:p>
    <w:p w:rsidR="00413FBA" w:rsidRPr="00F95EB5" w:rsidRDefault="00413FBA" w:rsidP="00413FBA">
      <w:pPr>
        <w:tabs>
          <w:tab w:val="left" w:pos="2355"/>
        </w:tabs>
        <w:rPr>
          <w:lang w:val="kk-KZ"/>
        </w:rPr>
      </w:pPr>
      <w:r w:rsidRPr="00F95EB5">
        <w:rPr>
          <w:b/>
          <w:lang w:val="kk-KZ"/>
        </w:rPr>
        <w:t xml:space="preserve">- </w:t>
      </w:r>
      <w:r w:rsidRPr="00F95EB5">
        <w:rPr>
          <w:lang w:val="kk-KZ"/>
        </w:rPr>
        <w:t>Енгізілген мәліметтерді растау үшін</w:t>
      </w:r>
      <w:r w:rsidRPr="00F95EB5">
        <w:rPr>
          <w:b/>
          <w:lang w:val="kk-KZ"/>
        </w:rPr>
        <w:t xml:space="preserve"> Подтвердить (Қолдану) </w:t>
      </w:r>
      <w:r w:rsidRPr="00F95EB5">
        <w:rPr>
          <w:lang w:val="kk-KZ"/>
        </w:rPr>
        <w:t>бартырмасын шертіңіз.</w:t>
      </w:r>
    </w:p>
    <w:p w:rsidR="00413FBA" w:rsidRPr="00F95EB5" w:rsidRDefault="00413FBA" w:rsidP="00413FBA">
      <w:pPr>
        <w:tabs>
          <w:tab w:val="left" w:pos="2355"/>
        </w:tabs>
        <w:rPr>
          <w:lang w:val="kk-KZ"/>
        </w:rPr>
      </w:pPr>
    </w:p>
    <w:p w:rsidR="00413FBA" w:rsidRPr="00F95EB5" w:rsidRDefault="00413FBA" w:rsidP="00413FBA">
      <w:pPr>
        <w:tabs>
          <w:tab w:val="left" w:pos="2355"/>
        </w:tabs>
        <w:jc w:val="center"/>
        <w:rPr>
          <w:noProof/>
        </w:rPr>
      </w:pPr>
      <w:r w:rsidRPr="00F95EB5">
        <w:rPr>
          <w:noProof/>
        </w:rPr>
        <w:drawing>
          <wp:inline distT="0" distB="0" distL="0" distR="0">
            <wp:extent cx="3209290" cy="1941195"/>
            <wp:effectExtent l="19050" t="0" r="0" b="0"/>
            <wp:docPr id="653"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146" cstate="print"/>
                    <a:srcRect/>
                    <a:stretch>
                      <a:fillRect/>
                    </a:stretch>
                  </pic:blipFill>
                  <pic:spPr bwMode="auto">
                    <a:xfrm>
                      <a:off x="0" y="0"/>
                      <a:ext cx="3209290" cy="194119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noProof/>
          <w:lang w:val="kk-KZ"/>
        </w:rPr>
      </w:pPr>
      <w:r w:rsidRPr="00F95EB5">
        <w:rPr>
          <w:b/>
          <w:noProof/>
          <w:lang w:val="kk-KZ"/>
        </w:rPr>
        <w:t>12.12 сурет</w:t>
      </w:r>
      <w:r w:rsidRPr="00F95EB5">
        <w:rPr>
          <w:noProof/>
          <w:lang w:val="kk-KZ"/>
        </w:rPr>
        <w:t xml:space="preserve">. </w:t>
      </w:r>
      <w:r w:rsidRPr="00F95EB5">
        <w:rPr>
          <w:b/>
          <w:lang w:val="kk-KZ"/>
        </w:rPr>
        <w:t>Гармоникалық күшсалмақтарға есептеу сипаттамалары (</w:t>
      </w:r>
      <w:r w:rsidRPr="00F95EB5">
        <w:rPr>
          <w:b/>
        </w:rPr>
        <w:t>Параметры расчета на гармоническое воздействие</w:t>
      </w:r>
      <w:r w:rsidRPr="00F95EB5">
        <w:rPr>
          <w:lang w:val="kk-KZ"/>
        </w:rPr>
        <w:t>) сұхбаттасу терезесі</w:t>
      </w:r>
    </w:p>
    <w:p w:rsidR="00413FBA" w:rsidRPr="00F95EB5" w:rsidRDefault="00413FBA" w:rsidP="00413FBA">
      <w:pPr>
        <w:tabs>
          <w:tab w:val="left" w:pos="2355"/>
        </w:tabs>
        <w:rPr>
          <w:b/>
        </w:rPr>
      </w:pPr>
    </w:p>
    <w:p w:rsidR="00413FBA" w:rsidRPr="00F95EB5" w:rsidRDefault="00413FBA" w:rsidP="00413FBA">
      <w:pPr>
        <w:tabs>
          <w:tab w:val="left" w:pos="2355"/>
        </w:tabs>
      </w:pPr>
    </w:p>
    <w:p w:rsidR="00413FBA" w:rsidRPr="00F95EB5" w:rsidRDefault="00413FBA" w:rsidP="00413FBA">
      <w:pPr>
        <w:tabs>
          <w:tab w:val="left" w:pos="2355"/>
        </w:tabs>
        <w:rPr>
          <w:b/>
          <w:u w:val="single"/>
          <w:lang w:val="kk-KZ"/>
        </w:rPr>
      </w:pPr>
      <w:r w:rsidRPr="00F95EB5">
        <w:rPr>
          <w:b/>
          <w:u w:val="single"/>
          <w:lang w:val="kk-KZ"/>
        </w:rPr>
        <w:lastRenderedPageBreak/>
        <w:t>8</w:t>
      </w:r>
      <w:r w:rsidRPr="00F95EB5">
        <w:rPr>
          <w:b/>
          <w:u w:val="single"/>
        </w:rPr>
        <w:t xml:space="preserve"> кезе</w:t>
      </w:r>
      <w:r w:rsidRPr="00F95EB5">
        <w:rPr>
          <w:b/>
          <w:u w:val="single"/>
          <w:lang w:val="kk-KZ"/>
        </w:rPr>
        <w:t>ң. Арқалықтың элементтерінің есептік қимасын енгізу</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rPr>
          <w:lang w:val="kk-KZ"/>
        </w:rPr>
      </w:pPr>
      <w:r w:rsidRPr="00F95EB5">
        <w:rPr>
          <w:lang w:val="kk-KZ"/>
        </w:rPr>
        <w:t>№ 1 және 2 көлденең элементтерді белгілеңіз.</w:t>
      </w:r>
    </w:p>
    <w:p w:rsidR="00413FBA" w:rsidRPr="00F95EB5" w:rsidRDefault="00413FBA" w:rsidP="00413FBA">
      <w:pPr>
        <w:tabs>
          <w:tab w:val="left" w:pos="2355"/>
        </w:tabs>
        <w:rPr>
          <w:lang w:val="kk-KZ"/>
        </w:rPr>
      </w:pPr>
      <w:r w:rsidRPr="00F95EB5">
        <w:rPr>
          <w:lang w:val="kk-KZ"/>
        </w:rPr>
        <w:t xml:space="preserve">-Мәзір қатарындағы </w:t>
      </w:r>
      <w:r w:rsidRPr="00F95EB5">
        <w:rPr>
          <w:b/>
          <w:lang w:val="kk-KZ"/>
        </w:rPr>
        <w:t>Схема (Сұлба)→ Расчетные сечения стержней (Арқалықтың есептің қимасы) (</w:t>
      </w:r>
      <w:r w:rsidRPr="00F95EB5">
        <w:rPr>
          <w:b/>
          <w:noProof/>
        </w:rPr>
        <w:drawing>
          <wp:inline distT="0" distB="0" distL="0" distR="0">
            <wp:extent cx="241300" cy="241300"/>
            <wp:effectExtent l="19050" t="0" r="6350" b="0"/>
            <wp:docPr id="1312"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pic:cNvPicPr>
                      <a:picLocks noChangeAspect="1" noChangeArrowheads="1"/>
                    </pic:cNvPicPr>
                  </pic:nvPicPr>
                  <pic:blipFill>
                    <a:blip r:embed="rId118" cstate="print"/>
                    <a:srcRect/>
                    <a:stretch>
                      <a:fillRect/>
                    </a:stretch>
                  </pic:blipFill>
                  <pic:spPr bwMode="auto">
                    <a:xfrm>
                      <a:off x="0" y="0"/>
                      <a:ext cx="241300" cy="241300"/>
                    </a:xfrm>
                    <a:prstGeom prst="rect">
                      <a:avLst/>
                    </a:prstGeom>
                    <a:noFill/>
                    <a:ln w="9525">
                      <a:noFill/>
                      <a:miter lim="800000"/>
                      <a:headEnd/>
                      <a:tailEnd/>
                    </a:ln>
                  </pic:spPr>
                </pic:pic>
              </a:graphicData>
            </a:graphic>
          </wp:inline>
        </w:drawing>
      </w:r>
      <w:r w:rsidRPr="00F95EB5">
        <w:rPr>
          <w:b/>
          <w:lang w:val="kk-KZ"/>
        </w:rPr>
        <w:t xml:space="preserve"> </w:t>
      </w:r>
      <w:r w:rsidRPr="00F95EB5">
        <w:rPr>
          <w:lang w:val="kk-KZ"/>
        </w:rPr>
        <w:t>түймешесі) арқылы</w:t>
      </w:r>
      <w:r w:rsidRPr="00F95EB5">
        <w:rPr>
          <w:b/>
          <w:lang w:val="kk-KZ"/>
        </w:rPr>
        <w:t xml:space="preserve"> Расчетные сечения (Есептік қималар) </w:t>
      </w:r>
      <w:r w:rsidRPr="00F95EB5">
        <w:rPr>
          <w:lang w:val="kk-KZ"/>
        </w:rPr>
        <w:t>сұхбаттасу терезесін шақырыңыз (12.13 сурет).</w:t>
      </w:r>
    </w:p>
    <w:p w:rsidR="00413FBA" w:rsidRPr="00F95EB5" w:rsidRDefault="00413FBA" w:rsidP="00413FBA">
      <w:pPr>
        <w:tabs>
          <w:tab w:val="left" w:pos="2355"/>
        </w:tabs>
        <w:rPr>
          <w:lang w:val="kk-KZ"/>
        </w:rPr>
      </w:pPr>
      <w:r w:rsidRPr="00F95EB5">
        <w:rPr>
          <w:lang w:val="kk-KZ"/>
        </w:rPr>
        <w:t>-Ашылған терезеде есептік қиманың санын енгізіңіз:</w:t>
      </w:r>
      <w:r w:rsidRPr="00F95EB5">
        <w:rPr>
          <w:b/>
          <w:lang w:val="kk-KZ"/>
        </w:rPr>
        <w:t xml:space="preserve"> N</w:t>
      </w:r>
      <w:r w:rsidRPr="00F95EB5">
        <w:rPr>
          <w:lang w:val="kk-KZ"/>
        </w:rPr>
        <w:t xml:space="preserve"> = 5.</w:t>
      </w:r>
    </w:p>
    <w:p w:rsidR="00413FBA" w:rsidRPr="00F95EB5" w:rsidRDefault="00413FBA" w:rsidP="00413FBA">
      <w:pPr>
        <w:tabs>
          <w:tab w:val="left" w:pos="2355"/>
        </w:tabs>
        <w:rPr>
          <w:lang w:val="kk-KZ"/>
        </w:rPr>
      </w:pPr>
      <w:r w:rsidRPr="00F95EB5">
        <w:rPr>
          <w:b/>
          <w:lang w:val="kk-KZ"/>
        </w:rPr>
        <w:t xml:space="preserve">- Применить (Қабылдау)  </w:t>
      </w:r>
      <w:r w:rsidRPr="00F95EB5">
        <w:rPr>
          <w:noProof/>
        </w:rPr>
        <w:drawing>
          <wp:inline distT="0" distB="0" distL="0" distR="0">
            <wp:extent cx="301625" cy="207010"/>
            <wp:effectExtent l="19050" t="0" r="3175" b="0"/>
            <wp:docPr id="1146"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pic:cNvPicPr>
                      <a:picLocks noChangeAspect="1" noChangeArrowheads="1"/>
                    </pic:cNvPicPr>
                  </pic:nvPicPr>
                  <pic:blipFill>
                    <a:blip r:embed="rId119" cstate="print"/>
                    <a:srcRect/>
                    <a:stretch>
                      <a:fillRect/>
                    </a:stretch>
                  </pic:blipFill>
                  <pic:spPr bwMode="auto">
                    <a:xfrm>
                      <a:off x="0" y="0"/>
                      <a:ext cx="301625" cy="207010"/>
                    </a:xfrm>
                    <a:prstGeom prst="rect">
                      <a:avLst/>
                    </a:prstGeom>
                    <a:noFill/>
                    <a:ln w="9525">
                      <a:noFill/>
                      <a:miter lim="800000"/>
                      <a:headEnd/>
                      <a:tailEnd/>
                    </a:ln>
                  </pic:spPr>
                </pic:pic>
              </a:graphicData>
            </a:graphic>
          </wp:inline>
        </w:drawing>
      </w:r>
      <w:r w:rsidRPr="00F95EB5">
        <w:rPr>
          <w:lang w:val="kk-KZ"/>
        </w:rPr>
        <w:t xml:space="preserve"> түймешесін басыңыз (шектік жағдайдың 2 тобына есепті орындау үшін, кемінде үш есептік қима енгізу керек).</w:t>
      </w:r>
    </w:p>
    <w:p w:rsidR="00413FBA" w:rsidRPr="00F95EB5" w:rsidRDefault="00413FBA" w:rsidP="00413FBA">
      <w:pPr>
        <w:tabs>
          <w:tab w:val="left" w:pos="2355"/>
        </w:tabs>
        <w:rPr>
          <w:lang w:val="kk-KZ"/>
        </w:rPr>
      </w:pPr>
    </w:p>
    <w:p w:rsidR="00413FBA" w:rsidRPr="00F95EB5" w:rsidRDefault="00413FBA" w:rsidP="00413FBA">
      <w:pPr>
        <w:tabs>
          <w:tab w:val="left" w:pos="2355"/>
        </w:tabs>
        <w:jc w:val="center"/>
      </w:pPr>
      <w:r w:rsidRPr="00F95EB5">
        <w:rPr>
          <w:noProof/>
        </w:rPr>
        <w:drawing>
          <wp:inline distT="0" distB="0" distL="0" distR="0">
            <wp:extent cx="1630680" cy="1130300"/>
            <wp:effectExtent l="19050" t="0" r="7620" b="0"/>
            <wp:docPr id="656"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120" cstate="print"/>
                    <a:srcRect/>
                    <a:stretch>
                      <a:fillRect/>
                    </a:stretch>
                  </pic:blipFill>
                  <pic:spPr bwMode="auto">
                    <a:xfrm>
                      <a:off x="0" y="0"/>
                      <a:ext cx="1630680" cy="113030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lang w:val="kk-KZ"/>
        </w:rPr>
      </w:pPr>
      <w:r w:rsidRPr="00F95EB5">
        <w:rPr>
          <w:b/>
          <w:lang w:val="kk-KZ"/>
        </w:rPr>
        <w:t>12</w:t>
      </w:r>
      <w:r w:rsidRPr="00F95EB5">
        <w:rPr>
          <w:b/>
        </w:rPr>
        <w:t>.13</w:t>
      </w:r>
      <w:r w:rsidRPr="00F95EB5">
        <w:rPr>
          <w:b/>
          <w:lang w:val="kk-KZ"/>
        </w:rPr>
        <w:t xml:space="preserve"> сурет</w:t>
      </w:r>
      <w:r w:rsidRPr="00F95EB5">
        <w:t xml:space="preserve">. </w:t>
      </w:r>
      <w:r w:rsidRPr="00F95EB5">
        <w:rPr>
          <w:b/>
          <w:lang w:val="kk-KZ"/>
        </w:rPr>
        <w:t>Есептік қима</w:t>
      </w:r>
      <w:r w:rsidRPr="00F95EB5">
        <w:rPr>
          <w:lang w:val="kk-KZ"/>
        </w:rPr>
        <w:t xml:space="preserve"> </w:t>
      </w:r>
      <w:r w:rsidRPr="00F95EB5">
        <w:rPr>
          <w:b/>
          <w:lang w:val="kk-KZ"/>
        </w:rPr>
        <w:t>(Расчетные сечения )</w:t>
      </w:r>
      <w:r w:rsidRPr="00F95EB5">
        <w:rPr>
          <w:lang w:val="kk-KZ"/>
        </w:rPr>
        <w:t xml:space="preserve"> сұхбаттасу терезесі</w:t>
      </w:r>
    </w:p>
    <w:p w:rsidR="00413FBA" w:rsidRPr="00F95EB5" w:rsidRDefault="00413FBA" w:rsidP="00413FBA">
      <w:pPr>
        <w:tabs>
          <w:tab w:val="left" w:pos="2355"/>
        </w:tabs>
        <w:rPr>
          <w:b/>
        </w:rPr>
      </w:pPr>
    </w:p>
    <w:p w:rsidR="00413FBA" w:rsidRPr="00F95EB5" w:rsidRDefault="00413FBA" w:rsidP="00413FBA">
      <w:pPr>
        <w:tabs>
          <w:tab w:val="left" w:pos="2355"/>
        </w:tabs>
        <w:rPr>
          <w:b/>
          <w:u w:val="single"/>
          <w:lang w:val="kk-KZ"/>
        </w:rPr>
      </w:pPr>
      <w:r w:rsidRPr="00F95EB5">
        <w:rPr>
          <w:b/>
          <w:u w:val="single"/>
          <w:lang w:val="kk-KZ"/>
        </w:rPr>
        <w:t>9 кезең. Раманың статикалық есебі</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rPr>
          <w:lang w:val="kk-KZ"/>
        </w:rPr>
      </w:pPr>
      <w:r w:rsidRPr="00F95EB5">
        <w:rPr>
          <w:lang w:val="kk-KZ"/>
        </w:rPr>
        <w:t xml:space="preserve">Мәзір қатарындағы </w:t>
      </w:r>
      <w:r w:rsidRPr="00F95EB5">
        <w:rPr>
          <w:b/>
          <w:lang w:val="kk-KZ"/>
        </w:rPr>
        <w:t>Режим → Выполнить расчет</w:t>
      </w:r>
      <w:r w:rsidRPr="00F95EB5">
        <w:rPr>
          <w:lang w:val="kk-KZ"/>
        </w:rPr>
        <w:t xml:space="preserve"> </w:t>
      </w:r>
      <w:r w:rsidRPr="00F95EB5">
        <w:rPr>
          <w:b/>
          <w:lang w:val="kk-KZ"/>
        </w:rPr>
        <w:t>(Есепті орындау)</w:t>
      </w:r>
      <w:r w:rsidRPr="00F95EB5">
        <w:rPr>
          <w:lang w:val="kk-KZ"/>
        </w:rPr>
        <w:t xml:space="preserve"> (құрал-саймандар панелінде </w:t>
      </w:r>
      <w:r w:rsidRPr="00F95EB5">
        <w:rPr>
          <w:noProof/>
        </w:rPr>
        <w:drawing>
          <wp:inline distT="0" distB="0" distL="0" distR="0">
            <wp:extent cx="224155" cy="215900"/>
            <wp:effectExtent l="19050" t="0" r="4445" b="0"/>
            <wp:docPr id="1313"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pic:cNvPicPr>
                      <a:picLocks noChangeAspect="1" noChangeArrowheads="1"/>
                    </pic:cNvPicPr>
                  </pic:nvPicPr>
                  <pic:blipFill>
                    <a:blip r:embed="rId59" cstate="print"/>
                    <a:srcRect/>
                    <a:stretch>
                      <a:fillRect/>
                    </a:stretch>
                  </pic:blipFill>
                  <pic:spPr bwMode="auto">
                    <a:xfrm>
                      <a:off x="0" y="0"/>
                      <a:ext cx="224155" cy="215900"/>
                    </a:xfrm>
                    <a:prstGeom prst="rect">
                      <a:avLst/>
                    </a:prstGeom>
                    <a:noFill/>
                    <a:ln w="9525">
                      <a:noFill/>
                      <a:miter lim="800000"/>
                      <a:headEnd/>
                      <a:tailEnd/>
                    </a:ln>
                  </pic:spPr>
                </pic:pic>
              </a:graphicData>
            </a:graphic>
          </wp:inline>
        </w:drawing>
      </w:r>
      <w:r w:rsidRPr="00F95EB5">
        <w:rPr>
          <w:lang w:val="kk-KZ"/>
        </w:rPr>
        <w:t xml:space="preserve"> түймешесі) тапсырмасын орындаңыз.</w:t>
      </w:r>
    </w:p>
    <w:p w:rsidR="00413FBA" w:rsidRPr="00F95EB5" w:rsidRDefault="00413FBA" w:rsidP="00413FBA">
      <w:pPr>
        <w:tabs>
          <w:tab w:val="left" w:pos="2355"/>
        </w:tabs>
      </w:pPr>
    </w:p>
    <w:p w:rsidR="00413FBA" w:rsidRPr="00F95EB5" w:rsidRDefault="00413FBA" w:rsidP="00413FBA">
      <w:pPr>
        <w:tabs>
          <w:tab w:val="left" w:pos="2355"/>
        </w:tabs>
        <w:rPr>
          <w:b/>
          <w:u w:val="single"/>
          <w:lang w:val="kk-KZ"/>
        </w:rPr>
      </w:pPr>
      <w:r w:rsidRPr="00F95EB5">
        <w:rPr>
          <w:b/>
          <w:u w:val="single"/>
          <w:lang w:val="kk-KZ"/>
        </w:rPr>
        <w:t>10 кезең. Бақылау және есеп нәтижелерін талдау</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jc w:val="both"/>
        <w:rPr>
          <w:lang w:val="kk-KZ"/>
        </w:rPr>
      </w:pPr>
      <w:r w:rsidRPr="00F95EB5">
        <w:rPr>
          <w:lang w:val="kk-KZ"/>
        </w:rPr>
        <w:t xml:space="preserve">- Есепті есептеп болған соң, қорытындылар режиміне өту үшін мәзір арқылы </w:t>
      </w:r>
      <w:r w:rsidRPr="00F95EB5">
        <w:rPr>
          <w:b/>
          <w:lang w:val="kk-KZ"/>
        </w:rPr>
        <w:t xml:space="preserve">Режим → Результаты расчета </w:t>
      </w:r>
      <w:r w:rsidRPr="00F95EB5">
        <w:rPr>
          <w:b/>
          <w:bCs/>
          <w:lang w:val="kk-KZ"/>
        </w:rPr>
        <w:t>(Есептеудің нәтижесін орындау)</w:t>
      </w:r>
      <w:r w:rsidRPr="00F95EB5">
        <w:rPr>
          <w:b/>
          <w:lang w:val="kk-KZ"/>
        </w:rPr>
        <w:t xml:space="preserve"> (</w:t>
      </w:r>
      <w:r w:rsidRPr="00F95EB5">
        <w:rPr>
          <w:lang w:val="kk-KZ"/>
        </w:rPr>
        <w:t xml:space="preserve">құрал-саймандар панелінде </w:t>
      </w:r>
      <w:r w:rsidRPr="00F95EB5">
        <w:rPr>
          <w:noProof/>
        </w:rPr>
        <w:drawing>
          <wp:inline distT="0" distB="0" distL="0" distR="0">
            <wp:extent cx="237490" cy="201930"/>
            <wp:effectExtent l="19050" t="0" r="0" b="0"/>
            <wp:docPr id="1314"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pic:cNvPicPr>
                      <a:picLocks noChangeAspect="1" noChangeArrowheads="1"/>
                    </pic:cNvPicPr>
                  </pic:nvPicPr>
                  <pic:blipFill>
                    <a:blip r:embed="rId60" cstate="print"/>
                    <a:srcRect/>
                    <a:stretch>
                      <a:fillRect/>
                    </a:stretch>
                  </pic:blipFill>
                  <pic:spPr bwMode="auto">
                    <a:xfrm>
                      <a:off x="0" y="0"/>
                      <a:ext cx="237490" cy="201930"/>
                    </a:xfrm>
                    <a:prstGeom prst="rect">
                      <a:avLst/>
                    </a:prstGeom>
                    <a:noFill/>
                    <a:ln w="9525">
                      <a:noFill/>
                      <a:miter lim="800000"/>
                      <a:headEnd/>
                      <a:tailEnd/>
                    </a:ln>
                  </pic:spPr>
                </pic:pic>
              </a:graphicData>
            </a:graphic>
          </wp:inline>
        </w:drawing>
      </w:r>
      <w:r w:rsidRPr="00F95EB5">
        <w:rPr>
          <w:lang w:val="kk-KZ"/>
        </w:rPr>
        <w:t xml:space="preserve"> түймешесі) тапсырмасын орындаңыз.</w:t>
      </w:r>
    </w:p>
    <w:p w:rsidR="00413FBA" w:rsidRPr="00F95EB5" w:rsidRDefault="00413FBA" w:rsidP="00413FBA">
      <w:pPr>
        <w:tabs>
          <w:tab w:val="left" w:pos="2355"/>
        </w:tabs>
        <w:jc w:val="both"/>
        <w:rPr>
          <w:lang w:val="kk-KZ"/>
        </w:rPr>
      </w:pPr>
      <w:r w:rsidRPr="00F95EB5">
        <w:rPr>
          <w:b/>
          <w:lang w:val="kk-KZ"/>
        </w:rPr>
        <w:t>-</w:t>
      </w:r>
      <w:r w:rsidRPr="00F95EB5">
        <w:rPr>
          <w:lang w:val="kk-KZ"/>
        </w:rPr>
        <w:t xml:space="preserve">Есеп қорытындысын бақылау режимінде есептік сұлба түйіндердің жылжуын ескере отырып көрсетіледі  (12.14 сурет). Сұлбаның түйіндерін жылжусыз көрсету үшін мәзір қатырында </w:t>
      </w:r>
      <w:r w:rsidRPr="00F95EB5">
        <w:rPr>
          <w:b/>
          <w:lang w:val="kk-KZ"/>
        </w:rPr>
        <w:t>Схема (Сұлба)→Исходная схема (Бастапқы сұлба) (</w:t>
      </w:r>
      <w:r w:rsidRPr="00F95EB5">
        <w:rPr>
          <w:lang w:val="kk-KZ"/>
        </w:rPr>
        <w:t xml:space="preserve">құрал-саймандар панелінде </w:t>
      </w:r>
      <w:r w:rsidRPr="00F95EB5">
        <w:rPr>
          <w:noProof/>
        </w:rPr>
        <w:drawing>
          <wp:inline distT="0" distB="0" distL="0" distR="0">
            <wp:extent cx="201930" cy="237490"/>
            <wp:effectExtent l="19050" t="0" r="7620" b="0"/>
            <wp:docPr id="1315"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pic:cNvPicPr>
                      <a:picLocks noChangeAspect="1" noChangeArrowheads="1"/>
                    </pic:cNvPicPr>
                  </pic:nvPicPr>
                  <pic:blipFill>
                    <a:blip r:embed="rId61" cstate="print"/>
                    <a:srcRect/>
                    <a:stretch>
                      <a:fillRect/>
                    </a:stretch>
                  </pic:blipFill>
                  <pic:spPr bwMode="auto">
                    <a:xfrm>
                      <a:off x="0" y="0"/>
                      <a:ext cx="201930" cy="237490"/>
                    </a:xfrm>
                    <a:prstGeom prst="rect">
                      <a:avLst/>
                    </a:prstGeom>
                    <a:noFill/>
                    <a:ln w="9525">
                      <a:noFill/>
                      <a:miter lim="800000"/>
                      <a:headEnd/>
                      <a:tailEnd/>
                    </a:ln>
                  </pic:spPr>
                </pic:pic>
              </a:graphicData>
            </a:graphic>
          </wp:inline>
        </w:drawing>
      </w:r>
      <w:r w:rsidRPr="00F95EB5">
        <w:rPr>
          <w:lang w:val="kk-KZ"/>
        </w:rPr>
        <w:t xml:space="preserve"> түймешесі) пунктін орындаңыз.</w:t>
      </w:r>
    </w:p>
    <w:p w:rsidR="00413FBA" w:rsidRPr="00F95EB5" w:rsidRDefault="00413FBA" w:rsidP="00413FBA">
      <w:pPr>
        <w:tabs>
          <w:tab w:val="left" w:pos="2355"/>
        </w:tabs>
        <w:jc w:val="center"/>
      </w:pPr>
      <w:r w:rsidRPr="00F95EB5">
        <w:rPr>
          <w:noProof/>
        </w:rPr>
        <w:drawing>
          <wp:inline distT="0" distB="0" distL="0" distR="0">
            <wp:extent cx="5926455" cy="1483995"/>
            <wp:effectExtent l="0" t="0" r="0" b="0"/>
            <wp:docPr id="660"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147" cstate="print"/>
                    <a:srcRect l="160" t="14575"/>
                    <a:stretch>
                      <a:fillRect/>
                    </a:stretch>
                  </pic:blipFill>
                  <pic:spPr bwMode="auto">
                    <a:xfrm>
                      <a:off x="0" y="0"/>
                      <a:ext cx="5926455" cy="148399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lang w:val="kk-KZ"/>
        </w:rPr>
      </w:pPr>
      <w:r w:rsidRPr="00F95EB5">
        <w:rPr>
          <w:b/>
          <w:lang w:val="kk-KZ"/>
        </w:rPr>
        <w:t xml:space="preserve">12.14 сурет. </w:t>
      </w:r>
      <w:r w:rsidRPr="00F95EB5">
        <w:rPr>
          <w:lang w:val="kk-KZ"/>
        </w:rPr>
        <w:t>Түйіндердің жылжуы ескерілген арқалықтың есептік сұлбасы</w:t>
      </w:r>
    </w:p>
    <w:p w:rsidR="00413FBA" w:rsidRPr="00F95EB5" w:rsidRDefault="00413FBA" w:rsidP="00413FBA">
      <w:pPr>
        <w:tabs>
          <w:tab w:val="left" w:pos="2355"/>
        </w:tabs>
      </w:pPr>
    </w:p>
    <w:p w:rsidR="00413FBA" w:rsidRPr="00F95EB5" w:rsidRDefault="00413FBA" w:rsidP="00413FBA">
      <w:pPr>
        <w:tabs>
          <w:tab w:val="left" w:pos="2355"/>
        </w:tabs>
        <w:rPr>
          <w:u w:val="single"/>
          <w:lang w:val="kk-KZ"/>
        </w:rPr>
      </w:pPr>
      <w:r w:rsidRPr="00F95EB5">
        <w:rPr>
          <w:u w:val="single"/>
          <w:lang w:val="kk-KZ"/>
        </w:rPr>
        <w:t>Экранға ішкі күштердің эпюрасын шығару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u w:val="single"/>
          <w:lang w:val="kk-KZ"/>
        </w:rPr>
      </w:pPr>
      <w:r w:rsidRPr="00F95EB5">
        <w:rPr>
          <w:u w:val="single"/>
          <w:lang w:val="kk-KZ"/>
        </w:rPr>
        <w:t>Бірінші жүктеме үшін</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lang w:val="kk-KZ"/>
        </w:rPr>
        <w:lastRenderedPageBreak/>
        <w:t xml:space="preserve">- Экранға </w:t>
      </w:r>
      <w:r w:rsidRPr="00F95EB5">
        <w:rPr>
          <w:b/>
          <w:lang w:val="kk-KZ"/>
        </w:rPr>
        <w:t>M</w:t>
      </w:r>
      <w:r w:rsidRPr="00F95EB5">
        <w:rPr>
          <w:b/>
          <w:vertAlign w:val="subscript"/>
          <w:lang w:val="kk-KZ"/>
        </w:rPr>
        <w:t xml:space="preserve">у </w:t>
      </w:r>
      <w:r w:rsidRPr="00F95EB5">
        <w:rPr>
          <w:lang w:val="kk-KZ"/>
        </w:rPr>
        <w:t xml:space="preserve">бойынша эпюрасын (12.15 сурет) мәзір қатарындағы </w:t>
      </w:r>
      <w:r w:rsidRPr="00F95EB5">
        <w:rPr>
          <w:b/>
          <w:lang w:val="kk-KZ"/>
        </w:rPr>
        <w:t>Усилия (Күштер)→ Эпюры (Эпюралар) → Эпюры изгибающих моментов M</w:t>
      </w:r>
      <w:r w:rsidRPr="00F95EB5">
        <w:rPr>
          <w:b/>
          <w:vertAlign w:val="subscript"/>
          <w:lang w:val="kk-KZ"/>
        </w:rPr>
        <w:t>у</w:t>
      </w:r>
      <w:r w:rsidRPr="00F95EB5">
        <w:rPr>
          <w:b/>
          <w:lang w:val="kk-KZ"/>
        </w:rPr>
        <w:t xml:space="preserve"> (M</w:t>
      </w:r>
      <w:r w:rsidRPr="00F95EB5">
        <w:rPr>
          <w:b/>
          <w:vertAlign w:val="subscript"/>
          <w:lang w:val="kk-KZ"/>
        </w:rPr>
        <w:t>у</w:t>
      </w:r>
      <w:r w:rsidRPr="00F95EB5">
        <w:rPr>
          <w:b/>
          <w:lang w:val="kk-KZ"/>
        </w:rPr>
        <w:t xml:space="preserve"> иілу моментінің эпюрасы)</w:t>
      </w:r>
      <w:r w:rsidRPr="00F95EB5">
        <w:rPr>
          <w:lang w:val="kk-KZ"/>
        </w:rPr>
        <w:t xml:space="preserve"> (құрал-саймандар панелінде </w:t>
      </w:r>
      <w:r w:rsidRPr="00F95EB5">
        <w:rPr>
          <w:noProof/>
        </w:rPr>
        <w:drawing>
          <wp:inline distT="0" distB="0" distL="0" distR="0">
            <wp:extent cx="225425" cy="189865"/>
            <wp:effectExtent l="19050" t="0" r="3175" b="0"/>
            <wp:docPr id="1150"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2542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3995" cy="225425"/>
            <wp:effectExtent l="19050" t="0" r="0" b="0"/>
            <wp:docPr id="1151"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pPr>
      <w:r w:rsidRPr="00F95EB5">
        <w:rPr>
          <w:noProof/>
        </w:rPr>
        <w:drawing>
          <wp:inline distT="0" distB="0" distL="0" distR="0">
            <wp:extent cx="5934710" cy="1975485"/>
            <wp:effectExtent l="19050" t="0" r="0" b="0"/>
            <wp:docPr id="663"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148" cstate="print"/>
                    <a:srcRect/>
                    <a:stretch>
                      <a:fillRect/>
                    </a:stretch>
                  </pic:blipFill>
                  <pic:spPr bwMode="auto">
                    <a:xfrm>
                      <a:off x="0" y="0"/>
                      <a:ext cx="5934710" cy="197548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b/>
          <w:lang w:val="kk-KZ"/>
        </w:rPr>
      </w:pPr>
      <w:r w:rsidRPr="00F95EB5">
        <w:rPr>
          <w:b/>
          <w:lang w:val="kk-KZ"/>
        </w:rPr>
        <w:t xml:space="preserve">12.15 сурет. </w:t>
      </w:r>
      <w:r w:rsidRPr="00F95EB5">
        <w:rPr>
          <w:b/>
        </w:rPr>
        <w:t>M</w:t>
      </w:r>
      <w:r w:rsidRPr="00F95EB5">
        <w:rPr>
          <w:b/>
          <w:vertAlign w:val="subscript"/>
          <w:lang w:val="kk-KZ"/>
        </w:rPr>
        <w:t xml:space="preserve">ү </w:t>
      </w:r>
      <w:r w:rsidRPr="00F95EB5">
        <w:t>бойынша и</w:t>
      </w:r>
      <w:r w:rsidRPr="00F95EB5">
        <w:rPr>
          <w:lang w:val="kk-KZ"/>
        </w:rPr>
        <w:t>ілу моменті</w:t>
      </w:r>
      <w:r w:rsidRPr="00F95EB5">
        <w:rPr>
          <w:b/>
          <w:lang w:val="kk-KZ"/>
        </w:rPr>
        <w:t xml:space="preserve"> </w:t>
      </w:r>
      <w:r w:rsidRPr="00F95EB5">
        <w:rPr>
          <w:lang w:val="kk-KZ"/>
        </w:rPr>
        <w:t>эпюрасы</w:t>
      </w:r>
    </w:p>
    <w:p w:rsidR="00413FBA" w:rsidRPr="00F95EB5" w:rsidRDefault="00413FBA" w:rsidP="00413FBA">
      <w:pPr>
        <w:tabs>
          <w:tab w:val="left" w:pos="2355"/>
        </w:tabs>
        <w:rPr>
          <w:b/>
          <w:vertAlign w:val="subscript"/>
          <w:lang w:val="kk-KZ"/>
        </w:rPr>
      </w:pPr>
    </w:p>
    <w:p w:rsidR="00413FBA" w:rsidRPr="00F95EB5" w:rsidRDefault="00413FBA" w:rsidP="00413FBA">
      <w:pPr>
        <w:tabs>
          <w:tab w:val="left" w:pos="2355"/>
        </w:tabs>
        <w:jc w:val="both"/>
        <w:rPr>
          <w:lang w:val="kk-KZ"/>
        </w:rPr>
      </w:pPr>
      <w:r w:rsidRPr="00F95EB5">
        <w:rPr>
          <w:lang w:val="kk-KZ"/>
        </w:rPr>
        <w:t xml:space="preserve">- Экранға </w:t>
      </w:r>
      <w:r w:rsidRPr="00F95EB5">
        <w:rPr>
          <w:b/>
          <w:lang w:val="kk-KZ"/>
        </w:rPr>
        <w:t>Q</w:t>
      </w:r>
      <w:r w:rsidRPr="00F95EB5">
        <w:rPr>
          <w:b/>
          <w:vertAlign w:val="subscript"/>
          <w:lang w:val="kk-KZ"/>
        </w:rPr>
        <w:t xml:space="preserve">z </w:t>
      </w:r>
      <w:r w:rsidRPr="00F95EB5">
        <w:rPr>
          <w:lang w:val="kk-KZ"/>
        </w:rPr>
        <w:t xml:space="preserve">бойынша эпюрасын (12.16 сурет) мәзір қатарындағы </w:t>
      </w:r>
      <w:r w:rsidRPr="00F95EB5">
        <w:rPr>
          <w:b/>
          <w:lang w:val="kk-KZ"/>
        </w:rPr>
        <w:t>Усилия (Күштер)→ Эпюры (Эпюралар) → Эпюры поперечных сил Q</w:t>
      </w:r>
      <w:r w:rsidRPr="00F95EB5">
        <w:rPr>
          <w:b/>
          <w:vertAlign w:val="subscript"/>
          <w:lang w:val="kk-KZ"/>
        </w:rPr>
        <w:t xml:space="preserve">z </w:t>
      </w:r>
      <w:r w:rsidRPr="00F95EB5">
        <w:rPr>
          <w:b/>
          <w:lang w:val="kk-KZ"/>
        </w:rPr>
        <w:t>(Q</w:t>
      </w:r>
      <w:r w:rsidRPr="00F95EB5">
        <w:rPr>
          <w:b/>
          <w:vertAlign w:val="subscript"/>
          <w:lang w:val="kk-KZ"/>
        </w:rPr>
        <w:t>z</w:t>
      </w:r>
      <w:r w:rsidRPr="00F95EB5">
        <w:rPr>
          <w:b/>
          <w:lang w:val="kk-KZ"/>
        </w:rPr>
        <w:t xml:space="preserve"> көлденең күш эпюрасы)</w:t>
      </w:r>
      <w:r w:rsidRPr="00F95EB5">
        <w:rPr>
          <w:lang w:val="kk-KZ"/>
        </w:rPr>
        <w:t xml:space="preserve"> (құрал-саймандар панелінде </w:t>
      </w:r>
      <w:r w:rsidRPr="00F95EB5">
        <w:rPr>
          <w:noProof/>
        </w:rPr>
        <w:drawing>
          <wp:inline distT="0" distB="0" distL="0" distR="0">
            <wp:extent cx="276225" cy="276225"/>
            <wp:effectExtent l="19050" t="0" r="9525" b="0"/>
            <wp:docPr id="1152"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lang w:val="kk-KZ"/>
        </w:rPr>
      </w:pPr>
      <w:r w:rsidRPr="00F95EB5">
        <w:rPr>
          <w:noProof/>
        </w:rPr>
        <w:drawing>
          <wp:inline distT="0" distB="0" distL="0" distR="0">
            <wp:extent cx="5934710" cy="2605405"/>
            <wp:effectExtent l="19050" t="0" r="0" b="0"/>
            <wp:docPr id="665"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149" cstate="print"/>
                    <a:srcRect/>
                    <a:stretch>
                      <a:fillRect/>
                    </a:stretch>
                  </pic:blipFill>
                  <pic:spPr bwMode="auto">
                    <a:xfrm>
                      <a:off x="0" y="0"/>
                      <a:ext cx="5934710" cy="260540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b/>
          <w:lang w:val="kk-KZ"/>
        </w:rPr>
      </w:pPr>
      <w:r w:rsidRPr="00F95EB5">
        <w:rPr>
          <w:b/>
          <w:lang w:val="kk-KZ"/>
        </w:rPr>
        <w:t>12.16 сурет. Q</w:t>
      </w:r>
      <w:r w:rsidRPr="00F95EB5">
        <w:rPr>
          <w:b/>
          <w:vertAlign w:val="subscript"/>
          <w:lang w:val="kk-KZ"/>
        </w:rPr>
        <w:t>z</w:t>
      </w:r>
      <w:r w:rsidRPr="00F95EB5">
        <w:rPr>
          <w:lang w:val="kk-KZ"/>
        </w:rPr>
        <w:t xml:space="preserve"> бойынша көлденең күш</w:t>
      </w:r>
      <w:r w:rsidRPr="00F95EB5">
        <w:rPr>
          <w:b/>
          <w:lang w:val="kk-KZ"/>
        </w:rPr>
        <w:t xml:space="preserve"> </w:t>
      </w:r>
      <w:r w:rsidRPr="00F95EB5">
        <w:rPr>
          <w:lang w:val="kk-KZ"/>
        </w:rPr>
        <w:t>эпюрасы</w:t>
      </w:r>
    </w:p>
    <w:p w:rsidR="00413FBA" w:rsidRPr="00F95EB5" w:rsidRDefault="00413FBA" w:rsidP="00413FBA">
      <w:pPr>
        <w:tabs>
          <w:tab w:val="left" w:pos="2355"/>
        </w:tabs>
        <w:rPr>
          <w:lang w:val="kk-KZ"/>
        </w:rPr>
      </w:pPr>
    </w:p>
    <w:p w:rsidR="00413FBA" w:rsidRPr="00F95EB5" w:rsidRDefault="00413FBA" w:rsidP="00413FBA">
      <w:pPr>
        <w:tabs>
          <w:tab w:val="left" w:pos="2355"/>
        </w:tabs>
        <w:rPr>
          <w:u w:val="single"/>
          <w:lang w:val="kk-KZ"/>
        </w:rPr>
      </w:pPr>
      <w:r w:rsidRPr="00F95EB5">
        <w:rPr>
          <w:u w:val="single"/>
          <w:lang w:val="kk-KZ"/>
        </w:rPr>
        <w:t>Екінше жүктеме үшін</w:t>
      </w:r>
    </w:p>
    <w:p w:rsidR="00413FBA" w:rsidRPr="00F95EB5" w:rsidRDefault="00413FBA" w:rsidP="00413FBA">
      <w:pPr>
        <w:tabs>
          <w:tab w:val="left" w:pos="709"/>
        </w:tabs>
        <w:jc w:val="both"/>
        <w:rPr>
          <w:u w:val="single"/>
          <w:lang w:val="kk-KZ"/>
        </w:rPr>
      </w:pPr>
      <w:r w:rsidRPr="00F95EB5">
        <w:rPr>
          <w:rStyle w:val="FontStyle67"/>
          <w:rFonts w:ascii="Times New Roman" w:hAnsi="Times New Roman" w:cs="Times New Roman"/>
          <w:sz w:val="24"/>
          <w:szCs w:val="24"/>
          <w:lang w:val="kk-KZ"/>
        </w:rPr>
        <w:tab/>
        <w:t xml:space="preserve">Құрал-саймандар панелінде </w:t>
      </w:r>
      <w:r w:rsidRPr="00F95EB5">
        <w:rPr>
          <w:rStyle w:val="FontStyle65"/>
          <w:rFonts w:ascii="Times New Roman" w:hAnsi="Times New Roman" w:cs="Times New Roman"/>
          <w:sz w:val="24"/>
          <w:szCs w:val="24"/>
          <w:lang w:val="kk-KZ"/>
        </w:rPr>
        <w:t xml:space="preserve">Загружения (Күшсалмақтар) </w:t>
      </w:r>
      <w:r w:rsidRPr="00F95EB5">
        <w:rPr>
          <w:b/>
          <w:noProof/>
        </w:rPr>
        <w:drawing>
          <wp:inline distT="0" distB="0" distL="0" distR="0">
            <wp:extent cx="1478154" cy="351693"/>
            <wp:effectExtent l="19050" t="0" r="7746" b="0"/>
            <wp:docPr id="131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71" cstate="print"/>
                    <a:srcRect/>
                    <a:stretch>
                      <a:fillRect/>
                    </a:stretch>
                  </pic:blipFill>
                  <pic:spPr bwMode="auto">
                    <a:xfrm>
                      <a:off x="0" y="0"/>
                      <a:ext cx="1486568" cy="353695"/>
                    </a:xfrm>
                    <a:prstGeom prst="rect">
                      <a:avLst/>
                    </a:prstGeom>
                    <a:noFill/>
                    <a:ln w="9525">
                      <a:noFill/>
                      <a:miter lim="800000"/>
                      <a:headEnd/>
                      <a:tailEnd/>
                    </a:ln>
                  </pic:spPr>
                </pic:pic>
              </a:graphicData>
            </a:graphic>
          </wp:inline>
        </w:drawing>
      </w:r>
      <w:r w:rsidRPr="00F95EB5">
        <w:rPr>
          <w:rStyle w:val="FontStyle65"/>
          <w:rFonts w:ascii="Times New Roman" w:hAnsi="Times New Roman" w:cs="Times New Roman"/>
          <w:sz w:val="24"/>
          <w:szCs w:val="24"/>
          <w:lang w:val="kk-KZ"/>
        </w:rPr>
        <w:t xml:space="preserve"> </w:t>
      </w:r>
      <w:r w:rsidRPr="00F95EB5">
        <w:rPr>
          <w:rStyle w:val="FontStyle65"/>
          <w:rFonts w:ascii="Times New Roman" w:hAnsi="Times New Roman" w:cs="Times New Roman"/>
          <w:b w:val="0"/>
          <w:sz w:val="24"/>
          <w:szCs w:val="24"/>
          <w:lang w:val="kk-KZ"/>
        </w:rPr>
        <w:t>номерін 2–ге ауыстырып</w:t>
      </w:r>
      <w:r w:rsidRPr="00F95EB5">
        <w:rPr>
          <w:rStyle w:val="FontStyle65"/>
          <w:rFonts w:ascii="Times New Roman" w:hAnsi="Times New Roman" w:cs="Times New Roman"/>
          <w:sz w:val="24"/>
          <w:szCs w:val="24"/>
          <w:lang w:val="kk-KZ"/>
        </w:rPr>
        <w:t xml:space="preserve"> Применить (Қабылдау) </w:t>
      </w:r>
      <w:r w:rsidRPr="00F95EB5">
        <w:rPr>
          <w:rStyle w:val="FontStyle65"/>
          <w:rFonts w:ascii="Times New Roman" w:hAnsi="Times New Roman" w:cs="Times New Roman"/>
          <w:b w:val="0"/>
          <w:sz w:val="24"/>
          <w:szCs w:val="24"/>
          <w:lang w:val="kk-KZ"/>
        </w:rPr>
        <w:t>түймесін шертіңіз.</w:t>
      </w:r>
    </w:p>
    <w:p w:rsidR="00413FBA" w:rsidRPr="00F95EB5" w:rsidRDefault="00413FBA" w:rsidP="00413FBA">
      <w:pPr>
        <w:tabs>
          <w:tab w:val="left" w:pos="2355"/>
        </w:tabs>
        <w:jc w:val="both"/>
        <w:rPr>
          <w:lang w:val="kk-KZ"/>
        </w:rPr>
      </w:pPr>
    </w:p>
    <w:p w:rsidR="00413FBA" w:rsidRPr="00F95EB5" w:rsidRDefault="00413FBA" w:rsidP="00413FBA">
      <w:pPr>
        <w:tabs>
          <w:tab w:val="left" w:pos="2355"/>
        </w:tabs>
        <w:jc w:val="both"/>
        <w:rPr>
          <w:lang w:val="kk-KZ"/>
        </w:rPr>
      </w:pPr>
      <w:r w:rsidRPr="00F95EB5">
        <w:rPr>
          <w:lang w:val="kk-KZ"/>
        </w:rPr>
        <w:t xml:space="preserve">- Экранға </w:t>
      </w:r>
      <w:r w:rsidRPr="00F95EB5">
        <w:rPr>
          <w:b/>
          <w:lang w:val="kk-KZ"/>
        </w:rPr>
        <w:t>M</w:t>
      </w:r>
      <w:r w:rsidRPr="00F95EB5">
        <w:rPr>
          <w:b/>
          <w:vertAlign w:val="subscript"/>
          <w:lang w:val="kk-KZ"/>
        </w:rPr>
        <w:t xml:space="preserve">у </w:t>
      </w:r>
      <w:r w:rsidRPr="00F95EB5">
        <w:rPr>
          <w:lang w:val="kk-KZ"/>
        </w:rPr>
        <w:t xml:space="preserve">бойынша эпюрасын (12.17 сурет) мәзір қатарындағы </w:t>
      </w:r>
      <w:r w:rsidRPr="00F95EB5">
        <w:rPr>
          <w:b/>
          <w:lang w:val="kk-KZ"/>
        </w:rPr>
        <w:t>Усилия (Күштер)→ Эпюры (Эпюралар) → Эпюры изгибающих моментов M</w:t>
      </w:r>
      <w:r w:rsidRPr="00F95EB5">
        <w:rPr>
          <w:b/>
          <w:vertAlign w:val="subscript"/>
          <w:lang w:val="kk-KZ"/>
        </w:rPr>
        <w:t>у</w:t>
      </w:r>
      <w:r w:rsidRPr="00F95EB5">
        <w:rPr>
          <w:b/>
          <w:lang w:val="kk-KZ"/>
        </w:rPr>
        <w:t xml:space="preserve"> (M</w:t>
      </w:r>
      <w:r w:rsidRPr="00F95EB5">
        <w:rPr>
          <w:b/>
          <w:vertAlign w:val="subscript"/>
          <w:lang w:val="kk-KZ"/>
        </w:rPr>
        <w:t>у</w:t>
      </w:r>
      <w:r w:rsidRPr="00F95EB5">
        <w:rPr>
          <w:b/>
          <w:lang w:val="kk-KZ"/>
        </w:rPr>
        <w:t xml:space="preserve"> иілу моментінің эпюрасы)</w:t>
      </w:r>
      <w:r w:rsidRPr="00F95EB5">
        <w:rPr>
          <w:lang w:val="kk-KZ"/>
        </w:rPr>
        <w:t xml:space="preserve"> (құрал-саймандар панелінде </w:t>
      </w:r>
      <w:r w:rsidRPr="00F95EB5">
        <w:rPr>
          <w:noProof/>
        </w:rPr>
        <w:drawing>
          <wp:inline distT="0" distB="0" distL="0" distR="0">
            <wp:extent cx="225425" cy="189865"/>
            <wp:effectExtent l="19050" t="0" r="3175" b="0"/>
            <wp:docPr id="1155"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2542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3995" cy="225425"/>
            <wp:effectExtent l="19050" t="0" r="0" b="0"/>
            <wp:docPr id="1156"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jc w:val="center"/>
        <w:rPr>
          <w:lang w:val="kk-KZ"/>
        </w:rPr>
      </w:pPr>
      <w:r w:rsidRPr="00F95EB5">
        <w:rPr>
          <w:noProof/>
        </w:rPr>
        <w:lastRenderedPageBreak/>
        <w:drawing>
          <wp:inline distT="0" distB="0" distL="0" distR="0">
            <wp:extent cx="5934710" cy="2777490"/>
            <wp:effectExtent l="19050" t="0" r="0" b="0"/>
            <wp:docPr id="669"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150"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r w:rsidRPr="00F95EB5">
        <w:rPr>
          <w:b/>
          <w:lang w:val="kk-KZ"/>
        </w:rPr>
        <w:t>12.17 сурет. M</w:t>
      </w:r>
      <w:r w:rsidRPr="00F95EB5">
        <w:rPr>
          <w:b/>
          <w:vertAlign w:val="subscript"/>
          <w:lang w:val="kk-KZ"/>
        </w:rPr>
        <w:t xml:space="preserve">ү </w:t>
      </w:r>
      <w:r w:rsidRPr="00F95EB5">
        <w:rPr>
          <w:lang w:val="kk-KZ"/>
        </w:rPr>
        <w:t>бойынша иілу моменті</w:t>
      </w:r>
      <w:r w:rsidRPr="00F95EB5">
        <w:rPr>
          <w:b/>
          <w:lang w:val="kk-KZ"/>
        </w:rPr>
        <w:t xml:space="preserve"> </w:t>
      </w:r>
      <w:r w:rsidRPr="00F95EB5">
        <w:rPr>
          <w:lang w:val="kk-KZ"/>
        </w:rPr>
        <w:t>эпюрасы</w:t>
      </w:r>
    </w:p>
    <w:p w:rsidR="00413FBA" w:rsidRPr="00F95EB5" w:rsidRDefault="00413FBA" w:rsidP="00413FBA">
      <w:pPr>
        <w:tabs>
          <w:tab w:val="left" w:pos="2355"/>
        </w:tabs>
        <w:rPr>
          <w:b/>
          <w:vertAlign w:val="subscript"/>
          <w:lang w:val="kk-KZ"/>
        </w:rPr>
      </w:pPr>
    </w:p>
    <w:p w:rsidR="00413FBA" w:rsidRPr="00F95EB5" w:rsidRDefault="00413FBA" w:rsidP="00413FBA">
      <w:pPr>
        <w:tabs>
          <w:tab w:val="left" w:pos="2355"/>
        </w:tabs>
        <w:jc w:val="both"/>
        <w:rPr>
          <w:lang w:val="kk-KZ"/>
        </w:rPr>
      </w:pPr>
      <w:r w:rsidRPr="00F95EB5">
        <w:rPr>
          <w:lang w:val="kk-KZ"/>
        </w:rPr>
        <w:t xml:space="preserve">- Экранға </w:t>
      </w:r>
      <w:r w:rsidRPr="00F95EB5">
        <w:rPr>
          <w:b/>
          <w:lang w:val="kk-KZ"/>
        </w:rPr>
        <w:t>Q</w:t>
      </w:r>
      <w:r w:rsidRPr="00F95EB5">
        <w:rPr>
          <w:b/>
          <w:vertAlign w:val="subscript"/>
          <w:lang w:val="kk-KZ"/>
        </w:rPr>
        <w:t xml:space="preserve">z </w:t>
      </w:r>
      <w:r w:rsidRPr="00F95EB5">
        <w:rPr>
          <w:lang w:val="kk-KZ"/>
        </w:rPr>
        <w:t xml:space="preserve">бойынша эпюрасын (12.18 сурет) мәзір қатарындағы </w:t>
      </w:r>
      <w:r w:rsidRPr="00F95EB5">
        <w:rPr>
          <w:b/>
          <w:lang w:val="kk-KZ"/>
        </w:rPr>
        <w:t>Усилия (Күштер)→ Эпюры (Эпюралар) → Эпюры поперечных сил Q</w:t>
      </w:r>
      <w:r w:rsidRPr="00F95EB5">
        <w:rPr>
          <w:b/>
          <w:vertAlign w:val="subscript"/>
          <w:lang w:val="kk-KZ"/>
        </w:rPr>
        <w:t xml:space="preserve">z </w:t>
      </w:r>
      <w:r w:rsidRPr="00F95EB5">
        <w:rPr>
          <w:b/>
          <w:lang w:val="kk-KZ"/>
        </w:rPr>
        <w:t>(Q</w:t>
      </w:r>
      <w:r w:rsidRPr="00F95EB5">
        <w:rPr>
          <w:b/>
          <w:vertAlign w:val="subscript"/>
          <w:lang w:val="kk-KZ"/>
        </w:rPr>
        <w:t>z</w:t>
      </w:r>
      <w:r w:rsidRPr="00F95EB5">
        <w:rPr>
          <w:b/>
          <w:lang w:val="kk-KZ"/>
        </w:rPr>
        <w:t xml:space="preserve"> көлденең күш эпюрасы)</w:t>
      </w:r>
      <w:r w:rsidRPr="00F95EB5">
        <w:rPr>
          <w:lang w:val="kk-KZ"/>
        </w:rPr>
        <w:t xml:space="preserve"> </w:t>
      </w:r>
      <w:r w:rsidRPr="00F95EB5">
        <w:rPr>
          <w:b/>
          <w:vertAlign w:val="subscript"/>
          <w:lang w:val="kk-KZ"/>
        </w:rPr>
        <w:t xml:space="preserve"> </w:t>
      </w:r>
      <w:r w:rsidRPr="00F95EB5">
        <w:rPr>
          <w:lang w:val="kk-KZ"/>
        </w:rPr>
        <w:t xml:space="preserve"> </w:t>
      </w:r>
      <w:r w:rsidRPr="00F95EB5">
        <w:rPr>
          <w:b/>
          <w:vertAlign w:val="subscript"/>
          <w:lang w:val="kk-KZ"/>
        </w:rPr>
        <w:t xml:space="preserve"> </w:t>
      </w:r>
      <w:r w:rsidRPr="00F95EB5">
        <w:rPr>
          <w:lang w:val="kk-KZ"/>
        </w:rPr>
        <w:t xml:space="preserve"> (құрал-саймандар панелінде </w:t>
      </w:r>
      <w:r w:rsidRPr="00F95EB5">
        <w:rPr>
          <w:noProof/>
        </w:rPr>
        <w:drawing>
          <wp:inline distT="0" distB="0" distL="0" distR="0">
            <wp:extent cx="276225" cy="276225"/>
            <wp:effectExtent l="19050" t="0" r="9525" b="0"/>
            <wp:docPr id="1157"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u w:val="single"/>
        </w:rPr>
      </w:pPr>
      <w:r w:rsidRPr="00F95EB5">
        <w:rPr>
          <w:noProof/>
          <w:u w:val="single"/>
        </w:rPr>
        <w:drawing>
          <wp:inline distT="0" distB="0" distL="0" distR="0">
            <wp:extent cx="5934710" cy="2777490"/>
            <wp:effectExtent l="19050" t="0" r="0" b="0"/>
            <wp:docPr id="671"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a:picLocks noChangeAspect="1" noChangeArrowheads="1"/>
                    </pic:cNvPicPr>
                  </pic:nvPicPr>
                  <pic:blipFill>
                    <a:blip r:embed="rId151"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b/>
          <w:lang w:val="kk-KZ"/>
        </w:rPr>
      </w:pPr>
      <w:r w:rsidRPr="00F95EB5">
        <w:rPr>
          <w:b/>
          <w:lang w:val="kk-KZ"/>
        </w:rPr>
        <w:t>12.18 сурет. Q</w:t>
      </w:r>
      <w:r w:rsidRPr="00F95EB5">
        <w:rPr>
          <w:b/>
          <w:vertAlign w:val="subscript"/>
          <w:lang w:val="kk-KZ"/>
        </w:rPr>
        <w:t>z</w:t>
      </w:r>
      <w:r w:rsidRPr="00F95EB5">
        <w:rPr>
          <w:lang w:val="kk-KZ"/>
        </w:rPr>
        <w:t xml:space="preserve"> бойынша көлденең күш</w:t>
      </w:r>
      <w:r w:rsidRPr="00F95EB5">
        <w:rPr>
          <w:b/>
          <w:lang w:val="kk-KZ"/>
        </w:rPr>
        <w:t xml:space="preserve"> </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u w:val="single"/>
          <w:lang w:val="kk-KZ"/>
        </w:rPr>
      </w:pPr>
      <w:r w:rsidRPr="00F95EB5">
        <w:rPr>
          <w:u w:val="single"/>
          <w:lang w:val="kk-KZ"/>
        </w:rPr>
        <w:t>Үшінші жүктеме үшін</w:t>
      </w:r>
    </w:p>
    <w:p w:rsidR="00413FBA" w:rsidRPr="00F95EB5" w:rsidRDefault="00413FBA" w:rsidP="00413FBA">
      <w:pPr>
        <w:tabs>
          <w:tab w:val="left" w:pos="2355"/>
        </w:tabs>
        <w:rPr>
          <w:u w:val="single"/>
          <w:lang w:val="kk-KZ"/>
        </w:rPr>
      </w:pPr>
    </w:p>
    <w:p w:rsidR="00413FBA" w:rsidRPr="00F95EB5" w:rsidRDefault="00413FBA" w:rsidP="00413FBA">
      <w:pPr>
        <w:pStyle w:val="Style25"/>
        <w:widowControl/>
        <w:tabs>
          <w:tab w:val="left" w:pos="158"/>
          <w:tab w:val="left" w:pos="567"/>
          <w:tab w:val="left" w:pos="993"/>
        </w:tabs>
        <w:spacing w:line="240" w:lineRule="auto"/>
        <w:ind w:right="33" w:firstLine="709"/>
        <w:contextualSpacing/>
        <w:jc w:val="both"/>
        <w:rPr>
          <w:rStyle w:val="FontStyle65"/>
          <w:rFonts w:ascii="Times New Roman" w:hAnsi="Times New Roman" w:cs="Times New Roman"/>
          <w:b w:val="0"/>
          <w:sz w:val="24"/>
          <w:szCs w:val="24"/>
          <w:lang w:val="kk-KZ"/>
        </w:rPr>
      </w:pPr>
      <w:r w:rsidRPr="00F95EB5">
        <w:rPr>
          <w:rStyle w:val="FontStyle67"/>
          <w:rFonts w:ascii="Times New Roman" w:hAnsi="Times New Roman" w:cs="Times New Roman"/>
          <w:sz w:val="24"/>
          <w:szCs w:val="24"/>
          <w:lang w:val="kk-KZ"/>
        </w:rPr>
        <w:t xml:space="preserve">Құрал-саймандар панелінде </w:t>
      </w:r>
      <w:r w:rsidRPr="00F95EB5">
        <w:rPr>
          <w:rStyle w:val="FontStyle65"/>
          <w:rFonts w:ascii="Times New Roman" w:hAnsi="Times New Roman" w:cs="Times New Roman"/>
          <w:sz w:val="24"/>
          <w:szCs w:val="24"/>
          <w:lang w:val="kk-KZ"/>
        </w:rPr>
        <w:t>Загружения 3</w:t>
      </w:r>
      <w:r w:rsidRPr="00F95EB5">
        <w:rPr>
          <w:rFonts w:ascii="Times New Roman" w:hAnsi="Times New Roman" w:cs="Times New Roman"/>
          <w:noProof/>
          <w:lang w:val="kk-KZ"/>
        </w:rPr>
        <w:t>–ке ауыстырып</w:t>
      </w:r>
      <w:r w:rsidRPr="00F95EB5">
        <w:rPr>
          <w:rStyle w:val="FontStyle65"/>
          <w:rFonts w:ascii="Times New Roman" w:hAnsi="Times New Roman" w:cs="Times New Roman"/>
          <w:sz w:val="24"/>
          <w:szCs w:val="24"/>
          <w:lang w:val="kk-KZ"/>
        </w:rPr>
        <w:t xml:space="preserve"> Применить (Қабылдау) </w:t>
      </w:r>
      <w:r w:rsidRPr="00F95EB5">
        <w:rPr>
          <w:rStyle w:val="FontStyle65"/>
          <w:rFonts w:ascii="Times New Roman" w:hAnsi="Times New Roman" w:cs="Times New Roman"/>
          <w:b w:val="0"/>
          <w:sz w:val="24"/>
          <w:szCs w:val="24"/>
          <w:lang w:val="kk-KZ"/>
        </w:rPr>
        <w:t>түймесін шертіңіз.</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jc w:val="both"/>
        <w:rPr>
          <w:lang w:val="kk-KZ"/>
        </w:rPr>
      </w:pPr>
      <w:r w:rsidRPr="00F95EB5">
        <w:rPr>
          <w:lang w:val="kk-KZ"/>
        </w:rPr>
        <w:t xml:space="preserve">- Экранға </w:t>
      </w:r>
      <w:r w:rsidRPr="00F95EB5">
        <w:rPr>
          <w:b/>
          <w:lang w:val="kk-KZ"/>
        </w:rPr>
        <w:t>M</w:t>
      </w:r>
      <w:r w:rsidRPr="00F95EB5">
        <w:rPr>
          <w:b/>
          <w:vertAlign w:val="subscript"/>
          <w:lang w:val="kk-KZ"/>
        </w:rPr>
        <w:t xml:space="preserve">у </w:t>
      </w:r>
      <w:r w:rsidRPr="00F95EB5">
        <w:rPr>
          <w:lang w:val="kk-KZ"/>
        </w:rPr>
        <w:t xml:space="preserve">бойынша эпюрасын (12.19 сурет) мәзір қатарындағы қатарындағы </w:t>
      </w:r>
      <w:r w:rsidRPr="00F95EB5">
        <w:rPr>
          <w:b/>
          <w:lang w:val="kk-KZ"/>
        </w:rPr>
        <w:t>Усилия (Күштер)→ Эпюры (Эпюралар) → Эпюры изгибающих моментов M</w:t>
      </w:r>
      <w:r w:rsidRPr="00F95EB5">
        <w:rPr>
          <w:b/>
          <w:vertAlign w:val="subscript"/>
          <w:lang w:val="kk-KZ"/>
        </w:rPr>
        <w:t>у</w:t>
      </w:r>
      <w:r w:rsidRPr="00F95EB5">
        <w:rPr>
          <w:b/>
          <w:lang w:val="kk-KZ"/>
        </w:rPr>
        <w:t xml:space="preserve"> (M</w:t>
      </w:r>
      <w:r w:rsidRPr="00F95EB5">
        <w:rPr>
          <w:b/>
          <w:vertAlign w:val="subscript"/>
          <w:lang w:val="kk-KZ"/>
        </w:rPr>
        <w:t>у</w:t>
      </w:r>
      <w:r w:rsidRPr="00F95EB5">
        <w:rPr>
          <w:b/>
          <w:lang w:val="kk-KZ"/>
        </w:rPr>
        <w:t xml:space="preserve"> иілу моментінің эпюрасы)</w:t>
      </w:r>
      <w:r w:rsidRPr="00F95EB5">
        <w:rPr>
          <w:lang w:val="kk-KZ"/>
        </w:rPr>
        <w:t xml:space="preserve"> (құрал-саймандар панелінде </w:t>
      </w:r>
      <w:r w:rsidRPr="00F95EB5">
        <w:rPr>
          <w:noProof/>
        </w:rPr>
        <w:drawing>
          <wp:inline distT="0" distB="0" distL="0" distR="0">
            <wp:extent cx="225425" cy="189865"/>
            <wp:effectExtent l="19050" t="0" r="3175" b="0"/>
            <wp:docPr id="1158"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2542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3995" cy="225425"/>
            <wp:effectExtent l="19050" t="0" r="0" b="0"/>
            <wp:docPr id="1159"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jc w:val="center"/>
        <w:rPr>
          <w:lang w:val="kk-KZ"/>
        </w:rPr>
      </w:pPr>
      <w:r w:rsidRPr="00F95EB5">
        <w:rPr>
          <w:noProof/>
        </w:rPr>
        <w:lastRenderedPageBreak/>
        <w:drawing>
          <wp:inline distT="0" distB="0" distL="0" distR="0">
            <wp:extent cx="5934710" cy="2777490"/>
            <wp:effectExtent l="19050" t="0" r="0" b="0"/>
            <wp:docPr id="674"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152"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r w:rsidRPr="00F95EB5">
        <w:rPr>
          <w:b/>
          <w:lang w:val="kk-KZ"/>
        </w:rPr>
        <w:t>12.19 сурет. M</w:t>
      </w:r>
      <w:r w:rsidRPr="00F95EB5">
        <w:rPr>
          <w:b/>
          <w:vertAlign w:val="subscript"/>
          <w:lang w:val="kk-KZ"/>
        </w:rPr>
        <w:t xml:space="preserve">ү </w:t>
      </w:r>
      <w:r w:rsidRPr="00F95EB5">
        <w:rPr>
          <w:lang w:val="kk-KZ"/>
        </w:rPr>
        <w:t>бойынша иілу моменті</w:t>
      </w:r>
      <w:r w:rsidRPr="00F95EB5">
        <w:rPr>
          <w:b/>
          <w:lang w:val="kk-KZ"/>
        </w:rPr>
        <w:t xml:space="preserve"> </w:t>
      </w:r>
      <w:r w:rsidRPr="00F95EB5">
        <w:rPr>
          <w:lang w:val="kk-KZ"/>
        </w:rPr>
        <w:t>эпюрасы</w:t>
      </w:r>
    </w:p>
    <w:p w:rsidR="00413FBA" w:rsidRPr="00F95EB5" w:rsidRDefault="00413FBA" w:rsidP="00413FBA">
      <w:pPr>
        <w:tabs>
          <w:tab w:val="left" w:pos="2355"/>
        </w:tabs>
        <w:rPr>
          <w:b/>
          <w:vertAlign w:val="subscript"/>
          <w:lang w:val="kk-KZ"/>
        </w:rPr>
      </w:pPr>
    </w:p>
    <w:p w:rsidR="00413FBA" w:rsidRPr="00F95EB5" w:rsidRDefault="00413FBA" w:rsidP="00413FBA">
      <w:pPr>
        <w:tabs>
          <w:tab w:val="left" w:pos="2355"/>
        </w:tabs>
        <w:jc w:val="both"/>
        <w:rPr>
          <w:lang w:val="kk-KZ"/>
        </w:rPr>
      </w:pPr>
      <w:r w:rsidRPr="00F95EB5">
        <w:rPr>
          <w:lang w:val="kk-KZ"/>
        </w:rPr>
        <w:t xml:space="preserve">- Экранға </w:t>
      </w:r>
      <w:r w:rsidRPr="00F95EB5">
        <w:rPr>
          <w:b/>
          <w:lang w:val="kk-KZ"/>
        </w:rPr>
        <w:t>Q</w:t>
      </w:r>
      <w:r w:rsidRPr="00F95EB5">
        <w:rPr>
          <w:b/>
          <w:vertAlign w:val="subscript"/>
          <w:lang w:val="kk-KZ"/>
        </w:rPr>
        <w:t xml:space="preserve">z </w:t>
      </w:r>
      <w:r w:rsidRPr="00F95EB5">
        <w:rPr>
          <w:lang w:val="kk-KZ"/>
        </w:rPr>
        <w:t xml:space="preserve">бойынша эпюрасын (12.20 сурет) мәзір қатарындағы </w:t>
      </w:r>
      <w:r w:rsidRPr="00F95EB5">
        <w:rPr>
          <w:b/>
          <w:lang w:val="kk-KZ"/>
        </w:rPr>
        <w:t>Усилия (Күштер)→ Эпюры (Эпюралар) → Эпюры поперечных сил Q</w:t>
      </w:r>
      <w:r w:rsidRPr="00F95EB5">
        <w:rPr>
          <w:b/>
          <w:vertAlign w:val="subscript"/>
          <w:lang w:val="kk-KZ"/>
        </w:rPr>
        <w:t xml:space="preserve">z </w:t>
      </w:r>
      <w:r w:rsidRPr="00F95EB5">
        <w:rPr>
          <w:b/>
          <w:lang w:val="kk-KZ"/>
        </w:rPr>
        <w:t>(Q</w:t>
      </w:r>
      <w:r w:rsidRPr="00F95EB5">
        <w:rPr>
          <w:b/>
          <w:vertAlign w:val="subscript"/>
          <w:lang w:val="kk-KZ"/>
        </w:rPr>
        <w:t>z</w:t>
      </w:r>
      <w:r w:rsidRPr="00F95EB5">
        <w:rPr>
          <w:b/>
          <w:lang w:val="kk-KZ"/>
        </w:rPr>
        <w:t xml:space="preserve"> көлденең күш эпюрасы)</w:t>
      </w:r>
      <w:r w:rsidRPr="00F95EB5">
        <w:rPr>
          <w:b/>
          <w:vertAlign w:val="subscript"/>
          <w:lang w:val="kk-KZ"/>
        </w:rPr>
        <w:t xml:space="preserve"> </w:t>
      </w:r>
      <w:r w:rsidRPr="00F95EB5">
        <w:rPr>
          <w:lang w:val="kk-KZ"/>
        </w:rPr>
        <w:t xml:space="preserve"> (құрал-саймандар панелінде </w:t>
      </w:r>
      <w:r w:rsidRPr="00F95EB5">
        <w:rPr>
          <w:noProof/>
        </w:rPr>
        <w:drawing>
          <wp:inline distT="0" distB="0" distL="0" distR="0">
            <wp:extent cx="276225" cy="276225"/>
            <wp:effectExtent l="19050" t="0" r="9525" b="0"/>
            <wp:docPr id="1160"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pPr>
      <w:r w:rsidRPr="00F95EB5">
        <w:rPr>
          <w:noProof/>
        </w:rPr>
        <w:drawing>
          <wp:inline distT="0" distB="0" distL="0" distR="0">
            <wp:extent cx="5934710" cy="2777490"/>
            <wp:effectExtent l="19050" t="0" r="0" b="0"/>
            <wp:docPr id="676"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153"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b/>
          <w:lang w:val="kk-KZ"/>
        </w:rPr>
      </w:pPr>
      <w:r w:rsidRPr="00F95EB5">
        <w:rPr>
          <w:b/>
          <w:lang w:val="kk-KZ"/>
        </w:rPr>
        <w:t>12.20 сурет. Q</w:t>
      </w:r>
      <w:r w:rsidRPr="00F95EB5">
        <w:rPr>
          <w:b/>
          <w:vertAlign w:val="subscript"/>
          <w:lang w:val="kk-KZ"/>
        </w:rPr>
        <w:t>z</w:t>
      </w:r>
      <w:r w:rsidRPr="00F95EB5">
        <w:rPr>
          <w:lang w:val="kk-KZ"/>
        </w:rPr>
        <w:t xml:space="preserve"> бойынша көлденең күш</w:t>
      </w:r>
      <w:r w:rsidRPr="00F95EB5">
        <w:rPr>
          <w:b/>
          <w:lang w:val="kk-KZ"/>
        </w:rPr>
        <w:t xml:space="preserve"> </w:t>
      </w:r>
      <w:r w:rsidRPr="00F95EB5">
        <w:rPr>
          <w:lang w:val="kk-KZ"/>
        </w:rPr>
        <w:t>эпюрасы</w:t>
      </w:r>
    </w:p>
    <w:p w:rsidR="00413FBA" w:rsidRPr="00F95EB5" w:rsidRDefault="00413FBA" w:rsidP="00413FBA">
      <w:pPr>
        <w:tabs>
          <w:tab w:val="left" w:pos="2355"/>
        </w:tabs>
      </w:pPr>
    </w:p>
    <w:p w:rsidR="00413FBA" w:rsidRPr="00F95EB5" w:rsidRDefault="00413FBA" w:rsidP="00413FBA">
      <w:pPr>
        <w:tabs>
          <w:tab w:val="left" w:pos="2355"/>
        </w:tabs>
        <w:rPr>
          <w:lang w:val="kk-KZ"/>
        </w:rPr>
      </w:pPr>
      <w:r w:rsidRPr="00F95EB5">
        <w:t>№</w:t>
      </w:r>
      <w:r w:rsidRPr="00F95EB5">
        <w:rPr>
          <w:lang w:val="kk-KZ"/>
        </w:rPr>
        <w:t>2 түйінге әсер ететін динамикалық жүктеменің мәнін экранға шығару.</w:t>
      </w:r>
    </w:p>
    <w:p w:rsidR="00413FBA" w:rsidRPr="00F95EB5" w:rsidRDefault="00413FBA" w:rsidP="00413FBA">
      <w:pPr>
        <w:tabs>
          <w:tab w:val="left" w:pos="2355"/>
        </w:tabs>
        <w:rPr>
          <w:lang w:val="kk-KZ"/>
        </w:rPr>
      </w:pPr>
      <w:r w:rsidRPr="00F95EB5">
        <w:rPr>
          <w:lang w:val="kk-KZ"/>
        </w:rPr>
        <w:t xml:space="preserve">3 жүктеме кезінде </w:t>
      </w:r>
      <w:r w:rsidRPr="00F95EB5">
        <w:rPr>
          <w:b/>
          <w:lang w:val="kk-KZ"/>
        </w:rPr>
        <w:t>Q</w:t>
      </w:r>
      <w:r w:rsidRPr="00F95EB5">
        <w:rPr>
          <w:b/>
          <w:vertAlign w:val="subscript"/>
          <w:lang w:val="kk-KZ"/>
        </w:rPr>
        <w:t xml:space="preserve">z </w:t>
      </w:r>
      <w:r w:rsidRPr="00F95EB5">
        <w:rPr>
          <w:lang w:val="kk-KZ"/>
        </w:rPr>
        <w:t>көлденең күшін босату.</w:t>
      </w:r>
    </w:p>
    <w:p w:rsidR="00413FBA" w:rsidRPr="00F95EB5" w:rsidRDefault="00413FBA" w:rsidP="00413FBA">
      <w:pPr>
        <w:tabs>
          <w:tab w:val="left" w:pos="2355"/>
        </w:tabs>
        <w:rPr>
          <w:lang w:val="kk-KZ"/>
        </w:rPr>
      </w:pPr>
      <w:r w:rsidRPr="00F95EB5">
        <w:rPr>
          <w:lang w:val="kk-KZ"/>
        </w:rPr>
        <w:t>Арқалық сұлбасының деформацияланған сұлбасы 12.21 суретте көрсетілгендей.</w:t>
      </w:r>
    </w:p>
    <w:p w:rsidR="00413FBA" w:rsidRPr="00F95EB5" w:rsidRDefault="00413FBA" w:rsidP="00413FBA">
      <w:pPr>
        <w:tabs>
          <w:tab w:val="left" w:pos="2355"/>
        </w:tabs>
      </w:pPr>
      <w:r w:rsidRPr="00F95EB5">
        <w:rPr>
          <w:noProof/>
        </w:rPr>
        <w:lastRenderedPageBreak/>
        <w:drawing>
          <wp:inline distT="0" distB="0" distL="0" distR="0">
            <wp:extent cx="5934710" cy="2777490"/>
            <wp:effectExtent l="19050" t="0" r="0" b="0"/>
            <wp:docPr id="677"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pic:cNvPicPr>
                      <a:picLocks noChangeAspect="1" noChangeArrowheads="1"/>
                    </pic:cNvPicPr>
                  </pic:nvPicPr>
                  <pic:blipFill>
                    <a:blip r:embed="rId154"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pPr>
    </w:p>
    <w:p w:rsidR="00413FBA" w:rsidRPr="00F95EB5" w:rsidRDefault="00413FBA" w:rsidP="00413FBA">
      <w:pPr>
        <w:tabs>
          <w:tab w:val="left" w:pos="2355"/>
        </w:tabs>
        <w:rPr>
          <w:b/>
          <w:lang w:val="kk-KZ"/>
        </w:rPr>
      </w:pPr>
      <w:r w:rsidRPr="00F95EB5">
        <w:rPr>
          <w:b/>
          <w:lang w:val="kk-KZ"/>
        </w:rPr>
        <w:t xml:space="preserve">12.21 сурет. </w:t>
      </w:r>
      <w:r w:rsidRPr="00F95EB5">
        <w:rPr>
          <w:lang w:val="kk-KZ"/>
        </w:rPr>
        <w:t>3 жүктемедегі арқалықтың деформацияланған есептік сұлбасы</w:t>
      </w:r>
    </w:p>
    <w:p w:rsidR="00413FBA" w:rsidRPr="00F95EB5" w:rsidRDefault="00413FBA" w:rsidP="00413FBA">
      <w:pPr>
        <w:tabs>
          <w:tab w:val="left" w:pos="2355"/>
        </w:tabs>
      </w:pPr>
    </w:p>
    <w:p w:rsidR="00413FBA" w:rsidRPr="00F95EB5" w:rsidRDefault="00413FBA" w:rsidP="00413FBA">
      <w:pPr>
        <w:tabs>
          <w:tab w:val="left" w:pos="2355"/>
        </w:tabs>
        <w:rPr>
          <w:lang w:val="kk-KZ"/>
        </w:rPr>
      </w:pPr>
      <w:r w:rsidRPr="00F95EB5">
        <w:rPr>
          <w:lang w:val="kk-KZ"/>
        </w:rPr>
        <w:t xml:space="preserve">Әрі қарай құрал-саймандар панелінде </w:t>
      </w:r>
      <w:r w:rsidRPr="00F95EB5">
        <w:rPr>
          <w:b/>
        </w:rPr>
        <w:t>Инерционные силы</w:t>
      </w:r>
      <w:r w:rsidRPr="00F95EB5">
        <w:t xml:space="preserve"> </w:t>
      </w:r>
      <w:r w:rsidRPr="00F95EB5">
        <w:rPr>
          <w:b/>
          <w:lang w:val="en-US"/>
        </w:rPr>
        <w:t>J</w:t>
      </w:r>
      <w:r w:rsidRPr="00F95EB5">
        <w:rPr>
          <w:b/>
        </w:rPr>
        <w:t xml:space="preserve"> </w:t>
      </w:r>
      <w:r w:rsidRPr="00F95EB5">
        <w:rPr>
          <w:b/>
          <w:lang w:val="kk-KZ"/>
        </w:rPr>
        <w:t>(Инерциялық күштер</w:t>
      </w:r>
      <w:r w:rsidRPr="00F95EB5">
        <w:rPr>
          <w:lang w:val="kk-KZ"/>
        </w:rPr>
        <w:t xml:space="preserve"> </w:t>
      </w:r>
      <w:r w:rsidRPr="00F95EB5">
        <w:rPr>
          <w:b/>
          <w:lang w:val="en-US"/>
        </w:rPr>
        <w:t>J</w:t>
      </w:r>
      <w:r w:rsidRPr="00F95EB5">
        <w:rPr>
          <w:b/>
          <w:lang w:val="kk-KZ"/>
        </w:rPr>
        <w:t xml:space="preserve">), одан соң </w:t>
      </w:r>
      <w:r w:rsidRPr="00F95EB5">
        <w:rPr>
          <w:b/>
          <w:lang w:val="en-US"/>
        </w:rPr>
        <w:t>J</w:t>
      </w:r>
      <w:r w:rsidRPr="00F95EB5">
        <w:rPr>
          <w:b/>
          <w:vertAlign w:val="subscript"/>
          <w:lang w:val="en-US"/>
        </w:rPr>
        <w:t>z</w:t>
      </w:r>
      <w:r w:rsidRPr="00F95EB5">
        <w:rPr>
          <w:lang w:val="kk-KZ"/>
        </w:rPr>
        <w:t xml:space="preserve"> түймешесіне шертіңіз.</w:t>
      </w:r>
    </w:p>
    <w:p w:rsidR="00413FBA" w:rsidRPr="00F95EB5" w:rsidRDefault="00413FBA" w:rsidP="00413FBA">
      <w:pPr>
        <w:tabs>
          <w:tab w:val="left" w:pos="2355"/>
        </w:tabs>
        <w:rPr>
          <w:lang w:val="kk-KZ"/>
        </w:rPr>
      </w:pPr>
      <w:r w:rsidRPr="00F95EB5">
        <w:rPr>
          <w:lang w:val="kk-KZ"/>
        </w:rPr>
        <w:t>Арқалықтың деформацияланған есептік сұлбасында номері 2және басқа да түйіндерге әсер ететін динамикалық күштің (инерциялық күштің) бағыты мен мәні шығады (12.22 сурет).</w:t>
      </w:r>
    </w:p>
    <w:p w:rsidR="00413FBA" w:rsidRPr="00F95EB5" w:rsidRDefault="00413FBA" w:rsidP="00413FBA">
      <w:pPr>
        <w:tabs>
          <w:tab w:val="left" w:pos="2355"/>
        </w:tabs>
      </w:pPr>
      <w:r w:rsidRPr="00F95EB5">
        <w:rPr>
          <w:noProof/>
        </w:rPr>
        <w:drawing>
          <wp:inline distT="0" distB="0" distL="0" distR="0">
            <wp:extent cx="5943600" cy="3036570"/>
            <wp:effectExtent l="19050" t="0" r="0" b="0"/>
            <wp:docPr id="678"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155" cstate="print"/>
                    <a:srcRect/>
                    <a:stretch>
                      <a:fillRect/>
                    </a:stretch>
                  </pic:blipFill>
                  <pic:spPr bwMode="auto">
                    <a:xfrm>
                      <a:off x="0" y="0"/>
                      <a:ext cx="5943600" cy="303657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b/>
          <w:lang w:val="kk-KZ"/>
        </w:rPr>
      </w:pPr>
      <w:r w:rsidRPr="00F95EB5">
        <w:rPr>
          <w:b/>
          <w:lang w:val="kk-KZ"/>
        </w:rPr>
        <w:t xml:space="preserve">12.22 сурет. </w:t>
      </w:r>
      <w:r w:rsidRPr="00F95EB5">
        <w:rPr>
          <w:lang w:val="kk-KZ"/>
        </w:rPr>
        <w:t>Арқалықтың деформацияланған есептік сұлбасында 2 түйінге әсер ететін динамикалық күштің бағыты мен мәні</w:t>
      </w:r>
      <w:r w:rsidRPr="00F95EB5">
        <w:rPr>
          <w:b/>
          <w:lang w:val="kk-KZ"/>
        </w:rPr>
        <w:t xml:space="preserve"> </w:t>
      </w:r>
    </w:p>
    <w:p w:rsidR="00413FBA" w:rsidRPr="00F95EB5" w:rsidRDefault="00413FBA" w:rsidP="00413FBA">
      <w:pPr>
        <w:tabs>
          <w:tab w:val="left" w:pos="2355"/>
        </w:tabs>
      </w:pPr>
    </w:p>
    <w:p w:rsidR="00413FBA" w:rsidRPr="00F95EB5" w:rsidRDefault="00413FBA" w:rsidP="00413FBA">
      <w:pPr>
        <w:tabs>
          <w:tab w:val="left" w:pos="2355"/>
        </w:tabs>
        <w:rPr>
          <w:u w:val="single"/>
          <w:lang w:val="kk-KZ"/>
        </w:rPr>
      </w:pPr>
      <w:r w:rsidRPr="00F95EB5">
        <w:rPr>
          <w:u w:val="single"/>
          <w:lang w:val="kk-KZ"/>
        </w:rPr>
        <w:t>Конструкцияның тербеліс формаларын шығару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jc w:val="both"/>
        <w:rPr>
          <w:u w:val="single"/>
          <w:lang w:val="kk-KZ"/>
        </w:rPr>
      </w:pPr>
      <w:r w:rsidRPr="00F95EB5">
        <w:rPr>
          <w:lang w:val="kk-KZ"/>
        </w:rPr>
        <w:t xml:space="preserve">Мәзір </w:t>
      </w:r>
      <w:r w:rsidRPr="00F95EB5">
        <w:rPr>
          <w:b/>
          <w:lang w:val="kk-KZ"/>
        </w:rPr>
        <w:t>Схема (Сұлба)→Форма колебаний (Тербелістер күйі)</w:t>
      </w:r>
      <w:r w:rsidRPr="00F95EB5">
        <w:rPr>
          <w:lang w:val="kk-KZ"/>
        </w:rPr>
        <w:t xml:space="preserve"> (құрал-саймандар панелінде </w:t>
      </w:r>
      <w:r w:rsidRPr="00F95EB5">
        <w:rPr>
          <w:noProof/>
        </w:rPr>
        <w:drawing>
          <wp:inline distT="0" distB="0" distL="0" distR="0">
            <wp:extent cx="244475" cy="201930"/>
            <wp:effectExtent l="19050" t="0" r="3175" b="0"/>
            <wp:docPr id="131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pic:cNvPicPr>
                      <a:picLocks noChangeAspect="1" noChangeArrowheads="1"/>
                    </pic:cNvPicPr>
                  </pic:nvPicPr>
                  <pic:blipFill>
                    <a:blip r:embed="rId84" cstate="print"/>
                    <a:srcRect/>
                    <a:stretch>
                      <a:fillRect/>
                    </a:stretch>
                  </pic:blipFill>
                  <pic:spPr bwMode="auto">
                    <a:xfrm>
                      <a:off x="0" y="0"/>
                      <a:ext cx="244475" cy="201930"/>
                    </a:xfrm>
                    <a:prstGeom prst="rect">
                      <a:avLst/>
                    </a:prstGeom>
                    <a:noFill/>
                    <a:ln w="9525">
                      <a:noFill/>
                      <a:miter lim="800000"/>
                      <a:headEnd/>
                      <a:tailEnd/>
                    </a:ln>
                  </pic:spPr>
                </pic:pic>
              </a:graphicData>
            </a:graphic>
          </wp:inline>
        </w:drawing>
      </w:r>
      <w:r w:rsidRPr="00F95EB5">
        <w:rPr>
          <w:lang w:val="kk-KZ"/>
        </w:rPr>
        <w:t>түймеше) арқылы бірінші тербеліс формасын енгізіңіз.</w:t>
      </w:r>
      <w:r w:rsidRPr="00F95EB5">
        <w:rPr>
          <w:u w:val="single"/>
          <w:lang w:val="kk-KZ"/>
        </w:rPr>
        <w:t xml:space="preserve"> </w:t>
      </w:r>
    </w:p>
    <w:p w:rsidR="00413FBA" w:rsidRPr="00F95EB5" w:rsidRDefault="00413FBA" w:rsidP="00413FBA">
      <w:pPr>
        <w:tabs>
          <w:tab w:val="left" w:pos="2355"/>
        </w:tabs>
        <w:rPr>
          <w:b/>
          <w:lang w:val="kk-KZ"/>
        </w:rPr>
      </w:pPr>
    </w:p>
    <w:p w:rsidR="00413FBA" w:rsidRPr="00F95EB5" w:rsidRDefault="00413FBA" w:rsidP="00413FBA">
      <w:pPr>
        <w:tabs>
          <w:tab w:val="left" w:pos="2355"/>
        </w:tabs>
        <w:rPr>
          <w:u w:val="single"/>
          <w:lang w:val="kk-KZ"/>
        </w:rPr>
      </w:pPr>
      <w:r w:rsidRPr="00F95EB5">
        <w:rPr>
          <w:u w:val="single"/>
          <w:lang w:val="kk-KZ"/>
        </w:rPr>
        <w:t>Үшінші жүктемедегі бірінші тербеліс формасынының анимациясын қарау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lang w:val="kk-KZ"/>
        </w:rPr>
        <w:lastRenderedPageBreak/>
        <w:t xml:space="preserve">-Мәзір қатарындағы </w:t>
      </w:r>
      <w:r w:rsidRPr="00F95EB5">
        <w:rPr>
          <w:b/>
          <w:lang w:val="kk-KZ"/>
        </w:rPr>
        <w:t>Вид (Түр)→ Пространственная модель (ЗD-графика) (</w:t>
      </w:r>
      <w:r w:rsidRPr="00F95EB5">
        <w:rPr>
          <w:b/>
          <w:bCs/>
          <w:lang w:val="kk-KZ"/>
        </w:rPr>
        <w:t xml:space="preserve">Кеңістіктік модель (3D-графикасы)) </w:t>
      </w:r>
      <w:r w:rsidRPr="00F95EB5">
        <w:rPr>
          <w:lang w:val="kk-KZ"/>
        </w:rPr>
        <w:t>арқылы кеңістік моделіне өтіңіз.</w:t>
      </w:r>
    </w:p>
    <w:p w:rsidR="00413FBA" w:rsidRPr="00F95EB5" w:rsidRDefault="00413FBA" w:rsidP="00413FBA">
      <w:pPr>
        <w:tabs>
          <w:tab w:val="left" w:pos="2355"/>
        </w:tabs>
        <w:jc w:val="both"/>
        <w:rPr>
          <w:lang w:val="kk-KZ"/>
        </w:rPr>
      </w:pPr>
      <w:r w:rsidRPr="00F95EB5">
        <w:rPr>
          <w:lang w:val="kk-KZ"/>
        </w:rPr>
        <w:t xml:space="preserve">-Үшінші жүктеменің бірінші тербеліс формасынының анимациясын қарау үшін </w:t>
      </w:r>
      <w:r w:rsidRPr="00F95EB5">
        <w:rPr>
          <w:b/>
          <w:lang w:val="kk-KZ"/>
        </w:rPr>
        <w:t>Опции→Флаги рисования (Сурет салу жалаушалары)→Показать анимацию колебаний (Тербелістер анимациясын көрсету) (</w:t>
      </w:r>
      <w:r w:rsidRPr="00F95EB5">
        <w:rPr>
          <w:lang w:val="kk-KZ"/>
        </w:rPr>
        <w:t xml:space="preserve">құрал-саймандар панелінде </w:t>
      </w:r>
      <w:r w:rsidRPr="00F95EB5">
        <w:rPr>
          <w:noProof/>
        </w:rPr>
        <w:drawing>
          <wp:inline distT="0" distB="0" distL="0" distR="0">
            <wp:extent cx="244475" cy="201930"/>
            <wp:effectExtent l="19050" t="0" r="3175" b="0"/>
            <wp:docPr id="1318"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pic:cNvPicPr>
                      <a:picLocks noChangeAspect="1" noChangeArrowheads="1"/>
                    </pic:cNvPicPr>
                  </pic:nvPicPr>
                  <pic:blipFill>
                    <a:blip r:embed="rId84" cstate="print"/>
                    <a:srcRect/>
                    <a:stretch>
                      <a:fillRect/>
                    </a:stretch>
                  </pic:blipFill>
                  <pic:spPr bwMode="auto">
                    <a:xfrm>
                      <a:off x="0" y="0"/>
                      <a:ext cx="244475" cy="201930"/>
                    </a:xfrm>
                    <a:prstGeom prst="rect">
                      <a:avLst/>
                    </a:prstGeom>
                    <a:noFill/>
                    <a:ln w="9525">
                      <a:noFill/>
                      <a:miter lim="800000"/>
                      <a:headEnd/>
                      <a:tailEnd/>
                    </a:ln>
                  </pic:spPr>
                </pic:pic>
              </a:graphicData>
            </a:graphic>
          </wp:inline>
        </w:drawing>
      </w:r>
      <w:r w:rsidRPr="00F95EB5">
        <w:rPr>
          <w:lang w:val="kk-KZ"/>
        </w:rPr>
        <w:t>түймеше) пунктін орындаңыз.</w:t>
      </w:r>
    </w:p>
    <w:p w:rsidR="00413FBA" w:rsidRPr="00F95EB5" w:rsidRDefault="00413FBA" w:rsidP="00413FBA">
      <w:pPr>
        <w:tabs>
          <w:tab w:val="left" w:pos="2355"/>
        </w:tabs>
        <w:jc w:val="both"/>
        <w:rPr>
          <w:lang w:val="kk-KZ"/>
        </w:rPr>
      </w:pPr>
      <w:r w:rsidRPr="00F95EB5">
        <w:rPr>
          <w:lang w:val="kk-KZ"/>
        </w:rPr>
        <w:t xml:space="preserve">- Есеп нәтижелерін бақылау режиміне қайту үшін, мәзір қатарында </w:t>
      </w:r>
      <w:r w:rsidRPr="00F95EB5">
        <w:rPr>
          <w:b/>
          <w:lang w:val="kk-KZ"/>
        </w:rPr>
        <w:t xml:space="preserve">Вид (Түр) →Конечноэлементная модель (Шектік элементтер моделі) </w:t>
      </w:r>
      <w:r w:rsidRPr="00F95EB5">
        <w:rPr>
          <w:lang w:val="kk-KZ"/>
        </w:rPr>
        <w:t>пунктін орындаңыз немесе</w:t>
      </w:r>
      <w:r w:rsidRPr="00F95EB5">
        <w:rPr>
          <w:b/>
          <w:lang w:val="kk-KZ"/>
        </w:rPr>
        <w:t xml:space="preserve"> </w:t>
      </w:r>
      <w:r w:rsidRPr="00F95EB5">
        <w:rPr>
          <w:lang w:val="kk-KZ"/>
        </w:rPr>
        <w:t>кеңістік моделі терезесін жабыңыз.</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u w:val="single"/>
          <w:lang w:val="kk-KZ"/>
        </w:rPr>
      </w:pPr>
      <w:r w:rsidRPr="00F95EB5">
        <w:rPr>
          <w:u w:val="single"/>
          <w:lang w:val="kk-KZ"/>
        </w:rPr>
        <w:t>Есеп нәтижелері кестесін құрастыру және бақылау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jc w:val="both"/>
        <w:rPr>
          <w:b/>
          <w:lang w:val="kk-KZ"/>
        </w:rPr>
      </w:pPr>
      <w:r w:rsidRPr="00F95EB5">
        <w:rPr>
          <w:lang w:val="kk-KZ"/>
        </w:rPr>
        <w:t xml:space="preserve">- Тербеліс периоды мәндері кестесін шығару үшін мәзір қатарында </w:t>
      </w:r>
      <w:r w:rsidRPr="00F95EB5">
        <w:rPr>
          <w:b/>
          <w:lang w:val="kk-KZ"/>
        </w:rPr>
        <w:t>Окно (Терезе)→ Стандартные таблицы (Стандартты кестелер)</w:t>
      </w:r>
      <w:r w:rsidRPr="00F95EB5">
        <w:rPr>
          <w:lang w:val="kk-KZ"/>
        </w:rPr>
        <w:t xml:space="preserve">  пунктін орындаңыз</w:t>
      </w:r>
      <w:r w:rsidRPr="00F95EB5">
        <w:rPr>
          <w:b/>
          <w:lang w:val="kk-KZ"/>
        </w:rPr>
        <w:t>.</w:t>
      </w:r>
    </w:p>
    <w:p w:rsidR="00413FBA" w:rsidRPr="00F95EB5" w:rsidRDefault="00413FBA" w:rsidP="00413FBA">
      <w:pPr>
        <w:tabs>
          <w:tab w:val="left" w:pos="2355"/>
        </w:tabs>
        <w:rPr>
          <w:lang w:val="kk-KZ"/>
        </w:rPr>
      </w:pPr>
      <w:r w:rsidRPr="00F95EB5">
        <w:rPr>
          <w:lang w:val="kk-KZ"/>
        </w:rPr>
        <w:t>-Ашылған</w:t>
      </w:r>
      <w:r w:rsidRPr="00F95EB5">
        <w:rPr>
          <w:b/>
          <w:lang w:val="kk-KZ"/>
        </w:rPr>
        <w:t xml:space="preserve"> </w:t>
      </w:r>
      <w:r w:rsidRPr="00F95EB5">
        <w:rPr>
          <w:b/>
        </w:rPr>
        <w:t>Стандартные таблицы (Стандартты кестелер</w:t>
      </w:r>
      <w:r w:rsidRPr="00F95EB5">
        <w:rPr>
          <w:lang w:val="kk-KZ"/>
        </w:rPr>
        <w:t xml:space="preserve"> ) (12.23 сурет) сұхбаттасу терезінде</w:t>
      </w:r>
      <w:r w:rsidRPr="00F95EB5">
        <w:rPr>
          <w:b/>
          <w:lang w:val="kk-KZ"/>
        </w:rPr>
        <w:t xml:space="preserve"> </w:t>
      </w:r>
      <w:r w:rsidRPr="00F95EB5">
        <w:rPr>
          <w:b/>
        </w:rPr>
        <w:t>Периоды колебаний</w:t>
      </w:r>
      <w:r w:rsidRPr="00F95EB5">
        <w:rPr>
          <w:b/>
          <w:lang w:val="kk-KZ"/>
        </w:rPr>
        <w:t xml:space="preserve"> (Тербелістер периоды) </w:t>
      </w:r>
      <w:r w:rsidRPr="00F95EB5">
        <w:rPr>
          <w:lang w:val="kk-KZ"/>
        </w:rPr>
        <w:t xml:space="preserve">қатарын белгілеңіз. </w:t>
      </w:r>
    </w:p>
    <w:p w:rsidR="00413FBA" w:rsidRPr="00F95EB5" w:rsidRDefault="00413FBA" w:rsidP="00413FBA">
      <w:pPr>
        <w:tabs>
          <w:tab w:val="left" w:pos="2355"/>
        </w:tabs>
        <w:rPr>
          <w:lang w:val="kk-KZ"/>
        </w:rPr>
      </w:pPr>
    </w:p>
    <w:p w:rsidR="00413FBA" w:rsidRPr="00F95EB5" w:rsidRDefault="00413FBA" w:rsidP="00413FBA">
      <w:pPr>
        <w:tabs>
          <w:tab w:val="left" w:pos="2355"/>
        </w:tabs>
        <w:jc w:val="center"/>
        <w:rPr>
          <w:b/>
        </w:rPr>
      </w:pPr>
      <w:r w:rsidRPr="00F95EB5">
        <w:rPr>
          <w:b/>
          <w:noProof/>
        </w:rPr>
        <w:drawing>
          <wp:inline distT="0" distB="0" distL="0" distR="0">
            <wp:extent cx="3373120" cy="3484880"/>
            <wp:effectExtent l="19050" t="0" r="0" b="0"/>
            <wp:docPr id="68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85" cstate="print"/>
                    <a:srcRect/>
                    <a:stretch>
                      <a:fillRect/>
                    </a:stretch>
                  </pic:blipFill>
                  <pic:spPr bwMode="auto">
                    <a:xfrm>
                      <a:off x="0" y="0"/>
                      <a:ext cx="3373120" cy="348488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lang w:val="kk-KZ"/>
        </w:rPr>
      </w:pPr>
      <w:r w:rsidRPr="00F95EB5">
        <w:rPr>
          <w:b/>
          <w:lang w:val="kk-KZ"/>
        </w:rPr>
        <w:t>12.23 сурет. Стандартты кесте (</w:t>
      </w:r>
      <w:r w:rsidRPr="00F95EB5">
        <w:rPr>
          <w:b/>
        </w:rPr>
        <w:t>Стандартные таблицы</w:t>
      </w:r>
      <w:r w:rsidRPr="00F95EB5">
        <w:rPr>
          <w:lang w:val="kk-KZ"/>
        </w:rPr>
        <w:t xml:space="preserve"> ) сұхбаттасу терезесі</w:t>
      </w:r>
    </w:p>
    <w:p w:rsidR="00413FBA" w:rsidRPr="00F95EB5" w:rsidRDefault="00413FBA" w:rsidP="00413FBA">
      <w:pPr>
        <w:tabs>
          <w:tab w:val="left" w:pos="2355"/>
        </w:tabs>
        <w:rPr>
          <w:b/>
          <w:lang w:val="kk-KZ"/>
        </w:rPr>
      </w:pPr>
    </w:p>
    <w:p w:rsidR="00413FBA" w:rsidRPr="00F95EB5" w:rsidRDefault="00413FBA" w:rsidP="00413FBA">
      <w:pPr>
        <w:tabs>
          <w:tab w:val="left" w:pos="2355"/>
        </w:tabs>
        <w:rPr>
          <w:b/>
          <w:lang w:val="kk-KZ"/>
        </w:rPr>
      </w:pPr>
      <w:r w:rsidRPr="00F95EB5">
        <w:rPr>
          <w:b/>
          <w:lang w:val="kk-KZ"/>
        </w:rPr>
        <w:t xml:space="preserve">- Применить (Қабылдау)  </w:t>
      </w:r>
      <w:r w:rsidRPr="00F95EB5">
        <w:rPr>
          <w:lang w:val="kk-KZ"/>
        </w:rPr>
        <w:t xml:space="preserve">түймешесіне басыңыз (HTML форматында кесте құру үшін </w:t>
      </w:r>
      <w:r w:rsidRPr="00F95EB5">
        <w:rPr>
          <w:b/>
          <w:lang w:val="kk-KZ"/>
        </w:rPr>
        <w:t xml:space="preserve">HTML-формат </w:t>
      </w:r>
      <w:r w:rsidRPr="00F95EB5">
        <w:rPr>
          <w:lang w:val="kk-KZ"/>
        </w:rPr>
        <w:t>белгілеу керек ).  Экранда арқалық есебінің қорытындысы кесте түрінде тербелістің әр формасына плитаның динамикалық сипаттамаларымен бірге</w:t>
      </w:r>
      <w:r w:rsidRPr="00F95EB5">
        <w:rPr>
          <w:b/>
          <w:lang w:val="kk-KZ"/>
        </w:rPr>
        <w:t xml:space="preserve"> </w:t>
      </w:r>
      <w:r w:rsidRPr="00F95EB5">
        <w:rPr>
          <w:lang w:val="kk-KZ"/>
        </w:rPr>
        <w:t>пайда болады (12.24 сурет).</w:t>
      </w:r>
      <w:r w:rsidRPr="00F95EB5">
        <w:rPr>
          <w:b/>
          <w:lang w:val="kk-KZ"/>
        </w:rPr>
        <w:t xml:space="preserve"> </w:t>
      </w:r>
    </w:p>
    <w:p w:rsidR="00413FBA" w:rsidRPr="00F95EB5" w:rsidRDefault="00413FBA" w:rsidP="00413FBA">
      <w:pPr>
        <w:tabs>
          <w:tab w:val="left" w:pos="2355"/>
        </w:tabs>
        <w:jc w:val="center"/>
      </w:pPr>
      <w:r w:rsidRPr="00F95EB5">
        <w:rPr>
          <w:noProof/>
        </w:rPr>
        <w:lastRenderedPageBreak/>
        <w:drawing>
          <wp:inline distT="0" distB="0" distL="0" distR="0">
            <wp:extent cx="5270500" cy="1906270"/>
            <wp:effectExtent l="19050" t="0" r="6350" b="0"/>
            <wp:docPr id="682"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156" cstate="print"/>
                    <a:srcRect l="1283" t="19939" r="21272" b="43864"/>
                    <a:stretch>
                      <a:fillRect/>
                    </a:stretch>
                  </pic:blipFill>
                  <pic:spPr bwMode="auto">
                    <a:xfrm>
                      <a:off x="0" y="0"/>
                      <a:ext cx="5270500" cy="190627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lang w:val="kk-KZ"/>
        </w:rPr>
      </w:pPr>
      <w:r w:rsidRPr="00F95EB5">
        <w:rPr>
          <w:b/>
          <w:lang w:val="kk-KZ"/>
        </w:rPr>
        <w:t xml:space="preserve">12.24 сурет. </w:t>
      </w:r>
      <w:r w:rsidRPr="00F95EB5">
        <w:rPr>
          <w:lang w:val="kk-KZ"/>
        </w:rPr>
        <w:t>Арқалықтың динамикалық сипаттамалары</w:t>
      </w:r>
    </w:p>
    <w:p w:rsidR="00413FBA" w:rsidRPr="00F95EB5" w:rsidRDefault="00413FBA" w:rsidP="00413FBA">
      <w:pPr>
        <w:tabs>
          <w:tab w:val="left" w:pos="2355"/>
        </w:tabs>
        <w:rPr>
          <w:lang w:val="kk-KZ"/>
        </w:rPr>
      </w:pPr>
    </w:p>
    <w:p w:rsidR="00413FBA" w:rsidRPr="00F95EB5" w:rsidRDefault="00413FBA" w:rsidP="00413FBA">
      <w:pPr>
        <w:tabs>
          <w:tab w:val="left" w:pos="2355"/>
        </w:tabs>
        <w:rPr>
          <w:lang w:val="kk-KZ"/>
        </w:rPr>
      </w:pPr>
      <w:r w:rsidRPr="00F95EB5">
        <w:rPr>
          <w:lang w:val="kk-KZ"/>
        </w:rPr>
        <w:t xml:space="preserve">-Кестені жабу үшін, </w:t>
      </w:r>
      <w:r w:rsidRPr="00F95EB5">
        <w:rPr>
          <w:b/>
          <w:lang w:val="kk-KZ"/>
        </w:rPr>
        <w:t>Закрыть (Жабу</w:t>
      </w:r>
      <w:r w:rsidRPr="00F95EB5">
        <w:rPr>
          <w:lang w:val="kk-KZ"/>
        </w:rPr>
        <w:t>)  түймешесін басыңыз.</w:t>
      </w:r>
    </w:p>
    <w:p w:rsidR="00413FBA" w:rsidRPr="00F95EB5" w:rsidRDefault="00413FBA" w:rsidP="00413FBA">
      <w:pPr>
        <w:tabs>
          <w:tab w:val="left" w:pos="2355"/>
        </w:tabs>
        <w:jc w:val="both"/>
        <w:rPr>
          <w:b/>
          <w:lang w:val="kk-KZ"/>
        </w:rPr>
      </w:pPr>
      <w:r w:rsidRPr="00F95EB5">
        <w:rPr>
          <w:lang w:val="kk-KZ"/>
        </w:rPr>
        <w:t xml:space="preserve">- Экран бетіне есептік сұлба түйіндерінде массаның таралу мәні кестесін шығару үшін мәзір қатарында </w:t>
      </w:r>
      <w:r w:rsidRPr="00F95EB5">
        <w:rPr>
          <w:b/>
          <w:lang w:val="kk-KZ"/>
        </w:rPr>
        <w:t>Окно (Терезе)→Стандартные таблицы (Стандартты кестелер)</w:t>
      </w:r>
      <w:r w:rsidRPr="00F95EB5">
        <w:rPr>
          <w:lang w:val="kk-KZ"/>
        </w:rPr>
        <w:t xml:space="preserve"> пунктін орындаңыз</w:t>
      </w:r>
      <w:r w:rsidRPr="00F95EB5">
        <w:rPr>
          <w:b/>
          <w:lang w:val="kk-KZ"/>
        </w:rPr>
        <w:t>.</w:t>
      </w:r>
    </w:p>
    <w:p w:rsidR="00413FBA" w:rsidRPr="00F95EB5" w:rsidRDefault="00413FBA" w:rsidP="00413FBA">
      <w:pPr>
        <w:tabs>
          <w:tab w:val="left" w:pos="2355"/>
        </w:tabs>
        <w:jc w:val="both"/>
        <w:rPr>
          <w:lang w:val="kk-KZ"/>
        </w:rPr>
      </w:pPr>
      <w:r w:rsidRPr="00F95EB5">
        <w:rPr>
          <w:b/>
          <w:lang w:val="kk-KZ"/>
        </w:rPr>
        <w:t xml:space="preserve">- </w:t>
      </w:r>
      <w:r w:rsidRPr="00F95EB5">
        <w:rPr>
          <w:b/>
        </w:rPr>
        <w:t>Стандартные таблицы</w:t>
      </w:r>
      <w:r w:rsidRPr="00F95EB5">
        <w:rPr>
          <w:b/>
          <w:lang w:val="kk-KZ"/>
        </w:rPr>
        <w:t xml:space="preserve"> (Стандартты кестелер)</w:t>
      </w:r>
      <w:r w:rsidRPr="00F95EB5">
        <w:rPr>
          <w:lang w:val="kk-KZ"/>
        </w:rPr>
        <w:t xml:space="preserve"> сұхбаттасу терезесінде </w:t>
      </w:r>
      <w:r w:rsidRPr="00F95EB5">
        <w:rPr>
          <w:b/>
        </w:rPr>
        <w:t>Распределение весов масс</w:t>
      </w:r>
      <w:r w:rsidRPr="00F95EB5">
        <w:rPr>
          <w:b/>
          <w:lang w:val="kk-KZ"/>
        </w:rPr>
        <w:t xml:space="preserve"> (Массалардың салмағын тарату) </w:t>
      </w:r>
      <w:r w:rsidRPr="00F95EB5">
        <w:rPr>
          <w:lang w:val="kk-KZ"/>
        </w:rPr>
        <w:t>қатарын белгілеңіз.</w:t>
      </w:r>
    </w:p>
    <w:p w:rsidR="00413FBA" w:rsidRPr="00F95EB5" w:rsidRDefault="00413FBA" w:rsidP="00413FBA">
      <w:pPr>
        <w:tabs>
          <w:tab w:val="left" w:pos="2355"/>
        </w:tabs>
        <w:jc w:val="both"/>
        <w:rPr>
          <w:lang w:val="kk-KZ"/>
        </w:rPr>
      </w:pPr>
      <w:r w:rsidRPr="00F95EB5">
        <w:rPr>
          <w:lang w:val="kk-KZ"/>
        </w:rPr>
        <w:t xml:space="preserve">- </w:t>
      </w:r>
      <w:r w:rsidRPr="00F95EB5">
        <w:rPr>
          <w:b/>
          <w:lang w:val="kk-KZ"/>
        </w:rPr>
        <w:t>Применить</w:t>
      </w:r>
      <w:r w:rsidRPr="00F95EB5">
        <w:rPr>
          <w:lang w:val="kk-KZ"/>
        </w:rPr>
        <w:t xml:space="preserve"> </w:t>
      </w:r>
      <w:r w:rsidRPr="00F95EB5">
        <w:rPr>
          <w:b/>
          <w:lang w:val="kk-KZ"/>
        </w:rPr>
        <w:t>(Қабылдау)</w:t>
      </w:r>
      <w:r w:rsidRPr="00F95EB5">
        <w:rPr>
          <w:lang w:val="kk-KZ"/>
        </w:rPr>
        <w:t xml:space="preserve"> түймешесін басыңыз.</w:t>
      </w:r>
    </w:p>
    <w:p w:rsidR="00413FBA" w:rsidRPr="00F95EB5" w:rsidRDefault="00413FBA" w:rsidP="00413FBA">
      <w:pPr>
        <w:tabs>
          <w:tab w:val="left" w:pos="2355"/>
        </w:tabs>
        <w:jc w:val="both"/>
        <w:rPr>
          <w:b/>
          <w:lang w:val="kk-KZ"/>
        </w:rPr>
      </w:pPr>
      <w:r w:rsidRPr="00F95EB5">
        <w:rPr>
          <w:lang w:val="kk-KZ"/>
        </w:rPr>
        <w:t>-</w:t>
      </w:r>
      <w:r w:rsidRPr="00F95EB5">
        <w:rPr>
          <w:b/>
          <w:lang w:val="kk-KZ"/>
        </w:rPr>
        <w:t>Выбор загружений (Жүктемелер таңдау)</w:t>
      </w:r>
      <w:r w:rsidRPr="00F95EB5">
        <w:rPr>
          <w:lang w:val="kk-KZ"/>
        </w:rPr>
        <w:t xml:space="preserve"> (12.25 сурет) терезесінде </w:t>
      </w:r>
      <w:r w:rsidRPr="00F95EB5">
        <w:rPr>
          <w:b/>
          <w:lang w:val="kk-KZ"/>
        </w:rPr>
        <w:t xml:space="preserve">Все загружения (Барлық жүктемелер) </w:t>
      </w:r>
      <w:r w:rsidRPr="00F95EB5">
        <w:rPr>
          <w:lang w:val="kk-KZ"/>
        </w:rPr>
        <w:t>белгілеп,</w:t>
      </w:r>
      <w:r w:rsidRPr="00F95EB5">
        <w:rPr>
          <w:b/>
          <w:lang w:val="kk-KZ"/>
        </w:rPr>
        <w:t xml:space="preserve"> Подтвердить (Қолдану) </w:t>
      </w:r>
      <w:r w:rsidRPr="00F95EB5">
        <w:rPr>
          <w:lang w:val="kk-KZ"/>
        </w:rPr>
        <w:t>түймешесін басыңыз.</w:t>
      </w:r>
      <w:r w:rsidRPr="00F95EB5">
        <w:rPr>
          <w:b/>
          <w:lang w:val="kk-KZ"/>
        </w:rPr>
        <w:t xml:space="preserve"> </w:t>
      </w:r>
    </w:p>
    <w:p w:rsidR="00413FBA" w:rsidRPr="00F95EB5" w:rsidRDefault="00413FBA" w:rsidP="00413FBA">
      <w:pPr>
        <w:tabs>
          <w:tab w:val="left" w:pos="2355"/>
        </w:tabs>
        <w:rPr>
          <w:b/>
          <w:lang w:val="kk-KZ"/>
        </w:rPr>
      </w:pPr>
    </w:p>
    <w:p w:rsidR="00413FBA" w:rsidRPr="00F95EB5" w:rsidRDefault="00413FBA" w:rsidP="00413FBA">
      <w:pPr>
        <w:tabs>
          <w:tab w:val="left" w:pos="2355"/>
        </w:tabs>
        <w:jc w:val="center"/>
      </w:pPr>
      <w:r w:rsidRPr="00F95EB5">
        <w:rPr>
          <w:noProof/>
        </w:rPr>
        <w:drawing>
          <wp:inline distT="0" distB="0" distL="0" distR="0">
            <wp:extent cx="1837690" cy="2933065"/>
            <wp:effectExtent l="19050" t="0" r="0" b="0"/>
            <wp:docPr id="683"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86" cstate="print"/>
                    <a:srcRect/>
                    <a:stretch>
                      <a:fillRect/>
                    </a:stretch>
                  </pic:blipFill>
                  <pic:spPr bwMode="auto">
                    <a:xfrm>
                      <a:off x="0" y="0"/>
                      <a:ext cx="1837690" cy="293306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b/>
          <w:lang w:val="kk-KZ"/>
        </w:rPr>
      </w:pPr>
      <w:r w:rsidRPr="00F95EB5">
        <w:rPr>
          <w:b/>
          <w:lang w:val="kk-KZ"/>
        </w:rPr>
        <w:t xml:space="preserve">12.25 сурет. Выбор загружений (Выбор загружений) </w:t>
      </w:r>
      <w:r w:rsidRPr="00F95EB5">
        <w:rPr>
          <w:lang w:val="kk-KZ"/>
        </w:rPr>
        <w:t>сұхбаттасу терезесі</w:t>
      </w:r>
    </w:p>
    <w:p w:rsidR="00413FBA" w:rsidRPr="00F95EB5" w:rsidRDefault="00413FBA" w:rsidP="00413FBA">
      <w:pPr>
        <w:tabs>
          <w:tab w:val="left" w:pos="2355"/>
        </w:tabs>
        <w:rPr>
          <w:b/>
        </w:rPr>
      </w:pPr>
    </w:p>
    <w:p w:rsidR="00413FBA" w:rsidRPr="00F95EB5" w:rsidRDefault="00413FBA" w:rsidP="00413FBA">
      <w:pPr>
        <w:tabs>
          <w:tab w:val="left" w:pos="2355"/>
        </w:tabs>
        <w:rPr>
          <w:lang w:val="kk-KZ"/>
        </w:rPr>
      </w:pPr>
      <w:r w:rsidRPr="00F95EB5">
        <w:rPr>
          <w:lang w:val="kk-KZ"/>
        </w:rPr>
        <w:t>Экран бетінде арқалықтың әр түйініндегі салмақ массасы көрсетілген есеп қорытындысы кесте түрінде шығады (12.26 сурет).</w:t>
      </w:r>
    </w:p>
    <w:p w:rsidR="00413FBA" w:rsidRPr="00F95EB5" w:rsidRDefault="00413FBA" w:rsidP="00413FBA">
      <w:pPr>
        <w:tabs>
          <w:tab w:val="left" w:pos="2355"/>
        </w:tabs>
        <w:rPr>
          <w:b/>
        </w:rPr>
      </w:pPr>
    </w:p>
    <w:p w:rsidR="00413FBA" w:rsidRPr="00F95EB5" w:rsidRDefault="00413FBA" w:rsidP="00413FBA">
      <w:pPr>
        <w:tabs>
          <w:tab w:val="left" w:pos="2355"/>
        </w:tabs>
        <w:jc w:val="center"/>
        <w:rPr>
          <w:b/>
        </w:rPr>
      </w:pPr>
      <w:r w:rsidRPr="00F95EB5">
        <w:rPr>
          <w:b/>
          <w:noProof/>
        </w:rPr>
        <w:lastRenderedPageBreak/>
        <w:drawing>
          <wp:inline distT="0" distB="0" distL="0" distR="0">
            <wp:extent cx="5796915" cy="2216785"/>
            <wp:effectExtent l="19050" t="0" r="0" b="0"/>
            <wp:docPr id="684"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pic:cNvPicPr>
                      <a:picLocks noChangeAspect="1" noChangeArrowheads="1"/>
                    </pic:cNvPicPr>
                  </pic:nvPicPr>
                  <pic:blipFill>
                    <a:blip r:embed="rId157" cstate="print"/>
                    <a:srcRect l="1122" t="19325" r="21420" b="47240"/>
                    <a:stretch>
                      <a:fillRect/>
                    </a:stretch>
                  </pic:blipFill>
                  <pic:spPr bwMode="auto">
                    <a:xfrm>
                      <a:off x="0" y="0"/>
                      <a:ext cx="5796915" cy="221678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lang w:val="kk-KZ"/>
        </w:rPr>
      </w:pPr>
      <w:r w:rsidRPr="00F95EB5">
        <w:rPr>
          <w:b/>
          <w:lang w:val="kk-KZ"/>
        </w:rPr>
        <w:t xml:space="preserve">12.26 сурет. </w:t>
      </w:r>
      <w:r w:rsidRPr="00F95EB5">
        <w:rPr>
          <w:lang w:val="kk-KZ"/>
        </w:rPr>
        <w:t>Салмақ массасы есебінің қорытындысы</w:t>
      </w:r>
    </w:p>
    <w:p w:rsidR="00413FBA" w:rsidRPr="00F95EB5" w:rsidRDefault="00413FBA" w:rsidP="00413FBA">
      <w:pPr>
        <w:tabs>
          <w:tab w:val="left" w:pos="2355"/>
        </w:tabs>
        <w:rPr>
          <w:b/>
          <w:lang w:val="kk-KZ"/>
        </w:rPr>
      </w:pPr>
    </w:p>
    <w:p w:rsidR="00413FBA" w:rsidRPr="00F95EB5" w:rsidRDefault="00413FBA" w:rsidP="00413FBA">
      <w:pPr>
        <w:tabs>
          <w:tab w:val="left" w:pos="2355"/>
        </w:tabs>
        <w:rPr>
          <w:b/>
          <w:u w:val="single"/>
          <w:lang w:val="kk-KZ"/>
        </w:rPr>
      </w:pPr>
      <w:r w:rsidRPr="00F95EB5">
        <w:rPr>
          <w:b/>
          <w:u w:val="single"/>
          <w:lang w:val="kk-KZ"/>
        </w:rPr>
        <w:t>12 кезең. Жүктемелердің есептік үйлесімдерін жобалау есептеу және талдау</w:t>
      </w:r>
    </w:p>
    <w:p w:rsidR="00413FBA" w:rsidRPr="00F95EB5" w:rsidRDefault="00413FBA" w:rsidP="00413FBA">
      <w:pPr>
        <w:tabs>
          <w:tab w:val="left" w:pos="2355"/>
        </w:tabs>
        <w:rPr>
          <w:i/>
          <w:u w:val="single"/>
          <w:lang w:val="kk-KZ"/>
        </w:rPr>
      </w:pPr>
    </w:p>
    <w:p w:rsidR="00413FBA" w:rsidRPr="00F95EB5" w:rsidRDefault="00413FBA" w:rsidP="00413FBA">
      <w:pPr>
        <w:tabs>
          <w:tab w:val="left" w:pos="2355"/>
        </w:tabs>
        <w:rPr>
          <w:i/>
          <w:u w:val="single"/>
          <w:lang w:val="kk-KZ"/>
        </w:rPr>
      </w:pPr>
      <w:r w:rsidRPr="00F95EB5">
        <w:rPr>
          <w:i/>
          <w:u w:val="single"/>
          <w:lang w:val="kk-KZ"/>
        </w:rPr>
        <w:t>ЖЕҮ тапсырма беру және есептеу</w:t>
      </w:r>
    </w:p>
    <w:p w:rsidR="00413FBA" w:rsidRPr="00F95EB5" w:rsidRDefault="00413FBA" w:rsidP="00413FBA">
      <w:pPr>
        <w:tabs>
          <w:tab w:val="left" w:pos="2355"/>
        </w:tabs>
        <w:jc w:val="both"/>
        <w:rPr>
          <w:i/>
          <w:lang w:val="kk-KZ"/>
        </w:rPr>
      </w:pPr>
      <w:r w:rsidRPr="00F95EB5">
        <w:rPr>
          <w:i/>
          <w:lang w:val="kk-KZ"/>
        </w:rPr>
        <w:t>ЖЕҮ жүйесі-бұл стандартты және еркін желілік құрамаларынан түйіндердің жылжуы мен элементтердегі күштерді (кедергі) есептеу үшін бейімделген процессор.</w:t>
      </w:r>
      <w:r w:rsidRPr="00F95EB5">
        <w:rPr>
          <w:lang w:val="kk-KZ"/>
        </w:rPr>
        <w:t xml:space="preserve"> </w:t>
      </w:r>
      <w:r w:rsidRPr="00F95EB5">
        <w:rPr>
          <w:i/>
          <w:lang w:val="kk-KZ"/>
        </w:rPr>
        <w:t xml:space="preserve">Стандартты желілік құрамаларынан астында нормативтік құжаттар айтылады. ЖЕҮ процессорында келесі нормативтер көрсетілген: </w:t>
      </w:r>
      <w:r w:rsidRPr="00F95EB5">
        <w:rPr>
          <w:i/>
          <w:u w:val="single"/>
          <w:lang w:val="kk-KZ"/>
        </w:rPr>
        <w:t>ҚНжЕ 2.01.07-85</w:t>
      </w:r>
      <w:r w:rsidRPr="00F95EB5">
        <w:rPr>
          <w:i/>
          <w:lang w:val="kk-KZ"/>
        </w:rPr>
        <w:t xml:space="preserve"> (Ресей, ТМД), </w:t>
      </w:r>
      <w:r w:rsidRPr="00F95EB5">
        <w:rPr>
          <w:i/>
          <w:u w:val="single"/>
          <w:lang w:val="kk-KZ"/>
        </w:rPr>
        <w:t>Еурокод</w:t>
      </w:r>
      <w:r w:rsidRPr="00F95EB5">
        <w:rPr>
          <w:i/>
          <w:lang w:val="kk-KZ"/>
        </w:rPr>
        <w:t xml:space="preserve">, </w:t>
      </w:r>
      <w:hyperlink r:id="rId214" w:history="1">
        <w:r w:rsidRPr="00F95EB5">
          <w:rPr>
            <w:i/>
            <w:u w:val="single"/>
            <w:lang w:val="kk-KZ"/>
          </w:rPr>
          <w:t>ACI 318-95</w:t>
        </w:r>
      </w:hyperlink>
      <w:r w:rsidRPr="00F95EB5">
        <w:rPr>
          <w:lang w:val="kk-KZ"/>
        </w:rPr>
        <w:t>,</w:t>
      </w:r>
      <w:r w:rsidRPr="00F95EB5">
        <w:rPr>
          <w:i/>
          <w:lang w:val="kk-KZ"/>
        </w:rPr>
        <w:t xml:space="preserve"> </w:t>
      </w:r>
      <w:hyperlink r:id="rId215" w:history="1">
        <w:r w:rsidRPr="00F95EB5">
          <w:rPr>
            <w:i/>
            <w:u w:val="single"/>
            <w:lang w:val="kk-KZ"/>
          </w:rPr>
          <w:t>IBC-2000</w:t>
        </w:r>
      </w:hyperlink>
      <w:r w:rsidRPr="00F95EB5">
        <w:rPr>
          <w:i/>
          <w:lang w:val="kk-KZ"/>
        </w:rPr>
        <w:t xml:space="preserve"> (АҚШ), </w:t>
      </w:r>
      <w:hyperlink r:id="rId216" w:history="1">
        <w:r w:rsidRPr="00F95EB5">
          <w:rPr>
            <w:i/>
            <w:u w:val="single"/>
            <w:lang w:val="kk-KZ"/>
          </w:rPr>
          <w:t>BAEL-91</w:t>
        </w:r>
      </w:hyperlink>
      <w:r w:rsidRPr="00F95EB5">
        <w:rPr>
          <w:i/>
          <w:lang w:val="kk-KZ"/>
        </w:rPr>
        <w:t xml:space="preserve"> (Франция). Сұхбаттасу терезесінде тізімнен қажетті стандарттың атын таңдау керек. Сәйкесінше терезеде комбинацияларды есептеу формулалары, сондай-ақ функционалдық батырмалардың жиынтығы өзгереді.</w:t>
      </w:r>
    </w:p>
    <w:p w:rsidR="00413FBA" w:rsidRPr="00F95EB5" w:rsidRDefault="00413FBA" w:rsidP="00413FBA">
      <w:pPr>
        <w:tabs>
          <w:tab w:val="left" w:pos="2355"/>
        </w:tabs>
        <w:jc w:val="both"/>
        <w:rPr>
          <w:i/>
          <w:lang w:val="kk-KZ"/>
        </w:rPr>
      </w:pPr>
      <w:r w:rsidRPr="00F95EB5">
        <w:rPr>
          <w:i/>
          <w:lang w:val="kk-KZ"/>
        </w:rPr>
        <w:t>- ЖЕҮ есептеуге таңдалған нормативке тәуелсіз, сұхбаттасу терезесінде келесі түймешелер қосылған:</w:t>
      </w:r>
    </w:p>
    <w:p w:rsidR="00413FBA" w:rsidRPr="00F95EB5" w:rsidRDefault="00413FBA" w:rsidP="00413FBA">
      <w:pPr>
        <w:tabs>
          <w:tab w:val="left" w:pos="2355"/>
        </w:tabs>
        <w:jc w:val="both"/>
        <w:rPr>
          <w:i/>
          <w:lang w:val="kk-KZ"/>
        </w:rPr>
      </w:pPr>
      <w:r w:rsidRPr="00F95EB5">
        <w:rPr>
          <w:i/>
          <w:lang w:val="kk-KZ"/>
        </w:rPr>
        <w:t>-Пайдаланушының үйлесімі- коэффициенттері еркін үйлесілген бағандардың тапсырмасы;</w:t>
      </w:r>
    </w:p>
    <w:p w:rsidR="00413FBA" w:rsidRPr="00F95EB5" w:rsidRDefault="00413FBA" w:rsidP="00413FBA">
      <w:pPr>
        <w:tabs>
          <w:tab w:val="left" w:pos="2355"/>
        </w:tabs>
        <w:jc w:val="both"/>
        <w:rPr>
          <w:i/>
          <w:lang w:val="kk-KZ"/>
        </w:rPr>
      </w:pPr>
      <w:r w:rsidRPr="00F95EB5">
        <w:rPr>
          <w:i/>
          <w:lang w:val="kk-KZ"/>
        </w:rPr>
        <w:t>-Үйлесімді өшіру-үйлесімді бағандар  тапсырмасын өшіру;</w:t>
      </w:r>
    </w:p>
    <w:p w:rsidR="00413FBA" w:rsidRPr="00F95EB5" w:rsidRDefault="00413FBA" w:rsidP="00413FBA">
      <w:pPr>
        <w:tabs>
          <w:tab w:val="left" w:pos="2355"/>
        </w:tabs>
        <w:jc w:val="both"/>
        <w:rPr>
          <w:i/>
          <w:lang w:val="kk-KZ"/>
        </w:rPr>
      </w:pPr>
      <w:r w:rsidRPr="00F95EB5">
        <w:rPr>
          <w:i/>
          <w:lang w:val="kk-KZ"/>
        </w:rPr>
        <w:t>-Барлық үйлесімді өшіру-барлық үйлесімді бағандар тапсырмасын өшіру;</w:t>
      </w:r>
    </w:p>
    <w:p w:rsidR="00413FBA" w:rsidRPr="00F95EB5" w:rsidRDefault="00413FBA" w:rsidP="00413FBA">
      <w:pPr>
        <w:tabs>
          <w:tab w:val="left" w:pos="2355"/>
        </w:tabs>
        <w:jc w:val="both"/>
        <w:rPr>
          <w:i/>
          <w:lang w:val="kk-KZ"/>
        </w:rPr>
      </w:pPr>
      <w:r w:rsidRPr="00F95EB5">
        <w:rPr>
          <w:i/>
          <w:lang w:val="kk-KZ"/>
        </w:rPr>
        <w:t>-Есеп-есепке жиберетін команда;</w:t>
      </w:r>
    </w:p>
    <w:p w:rsidR="00413FBA" w:rsidRPr="00F95EB5" w:rsidRDefault="00413FBA" w:rsidP="00413FBA">
      <w:pPr>
        <w:tabs>
          <w:tab w:val="left" w:pos="2355"/>
        </w:tabs>
        <w:jc w:val="both"/>
        <w:rPr>
          <w:i/>
          <w:lang w:val="kk-KZ"/>
        </w:rPr>
      </w:pPr>
      <w:r w:rsidRPr="00F95EB5">
        <w:rPr>
          <w:i/>
          <w:lang w:val="kk-KZ"/>
        </w:rPr>
        <w:t>-Шығу-ЖЕҮ жүйесінен шығу;</w:t>
      </w:r>
    </w:p>
    <w:p w:rsidR="00413FBA" w:rsidRPr="00F95EB5" w:rsidRDefault="00413FBA" w:rsidP="00413FBA">
      <w:pPr>
        <w:tabs>
          <w:tab w:val="left" w:pos="2355"/>
        </w:tabs>
        <w:jc w:val="both"/>
        <w:rPr>
          <w:i/>
          <w:lang w:val="kk-KZ"/>
        </w:rPr>
      </w:pPr>
      <w:r w:rsidRPr="00F95EB5">
        <w:rPr>
          <w:i/>
          <w:lang w:val="kk-KZ"/>
        </w:rPr>
        <w:t>Ескету! Фрагментке (іргетас) жүктемелердің есептік үйлесімі есебін процессор тек ФРАГМЕНТ өңделгеннен соң ғана ЖЕҮ есептейді.</w:t>
      </w:r>
    </w:p>
    <w:p w:rsidR="00413FBA" w:rsidRPr="00F95EB5" w:rsidRDefault="00413FBA" w:rsidP="00413FBA">
      <w:pPr>
        <w:tabs>
          <w:tab w:val="left" w:pos="2355"/>
        </w:tabs>
        <w:jc w:val="both"/>
        <w:rPr>
          <w:i/>
          <w:lang w:val="kk-KZ"/>
        </w:rPr>
      </w:pPr>
      <w:r w:rsidRPr="00F95EB5">
        <w:rPr>
          <w:i/>
          <w:lang w:val="kk-KZ"/>
        </w:rPr>
        <w:t>Әрбір үйлесімге аты беріледі.</w:t>
      </w:r>
    </w:p>
    <w:p w:rsidR="00413FBA" w:rsidRPr="00F95EB5" w:rsidRDefault="00413FBA" w:rsidP="00413FBA">
      <w:pPr>
        <w:tabs>
          <w:tab w:val="left" w:pos="2355"/>
        </w:tabs>
        <w:jc w:val="both"/>
        <w:rPr>
          <w:i/>
          <w:lang w:val="kk-KZ"/>
        </w:rPr>
      </w:pPr>
      <w:r w:rsidRPr="00F95EB5">
        <w:rPr>
          <w:i/>
          <w:lang w:val="kk-KZ"/>
        </w:rPr>
        <w:t>Үнсіз келісім бойынша үйлесімділіктің аты кестенің бағанының тақырыбында бекітілген номер болып табылады. Оның атын өзгерту үшін кестенің тақырыбына курсормен екі шертіп өз тақырыбыңызды жазу.</w:t>
      </w:r>
    </w:p>
    <w:p w:rsidR="00413FBA" w:rsidRPr="00F95EB5" w:rsidRDefault="00413FBA" w:rsidP="00413FBA">
      <w:pPr>
        <w:tabs>
          <w:tab w:val="left" w:pos="2355"/>
        </w:tabs>
        <w:jc w:val="both"/>
        <w:rPr>
          <w:i/>
          <w:lang w:val="kk-KZ"/>
        </w:rPr>
      </w:pPr>
      <w:r w:rsidRPr="00F95EB5">
        <w:rPr>
          <w:i/>
          <w:lang w:val="kk-KZ"/>
        </w:rPr>
        <w:t>Ескерту! ЖЕҮ аты бос қалған аралықты ескере отырып 48 символдан аспау керек.</w:t>
      </w:r>
    </w:p>
    <w:p w:rsidR="00413FBA" w:rsidRPr="00F95EB5" w:rsidRDefault="00413FBA" w:rsidP="00413FBA">
      <w:pPr>
        <w:tabs>
          <w:tab w:val="left" w:pos="2355"/>
        </w:tabs>
        <w:rPr>
          <w:b/>
          <w:lang w:val="kk-KZ"/>
        </w:rPr>
      </w:pPr>
    </w:p>
    <w:p w:rsidR="00413FBA" w:rsidRPr="00F95EB5" w:rsidRDefault="00413FBA" w:rsidP="00413FBA">
      <w:pPr>
        <w:tabs>
          <w:tab w:val="left" w:pos="2355"/>
        </w:tabs>
        <w:rPr>
          <w:lang w:val="kk-KZ"/>
        </w:rPr>
      </w:pPr>
      <w:r w:rsidRPr="00F95EB5">
        <w:rPr>
          <w:lang w:val="kk-KZ"/>
        </w:rPr>
        <w:t xml:space="preserve">- Есеп натижесін бақылау режимінде мәзір қатарындағы </w:t>
      </w:r>
      <w:r w:rsidRPr="00F95EB5">
        <w:rPr>
          <w:b/>
          <w:lang w:val="kk-KZ"/>
        </w:rPr>
        <w:t>Усилия (Күштер)→РСН (ЖЕҮ)</w:t>
      </w:r>
      <w:r w:rsidRPr="00F95EB5">
        <w:rPr>
          <w:lang w:val="kk-KZ"/>
        </w:rPr>
        <w:t xml:space="preserve"> (құрал-саймандар панелінде </w:t>
      </w:r>
      <w:r w:rsidRPr="00F95EB5">
        <w:rPr>
          <w:noProof/>
        </w:rPr>
        <w:drawing>
          <wp:inline distT="0" distB="0" distL="0" distR="0">
            <wp:extent cx="259080" cy="207010"/>
            <wp:effectExtent l="19050" t="0" r="7620" b="0"/>
            <wp:docPr id="1319"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
                    <pic:cNvPicPr>
                      <a:picLocks noChangeAspect="1" noChangeArrowheads="1"/>
                    </pic:cNvPicPr>
                  </pic:nvPicPr>
                  <pic:blipFill>
                    <a:blip r:embed="rId90" cstate="print"/>
                    <a:srcRect/>
                    <a:stretch>
                      <a:fillRect/>
                    </a:stretch>
                  </pic:blipFill>
                  <pic:spPr bwMode="auto">
                    <a:xfrm>
                      <a:off x="0" y="0"/>
                      <a:ext cx="259080" cy="207010"/>
                    </a:xfrm>
                    <a:prstGeom prst="rect">
                      <a:avLst/>
                    </a:prstGeom>
                    <a:noFill/>
                    <a:ln w="9525">
                      <a:noFill/>
                      <a:miter lim="800000"/>
                      <a:headEnd/>
                      <a:tailEnd/>
                    </a:ln>
                  </pic:spPr>
                </pic:pic>
              </a:graphicData>
            </a:graphic>
          </wp:inline>
        </w:drawing>
      </w:r>
      <w:r w:rsidRPr="00F95EB5">
        <w:rPr>
          <w:lang w:val="kk-KZ"/>
        </w:rPr>
        <w:t xml:space="preserve"> түймешесі) арқылы </w:t>
      </w:r>
      <w:r w:rsidRPr="00F95EB5">
        <w:rPr>
          <w:b/>
          <w:lang w:val="kk-KZ"/>
        </w:rPr>
        <w:t>Расчетные сочетания нагрузок</w:t>
      </w:r>
      <w:r w:rsidRPr="00F95EB5">
        <w:rPr>
          <w:lang w:val="kk-KZ"/>
        </w:rPr>
        <w:t xml:space="preserve"> </w:t>
      </w:r>
      <w:r w:rsidRPr="00F95EB5">
        <w:rPr>
          <w:b/>
          <w:lang w:val="kk-KZ"/>
        </w:rPr>
        <w:t>(Жүктемелердің есептік үйлесімі)</w:t>
      </w:r>
      <w:r w:rsidRPr="00F95EB5">
        <w:rPr>
          <w:lang w:val="kk-KZ"/>
        </w:rPr>
        <w:t xml:space="preserve"> (12.27 сурет) сұхбаттасу терезесін шақырыңыз.</w:t>
      </w:r>
    </w:p>
    <w:p w:rsidR="00413FBA" w:rsidRPr="00F95EB5" w:rsidRDefault="00413FBA" w:rsidP="00413FBA">
      <w:pPr>
        <w:tabs>
          <w:tab w:val="left" w:pos="2355"/>
        </w:tabs>
        <w:jc w:val="both"/>
        <w:rPr>
          <w:lang w:val="kk-KZ"/>
        </w:rPr>
      </w:pPr>
      <w:r w:rsidRPr="00F95EB5">
        <w:rPr>
          <w:lang w:val="kk-KZ"/>
        </w:rPr>
        <w:t xml:space="preserve"> -Ашылған терезеде жүктемелер түрі тізімінде әрбір жүктемеге </w:t>
      </w:r>
      <w:r w:rsidRPr="00F95EB5">
        <w:rPr>
          <w:b/>
          <w:lang w:val="kk-KZ"/>
        </w:rPr>
        <w:t>Вид (Түр)</w:t>
      </w:r>
      <w:r w:rsidRPr="00F95EB5">
        <w:rPr>
          <w:lang w:val="kk-KZ"/>
        </w:rPr>
        <w:t xml:space="preserve"> кестесінің ұяшығына екі рет шерту арқылы мәнін жазыңыз.</w:t>
      </w:r>
    </w:p>
    <w:p w:rsidR="00413FBA" w:rsidRPr="00F95EB5" w:rsidRDefault="00413FBA" w:rsidP="00413FBA">
      <w:pPr>
        <w:tabs>
          <w:tab w:val="left" w:pos="2355"/>
        </w:tabs>
        <w:rPr>
          <w:b/>
          <w:lang w:val="kk-KZ"/>
        </w:rPr>
      </w:pPr>
      <w:r w:rsidRPr="00F95EB5">
        <w:rPr>
          <w:lang w:val="kk-KZ"/>
        </w:rPr>
        <w:t xml:space="preserve">- Бірінші жүктемеге - </w:t>
      </w:r>
      <w:r w:rsidRPr="00F95EB5">
        <w:rPr>
          <w:b/>
        </w:rPr>
        <w:t>Постоянная (П)</w:t>
      </w:r>
      <w:r w:rsidRPr="00F95EB5">
        <w:rPr>
          <w:b/>
          <w:lang w:val="kk-KZ"/>
        </w:rPr>
        <w:t xml:space="preserve"> (тұрақты)</w:t>
      </w:r>
      <w:r w:rsidRPr="00F95EB5">
        <w:rPr>
          <w:b/>
        </w:rPr>
        <w:t>;</w:t>
      </w:r>
    </w:p>
    <w:p w:rsidR="00413FBA" w:rsidRPr="00F95EB5" w:rsidRDefault="00413FBA" w:rsidP="00413FBA">
      <w:pPr>
        <w:tabs>
          <w:tab w:val="left" w:pos="2355"/>
        </w:tabs>
      </w:pPr>
      <w:r w:rsidRPr="00F95EB5">
        <w:rPr>
          <w:lang w:val="kk-KZ"/>
        </w:rPr>
        <w:t>- Екінші жүктемеге</w:t>
      </w:r>
      <w:r w:rsidRPr="00F95EB5">
        <w:rPr>
          <w:b/>
          <w:lang w:val="kk-KZ"/>
        </w:rPr>
        <w:t xml:space="preserve">- </w:t>
      </w:r>
      <w:r w:rsidRPr="00F95EB5">
        <w:rPr>
          <w:b/>
        </w:rPr>
        <w:t>Длительная (Д)</w:t>
      </w:r>
      <w:r w:rsidRPr="00F95EB5">
        <w:rPr>
          <w:b/>
          <w:lang w:val="kk-KZ"/>
        </w:rPr>
        <w:t xml:space="preserve"> (созылмалы)</w:t>
      </w:r>
      <w:r w:rsidRPr="00F95EB5">
        <w:rPr>
          <w:b/>
        </w:rPr>
        <w:t>;</w:t>
      </w:r>
    </w:p>
    <w:p w:rsidR="00413FBA" w:rsidRPr="00F95EB5" w:rsidRDefault="00413FBA" w:rsidP="00413FBA">
      <w:pPr>
        <w:tabs>
          <w:tab w:val="left" w:pos="2355"/>
        </w:tabs>
        <w:rPr>
          <w:lang w:val="kk-KZ"/>
        </w:rPr>
      </w:pPr>
      <w:r w:rsidRPr="00F95EB5">
        <w:rPr>
          <w:lang w:val="kk-KZ"/>
        </w:rPr>
        <w:t>-Үшінші жүктемеге-</w:t>
      </w:r>
      <w:r w:rsidRPr="00F95EB5">
        <w:rPr>
          <w:b/>
        </w:rPr>
        <w:t xml:space="preserve"> Особая (Ос)</w:t>
      </w:r>
      <w:r w:rsidRPr="00F95EB5">
        <w:rPr>
          <w:b/>
          <w:lang w:val="kk-KZ"/>
        </w:rPr>
        <w:t xml:space="preserve"> (арнайы)</w:t>
      </w:r>
      <w:r w:rsidRPr="00F95EB5">
        <w:rPr>
          <w:b/>
        </w:rPr>
        <w:t>.</w:t>
      </w:r>
    </w:p>
    <w:p w:rsidR="00413FBA" w:rsidRPr="00F95EB5" w:rsidRDefault="00413FBA" w:rsidP="00413FBA">
      <w:pPr>
        <w:tabs>
          <w:tab w:val="left" w:pos="2355"/>
        </w:tabs>
      </w:pPr>
    </w:p>
    <w:p w:rsidR="00413FBA" w:rsidRPr="00F95EB5" w:rsidRDefault="00413FBA" w:rsidP="00413FBA">
      <w:pPr>
        <w:tabs>
          <w:tab w:val="left" w:pos="2355"/>
        </w:tabs>
      </w:pPr>
      <w:r w:rsidRPr="00F95EB5">
        <w:rPr>
          <w:noProof/>
        </w:rPr>
        <w:lastRenderedPageBreak/>
        <w:drawing>
          <wp:inline distT="0" distB="0" distL="0" distR="0">
            <wp:extent cx="5943600" cy="3769995"/>
            <wp:effectExtent l="19050" t="0" r="0" b="0"/>
            <wp:docPr id="686"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61" cstate="print"/>
                    <a:srcRect/>
                    <a:stretch>
                      <a:fillRect/>
                    </a:stretch>
                  </pic:blipFill>
                  <pic:spPr bwMode="auto">
                    <a:xfrm>
                      <a:off x="0" y="0"/>
                      <a:ext cx="5943600" cy="376999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both"/>
        <w:rPr>
          <w:lang w:val="kk-KZ"/>
        </w:rPr>
      </w:pPr>
      <w:r w:rsidRPr="00F95EB5">
        <w:rPr>
          <w:b/>
          <w:lang w:val="kk-KZ"/>
        </w:rPr>
        <w:t>12.27. сурет. Жүктемелердің есептік үйлесімі  (Расчетные сочетания нагрузок</w:t>
      </w:r>
      <w:r w:rsidRPr="00F95EB5">
        <w:rPr>
          <w:lang w:val="kk-KZ"/>
        </w:rPr>
        <w:t xml:space="preserve"> ) сұхбаттасу терезесі</w:t>
      </w:r>
    </w:p>
    <w:p w:rsidR="00413FBA" w:rsidRPr="00F95EB5" w:rsidRDefault="00413FBA" w:rsidP="00413FBA">
      <w:pPr>
        <w:tabs>
          <w:tab w:val="left" w:pos="2355"/>
        </w:tabs>
        <w:rPr>
          <w:b/>
        </w:rPr>
      </w:pPr>
    </w:p>
    <w:p w:rsidR="00413FBA" w:rsidRPr="00F95EB5" w:rsidRDefault="00413FBA" w:rsidP="00413FBA">
      <w:pPr>
        <w:tabs>
          <w:tab w:val="left" w:pos="2355"/>
        </w:tabs>
        <w:jc w:val="both"/>
        <w:rPr>
          <w:b/>
          <w:lang w:val="kk-KZ"/>
        </w:rPr>
      </w:pPr>
      <w:r w:rsidRPr="00F95EB5">
        <w:rPr>
          <w:lang w:val="kk-KZ"/>
        </w:rPr>
        <w:t xml:space="preserve">-Үйлесімді беру үшін, </w:t>
      </w:r>
      <w:r w:rsidRPr="00F95EB5">
        <w:rPr>
          <w:b/>
          <w:lang w:val="kk-KZ"/>
        </w:rPr>
        <w:t>2 основное (2 негізгі)</w:t>
      </w:r>
      <w:r w:rsidRPr="00F95EB5">
        <w:rPr>
          <w:lang w:val="kk-KZ"/>
        </w:rPr>
        <w:t xml:space="preserve"> және </w:t>
      </w:r>
      <w:r w:rsidRPr="00F95EB5">
        <w:rPr>
          <w:b/>
          <w:lang w:val="kk-KZ"/>
        </w:rPr>
        <w:t xml:space="preserve">Особое (Арнайы) </w:t>
      </w:r>
      <w:r w:rsidRPr="00F95EB5">
        <w:rPr>
          <w:lang w:val="kk-KZ"/>
        </w:rPr>
        <w:t>басқару түймелеріне шертіңіз (кестеде коэффициенттердің мәндерімен ҚНжЕ-ге 2.01.07-85 сәйкес бағандар пайда болады (12.28 сурет)).</w:t>
      </w:r>
    </w:p>
    <w:p w:rsidR="00413FBA" w:rsidRPr="00F95EB5" w:rsidRDefault="00413FBA" w:rsidP="00413FBA">
      <w:pPr>
        <w:tabs>
          <w:tab w:val="left" w:pos="2355"/>
        </w:tabs>
      </w:pPr>
    </w:p>
    <w:p w:rsidR="00413FBA" w:rsidRPr="00F95EB5" w:rsidRDefault="00413FBA" w:rsidP="00413FBA">
      <w:pPr>
        <w:tabs>
          <w:tab w:val="left" w:pos="2355"/>
        </w:tabs>
      </w:pPr>
      <w:r w:rsidRPr="00F95EB5">
        <w:rPr>
          <w:noProof/>
        </w:rPr>
        <w:drawing>
          <wp:inline distT="0" distB="0" distL="0" distR="0">
            <wp:extent cx="5943600" cy="3769995"/>
            <wp:effectExtent l="19050" t="0" r="0" b="0"/>
            <wp:docPr id="687"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62" cstate="print"/>
                    <a:srcRect/>
                    <a:stretch>
                      <a:fillRect/>
                    </a:stretch>
                  </pic:blipFill>
                  <pic:spPr bwMode="auto">
                    <a:xfrm>
                      <a:off x="0" y="0"/>
                      <a:ext cx="5943600" cy="376999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lang w:val="kk-KZ"/>
        </w:rPr>
      </w:pPr>
      <w:r w:rsidRPr="00F95EB5">
        <w:rPr>
          <w:b/>
          <w:lang w:val="kk-KZ"/>
        </w:rPr>
        <w:t>12.28. сурет. Жүктемелердің есептік үйлесімі (Расчетные сочетания нагрузок</w:t>
      </w:r>
      <w:r w:rsidRPr="00F95EB5">
        <w:rPr>
          <w:lang w:val="kk-KZ"/>
        </w:rPr>
        <w:t>) сұхбаттасу терезесі</w:t>
      </w:r>
    </w:p>
    <w:p w:rsidR="00413FBA" w:rsidRPr="00F95EB5" w:rsidRDefault="00413FBA" w:rsidP="00413FBA">
      <w:pPr>
        <w:tabs>
          <w:tab w:val="left" w:pos="2355"/>
        </w:tabs>
      </w:pPr>
    </w:p>
    <w:p w:rsidR="00413FBA" w:rsidRPr="00F95EB5" w:rsidRDefault="00413FBA" w:rsidP="00413FBA">
      <w:pPr>
        <w:tabs>
          <w:tab w:val="left" w:pos="2355"/>
        </w:tabs>
        <w:rPr>
          <w:lang w:val="kk-KZ"/>
        </w:rPr>
      </w:pPr>
      <w:r w:rsidRPr="00F95EB5">
        <w:rPr>
          <w:lang w:val="kk-KZ"/>
        </w:rPr>
        <w:t xml:space="preserve">-Әрі қарай </w:t>
      </w:r>
      <w:r w:rsidRPr="00F95EB5">
        <w:rPr>
          <w:b/>
          <w:lang w:val="kk-KZ"/>
        </w:rPr>
        <w:t>Расчет (Есептеу)</w:t>
      </w:r>
      <w:r w:rsidRPr="00F95EB5">
        <w:rPr>
          <w:lang w:val="kk-KZ"/>
        </w:rPr>
        <w:t xml:space="preserve"> түймесіне шертіңіз.</w:t>
      </w:r>
    </w:p>
    <w:p w:rsidR="00413FBA" w:rsidRPr="00F95EB5" w:rsidRDefault="00413FBA" w:rsidP="00413FBA">
      <w:pPr>
        <w:tabs>
          <w:tab w:val="left" w:pos="2355"/>
        </w:tabs>
        <w:rPr>
          <w:b/>
        </w:rPr>
      </w:pPr>
    </w:p>
    <w:p w:rsidR="00413FBA" w:rsidRPr="00F95EB5" w:rsidRDefault="00413FBA" w:rsidP="00413FBA">
      <w:pPr>
        <w:tabs>
          <w:tab w:val="left" w:pos="2355"/>
        </w:tabs>
        <w:rPr>
          <w:lang w:val="kk-KZ"/>
        </w:rPr>
      </w:pPr>
      <w:r w:rsidRPr="00F95EB5">
        <w:rPr>
          <w:u w:val="single"/>
          <w:lang w:val="kk-KZ"/>
        </w:rPr>
        <w:t>ЖЕҮ есебі нәтижелерін талдау</w:t>
      </w:r>
      <w:r w:rsidRPr="00F95EB5">
        <w:rPr>
          <w:lang w:val="kk-KZ"/>
        </w:rPr>
        <w:t xml:space="preserve"> </w:t>
      </w:r>
    </w:p>
    <w:p w:rsidR="00413FBA" w:rsidRPr="00F95EB5" w:rsidRDefault="00413FBA" w:rsidP="00413FBA">
      <w:pPr>
        <w:tabs>
          <w:tab w:val="left" w:pos="2355"/>
        </w:tabs>
        <w:rPr>
          <w:lang w:val="kk-KZ"/>
        </w:rPr>
      </w:pPr>
    </w:p>
    <w:p w:rsidR="00413FBA" w:rsidRPr="00F95EB5" w:rsidRDefault="00413FBA" w:rsidP="00413FBA">
      <w:pPr>
        <w:tabs>
          <w:tab w:val="left" w:pos="2355"/>
        </w:tabs>
        <w:jc w:val="both"/>
        <w:rPr>
          <w:lang w:val="kk-KZ"/>
        </w:rPr>
      </w:pPr>
      <w:r w:rsidRPr="00F95EB5">
        <w:rPr>
          <w:lang w:val="kk-KZ"/>
        </w:rPr>
        <w:t xml:space="preserve">- РСН (ЖЕҮ) есеп натижесін бақылау режиміне мәзір қатарындағы </w:t>
      </w:r>
      <w:r w:rsidRPr="00F95EB5">
        <w:rPr>
          <w:b/>
          <w:lang w:val="kk-KZ"/>
        </w:rPr>
        <w:t>Выбор (Таңдау)→Выбор РСН (ЖЕҮ таңдау)</w:t>
      </w:r>
      <w:r w:rsidRPr="00F95EB5">
        <w:rPr>
          <w:lang w:val="kk-KZ"/>
        </w:rPr>
        <w:t xml:space="preserve"> (құрал-саймандар панелінде </w:t>
      </w:r>
      <w:r w:rsidRPr="00F95EB5">
        <w:rPr>
          <w:noProof/>
        </w:rPr>
        <w:drawing>
          <wp:inline distT="0" distB="0" distL="0" distR="0">
            <wp:extent cx="260985" cy="225425"/>
            <wp:effectExtent l="19050" t="0" r="5715" b="0"/>
            <wp:docPr id="1320"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pic:cNvPicPr>
                      <a:picLocks noChangeAspect="1" noChangeArrowheads="1"/>
                    </pic:cNvPicPr>
                  </pic:nvPicPr>
                  <pic:blipFill>
                    <a:blip r:embed="rId93" cstate="print"/>
                    <a:srcRect/>
                    <a:stretch>
                      <a:fillRect/>
                    </a:stretch>
                  </pic:blipFill>
                  <pic:spPr bwMode="auto">
                    <a:xfrm>
                      <a:off x="0" y="0"/>
                      <a:ext cx="260985" cy="225425"/>
                    </a:xfrm>
                    <a:prstGeom prst="rect">
                      <a:avLst/>
                    </a:prstGeom>
                    <a:noFill/>
                    <a:ln w="9525">
                      <a:noFill/>
                      <a:miter lim="800000"/>
                      <a:headEnd/>
                      <a:tailEnd/>
                    </a:ln>
                  </pic:spPr>
                </pic:pic>
              </a:graphicData>
            </a:graphic>
          </wp:inline>
        </w:drawing>
      </w:r>
      <w:r w:rsidRPr="00F95EB5">
        <w:rPr>
          <w:lang w:val="kk-KZ"/>
        </w:rPr>
        <w:t xml:space="preserve"> түймешесі) арқылы ауысыңыз.</w:t>
      </w:r>
    </w:p>
    <w:p w:rsidR="00413FBA" w:rsidRPr="00F95EB5" w:rsidRDefault="00413FBA" w:rsidP="00413FBA">
      <w:pPr>
        <w:tabs>
          <w:tab w:val="left" w:pos="2355"/>
        </w:tabs>
        <w:rPr>
          <w:lang w:val="kk-KZ"/>
        </w:rPr>
      </w:pPr>
      <w:r w:rsidRPr="00F95EB5">
        <w:rPr>
          <w:lang w:val="kk-KZ"/>
        </w:rPr>
        <w:t>-Экранға ішкі күштер эпарсын шығару және РСН (ЖЕҮ) есебінің нәтижелері кестесін құру алдын айтылған іс-әрекеттер сияқты жасалады.</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u w:val="single"/>
          <w:lang w:val="kk-KZ"/>
        </w:rPr>
      </w:pPr>
      <w:r w:rsidRPr="00F95EB5">
        <w:rPr>
          <w:u w:val="single"/>
          <w:lang w:val="kk-KZ"/>
        </w:rPr>
        <w:t>ЖЕҮ 1 күштер есебінің нәтижелері (2  негізгі)</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lang w:val="kk-KZ"/>
        </w:rPr>
        <w:t xml:space="preserve">- Экранға </w:t>
      </w:r>
      <w:r w:rsidRPr="00F95EB5">
        <w:rPr>
          <w:b/>
          <w:lang w:val="kk-KZ"/>
        </w:rPr>
        <w:t>M</w:t>
      </w:r>
      <w:r w:rsidRPr="00F95EB5">
        <w:rPr>
          <w:b/>
          <w:vertAlign w:val="subscript"/>
          <w:lang w:val="kk-KZ"/>
        </w:rPr>
        <w:t xml:space="preserve">у </w:t>
      </w:r>
      <w:r w:rsidRPr="00F95EB5">
        <w:rPr>
          <w:lang w:val="kk-KZ"/>
        </w:rPr>
        <w:t xml:space="preserve">бойынша эпюрасын (12.29 сурет) мәзір қатарындағы </w:t>
      </w:r>
      <w:r w:rsidRPr="00F95EB5">
        <w:rPr>
          <w:b/>
          <w:lang w:val="kk-KZ"/>
        </w:rPr>
        <w:t>Усилия (Күштер)→ Эпюры (Эпюралар) → Эпюры изгибающих моментов M</w:t>
      </w:r>
      <w:r w:rsidRPr="00F95EB5">
        <w:rPr>
          <w:b/>
          <w:vertAlign w:val="subscript"/>
          <w:lang w:val="kk-KZ"/>
        </w:rPr>
        <w:t>у</w:t>
      </w:r>
      <w:r w:rsidRPr="00F95EB5">
        <w:rPr>
          <w:b/>
          <w:lang w:val="kk-KZ"/>
        </w:rPr>
        <w:t xml:space="preserve"> (M</w:t>
      </w:r>
      <w:r w:rsidRPr="00F95EB5">
        <w:rPr>
          <w:b/>
          <w:vertAlign w:val="subscript"/>
          <w:lang w:val="kk-KZ"/>
        </w:rPr>
        <w:t>у</w:t>
      </w:r>
      <w:r w:rsidRPr="00F95EB5">
        <w:rPr>
          <w:b/>
          <w:lang w:val="kk-KZ"/>
        </w:rPr>
        <w:t xml:space="preserve"> иілу моментінің эпюрасы)</w:t>
      </w:r>
      <w:r w:rsidRPr="00F95EB5">
        <w:rPr>
          <w:lang w:val="kk-KZ"/>
        </w:rPr>
        <w:t xml:space="preserve"> (құрал-саймандар панелінде </w:t>
      </w:r>
      <w:r w:rsidRPr="00F95EB5">
        <w:rPr>
          <w:noProof/>
        </w:rPr>
        <w:drawing>
          <wp:inline distT="0" distB="0" distL="0" distR="0">
            <wp:extent cx="225425" cy="189865"/>
            <wp:effectExtent l="19050" t="0" r="3175" b="0"/>
            <wp:docPr id="1167"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2542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3995" cy="225425"/>
            <wp:effectExtent l="19050" t="0" r="0" b="0"/>
            <wp:docPr id="1168"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pPr>
      <w:r w:rsidRPr="00F95EB5">
        <w:rPr>
          <w:noProof/>
        </w:rPr>
        <w:drawing>
          <wp:inline distT="0" distB="0" distL="0" distR="0">
            <wp:extent cx="5943600" cy="2139315"/>
            <wp:effectExtent l="19050" t="0" r="0" b="0"/>
            <wp:docPr id="691"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63" cstate="print"/>
                    <a:srcRect/>
                    <a:stretch>
                      <a:fillRect/>
                    </a:stretch>
                  </pic:blipFill>
                  <pic:spPr bwMode="auto">
                    <a:xfrm>
                      <a:off x="0" y="0"/>
                      <a:ext cx="5943600" cy="213931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pPr>
    </w:p>
    <w:p w:rsidR="00413FBA" w:rsidRPr="00F95EB5" w:rsidRDefault="00413FBA" w:rsidP="00413FBA">
      <w:pPr>
        <w:tabs>
          <w:tab w:val="left" w:pos="2355"/>
        </w:tabs>
        <w:jc w:val="center"/>
        <w:rPr>
          <w:lang w:val="kk-KZ"/>
        </w:rPr>
      </w:pPr>
      <w:r w:rsidRPr="00F95EB5">
        <w:rPr>
          <w:b/>
          <w:lang w:val="kk-KZ"/>
        </w:rPr>
        <w:t>12.29 сурет. ЖЕҮ</w:t>
      </w:r>
      <w:r w:rsidRPr="00F95EB5">
        <w:rPr>
          <w:lang w:val="kk-KZ"/>
        </w:rPr>
        <w:t xml:space="preserve"> 1 үшін </w:t>
      </w:r>
      <w:r w:rsidRPr="00F95EB5">
        <w:rPr>
          <w:b/>
          <w:lang w:val="kk-KZ"/>
        </w:rPr>
        <w:t>M</w:t>
      </w:r>
      <w:r w:rsidRPr="00F95EB5">
        <w:rPr>
          <w:b/>
          <w:vertAlign w:val="subscript"/>
          <w:lang w:val="kk-KZ"/>
        </w:rPr>
        <w:t xml:space="preserve">х </w:t>
      </w:r>
      <w:r w:rsidRPr="00F95EB5">
        <w:rPr>
          <w:b/>
          <w:lang w:val="kk-KZ"/>
        </w:rPr>
        <w:t xml:space="preserve"> </w:t>
      </w:r>
      <w:r w:rsidRPr="00F95EB5">
        <w:rPr>
          <w:lang w:val="kk-KZ"/>
        </w:rPr>
        <w:t>иілу моментінің эпюрасы</w:t>
      </w:r>
    </w:p>
    <w:p w:rsidR="00413FBA" w:rsidRPr="00F95EB5" w:rsidRDefault="00413FBA" w:rsidP="00413FBA">
      <w:pPr>
        <w:tabs>
          <w:tab w:val="left" w:pos="2355"/>
        </w:tabs>
        <w:rPr>
          <w:b/>
          <w:vertAlign w:val="subscript"/>
          <w:lang w:val="kk-KZ"/>
        </w:rPr>
      </w:pPr>
    </w:p>
    <w:p w:rsidR="00413FBA" w:rsidRPr="00F95EB5" w:rsidRDefault="00413FBA" w:rsidP="00413FBA">
      <w:pPr>
        <w:tabs>
          <w:tab w:val="left" w:pos="2355"/>
        </w:tabs>
        <w:rPr>
          <w:lang w:val="kk-KZ"/>
        </w:rPr>
      </w:pPr>
      <w:r w:rsidRPr="00F95EB5">
        <w:rPr>
          <w:lang w:val="kk-KZ"/>
        </w:rPr>
        <w:t xml:space="preserve">- Экранға </w:t>
      </w:r>
      <w:r w:rsidRPr="00F95EB5">
        <w:rPr>
          <w:b/>
          <w:lang w:val="kk-KZ"/>
        </w:rPr>
        <w:t>Q</w:t>
      </w:r>
      <w:r w:rsidRPr="00F95EB5">
        <w:rPr>
          <w:b/>
          <w:vertAlign w:val="subscript"/>
          <w:lang w:val="kk-KZ"/>
        </w:rPr>
        <w:t xml:space="preserve">z </w:t>
      </w:r>
      <w:r w:rsidRPr="00F95EB5">
        <w:rPr>
          <w:lang w:val="kk-KZ"/>
        </w:rPr>
        <w:t xml:space="preserve">бойынша эпюрасын (12.30 сурет) мәзір қатарындағы </w:t>
      </w:r>
      <w:r w:rsidRPr="00F95EB5">
        <w:rPr>
          <w:b/>
          <w:lang w:val="kk-KZ"/>
        </w:rPr>
        <w:t>Усилия → Эпюры → Эпюры поперечных сил  Q</w:t>
      </w:r>
      <w:r w:rsidRPr="00F95EB5">
        <w:rPr>
          <w:b/>
          <w:vertAlign w:val="subscript"/>
          <w:lang w:val="kk-KZ"/>
        </w:rPr>
        <w:t xml:space="preserve">z </w:t>
      </w:r>
      <w:r w:rsidRPr="00F95EB5">
        <w:rPr>
          <w:lang w:val="kk-KZ"/>
        </w:rPr>
        <w:t xml:space="preserve"> </w:t>
      </w:r>
      <w:r w:rsidRPr="00F95EB5">
        <w:rPr>
          <w:b/>
          <w:lang w:val="kk-KZ"/>
        </w:rPr>
        <w:t>Усилия (Күштер)→ Эпюры (Эпюралар) → Эпюры поперечных сил Q</w:t>
      </w:r>
      <w:r w:rsidRPr="00F95EB5">
        <w:rPr>
          <w:b/>
          <w:vertAlign w:val="subscript"/>
          <w:lang w:val="kk-KZ"/>
        </w:rPr>
        <w:t xml:space="preserve">z </w:t>
      </w:r>
      <w:r w:rsidRPr="00F95EB5">
        <w:rPr>
          <w:b/>
          <w:lang w:val="kk-KZ"/>
        </w:rPr>
        <w:t>(Q</w:t>
      </w:r>
      <w:r w:rsidRPr="00F95EB5">
        <w:rPr>
          <w:b/>
          <w:vertAlign w:val="subscript"/>
          <w:lang w:val="kk-KZ"/>
        </w:rPr>
        <w:t>z</w:t>
      </w:r>
      <w:r w:rsidRPr="00F95EB5">
        <w:rPr>
          <w:b/>
          <w:lang w:val="kk-KZ"/>
        </w:rPr>
        <w:t xml:space="preserve"> көлденең күш эпюрасы)</w:t>
      </w:r>
      <w:r w:rsidRPr="00F95EB5">
        <w:rPr>
          <w:lang w:val="kk-KZ"/>
        </w:rPr>
        <w:t xml:space="preserve"> (құрал-саймандар панелінде </w:t>
      </w:r>
      <w:r w:rsidRPr="00F95EB5">
        <w:rPr>
          <w:noProof/>
        </w:rPr>
        <w:drawing>
          <wp:inline distT="0" distB="0" distL="0" distR="0">
            <wp:extent cx="276225" cy="276225"/>
            <wp:effectExtent l="19050" t="0" r="9525" b="0"/>
            <wp:docPr id="1169"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lang w:val="kk-KZ"/>
        </w:rPr>
      </w:pPr>
    </w:p>
    <w:p w:rsidR="00413FBA" w:rsidRPr="00F95EB5" w:rsidRDefault="00413FBA" w:rsidP="00413FBA">
      <w:pPr>
        <w:tabs>
          <w:tab w:val="left" w:pos="2355"/>
        </w:tabs>
        <w:rPr>
          <w:lang w:val="kk-KZ"/>
        </w:rPr>
      </w:pPr>
      <w:r w:rsidRPr="00F95EB5">
        <w:rPr>
          <w:noProof/>
        </w:rPr>
        <w:lastRenderedPageBreak/>
        <w:drawing>
          <wp:inline distT="0" distB="0" distL="0" distR="0">
            <wp:extent cx="5943600" cy="2786380"/>
            <wp:effectExtent l="19050" t="0" r="0" b="0"/>
            <wp:docPr id="69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164" cstate="print"/>
                    <a:srcRect/>
                    <a:stretch>
                      <a:fillRect/>
                    </a:stretch>
                  </pic:blipFill>
                  <pic:spPr bwMode="auto">
                    <a:xfrm>
                      <a:off x="0" y="0"/>
                      <a:ext cx="5943600" cy="278638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lang w:val="kk-KZ"/>
        </w:rPr>
      </w:pPr>
      <w:r w:rsidRPr="00F95EB5">
        <w:rPr>
          <w:lang w:val="kk-KZ"/>
        </w:rPr>
        <w:t xml:space="preserve">12.30 сурет. </w:t>
      </w:r>
      <w:r w:rsidRPr="00F95EB5">
        <w:rPr>
          <w:b/>
          <w:lang w:val="kk-KZ"/>
        </w:rPr>
        <w:t>ЖЕҮ</w:t>
      </w:r>
      <w:r w:rsidRPr="00F95EB5">
        <w:rPr>
          <w:lang w:val="kk-KZ"/>
        </w:rPr>
        <w:t xml:space="preserve"> 1 үшін </w:t>
      </w:r>
      <w:r w:rsidRPr="00F95EB5">
        <w:rPr>
          <w:b/>
          <w:lang w:val="kk-KZ"/>
        </w:rPr>
        <w:t>Q</w:t>
      </w:r>
      <w:r w:rsidRPr="00F95EB5">
        <w:rPr>
          <w:b/>
          <w:vertAlign w:val="subscript"/>
          <w:lang w:val="kk-KZ"/>
        </w:rPr>
        <w:t xml:space="preserve">х </w:t>
      </w:r>
      <w:r w:rsidRPr="00F95EB5">
        <w:rPr>
          <w:b/>
          <w:lang w:val="kk-KZ"/>
        </w:rPr>
        <w:t xml:space="preserve"> </w:t>
      </w:r>
      <w:r w:rsidRPr="00F95EB5">
        <w:rPr>
          <w:lang w:val="kk-KZ"/>
        </w:rPr>
        <w:t>көлденең күштер эпюрасы</w:t>
      </w:r>
    </w:p>
    <w:p w:rsidR="00413FBA" w:rsidRPr="00F95EB5" w:rsidRDefault="00413FBA" w:rsidP="00413FBA">
      <w:pPr>
        <w:tabs>
          <w:tab w:val="left" w:pos="2355"/>
        </w:tabs>
        <w:rPr>
          <w:lang w:val="kk-KZ"/>
        </w:rPr>
      </w:pPr>
    </w:p>
    <w:p w:rsidR="00413FBA" w:rsidRPr="00F95EB5" w:rsidRDefault="00413FBA" w:rsidP="00413FBA">
      <w:pPr>
        <w:pStyle w:val="Style25"/>
        <w:widowControl/>
        <w:tabs>
          <w:tab w:val="left" w:pos="158"/>
          <w:tab w:val="left" w:pos="567"/>
          <w:tab w:val="left" w:pos="993"/>
        </w:tabs>
        <w:spacing w:line="240" w:lineRule="auto"/>
        <w:ind w:right="33" w:firstLine="709"/>
        <w:contextualSpacing/>
        <w:jc w:val="both"/>
        <w:rPr>
          <w:rStyle w:val="FontStyle67"/>
          <w:rFonts w:ascii="Times New Roman" w:hAnsi="Times New Roman" w:cs="Times New Roman"/>
          <w:b/>
          <w:sz w:val="24"/>
          <w:szCs w:val="24"/>
          <w:lang w:val="kk-KZ"/>
        </w:rPr>
      </w:pPr>
      <w:r w:rsidRPr="00F95EB5">
        <w:rPr>
          <w:rStyle w:val="FontStyle67"/>
          <w:rFonts w:ascii="Times New Roman" w:hAnsi="Times New Roman" w:cs="Times New Roman"/>
          <w:sz w:val="24"/>
          <w:szCs w:val="24"/>
          <w:lang w:val="kk-KZ"/>
        </w:rPr>
        <w:t xml:space="preserve">РСН (ЖЕҮ) ауыстыру үшін құрал-саймандар панелінде </w:t>
      </w:r>
      <w:r w:rsidRPr="00F95EB5">
        <w:rPr>
          <w:rStyle w:val="FontStyle65"/>
          <w:rFonts w:ascii="Times New Roman" w:hAnsi="Times New Roman" w:cs="Times New Roman"/>
          <w:sz w:val="24"/>
          <w:szCs w:val="24"/>
          <w:lang w:val="kk-KZ"/>
        </w:rPr>
        <w:t xml:space="preserve">Загружения (Жүктемелер) </w:t>
      </w:r>
      <w:r w:rsidRPr="00F95EB5">
        <w:rPr>
          <w:rFonts w:ascii="Times New Roman" w:hAnsi="Times New Roman" w:cs="Times New Roman"/>
          <w:b/>
          <w:noProof/>
        </w:rPr>
        <w:drawing>
          <wp:inline distT="0" distB="0" distL="0" distR="0">
            <wp:extent cx="1121410" cy="259080"/>
            <wp:effectExtent l="19050" t="0" r="2540" b="0"/>
            <wp:docPr id="1321"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pic:cNvPicPr>
                      <a:picLocks noChangeAspect="1" noChangeArrowheads="1"/>
                    </pic:cNvPicPr>
                  </pic:nvPicPr>
                  <pic:blipFill>
                    <a:blip r:embed="rId99" cstate="print"/>
                    <a:srcRect/>
                    <a:stretch>
                      <a:fillRect/>
                    </a:stretch>
                  </pic:blipFill>
                  <pic:spPr bwMode="auto">
                    <a:xfrm>
                      <a:off x="0" y="0"/>
                      <a:ext cx="1121410" cy="259080"/>
                    </a:xfrm>
                    <a:prstGeom prst="rect">
                      <a:avLst/>
                    </a:prstGeom>
                    <a:noFill/>
                    <a:ln w="9525">
                      <a:noFill/>
                      <a:miter lim="800000"/>
                      <a:headEnd/>
                      <a:tailEnd/>
                    </a:ln>
                  </pic:spPr>
                </pic:pic>
              </a:graphicData>
            </a:graphic>
          </wp:inline>
        </w:drawing>
      </w:r>
      <w:r w:rsidRPr="00F95EB5">
        <w:rPr>
          <w:rStyle w:val="FontStyle65"/>
          <w:rFonts w:ascii="Times New Roman" w:hAnsi="Times New Roman" w:cs="Times New Roman"/>
          <w:sz w:val="24"/>
          <w:szCs w:val="24"/>
          <w:lang w:val="kk-KZ"/>
        </w:rPr>
        <w:t xml:space="preserve"> </w:t>
      </w:r>
      <w:r w:rsidRPr="00F95EB5">
        <w:rPr>
          <w:rStyle w:val="FontStyle65"/>
          <w:rFonts w:ascii="Times New Roman" w:hAnsi="Times New Roman" w:cs="Times New Roman"/>
          <w:b w:val="0"/>
          <w:sz w:val="24"/>
          <w:szCs w:val="24"/>
          <w:lang w:val="kk-KZ"/>
        </w:rPr>
        <w:t>номерін 2–ге ауыстырып</w:t>
      </w:r>
      <w:r w:rsidRPr="00F95EB5">
        <w:rPr>
          <w:rStyle w:val="FontStyle65"/>
          <w:rFonts w:ascii="Times New Roman" w:hAnsi="Times New Roman" w:cs="Times New Roman"/>
          <w:sz w:val="24"/>
          <w:szCs w:val="24"/>
          <w:lang w:val="kk-KZ"/>
        </w:rPr>
        <w:t xml:space="preserve"> </w:t>
      </w:r>
      <w:r w:rsidRPr="00F95EB5">
        <w:rPr>
          <w:rFonts w:ascii="Times New Roman" w:hAnsi="Times New Roman" w:cs="Times New Roman"/>
          <w:noProof/>
        </w:rPr>
        <w:drawing>
          <wp:inline distT="0" distB="0" distL="0" distR="0">
            <wp:extent cx="284480" cy="215900"/>
            <wp:effectExtent l="19050" t="0" r="1270" b="0"/>
            <wp:docPr id="1322"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pic:cNvPicPr>
                      <a:picLocks noChangeAspect="1" noChangeArrowheads="1"/>
                    </pic:cNvPicPr>
                  </pic:nvPicPr>
                  <pic:blipFill>
                    <a:blip r:embed="rId100" cstate="print"/>
                    <a:srcRect/>
                    <a:stretch>
                      <a:fillRect/>
                    </a:stretch>
                  </pic:blipFill>
                  <pic:spPr bwMode="auto">
                    <a:xfrm>
                      <a:off x="0" y="0"/>
                      <a:ext cx="284480" cy="215900"/>
                    </a:xfrm>
                    <a:prstGeom prst="rect">
                      <a:avLst/>
                    </a:prstGeom>
                    <a:noFill/>
                    <a:ln w="9525">
                      <a:noFill/>
                      <a:miter lim="800000"/>
                      <a:headEnd/>
                      <a:tailEnd/>
                    </a:ln>
                  </pic:spPr>
                </pic:pic>
              </a:graphicData>
            </a:graphic>
          </wp:inline>
        </w:drawing>
      </w:r>
      <w:r w:rsidRPr="00F95EB5">
        <w:rPr>
          <w:rFonts w:ascii="Times New Roman" w:hAnsi="Times New Roman" w:cs="Times New Roman"/>
          <w:lang w:val="kk-KZ"/>
        </w:rPr>
        <w:t xml:space="preserve"> </w:t>
      </w:r>
      <w:r w:rsidRPr="00F95EB5">
        <w:rPr>
          <w:rFonts w:ascii="Times New Roman" w:hAnsi="Times New Roman" w:cs="Times New Roman"/>
          <w:b/>
          <w:lang w:val="kk-KZ"/>
        </w:rPr>
        <w:t>-Подтвердить выбор (Таңдауды қабылдау)</w:t>
      </w:r>
      <w:r w:rsidRPr="00F95EB5">
        <w:rPr>
          <w:rStyle w:val="FontStyle65"/>
          <w:rFonts w:ascii="Times New Roman" w:hAnsi="Times New Roman" w:cs="Times New Roman"/>
          <w:sz w:val="24"/>
          <w:szCs w:val="24"/>
          <w:lang w:val="kk-KZ"/>
        </w:rPr>
        <w:t xml:space="preserve"> </w:t>
      </w:r>
      <w:r w:rsidRPr="00F95EB5">
        <w:rPr>
          <w:rStyle w:val="FontStyle65"/>
          <w:rFonts w:ascii="Times New Roman" w:hAnsi="Times New Roman" w:cs="Times New Roman"/>
          <w:b w:val="0"/>
          <w:sz w:val="24"/>
          <w:szCs w:val="24"/>
          <w:lang w:val="kk-KZ"/>
        </w:rPr>
        <w:t>түймесін шертіңіз.</w:t>
      </w:r>
    </w:p>
    <w:p w:rsidR="00413FBA" w:rsidRPr="00F95EB5" w:rsidRDefault="00413FBA" w:rsidP="00413FBA">
      <w:pPr>
        <w:tabs>
          <w:tab w:val="left" w:pos="2355"/>
        </w:tabs>
        <w:rPr>
          <w:b/>
          <w:lang w:val="kk-KZ"/>
        </w:rPr>
      </w:pPr>
    </w:p>
    <w:p w:rsidR="00413FBA" w:rsidRPr="00F95EB5" w:rsidRDefault="00413FBA" w:rsidP="00413FBA">
      <w:pPr>
        <w:tabs>
          <w:tab w:val="left" w:pos="2355"/>
        </w:tabs>
        <w:rPr>
          <w:u w:val="single"/>
          <w:lang w:val="kk-KZ"/>
        </w:rPr>
      </w:pPr>
      <w:r w:rsidRPr="00F95EB5">
        <w:rPr>
          <w:u w:val="single"/>
          <w:lang w:val="kk-KZ"/>
        </w:rPr>
        <w:t>ЖЕҮ 2 күштер есебінің нәтижелері (арнайы)</w:t>
      </w:r>
    </w:p>
    <w:p w:rsidR="00413FBA" w:rsidRPr="00F95EB5" w:rsidRDefault="00413FBA" w:rsidP="00413FBA">
      <w:pPr>
        <w:pStyle w:val="Style25"/>
        <w:widowControl/>
        <w:tabs>
          <w:tab w:val="left" w:pos="158"/>
          <w:tab w:val="left" w:pos="567"/>
          <w:tab w:val="left" w:pos="993"/>
        </w:tabs>
        <w:spacing w:line="240" w:lineRule="auto"/>
        <w:ind w:right="33" w:firstLine="709"/>
        <w:contextualSpacing/>
        <w:jc w:val="both"/>
        <w:rPr>
          <w:rStyle w:val="FontStyle67"/>
          <w:rFonts w:ascii="Times New Roman" w:hAnsi="Times New Roman" w:cs="Times New Roman"/>
          <w:sz w:val="24"/>
          <w:szCs w:val="24"/>
          <w:lang w:val="kk-KZ"/>
        </w:rPr>
      </w:pPr>
      <w:r w:rsidRPr="00F95EB5">
        <w:rPr>
          <w:rStyle w:val="FontStyle67"/>
          <w:rFonts w:ascii="Times New Roman" w:hAnsi="Times New Roman" w:cs="Times New Roman"/>
          <w:sz w:val="24"/>
          <w:szCs w:val="24"/>
          <w:lang w:val="kk-KZ"/>
        </w:rPr>
        <w:t xml:space="preserve">Құрал-саймандар панелінде </w:t>
      </w:r>
      <w:r w:rsidRPr="00F95EB5">
        <w:rPr>
          <w:rStyle w:val="FontStyle65"/>
          <w:rFonts w:ascii="Times New Roman" w:hAnsi="Times New Roman" w:cs="Times New Roman"/>
          <w:sz w:val="24"/>
          <w:szCs w:val="24"/>
          <w:lang w:val="kk-KZ"/>
        </w:rPr>
        <w:t xml:space="preserve">Загружения (Жүктемелер) </w:t>
      </w:r>
      <w:r w:rsidRPr="00F95EB5">
        <w:rPr>
          <w:rFonts w:ascii="Times New Roman" w:hAnsi="Times New Roman" w:cs="Times New Roman"/>
          <w:noProof/>
        </w:rPr>
        <w:drawing>
          <wp:inline distT="0" distB="0" distL="0" distR="0">
            <wp:extent cx="1121410" cy="259080"/>
            <wp:effectExtent l="19050" t="0" r="2540" b="0"/>
            <wp:docPr id="1323"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pic:cNvPicPr>
                      <a:picLocks noChangeAspect="1" noChangeArrowheads="1"/>
                    </pic:cNvPicPr>
                  </pic:nvPicPr>
                  <pic:blipFill>
                    <a:blip r:embed="rId99" cstate="print"/>
                    <a:srcRect/>
                    <a:stretch>
                      <a:fillRect/>
                    </a:stretch>
                  </pic:blipFill>
                  <pic:spPr bwMode="auto">
                    <a:xfrm>
                      <a:off x="0" y="0"/>
                      <a:ext cx="1121410" cy="259080"/>
                    </a:xfrm>
                    <a:prstGeom prst="rect">
                      <a:avLst/>
                    </a:prstGeom>
                    <a:noFill/>
                    <a:ln w="9525">
                      <a:noFill/>
                      <a:miter lim="800000"/>
                      <a:headEnd/>
                      <a:tailEnd/>
                    </a:ln>
                  </pic:spPr>
                </pic:pic>
              </a:graphicData>
            </a:graphic>
          </wp:inline>
        </w:drawing>
      </w:r>
      <w:r w:rsidRPr="00F95EB5">
        <w:rPr>
          <w:rStyle w:val="FontStyle65"/>
          <w:rFonts w:ascii="Times New Roman" w:hAnsi="Times New Roman" w:cs="Times New Roman"/>
          <w:sz w:val="24"/>
          <w:szCs w:val="24"/>
          <w:lang w:val="kk-KZ"/>
        </w:rPr>
        <w:t xml:space="preserve"> </w:t>
      </w:r>
      <w:r w:rsidRPr="00F95EB5">
        <w:rPr>
          <w:rStyle w:val="FontStyle65"/>
          <w:rFonts w:ascii="Times New Roman" w:hAnsi="Times New Roman" w:cs="Times New Roman"/>
          <w:b w:val="0"/>
          <w:sz w:val="24"/>
          <w:szCs w:val="24"/>
          <w:lang w:val="kk-KZ"/>
        </w:rPr>
        <w:t>номерін</w:t>
      </w:r>
      <w:r w:rsidRPr="00F95EB5">
        <w:rPr>
          <w:rStyle w:val="FontStyle65"/>
          <w:rFonts w:ascii="Times New Roman" w:hAnsi="Times New Roman" w:cs="Times New Roman"/>
          <w:sz w:val="24"/>
          <w:szCs w:val="24"/>
          <w:lang w:val="kk-KZ"/>
        </w:rPr>
        <w:t xml:space="preserve"> </w:t>
      </w:r>
      <w:r w:rsidRPr="00F95EB5">
        <w:rPr>
          <w:rStyle w:val="FontStyle65"/>
          <w:rFonts w:ascii="Times New Roman" w:hAnsi="Times New Roman" w:cs="Times New Roman"/>
          <w:b w:val="0"/>
          <w:sz w:val="24"/>
          <w:szCs w:val="24"/>
          <w:lang w:val="kk-KZ"/>
        </w:rPr>
        <w:t>2–ге ауыстырып</w:t>
      </w:r>
      <w:r w:rsidRPr="00F95EB5">
        <w:rPr>
          <w:rStyle w:val="FontStyle65"/>
          <w:rFonts w:ascii="Times New Roman" w:hAnsi="Times New Roman" w:cs="Times New Roman"/>
          <w:sz w:val="24"/>
          <w:szCs w:val="24"/>
          <w:lang w:val="kk-KZ"/>
        </w:rPr>
        <w:t xml:space="preserve"> </w:t>
      </w:r>
      <w:r w:rsidRPr="00F95EB5">
        <w:rPr>
          <w:rFonts w:ascii="Times New Roman" w:hAnsi="Times New Roman" w:cs="Times New Roman"/>
          <w:noProof/>
        </w:rPr>
        <w:drawing>
          <wp:inline distT="0" distB="0" distL="0" distR="0">
            <wp:extent cx="284480" cy="215900"/>
            <wp:effectExtent l="19050" t="0" r="1270" b="0"/>
            <wp:docPr id="1324"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pic:cNvPicPr>
                      <a:picLocks noChangeAspect="1" noChangeArrowheads="1"/>
                    </pic:cNvPicPr>
                  </pic:nvPicPr>
                  <pic:blipFill>
                    <a:blip r:embed="rId100" cstate="print"/>
                    <a:srcRect/>
                    <a:stretch>
                      <a:fillRect/>
                    </a:stretch>
                  </pic:blipFill>
                  <pic:spPr bwMode="auto">
                    <a:xfrm>
                      <a:off x="0" y="0"/>
                      <a:ext cx="284480" cy="215900"/>
                    </a:xfrm>
                    <a:prstGeom prst="rect">
                      <a:avLst/>
                    </a:prstGeom>
                    <a:noFill/>
                    <a:ln w="9525">
                      <a:noFill/>
                      <a:miter lim="800000"/>
                      <a:headEnd/>
                      <a:tailEnd/>
                    </a:ln>
                  </pic:spPr>
                </pic:pic>
              </a:graphicData>
            </a:graphic>
          </wp:inline>
        </w:drawing>
      </w:r>
      <w:r w:rsidRPr="00F95EB5">
        <w:rPr>
          <w:rFonts w:ascii="Times New Roman" w:hAnsi="Times New Roman" w:cs="Times New Roman"/>
          <w:lang w:val="kk-KZ"/>
        </w:rPr>
        <w:t xml:space="preserve"> </w:t>
      </w:r>
      <w:r w:rsidRPr="00F95EB5">
        <w:rPr>
          <w:rFonts w:ascii="Times New Roman" w:hAnsi="Times New Roman" w:cs="Times New Roman"/>
          <w:b/>
          <w:lang w:val="kk-KZ"/>
        </w:rPr>
        <w:t>-Применить</w:t>
      </w:r>
      <w:r w:rsidRPr="00F95EB5">
        <w:rPr>
          <w:rStyle w:val="FontStyle65"/>
          <w:rFonts w:ascii="Times New Roman" w:hAnsi="Times New Roman" w:cs="Times New Roman"/>
          <w:sz w:val="24"/>
          <w:szCs w:val="24"/>
          <w:lang w:val="kk-KZ"/>
        </w:rPr>
        <w:t xml:space="preserve"> (Қолдану) </w:t>
      </w:r>
      <w:r w:rsidRPr="00F95EB5">
        <w:rPr>
          <w:rStyle w:val="FontStyle65"/>
          <w:rFonts w:ascii="Times New Roman" w:hAnsi="Times New Roman" w:cs="Times New Roman"/>
          <w:b w:val="0"/>
          <w:sz w:val="24"/>
          <w:szCs w:val="24"/>
          <w:lang w:val="kk-KZ"/>
        </w:rPr>
        <w:t>түймесін шертіңіз.</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jc w:val="both"/>
        <w:rPr>
          <w:lang w:val="kk-KZ"/>
        </w:rPr>
      </w:pPr>
      <w:r w:rsidRPr="00F95EB5">
        <w:rPr>
          <w:lang w:val="kk-KZ"/>
        </w:rPr>
        <w:t xml:space="preserve">- Экранға </w:t>
      </w:r>
      <w:r w:rsidRPr="00F95EB5">
        <w:rPr>
          <w:b/>
          <w:lang w:val="kk-KZ"/>
        </w:rPr>
        <w:t>M</w:t>
      </w:r>
      <w:r w:rsidRPr="00F95EB5">
        <w:rPr>
          <w:b/>
          <w:vertAlign w:val="subscript"/>
          <w:lang w:val="kk-KZ"/>
        </w:rPr>
        <w:t xml:space="preserve">у </w:t>
      </w:r>
      <w:r w:rsidRPr="00F95EB5">
        <w:rPr>
          <w:lang w:val="kk-KZ"/>
        </w:rPr>
        <w:t xml:space="preserve">бойынша эпюрасын (12.31 сурет) мәзір қатарындағы </w:t>
      </w:r>
      <w:r w:rsidRPr="00F95EB5">
        <w:rPr>
          <w:b/>
          <w:lang w:val="kk-KZ"/>
        </w:rPr>
        <w:t>Усилия (Күштер)→ Эпюры (Эпюралар) → Эпюры изгибающих моментов M</w:t>
      </w:r>
      <w:r w:rsidRPr="00F95EB5">
        <w:rPr>
          <w:b/>
          <w:vertAlign w:val="subscript"/>
          <w:lang w:val="kk-KZ"/>
        </w:rPr>
        <w:t>у</w:t>
      </w:r>
      <w:r w:rsidRPr="00F95EB5">
        <w:rPr>
          <w:b/>
          <w:lang w:val="kk-KZ"/>
        </w:rPr>
        <w:t xml:space="preserve"> (M</w:t>
      </w:r>
      <w:r w:rsidRPr="00F95EB5">
        <w:rPr>
          <w:b/>
          <w:vertAlign w:val="subscript"/>
          <w:lang w:val="kk-KZ"/>
        </w:rPr>
        <w:t>у</w:t>
      </w:r>
      <w:r w:rsidRPr="00F95EB5">
        <w:rPr>
          <w:b/>
          <w:lang w:val="kk-KZ"/>
        </w:rPr>
        <w:t xml:space="preserve"> иілу моментінің эпюрасы)</w:t>
      </w:r>
      <w:r w:rsidRPr="00F95EB5">
        <w:rPr>
          <w:lang w:val="kk-KZ"/>
        </w:rPr>
        <w:t xml:space="preserve">  (құрал-саймандар панелінде </w:t>
      </w:r>
      <w:r w:rsidRPr="00F95EB5">
        <w:rPr>
          <w:noProof/>
        </w:rPr>
        <w:drawing>
          <wp:inline distT="0" distB="0" distL="0" distR="0">
            <wp:extent cx="225425" cy="189865"/>
            <wp:effectExtent l="19050" t="0" r="3175" b="0"/>
            <wp:docPr id="1174"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2542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3995" cy="225425"/>
            <wp:effectExtent l="19050" t="0" r="0" b="0"/>
            <wp:docPr id="1175"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pPr>
      <w:r w:rsidRPr="00F95EB5">
        <w:rPr>
          <w:noProof/>
        </w:rPr>
        <w:drawing>
          <wp:inline distT="0" distB="0" distL="0" distR="0">
            <wp:extent cx="5943600" cy="2786380"/>
            <wp:effectExtent l="19050" t="0" r="0" b="0"/>
            <wp:docPr id="699"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165" cstate="print"/>
                    <a:srcRect/>
                    <a:stretch>
                      <a:fillRect/>
                    </a:stretch>
                  </pic:blipFill>
                  <pic:spPr bwMode="auto">
                    <a:xfrm>
                      <a:off x="0" y="0"/>
                      <a:ext cx="5943600" cy="278638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pPr>
    </w:p>
    <w:p w:rsidR="00413FBA" w:rsidRPr="00F95EB5" w:rsidRDefault="00413FBA" w:rsidP="00413FBA">
      <w:pPr>
        <w:tabs>
          <w:tab w:val="left" w:pos="2355"/>
        </w:tabs>
        <w:jc w:val="center"/>
        <w:rPr>
          <w:lang w:val="kk-KZ"/>
        </w:rPr>
      </w:pPr>
      <w:r w:rsidRPr="00F95EB5">
        <w:rPr>
          <w:b/>
          <w:lang w:val="kk-KZ"/>
        </w:rPr>
        <w:t>12.31 сурет. ЖЕҮ</w:t>
      </w:r>
      <w:r w:rsidRPr="00F95EB5">
        <w:rPr>
          <w:lang w:val="kk-KZ"/>
        </w:rPr>
        <w:t xml:space="preserve"> 2 үшін </w:t>
      </w:r>
      <w:r w:rsidRPr="00F95EB5">
        <w:rPr>
          <w:b/>
          <w:lang w:val="kk-KZ"/>
        </w:rPr>
        <w:t>M</w:t>
      </w:r>
      <w:r w:rsidRPr="00F95EB5">
        <w:rPr>
          <w:b/>
          <w:vertAlign w:val="subscript"/>
          <w:lang w:val="kk-KZ"/>
        </w:rPr>
        <w:t xml:space="preserve">х </w:t>
      </w:r>
      <w:r w:rsidRPr="00F95EB5">
        <w:rPr>
          <w:b/>
          <w:lang w:val="kk-KZ"/>
        </w:rPr>
        <w:t xml:space="preserve"> </w:t>
      </w:r>
      <w:r w:rsidRPr="00F95EB5">
        <w:rPr>
          <w:lang w:val="kk-KZ"/>
        </w:rPr>
        <w:t>иілу моментінің эпюрасы</w:t>
      </w:r>
    </w:p>
    <w:p w:rsidR="00413FBA" w:rsidRPr="00F95EB5" w:rsidRDefault="00413FBA" w:rsidP="00413FBA">
      <w:pPr>
        <w:tabs>
          <w:tab w:val="left" w:pos="2355"/>
        </w:tabs>
        <w:rPr>
          <w:b/>
          <w:vertAlign w:val="subscript"/>
          <w:lang w:val="kk-KZ"/>
        </w:rPr>
      </w:pPr>
    </w:p>
    <w:p w:rsidR="00413FBA" w:rsidRPr="00F95EB5" w:rsidRDefault="00413FBA" w:rsidP="00413FBA">
      <w:pPr>
        <w:tabs>
          <w:tab w:val="left" w:pos="2355"/>
        </w:tabs>
        <w:jc w:val="both"/>
        <w:rPr>
          <w:lang w:val="kk-KZ"/>
        </w:rPr>
      </w:pPr>
      <w:r w:rsidRPr="00F95EB5">
        <w:rPr>
          <w:lang w:val="kk-KZ"/>
        </w:rPr>
        <w:lastRenderedPageBreak/>
        <w:t xml:space="preserve">- Экранға </w:t>
      </w:r>
      <w:r w:rsidRPr="00F95EB5">
        <w:rPr>
          <w:b/>
          <w:lang w:val="kk-KZ"/>
        </w:rPr>
        <w:t>Q</w:t>
      </w:r>
      <w:r w:rsidRPr="00F95EB5">
        <w:rPr>
          <w:b/>
          <w:vertAlign w:val="subscript"/>
          <w:lang w:val="kk-KZ"/>
        </w:rPr>
        <w:t xml:space="preserve">z </w:t>
      </w:r>
      <w:r w:rsidRPr="00F95EB5">
        <w:rPr>
          <w:lang w:val="kk-KZ"/>
        </w:rPr>
        <w:t xml:space="preserve">бойынша эпюрасын (12.32 сурет) мәзір қатарындағы </w:t>
      </w:r>
      <w:r w:rsidRPr="00F95EB5">
        <w:rPr>
          <w:b/>
          <w:lang w:val="kk-KZ"/>
        </w:rPr>
        <w:t>Усилия (Күштер)→ Эпюры (Эпюралар) → Эпюры поперечных сил Q</w:t>
      </w:r>
      <w:r w:rsidRPr="00F95EB5">
        <w:rPr>
          <w:b/>
          <w:vertAlign w:val="subscript"/>
          <w:lang w:val="kk-KZ"/>
        </w:rPr>
        <w:t xml:space="preserve">z </w:t>
      </w:r>
      <w:r w:rsidRPr="00F95EB5">
        <w:rPr>
          <w:b/>
          <w:lang w:val="kk-KZ"/>
        </w:rPr>
        <w:t>(Q</w:t>
      </w:r>
      <w:r w:rsidRPr="00F95EB5">
        <w:rPr>
          <w:b/>
          <w:vertAlign w:val="subscript"/>
          <w:lang w:val="kk-KZ"/>
        </w:rPr>
        <w:t>z</w:t>
      </w:r>
      <w:r w:rsidRPr="00F95EB5">
        <w:rPr>
          <w:b/>
          <w:lang w:val="kk-KZ"/>
        </w:rPr>
        <w:t xml:space="preserve"> көлденең күш эпюрасы)</w:t>
      </w:r>
      <w:r w:rsidRPr="00F95EB5">
        <w:rPr>
          <w:lang w:val="kk-KZ"/>
        </w:rPr>
        <w:t xml:space="preserve"> </w:t>
      </w:r>
      <w:r w:rsidRPr="00F95EB5">
        <w:rPr>
          <w:b/>
          <w:vertAlign w:val="subscript"/>
          <w:lang w:val="kk-KZ"/>
        </w:rPr>
        <w:t xml:space="preserve"> </w:t>
      </w:r>
      <w:r w:rsidRPr="00F95EB5">
        <w:rPr>
          <w:lang w:val="kk-KZ"/>
        </w:rPr>
        <w:t xml:space="preserve"> (құрал-саймандар панелінде </w:t>
      </w:r>
      <w:r w:rsidRPr="00F95EB5">
        <w:rPr>
          <w:noProof/>
        </w:rPr>
        <w:drawing>
          <wp:inline distT="0" distB="0" distL="0" distR="0">
            <wp:extent cx="276225" cy="276225"/>
            <wp:effectExtent l="19050" t="0" r="9525" b="0"/>
            <wp:docPr id="117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pPr>
      <w:r w:rsidRPr="00F95EB5">
        <w:t xml:space="preserve">- Для вывода эпюры </w:t>
      </w:r>
      <w:r w:rsidRPr="00F95EB5">
        <w:rPr>
          <w:b/>
          <w:lang w:val="en-US"/>
        </w:rPr>
        <w:t>Q</w:t>
      </w:r>
      <w:r w:rsidRPr="00F95EB5">
        <w:rPr>
          <w:b/>
          <w:vertAlign w:val="subscript"/>
          <w:lang w:val="en-US"/>
        </w:rPr>
        <w:t>z</w:t>
      </w:r>
      <w:r w:rsidRPr="00F95EB5">
        <w:rPr>
          <w:b/>
        </w:rPr>
        <w:t xml:space="preserve"> (</w:t>
      </w:r>
      <w:r w:rsidRPr="00F95EB5">
        <w:t>рис. 12.32</w:t>
      </w:r>
      <w:r w:rsidRPr="00F95EB5">
        <w:rPr>
          <w:b/>
        </w:rPr>
        <w:t>)</w:t>
      </w:r>
      <w:r w:rsidRPr="00F95EB5">
        <w:t xml:space="preserve">, выполните пункт меню </w:t>
      </w:r>
      <w:r w:rsidRPr="00F95EB5">
        <w:rPr>
          <w:b/>
        </w:rPr>
        <w:t>Усилия → Эпюры → Эпюры поперечных сил (</w:t>
      </w:r>
      <w:r w:rsidRPr="00F95EB5">
        <w:rPr>
          <w:b/>
          <w:lang w:val="en-US"/>
        </w:rPr>
        <w:t>Q</w:t>
      </w:r>
      <w:r w:rsidRPr="00F95EB5">
        <w:rPr>
          <w:b/>
          <w:vertAlign w:val="subscript"/>
          <w:lang w:val="en-US"/>
        </w:rPr>
        <w:t>z</w:t>
      </w:r>
      <w:r w:rsidRPr="00F95EB5">
        <w:rPr>
          <w:b/>
        </w:rPr>
        <w:t>)</w:t>
      </w:r>
      <w:r w:rsidRPr="00F95EB5">
        <w:rPr>
          <w:b/>
          <w:lang w:val="kk-KZ"/>
        </w:rPr>
        <w:t xml:space="preserve"> </w:t>
      </w:r>
      <w:r w:rsidRPr="00F95EB5">
        <w:t xml:space="preserve"> (кнопка </w:t>
      </w:r>
      <w:r w:rsidRPr="00F95EB5">
        <w:rPr>
          <w:noProof/>
        </w:rPr>
        <w:drawing>
          <wp:inline distT="0" distB="0" distL="0" distR="0">
            <wp:extent cx="276225" cy="276225"/>
            <wp:effectExtent l="19050" t="0" r="9525" b="0"/>
            <wp:docPr id="700"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t>на панели инструментов).</w:t>
      </w:r>
    </w:p>
    <w:p w:rsidR="00413FBA" w:rsidRPr="00F95EB5" w:rsidRDefault="00413FBA" w:rsidP="00413FBA">
      <w:pPr>
        <w:tabs>
          <w:tab w:val="left" w:pos="2355"/>
        </w:tabs>
      </w:pPr>
    </w:p>
    <w:p w:rsidR="00413FBA" w:rsidRPr="00F95EB5" w:rsidRDefault="00413FBA" w:rsidP="00413FBA">
      <w:pPr>
        <w:tabs>
          <w:tab w:val="left" w:pos="2355"/>
        </w:tabs>
        <w:rPr>
          <w:u w:val="single"/>
        </w:rPr>
      </w:pPr>
      <w:r w:rsidRPr="00F95EB5">
        <w:rPr>
          <w:noProof/>
          <w:u w:val="single"/>
        </w:rPr>
        <w:drawing>
          <wp:inline distT="0" distB="0" distL="0" distR="0">
            <wp:extent cx="5943600" cy="2786380"/>
            <wp:effectExtent l="19050" t="0" r="0" b="0"/>
            <wp:docPr id="701"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166" cstate="print"/>
                    <a:srcRect/>
                    <a:stretch>
                      <a:fillRect/>
                    </a:stretch>
                  </pic:blipFill>
                  <pic:spPr bwMode="auto">
                    <a:xfrm>
                      <a:off x="0" y="0"/>
                      <a:ext cx="5943600" cy="278638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lang w:val="kk-KZ"/>
        </w:rPr>
      </w:pPr>
      <w:r w:rsidRPr="00F95EB5">
        <w:rPr>
          <w:lang w:val="kk-KZ"/>
        </w:rPr>
        <w:t xml:space="preserve">12.32 сурет. </w:t>
      </w:r>
      <w:r w:rsidRPr="00F95EB5">
        <w:rPr>
          <w:b/>
          <w:lang w:val="kk-KZ"/>
        </w:rPr>
        <w:t>ЖЕҮ</w:t>
      </w:r>
      <w:r w:rsidRPr="00F95EB5">
        <w:rPr>
          <w:lang w:val="kk-KZ"/>
        </w:rPr>
        <w:t xml:space="preserve"> 2 үшін </w:t>
      </w:r>
      <w:r w:rsidRPr="00F95EB5">
        <w:rPr>
          <w:b/>
          <w:lang w:val="kk-KZ"/>
        </w:rPr>
        <w:t>Q</w:t>
      </w:r>
      <w:r w:rsidRPr="00F95EB5">
        <w:rPr>
          <w:b/>
          <w:vertAlign w:val="subscript"/>
          <w:lang w:val="kk-KZ"/>
        </w:rPr>
        <w:t xml:space="preserve">х </w:t>
      </w:r>
      <w:r w:rsidRPr="00F95EB5">
        <w:rPr>
          <w:b/>
          <w:lang w:val="kk-KZ"/>
        </w:rPr>
        <w:t xml:space="preserve"> </w:t>
      </w:r>
      <w:r w:rsidRPr="00F95EB5">
        <w:rPr>
          <w:lang w:val="kk-KZ"/>
        </w:rPr>
        <w:t>көлденең күштер эпюрасы</w:t>
      </w:r>
    </w:p>
    <w:p w:rsidR="00413FBA" w:rsidRPr="00F95EB5" w:rsidRDefault="00413FBA" w:rsidP="00413FBA">
      <w:pPr>
        <w:tabs>
          <w:tab w:val="left" w:pos="2355"/>
        </w:tabs>
        <w:rPr>
          <w:b/>
          <w:lang w:val="kk-KZ"/>
        </w:rPr>
      </w:pPr>
    </w:p>
    <w:p w:rsidR="00413FBA" w:rsidRPr="00F95EB5" w:rsidRDefault="00413FBA" w:rsidP="00413FBA">
      <w:pPr>
        <w:tabs>
          <w:tab w:val="left" w:pos="2355"/>
        </w:tabs>
        <w:rPr>
          <w:b/>
          <w:lang w:val="kk-KZ"/>
        </w:rPr>
      </w:pPr>
    </w:p>
    <w:p w:rsidR="00413FBA" w:rsidRPr="00F95EB5" w:rsidRDefault="00413FBA" w:rsidP="00413FBA">
      <w:pPr>
        <w:tabs>
          <w:tab w:val="left" w:pos="2355"/>
        </w:tabs>
        <w:jc w:val="both"/>
        <w:rPr>
          <w:b/>
          <w:lang w:val="kk-KZ"/>
        </w:rPr>
      </w:pPr>
      <w:r w:rsidRPr="00F95EB5">
        <w:rPr>
          <w:lang w:val="kk-KZ"/>
        </w:rPr>
        <w:t xml:space="preserve">- Жылжу,күштер, ЖЕҮ жылжуы, ЖЕҮ күштері мәндері кестесін шығару үшін мәзір қатарында </w:t>
      </w:r>
      <w:r w:rsidRPr="00F95EB5">
        <w:rPr>
          <w:b/>
          <w:lang w:val="kk-KZ"/>
        </w:rPr>
        <w:t>Окно (Терезе)→Стандартные таблицы (Стандартты кестелер)</w:t>
      </w:r>
      <w:r w:rsidRPr="00F95EB5">
        <w:rPr>
          <w:lang w:val="kk-KZ"/>
        </w:rPr>
        <w:t xml:space="preserve"> пунктін орындаңыз (12.33 сурет)</w:t>
      </w:r>
      <w:r w:rsidRPr="00F95EB5">
        <w:rPr>
          <w:b/>
          <w:lang w:val="kk-KZ"/>
        </w:rPr>
        <w:t>.</w:t>
      </w:r>
    </w:p>
    <w:p w:rsidR="00413FBA" w:rsidRPr="00F95EB5" w:rsidRDefault="00413FBA" w:rsidP="00413FBA">
      <w:pPr>
        <w:tabs>
          <w:tab w:val="left" w:pos="2355"/>
        </w:tabs>
        <w:rPr>
          <w:lang w:val="kk-KZ"/>
        </w:rPr>
      </w:pPr>
    </w:p>
    <w:p w:rsidR="00413FBA" w:rsidRPr="00F95EB5" w:rsidRDefault="00413FBA" w:rsidP="00413FBA">
      <w:pPr>
        <w:tabs>
          <w:tab w:val="left" w:pos="2355"/>
        </w:tabs>
        <w:jc w:val="center"/>
        <w:rPr>
          <w:lang w:val="en-US"/>
        </w:rPr>
      </w:pPr>
      <w:r w:rsidRPr="00F95EB5">
        <w:rPr>
          <w:noProof/>
        </w:rPr>
        <w:drawing>
          <wp:inline distT="0" distB="0" distL="0" distR="0">
            <wp:extent cx="3398520" cy="3484880"/>
            <wp:effectExtent l="19050" t="0" r="0" b="0"/>
            <wp:docPr id="702"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106" cstate="print"/>
                    <a:srcRect/>
                    <a:stretch>
                      <a:fillRect/>
                    </a:stretch>
                  </pic:blipFill>
                  <pic:spPr bwMode="auto">
                    <a:xfrm>
                      <a:off x="0" y="0"/>
                      <a:ext cx="3398520" cy="348488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lang w:val="kk-KZ"/>
        </w:rPr>
      </w:pPr>
      <w:r w:rsidRPr="00F95EB5">
        <w:rPr>
          <w:b/>
          <w:lang w:val="kk-KZ"/>
        </w:rPr>
        <w:t>12.33 сурет.</w:t>
      </w:r>
      <w:r w:rsidRPr="00F95EB5">
        <w:rPr>
          <w:lang w:val="kk-KZ"/>
        </w:rPr>
        <w:t xml:space="preserve"> </w:t>
      </w:r>
      <w:r w:rsidRPr="00F95EB5">
        <w:rPr>
          <w:b/>
        </w:rPr>
        <w:t>Стандар</w:t>
      </w:r>
      <w:r w:rsidRPr="00F95EB5">
        <w:rPr>
          <w:b/>
          <w:lang w:val="kk-KZ"/>
        </w:rPr>
        <w:t>тты кесте (</w:t>
      </w:r>
      <w:r w:rsidRPr="00F95EB5">
        <w:rPr>
          <w:b/>
        </w:rPr>
        <w:t>Стандарные таблицы</w:t>
      </w:r>
      <w:r w:rsidRPr="00F95EB5">
        <w:rPr>
          <w:lang w:val="kk-KZ"/>
        </w:rPr>
        <w:t xml:space="preserve"> ) сұхбаттасу терезесі</w:t>
      </w:r>
    </w:p>
    <w:p w:rsidR="00413FBA" w:rsidRPr="00F95EB5" w:rsidRDefault="00413FBA" w:rsidP="00413FBA">
      <w:pPr>
        <w:tabs>
          <w:tab w:val="left" w:pos="2355"/>
        </w:tabs>
      </w:pPr>
    </w:p>
    <w:p w:rsidR="00413FBA" w:rsidRPr="00F95EB5" w:rsidRDefault="00413FBA" w:rsidP="00413FBA">
      <w:pPr>
        <w:tabs>
          <w:tab w:val="left" w:pos="2355"/>
        </w:tabs>
        <w:rPr>
          <w:u w:val="single"/>
          <w:lang w:val="kk-KZ"/>
        </w:rPr>
      </w:pPr>
      <w:r w:rsidRPr="00F95EB5">
        <w:rPr>
          <w:u w:val="single"/>
          <w:lang w:val="kk-KZ"/>
        </w:rPr>
        <w:t>Жылжудың есеп нәтижелері</w:t>
      </w:r>
    </w:p>
    <w:p w:rsidR="00413FBA" w:rsidRPr="00F95EB5" w:rsidRDefault="00413FBA" w:rsidP="00413FBA">
      <w:pPr>
        <w:tabs>
          <w:tab w:val="left" w:pos="2355"/>
        </w:tabs>
        <w:rPr>
          <w:lang w:val="kk-KZ"/>
        </w:rPr>
      </w:pPr>
      <w:r w:rsidRPr="00F95EB5">
        <w:rPr>
          <w:lang w:val="kk-KZ"/>
        </w:rPr>
        <w:t>Сызықтық жылжудың өлшем бірлігі: мм</w:t>
      </w:r>
    </w:p>
    <w:p w:rsidR="00413FBA" w:rsidRPr="00F95EB5" w:rsidRDefault="00413FBA" w:rsidP="00413FBA">
      <w:pPr>
        <w:tabs>
          <w:tab w:val="left" w:pos="2355"/>
        </w:tabs>
        <w:rPr>
          <w:lang w:val="kk-KZ"/>
        </w:rPr>
      </w:pPr>
      <w:r w:rsidRPr="00F95EB5">
        <w:rPr>
          <w:lang w:val="kk-KZ"/>
        </w:rPr>
        <w:t>Бұрыштық жылжудың өлшем бірлігі: RD*1000</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Thu Jun 11 13:09:04 2015  АДЕ  негізгі сұлба</w:t>
      </w:r>
    </w:p>
    <w:p w:rsidR="00413FBA" w:rsidRPr="00F95EB5" w:rsidRDefault="00413FBA" w:rsidP="00413FBA">
      <w:pPr>
        <w:tabs>
          <w:tab w:val="left" w:pos="2355"/>
        </w:tabs>
        <w:rPr>
          <w:lang w:val="kk-KZ"/>
        </w:rPr>
      </w:pPr>
      <w:r w:rsidRPr="00F95EB5">
        <w:rPr>
          <w:lang w:val="kk-KZ"/>
        </w:rPr>
        <w:t xml:space="preserve">      ТҮЙІНДЕРДІҢ ЖЫЛЖУЫ</w:t>
      </w:r>
    </w:p>
    <w:p w:rsidR="00413FBA" w:rsidRPr="00F95EB5" w:rsidRDefault="00413FBA" w:rsidP="00413FBA">
      <w:pPr>
        <w:tabs>
          <w:tab w:val="left" w:pos="2355"/>
        </w:tabs>
        <w:rPr>
          <w:lang w:val="kk-KZ"/>
        </w:rPr>
      </w:pPr>
    </w:p>
    <w:tbl>
      <w:tblPr>
        <w:tblW w:w="4000" w:type="pct"/>
        <w:jc w:val="center"/>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1206"/>
        <w:gridCol w:w="2200"/>
        <w:gridCol w:w="2200"/>
        <w:gridCol w:w="2200"/>
      </w:tblGrid>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lang w:val="kk-KZ"/>
              </w:rPr>
            </w:pPr>
            <w:r w:rsidRPr="00F95EB5">
              <w:rPr>
                <w:b/>
                <w:bCs/>
                <w:sz w:val="22"/>
                <w:szCs w:val="22"/>
                <w:lang w:val="kk-KZ"/>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3"/>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1 -  ЖҮКТЕМЕ 1</w:t>
            </w:r>
            <w:r w:rsidRPr="00F95EB5">
              <w:rPr>
                <w:sz w:val="22"/>
                <w:szCs w:val="22"/>
              </w:rPr>
              <w:t xml:space="preserve">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-2.6350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1.4053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-1.4053</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3"/>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2- ЖҮКТЕМЕ 2</w:t>
            </w:r>
            <w:r w:rsidRPr="00F95EB5">
              <w:rPr>
                <w:sz w:val="22"/>
                <w:szCs w:val="22"/>
              </w:rPr>
              <w:t xml:space="preserve">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-1.2769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.68104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-.68104</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3"/>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3-1 ЖҮКТЕМЕ 3</w:t>
            </w:r>
            <w:r w:rsidRPr="00F95EB5">
              <w:rPr>
                <w:sz w:val="22"/>
                <w:szCs w:val="22"/>
              </w:rPr>
              <w:t xml:space="preserve">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-.05180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.02666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-.02666</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3"/>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3-2 ЖҮКТЕМЕ 3</w:t>
            </w:r>
            <w:r w:rsidRPr="00F95EB5">
              <w:rPr>
                <w:sz w:val="22"/>
                <w:szCs w:val="22"/>
              </w:rPr>
              <w:t xml:space="preserve">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.00325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-.00169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.00169</w:t>
            </w:r>
          </w:p>
        </w:tc>
      </w:tr>
    </w:tbl>
    <w:p w:rsidR="00413FBA" w:rsidRPr="00F95EB5" w:rsidRDefault="00413FBA" w:rsidP="00413FBA">
      <w:pPr>
        <w:tabs>
          <w:tab w:val="left" w:pos="2355"/>
        </w:tabs>
        <w:rPr>
          <w:sz w:val="20"/>
          <w:szCs w:val="20"/>
          <w:u w:val="single"/>
          <w:lang w:val="en-US"/>
        </w:rPr>
      </w:pPr>
    </w:p>
    <w:p w:rsidR="00413FBA" w:rsidRPr="00F95EB5" w:rsidRDefault="00413FBA" w:rsidP="00413FBA">
      <w:pPr>
        <w:tabs>
          <w:tab w:val="left" w:pos="2355"/>
        </w:tabs>
        <w:rPr>
          <w:u w:val="single"/>
          <w:lang w:val="kk-KZ"/>
        </w:rPr>
      </w:pPr>
      <w:r w:rsidRPr="00F95EB5">
        <w:rPr>
          <w:u w:val="single"/>
          <w:lang w:val="kk-KZ"/>
        </w:rPr>
        <w:t>Күштер есебінің нәтижелері</w:t>
      </w:r>
    </w:p>
    <w:p w:rsidR="00413FBA" w:rsidRPr="00F95EB5" w:rsidRDefault="00413FBA" w:rsidP="00413FBA">
      <w:pPr>
        <w:tabs>
          <w:tab w:val="left" w:pos="2355"/>
        </w:tabs>
        <w:rPr>
          <w:lang w:val="kk-KZ"/>
        </w:rPr>
      </w:pPr>
    </w:p>
    <w:p w:rsidR="00413FBA" w:rsidRPr="00F95EB5" w:rsidRDefault="00413FBA" w:rsidP="00413FBA">
      <w:pPr>
        <w:tabs>
          <w:tab w:val="left" w:pos="2355"/>
        </w:tabs>
        <w:rPr>
          <w:lang w:val="kk-KZ"/>
        </w:rPr>
      </w:pPr>
      <w:r w:rsidRPr="00F95EB5">
        <w:rPr>
          <w:lang w:val="kk-KZ"/>
        </w:rPr>
        <w:t>Күштер өлшем бірлігі: т</w:t>
      </w:r>
    </w:p>
    <w:p w:rsidR="00413FBA" w:rsidRPr="00F95EB5" w:rsidRDefault="00413FBA" w:rsidP="00413FBA">
      <w:pPr>
        <w:tabs>
          <w:tab w:val="left" w:pos="2355"/>
        </w:tabs>
        <w:rPr>
          <w:lang w:val="kk-KZ"/>
        </w:rPr>
      </w:pPr>
      <w:r w:rsidRPr="00F95EB5">
        <w:rPr>
          <w:lang w:val="kk-KZ"/>
        </w:rPr>
        <w:t>Кернеудің өлшем бірлігі: т/м*2</w:t>
      </w:r>
    </w:p>
    <w:p w:rsidR="00413FBA" w:rsidRPr="00F95EB5" w:rsidRDefault="00413FBA" w:rsidP="00413FBA">
      <w:pPr>
        <w:tabs>
          <w:tab w:val="left" w:pos="2355"/>
        </w:tabs>
        <w:rPr>
          <w:lang w:val="kk-KZ"/>
        </w:rPr>
      </w:pPr>
      <w:r w:rsidRPr="00F95EB5">
        <w:rPr>
          <w:lang w:val="kk-KZ"/>
        </w:rPr>
        <w:t>Моменттердің өлшем бірлігі: т*м</w:t>
      </w:r>
    </w:p>
    <w:p w:rsidR="00413FBA" w:rsidRPr="00F95EB5" w:rsidRDefault="00413FBA" w:rsidP="00413FBA">
      <w:pPr>
        <w:tabs>
          <w:tab w:val="left" w:pos="2355"/>
        </w:tabs>
        <w:rPr>
          <w:lang w:val="kk-KZ"/>
        </w:rPr>
      </w:pPr>
      <w:r w:rsidRPr="00F95EB5">
        <w:rPr>
          <w:lang w:val="kk-KZ"/>
        </w:rPr>
        <w:t>Таралған моменттер өлшем бірлігі: (т*м)/м</w:t>
      </w:r>
    </w:p>
    <w:p w:rsidR="00413FBA" w:rsidRPr="00F95EB5" w:rsidRDefault="00413FBA" w:rsidP="00413FBA">
      <w:pPr>
        <w:tabs>
          <w:tab w:val="left" w:pos="2355"/>
        </w:tabs>
        <w:rPr>
          <w:lang w:val="kk-KZ"/>
        </w:rPr>
      </w:pPr>
      <w:r w:rsidRPr="00F95EB5">
        <w:rPr>
          <w:lang w:val="kk-KZ"/>
        </w:rPr>
        <w:t>Таралған күштер өлшем бірлігі: т/м</w:t>
      </w:r>
    </w:p>
    <w:p w:rsidR="00413FBA" w:rsidRPr="00F95EB5" w:rsidRDefault="00413FBA" w:rsidP="00413FBA">
      <w:pPr>
        <w:tabs>
          <w:tab w:val="left" w:pos="2355"/>
        </w:tabs>
        <w:rPr>
          <w:lang w:val="kk-KZ"/>
        </w:rPr>
      </w:pPr>
      <w:r w:rsidRPr="00F95EB5">
        <w:rPr>
          <w:lang w:val="kk-KZ"/>
        </w:rPr>
        <w:t>Элементтердің беткі жылжуларының өлшем бірлігі: м</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Thu Jun 11 13:10:54 2015 АДЕ  негізгі сұлба</w:t>
      </w:r>
    </w:p>
    <w:p w:rsidR="00413FBA" w:rsidRPr="00F95EB5" w:rsidRDefault="00413FBA" w:rsidP="00413FBA">
      <w:pPr>
        <w:tabs>
          <w:tab w:val="left" w:pos="2355"/>
        </w:tabs>
        <w:rPr>
          <w:lang w:val="kk-KZ"/>
        </w:rPr>
      </w:pPr>
      <w:r w:rsidRPr="00F95EB5">
        <w:rPr>
          <w:lang w:val="kk-KZ"/>
        </w:rPr>
        <w:t xml:space="preserve">      ЭЛЕМЕНТТЕРДЕГІ КҮШТЕР/КЕРНЕУЛЕР</w:t>
      </w:r>
    </w:p>
    <w:p w:rsidR="00413FBA" w:rsidRPr="00F95EB5" w:rsidRDefault="00413FBA" w:rsidP="00413FBA">
      <w:pPr>
        <w:tabs>
          <w:tab w:val="left" w:pos="2355"/>
        </w:tabs>
        <w:rPr>
          <w:lang w:val="kk-KZ"/>
        </w:rPr>
      </w:pPr>
    </w:p>
    <w:tbl>
      <w:tblPr>
        <w:tblW w:w="4000" w:type="pct"/>
        <w:jc w:val="center"/>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462"/>
        <w:gridCol w:w="918"/>
        <w:gridCol w:w="918"/>
        <w:gridCol w:w="918"/>
        <w:gridCol w:w="918"/>
        <w:gridCol w:w="918"/>
        <w:gridCol w:w="918"/>
        <w:gridCol w:w="918"/>
        <w:gridCol w:w="918"/>
      </w:tblGrid>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10_</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1 - 2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1 - 3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1 - 4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1 - 5</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2 - 2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2 - 3</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3</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lang w:val="kk-KZ"/>
              </w:rPr>
              <w:t>1- ЖҮКТЕМЕ 1</w:t>
            </w:r>
            <w:r w:rsidRPr="00F95EB5">
              <w:rPr>
                <w:sz w:val="20"/>
                <w:szCs w:val="20"/>
              </w:rPr>
              <w:t xml:space="preserve">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8.12526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13.9290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17.4112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18.5720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18.5720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17.4112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13.9290</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12.3813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9.28601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6.19067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3.09533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-3.09533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-6.19067</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lang w:val="kk-KZ"/>
              </w:rPr>
              <w:t>2 -  ЖҮКТЕМЕ 2</w:t>
            </w:r>
            <w:r w:rsidRPr="00F95EB5">
              <w:rPr>
                <w:sz w:val="20"/>
                <w:szCs w:val="20"/>
              </w:rPr>
              <w:t xml:space="preserve">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3.93750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6.75000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8.43750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9.00000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9.00000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8.43750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6.75000</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6.00000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4.50000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3.00000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1.50000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-1.50000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-3.00000</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lang w:val="kk-KZ"/>
              </w:rPr>
              <w:t>3-1 ЖҮКТЕМЕ 3</w:t>
            </w:r>
            <w:r w:rsidRPr="00F95EB5">
              <w:rPr>
                <w:sz w:val="20"/>
                <w:szCs w:val="20"/>
              </w:rPr>
              <w:t xml:space="preserve">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.027009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.130974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.234939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.338904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.442868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.442868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.338904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.234939</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.138620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.138620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.138620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.138620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.138620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-.138620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-.138620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-.138620</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lastRenderedPageBreak/>
              <w:t> </w:t>
            </w:r>
          </w:p>
        </w:tc>
        <w:tc>
          <w:tcPr>
            <w:tcW w:w="0" w:type="auto"/>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lang w:val="kk-KZ"/>
              </w:rPr>
            </w:pPr>
            <w:r w:rsidRPr="00F95EB5">
              <w:rPr>
                <w:sz w:val="20"/>
                <w:szCs w:val="20"/>
                <w:lang w:val="kk-KZ"/>
              </w:rPr>
              <w:t>3-2 ЖҮКТЕМЕ 3</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-.002509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-.008735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-.014961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-.021187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-.027413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-.027413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-.021187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-.014961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-.008302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-.008302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-.008302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-.008302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-.008302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.008302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.008302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.008302</w:t>
            </w:r>
          </w:p>
        </w:tc>
      </w:tr>
    </w:tbl>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szCs w:val="20"/>
          <w:lang w:val="kk-KZ"/>
        </w:rPr>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szCs w:val="20"/>
          <w:lang w:val="kk-KZ"/>
        </w:rPr>
      </w:pPr>
      <w:r w:rsidRPr="00F95EB5">
        <w:rPr>
          <w:sz w:val="20"/>
          <w:szCs w:val="20"/>
          <w:lang w:val="kk-KZ"/>
        </w:rPr>
        <w:t>Thu Jun 11 13:10:54 2015  АДЕ  негізгі сұлба</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szCs w:val="20"/>
          <w:lang w:val="kk-KZ"/>
        </w:rPr>
      </w:pPr>
      <w:r w:rsidRPr="00F95EB5">
        <w:rPr>
          <w:sz w:val="20"/>
          <w:szCs w:val="20"/>
          <w:lang w:val="kk-KZ"/>
        </w:rPr>
        <w:t xml:space="preserve">      ЭЛЕМЕНТТЕРДЕГІ КҮШТЕР/КЕРНЕУЛЕР</w:t>
      </w:r>
    </w:p>
    <w:tbl>
      <w:tblPr>
        <w:tblW w:w="4000" w:type="pct"/>
        <w:jc w:val="center"/>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474"/>
        <w:gridCol w:w="945"/>
        <w:gridCol w:w="945"/>
        <w:gridCol w:w="869"/>
        <w:gridCol w:w="869"/>
        <w:gridCol w:w="869"/>
        <w:gridCol w:w="945"/>
        <w:gridCol w:w="945"/>
        <w:gridCol w:w="945"/>
      </w:tblGrid>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10_</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1 - 2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1 - 3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1 - 4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1 - 5</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2 - 2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2 - 3</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3</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3 - S1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.027126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.131265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.235415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.339565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.443716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.443716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.339565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.235415</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.138868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.138868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.138868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.138868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.138868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-.138868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-.138868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-.138868</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10_</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2 - 4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2 - 5</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xml:space="preserve">1- ЖҮКТЕМЕ 1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8.12526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-9.28601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-12.3813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lang w:val="kk-KZ"/>
              </w:rPr>
              <w:t>2</w:t>
            </w:r>
            <w:r w:rsidRPr="00F95EB5">
              <w:rPr>
                <w:sz w:val="20"/>
                <w:szCs w:val="20"/>
              </w:rPr>
              <w:t xml:space="preserve">- ЖҮКТЕМЕ </w:t>
            </w:r>
            <w:r w:rsidRPr="00F95EB5">
              <w:rPr>
                <w:sz w:val="20"/>
                <w:szCs w:val="20"/>
                <w:lang w:val="kk-KZ"/>
              </w:rPr>
              <w:t>2</w:t>
            </w:r>
            <w:r w:rsidRPr="00F95EB5">
              <w:rPr>
                <w:sz w:val="20"/>
                <w:szCs w:val="20"/>
              </w:rPr>
              <w:t xml:space="preserve">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3.93750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-4.50000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-6.00000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lang w:val="kk-KZ"/>
              </w:rPr>
              <w:t xml:space="preserve">3 </w:t>
            </w:r>
            <w:r w:rsidRPr="00F95EB5">
              <w:rPr>
                <w:sz w:val="20"/>
                <w:szCs w:val="20"/>
              </w:rPr>
              <w:t>-</w:t>
            </w:r>
            <w:r w:rsidRPr="00F95EB5">
              <w:rPr>
                <w:sz w:val="20"/>
                <w:szCs w:val="20"/>
                <w:lang w:val="kk-KZ"/>
              </w:rPr>
              <w:t xml:space="preserve"> 1</w:t>
            </w:r>
            <w:r w:rsidRPr="00F95EB5">
              <w:rPr>
                <w:sz w:val="20"/>
                <w:szCs w:val="20"/>
              </w:rPr>
              <w:t xml:space="preserve"> ЖҮКТЕМЕ </w:t>
            </w:r>
            <w:r w:rsidRPr="00F95EB5">
              <w:rPr>
                <w:sz w:val="20"/>
                <w:szCs w:val="20"/>
                <w:lang w:val="kk-KZ"/>
              </w:rPr>
              <w:t>3</w:t>
            </w:r>
            <w:r w:rsidRPr="00F95EB5">
              <w:rPr>
                <w:sz w:val="20"/>
                <w:szCs w:val="20"/>
              </w:rPr>
              <w:t xml:space="preserve">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.130974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.027009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-.138620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-.138620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lang w:val="kk-KZ"/>
              </w:rPr>
              <w:t xml:space="preserve">3 </w:t>
            </w:r>
            <w:r w:rsidRPr="00F95EB5">
              <w:rPr>
                <w:sz w:val="20"/>
                <w:szCs w:val="20"/>
              </w:rPr>
              <w:t>-</w:t>
            </w:r>
            <w:r w:rsidRPr="00F95EB5">
              <w:rPr>
                <w:sz w:val="20"/>
                <w:szCs w:val="20"/>
                <w:lang w:val="kk-KZ"/>
              </w:rPr>
              <w:t xml:space="preserve"> 2</w:t>
            </w:r>
            <w:r w:rsidRPr="00F95EB5">
              <w:rPr>
                <w:sz w:val="20"/>
                <w:szCs w:val="20"/>
              </w:rPr>
              <w:t xml:space="preserve"> ЖҮКТЕМЕ </w:t>
            </w:r>
            <w:r w:rsidRPr="00F95EB5">
              <w:rPr>
                <w:sz w:val="20"/>
                <w:szCs w:val="20"/>
                <w:lang w:val="kk-KZ"/>
              </w:rPr>
              <w:t>3</w:t>
            </w:r>
            <w:r w:rsidRPr="00F95EB5">
              <w:rPr>
                <w:sz w:val="20"/>
                <w:szCs w:val="20"/>
              </w:rPr>
              <w:t xml:space="preserve">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-.008735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-.002509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.008302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.008302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bl>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szCs w:val="20"/>
          <w:lang w:val="kk-KZ"/>
        </w:rPr>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szCs w:val="20"/>
          <w:lang w:val="kk-KZ"/>
        </w:rPr>
      </w:pPr>
      <w:r w:rsidRPr="00F95EB5">
        <w:rPr>
          <w:sz w:val="20"/>
          <w:szCs w:val="20"/>
          <w:lang w:val="kk-KZ"/>
        </w:rPr>
        <w:t>Thu Jun 11 13:10:54 2015  АДЕ  негізгі сұлба</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szCs w:val="20"/>
          <w:lang w:val="kk-KZ"/>
        </w:rPr>
      </w:pPr>
      <w:r w:rsidRPr="00F95EB5">
        <w:rPr>
          <w:sz w:val="20"/>
          <w:szCs w:val="20"/>
          <w:lang w:val="kk-KZ"/>
        </w:rPr>
        <w:t xml:space="preserve">      ЭЛЕМЕНТТЕРДЕГІ КҮШТЕР/КЕРНЕУЛЕР</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szCs w:val="20"/>
          <w:lang w:val="kk-KZ"/>
        </w:rPr>
      </w:pPr>
    </w:p>
    <w:tbl>
      <w:tblPr>
        <w:tblW w:w="4000" w:type="pct"/>
        <w:jc w:val="center"/>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1054"/>
        <w:gridCol w:w="2098"/>
        <w:gridCol w:w="2098"/>
        <w:gridCol w:w="426"/>
        <w:gridCol w:w="426"/>
        <w:gridCol w:w="426"/>
        <w:gridCol w:w="426"/>
        <w:gridCol w:w="426"/>
        <w:gridCol w:w="426"/>
      </w:tblGrid>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10_</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2 - 4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2 - 5</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3 - S1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.131265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.027126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-.138868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-.138868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bl>
    <w:p w:rsidR="00413FBA" w:rsidRPr="00F95EB5" w:rsidRDefault="00413FBA" w:rsidP="00413FBA">
      <w:pPr>
        <w:tabs>
          <w:tab w:val="left" w:pos="2355"/>
        </w:tabs>
        <w:rPr>
          <w:sz w:val="20"/>
          <w:szCs w:val="20"/>
          <w:u w:val="single"/>
          <w:lang w:val="en-US"/>
        </w:rPr>
      </w:pPr>
    </w:p>
    <w:p w:rsidR="00413FBA" w:rsidRPr="00F95EB5" w:rsidRDefault="00413FBA" w:rsidP="00413FBA">
      <w:pPr>
        <w:tabs>
          <w:tab w:val="left" w:pos="2355"/>
        </w:tabs>
        <w:rPr>
          <w:u w:val="single"/>
          <w:lang w:val="kk-KZ"/>
        </w:rPr>
      </w:pPr>
      <w:r w:rsidRPr="00F95EB5">
        <w:rPr>
          <w:u w:val="single"/>
          <w:lang w:val="kk-KZ"/>
        </w:rPr>
        <w:t>ЖЕҮ –нің жылжу есебінің нәтижелері</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lang w:val="kk-KZ"/>
        </w:rPr>
      </w:pPr>
      <w:r w:rsidRPr="00F95EB5">
        <w:t>Үйлесімділік коэффициенттері</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lang w:val="kk-KZ"/>
        </w:rPr>
      </w:pPr>
    </w:p>
    <w:tbl>
      <w:tblPr>
        <w:tblW w:w="4000" w:type="pct"/>
        <w:jc w:val="center"/>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1819"/>
        <w:gridCol w:w="4487"/>
        <w:gridCol w:w="750"/>
        <w:gridCol w:w="750"/>
      </w:tblGrid>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lang w:val="kk-KZ"/>
              </w:rPr>
              <w:t xml:space="preserve">Жүктеме </w:t>
            </w:r>
            <w:r w:rsidRPr="00F95EB5">
              <w:rPr>
                <w:b/>
                <w:bCs/>
                <w:sz w:val="20"/>
                <w:szCs w:val="20"/>
              </w:rPr>
              <w:t xml:space="preserve">N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lang w:val="kk-KZ"/>
              </w:rPr>
            </w:pPr>
            <w:r w:rsidRPr="00F95EB5">
              <w:rPr>
                <w:b/>
                <w:bCs/>
                <w:sz w:val="20"/>
                <w:szCs w:val="20"/>
                <w:lang w:val="kk-KZ"/>
              </w:rPr>
              <w:t>Түрі</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lang w:val="kk-KZ"/>
              </w:rPr>
            </w:pPr>
            <w:r w:rsidRPr="00F95EB5">
              <w:rPr>
                <w:sz w:val="22"/>
                <w:szCs w:val="22"/>
              </w:rPr>
              <w:t>Постоянная(П)</w:t>
            </w:r>
            <w:r w:rsidRPr="00F95EB5">
              <w:rPr>
                <w:sz w:val="22"/>
                <w:szCs w:val="22"/>
                <w:lang w:val="kk-KZ"/>
              </w:rPr>
              <w:t xml:space="preserve"> (Тұрақты)</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0.95</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lastRenderedPageBreak/>
              <w:t>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lang w:val="kk-KZ"/>
              </w:rPr>
            </w:pPr>
            <w:r w:rsidRPr="00F95EB5">
              <w:rPr>
                <w:sz w:val="22"/>
                <w:szCs w:val="22"/>
              </w:rPr>
              <w:t>Длительная(Д)</w:t>
            </w:r>
            <w:r w:rsidRPr="00F95EB5">
              <w:rPr>
                <w:sz w:val="22"/>
                <w:szCs w:val="22"/>
                <w:lang w:val="kk-KZ"/>
              </w:rPr>
              <w:t xml:space="preserve"> (Созылмалы)</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0.95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0.8</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lang w:val="kk-KZ"/>
              </w:rPr>
            </w:pPr>
            <w:r w:rsidRPr="00F95EB5">
              <w:rPr>
                <w:sz w:val="22"/>
                <w:szCs w:val="22"/>
              </w:rPr>
              <w:t>Особая(Ос)</w:t>
            </w:r>
            <w:r w:rsidRPr="00F95EB5">
              <w:rPr>
                <w:sz w:val="22"/>
                <w:szCs w:val="22"/>
                <w:lang w:val="kk-KZ"/>
              </w:rPr>
              <w:t xml:space="preserve"> (Арнайы)</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w:t>
            </w:r>
          </w:p>
        </w:tc>
      </w:tr>
    </w:tbl>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Thu Jun 11 13:12:45 2015 АДЕ  негізгі сұлба</w:t>
      </w:r>
    </w:p>
    <w:p w:rsidR="00413FBA" w:rsidRPr="00F95EB5" w:rsidRDefault="00413FBA" w:rsidP="00413FBA">
      <w:pPr>
        <w:tabs>
          <w:tab w:val="left" w:pos="2355"/>
        </w:tabs>
        <w:rPr>
          <w:lang w:val="kk-KZ"/>
        </w:rPr>
      </w:pPr>
      <w:r w:rsidRPr="00F95EB5">
        <w:rPr>
          <w:lang w:val="kk-KZ"/>
        </w:rPr>
        <w:t xml:space="preserve">      ТҮЙІНДЕРДІҢ ЖЫЛЖУЫ</w:t>
      </w:r>
    </w:p>
    <w:p w:rsidR="00413FBA" w:rsidRPr="00F95EB5" w:rsidRDefault="00413FBA" w:rsidP="00413FBA">
      <w:pPr>
        <w:tabs>
          <w:tab w:val="left" w:pos="2355"/>
        </w:tabs>
        <w:rPr>
          <w:lang w:val="kk-KZ"/>
        </w:rPr>
      </w:pPr>
    </w:p>
    <w:tbl>
      <w:tblPr>
        <w:tblW w:w="4000" w:type="pct"/>
        <w:jc w:val="center"/>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1119"/>
        <w:gridCol w:w="2107"/>
        <w:gridCol w:w="2290"/>
        <w:gridCol w:w="2290"/>
      </w:tblGrid>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3</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gridSpan w:val="3"/>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1 - 1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-3.84818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2.05236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-2.05236</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gridSpan w:val="3"/>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2 - 2</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-3.47298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1.90666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-1.85322</w:t>
            </w:r>
          </w:p>
        </w:tc>
      </w:tr>
    </w:tbl>
    <w:p w:rsidR="00413FBA" w:rsidRPr="00F95EB5" w:rsidRDefault="00413FBA" w:rsidP="00413FBA">
      <w:pPr>
        <w:tabs>
          <w:tab w:val="left" w:pos="2355"/>
        </w:tabs>
        <w:rPr>
          <w:sz w:val="20"/>
          <w:szCs w:val="20"/>
          <w:u w:val="single"/>
          <w:lang w:val="en-US"/>
        </w:rPr>
      </w:pPr>
    </w:p>
    <w:p w:rsidR="00413FBA" w:rsidRPr="00F95EB5" w:rsidRDefault="00413FBA" w:rsidP="00413FBA">
      <w:pPr>
        <w:tabs>
          <w:tab w:val="left" w:pos="2355"/>
        </w:tabs>
        <w:rPr>
          <w:u w:val="single"/>
          <w:lang w:val="kk-KZ"/>
        </w:rPr>
      </w:pPr>
      <w:r w:rsidRPr="00F95EB5">
        <w:rPr>
          <w:u w:val="single"/>
          <w:lang w:val="kk-KZ"/>
        </w:rPr>
        <w:t>ЖЕҮ Күштер есебінің нәтижелері</w:t>
      </w:r>
      <w:r w:rsidRPr="00F95EB5">
        <w:rPr>
          <w:u w:val="single"/>
        </w:rPr>
        <w:t xml:space="preserve"> </w:t>
      </w:r>
    </w:p>
    <w:p w:rsidR="00413FBA" w:rsidRPr="00F95EB5" w:rsidRDefault="00413FBA" w:rsidP="00413FBA">
      <w:pPr>
        <w:tabs>
          <w:tab w:val="left" w:pos="2355"/>
        </w:tabs>
        <w:rPr>
          <w:lang w:val="kk-KZ"/>
        </w:rPr>
      </w:pPr>
      <w:r w:rsidRPr="00F95EB5">
        <w:rPr>
          <w:lang w:val="kk-KZ"/>
        </w:rPr>
        <w:t>Күштер өлшем бірлігі: т</w:t>
      </w:r>
    </w:p>
    <w:p w:rsidR="00413FBA" w:rsidRPr="00F95EB5" w:rsidRDefault="00413FBA" w:rsidP="00413FBA">
      <w:pPr>
        <w:tabs>
          <w:tab w:val="left" w:pos="2355"/>
        </w:tabs>
        <w:rPr>
          <w:lang w:val="kk-KZ"/>
        </w:rPr>
      </w:pPr>
      <w:r w:rsidRPr="00F95EB5">
        <w:rPr>
          <w:lang w:val="kk-KZ"/>
        </w:rPr>
        <w:t>Кернеудің өлшем бірлігі: т/м*2</w:t>
      </w:r>
    </w:p>
    <w:p w:rsidR="00413FBA" w:rsidRPr="00F95EB5" w:rsidRDefault="00413FBA" w:rsidP="00413FBA">
      <w:pPr>
        <w:tabs>
          <w:tab w:val="left" w:pos="2355"/>
        </w:tabs>
        <w:rPr>
          <w:lang w:val="kk-KZ"/>
        </w:rPr>
      </w:pPr>
      <w:r w:rsidRPr="00F95EB5">
        <w:rPr>
          <w:lang w:val="kk-KZ"/>
        </w:rPr>
        <w:t>Моменттердің өлшем бірлігі: т*м</w:t>
      </w:r>
    </w:p>
    <w:p w:rsidR="00413FBA" w:rsidRPr="00F95EB5" w:rsidRDefault="00413FBA" w:rsidP="00413FBA">
      <w:pPr>
        <w:tabs>
          <w:tab w:val="left" w:pos="2355"/>
        </w:tabs>
        <w:rPr>
          <w:lang w:val="kk-KZ"/>
        </w:rPr>
      </w:pPr>
      <w:r w:rsidRPr="00F95EB5">
        <w:rPr>
          <w:lang w:val="kk-KZ"/>
        </w:rPr>
        <w:t>Таралған моменттер өлшем бірлігі: (т*м)/м</w:t>
      </w:r>
    </w:p>
    <w:p w:rsidR="00413FBA" w:rsidRPr="00F95EB5" w:rsidRDefault="00413FBA" w:rsidP="00413FBA">
      <w:pPr>
        <w:tabs>
          <w:tab w:val="left" w:pos="2355"/>
        </w:tabs>
        <w:rPr>
          <w:lang w:val="kk-KZ"/>
        </w:rPr>
      </w:pPr>
      <w:r w:rsidRPr="00F95EB5">
        <w:rPr>
          <w:lang w:val="kk-KZ"/>
        </w:rPr>
        <w:t>Таралған күштер өлшем бірлігі: т/м</w:t>
      </w:r>
    </w:p>
    <w:p w:rsidR="00413FBA" w:rsidRPr="00F95EB5" w:rsidRDefault="00413FBA" w:rsidP="00413FBA">
      <w:pPr>
        <w:tabs>
          <w:tab w:val="left" w:pos="2355"/>
        </w:tabs>
        <w:rPr>
          <w:lang w:val="kk-KZ"/>
        </w:rPr>
      </w:pPr>
      <w:r w:rsidRPr="00F95EB5">
        <w:rPr>
          <w:lang w:val="kk-KZ"/>
        </w:rPr>
        <w:t>Элементтердің беткі жылжуларының өлшем бірлігі: м</w:t>
      </w:r>
    </w:p>
    <w:p w:rsidR="00413FBA" w:rsidRPr="00F95EB5" w:rsidRDefault="00413FBA" w:rsidP="00413FBA">
      <w:pPr>
        <w:tabs>
          <w:tab w:val="left" w:pos="2355"/>
        </w:tabs>
        <w:rPr>
          <w:u w:val="single"/>
          <w:lang w:val="kk-KZ"/>
        </w:rPr>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lang w:val="kk-KZ"/>
        </w:rPr>
      </w:pPr>
      <w:r w:rsidRPr="00F95EB5">
        <w:t>Үйлесімділік коэффициенттері</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lang w:val="kk-KZ"/>
        </w:rPr>
      </w:pPr>
    </w:p>
    <w:tbl>
      <w:tblPr>
        <w:tblW w:w="4000" w:type="pct"/>
        <w:jc w:val="center"/>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1819"/>
        <w:gridCol w:w="4487"/>
        <w:gridCol w:w="750"/>
        <w:gridCol w:w="750"/>
      </w:tblGrid>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lang w:val="kk-KZ"/>
              </w:rPr>
              <w:t xml:space="preserve">Жүктеме </w:t>
            </w:r>
            <w:r w:rsidRPr="00F95EB5">
              <w:rPr>
                <w:b/>
                <w:bCs/>
                <w:sz w:val="20"/>
                <w:szCs w:val="20"/>
              </w:rPr>
              <w:t xml:space="preserve">N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lang w:val="kk-KZ"/>
              </w:rPr>
            </w:pPr>
            <w:r w:rsidRPr="00F95EB5">
              <w:rPr>
                <w:b/>
                <w:bCs/>
                <w:sz w:val="20"/>
                <w:szCs w:val="20"/>
                <w:lang w:val="kk-KZ"/>
              </w:rPr>
              <w:t>Түрі</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lang w:val="kk-KZ"/>
              </w:rPr>
            </w:pPr>
            <w:r w:rsidRPr="00F95EB5">
              <w:rPr>
                <w:sz w:val="22"/>
                <w:szCs w:val="22"/>
              </w:rPr>
              <w:t>Постоянная(П)</w:t>
            </w:r>
            <w:r w:rsidRPr="00F95EB5">
              <w:rPr>
                <w:sz w:val="22"/>
                <w:szCs w:val="22"/>
                <w:lang w:val="kk-KZ"/>
              </w:rPr>
              <w:t xml:space="preserve"> (Тұрақты)</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0.95</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lang w:val="kk-KZ"/>
              </w:rPr>
            </w:pPr>
            <w:r w:rsidRPr="00F95EB5">
              <w:rPr>
                <w:sz w:val="22"/>
                <w:szCs w:val="22"/>
              </w:rPr>
              <w:t>Длительная(Д)</w:t>
            </w:r>
            <w:r w:rsidRPr="00F95EB5">
              <w:rPr>
                <w:sz w:val="22"/>
                <w:szCs w:val="22"/>
                <w:lang w:val="kk-KZ"/>
              </w:rPr>
              <w:t xml:space="preserve"> (Созылмалы)</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0.95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0.8</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lang w:val="kk-KZ"/>
              </w:rPr>
            </w:pPr>
            <w:r w:rsidRPr="00F95EB5">
              <w:rPr>
                <w:sz w:val="22"/>
                <w:szCs w:val="22"/>
              </w:rPr>
              <w:t>Особая(Ос)</w:t>
            </w:r>
            <w:r w:rsidRPr="00F95EB5">
              <w:rPr>
                <w:sz w:val="22"/>
                <w:szCs w:val="22"/>
                <w:lang w:val="kk-KZ"/>
              </w:rPr>
              <w:t xml:space="preserve"> (Арнайы)</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w:t>
            </w:r>
          </w:p>
        </w:tc>
      </w:tr>
    </w:tbl>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Thu Jun 11 13:13:19 2015  АДЕ негізгі сұлба</w:t>
      </w:r>
    </w:p>
    <w:p w:rsidR="00413FBA" w:rsidRPr="00F95EB5" w:rsidRDefault="00413FBA" w:rsidP="00413FBA">
      <w:pPr>
        <w:tabs>
          <w:tab w:val="left" w:pos="2355"/>
        </w:tabs>
        <w:rPr>
          <w:lang w:val="kk-KZ"/>
        </w:rPr>
      </w:pPr>
      <w:r w:rsidRPr="00F95EB5">
        <w:rPr>
          <w:lang w:val="kk-KZ"/>
        </w:rPr>
        <w:t xml:space="preserve">              ЭЛЕМЕНТТЕРДЕГІ КҮШТЕР/КЕРНЕУЛЕР</w:t>
      </w:r>
    </w:p>
    <w:p w:rsidR="00413FBA" w:rsidRPr="00F95EB5" w:rsidRDefault="00413FBA" w:rsidP="00413FBA">
      <w:pPr>
        <w:tabs>
          <w:tab w:val="left" w:pos="2355"/>
        </w:tabs>
        <w:rPr>
          <w:lang w:val="kk-KZ"/>
        </w:rPr>
      </w:pPr>
    </w:p>
    <w:tbl>
      <w:tblPr>
        <w:tblW w:w="4000" w:type="pct"/>
        <w:jc w:val="center"/>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487"/>
        <w:gridCol w:w="856"/>
        <w:gridCol w:w="779"/>
        <w:gridCol w:w="779"/>
        <w:gridCol w:w="779"/>
        <w:gridCol w:w="779"/>
        <w:gridCol w:w="779"/>
        <w:gridCol w:w="856"/>
        <w:gridCol w:w="856"/>
        <w:gridCol w:w="856"/>
      </w:tblGrid>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10_</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1 - 2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1 - 3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1 - 4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1 - 5</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2 - 2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2 - 3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2 - 4</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3</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1 - 1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11.865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20.341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25.426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27.122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27.122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25.426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20.341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11.865</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18.081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13.561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9.0406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4.5203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-4.5203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-9.0406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-13.561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2 - 2</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.02712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11.000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18.867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23.630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25.287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25.287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23.630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18.867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11.000</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16.701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12.560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8.4200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4.2794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.13886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.13886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-4.0017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-8.1422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-12.282</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10_</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2 - 5</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lastRenderedPageBreak/>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1 - 1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-18.081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2 - 2</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.02712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-16.423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bl>
    <w:p w:rsidR="00413FBA" w:rsidRPr="00F95EB5" w:rsidRDefault="00413FBA" w:rsidP="00413FBA">
      <w:pPr>
        <w:tabs>
          <w:tab w:val="left" w:pos="2355"/>
        </w:tabs>
        <w:rPr>
          <w:sz w:val="20"/>
          <w:szCs w:val="20"/>
          <w:u w:val="single"/>
          <w:lang w:val="en-US"/>
        </w:rPr>
      </w:pPr>
    </w:p>
    <w:p w:rsidR="00413FBA" w:rsidRPr="00F95EB5" w:rsidRDefault="00413FBA" w:rsidP="00413FBA">
      <w:pPr>
        <w:tabs>
          <w:tab w:val="left" w:pos="2355"/>
        </w:tabs>
        <w:rPr>
          <w:u w:val="single"/>
          <w:lang w:val="kk-KZ"/>
        </w:rPr>
      </w:pPr>
      <w:r w:rsidRPr="00F95EB5">
        <w:rPr>
          <w:u w:val="single"/>
          <w:lang w:val="kk-KZ"/>
        </w:rPr>
        <w:t>Инерциялық күштер есебінің нәтижелері</w:t>
      </w:r>
      <w:r w:rsidRPr="00F95EB5">
        <w:rPr>
          <w:u w:val="single"/>
        </w:rPr>
        <w:t xml:space="preserve"> </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Күш өлшем бірлігі: т</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Thu Jun 11 13:13:56 2015  АДЕ негізгі сұлба</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ИНЕРЦИЯЛЫҚ КҮШТЕР</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szCs w:val="20"/>
        </w:rPr>
      </w:pPr>
      <w:r w:rsidRPr="00F95EB5">
        <w:rPr>
          <w:sz w:val="20"/>
          <w:szCs w:val="20"/>
        </w:rPr>
        <w:t xml:space="preserve">        </w:t>
      </w:r>
    </w:p>
    <w:tbl>
      <w:tblPr>
        <w:tblW w:w="4000" w:type="pct"/>
        <w:jc w:val="center"/>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876"/>
        <w:gridCol w:w="1580"/>
        <w:gridCol w:w="1580"/>
        <w:gridCol w:w="1580"/>
        <w:gridCol w:w="365"/>
        <w:gridCol w:w="365"/>
        <w:gridCol w:w="365"/>
        <w:gridCol w:w="365"/>
        <w:gridCol w:w="365"/>
        <w:gridCol w:w="365"/>
      </w:tblGrid>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3 - 1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.27723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-.02700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.02700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w:t>
            </w:r>
          </w:p>
        </w:tc>
        <w:tc>
          <w:tcPr>
            <w:tcW w:w="0" w:type="auto"/>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3 - 2</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-.01660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.00250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-.00250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bl>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p>
    <w:p w:rsidR="00413FBA" w:rsidRPr="00F95EB5" w:rsidRDefault="00413FBA" w:rsidP="00413FBA">
      <w:pPr>
        <w:pStyle w:val="2"/>
        <w:spacing w:before="0" w:after="0"/>
        <w:jc w:val="center"/>
        <w:rPr>
          <w:rFonts w:ascii="Times New Roman" w:hAnsi="Times New Roman"/>
          <w:i/>
          <w:sz w:val="28"/>
          <w:szCs w:val="28"/>
          <w:lang w:val="kk-KZ"/>
        </w:rPr>
      </w:pPr>
      <w:r w:rsidRPr="00F95EB5">
        <w:rPr>
          <w:rFonts w:ascii="Times New Roman" w:hAnsi="Times New Roman"/>
          <w:i/>
          <w:sz w:val="28"/>
          <w:szCs w:val="28"/>
        </w:rPr>
        <w:t>№25</w:t>
      </w:r>
      <w:r w:rsidRPr="00F95EB5">
        <w:rPr>
          <w:rFonts w:ascii="Times New Roman" w:hAnsi="Times New Roman"/>
          <w:i/>
          <w:sz w:val="28"/>
          <w:szCs w:val="28"/>
          <w:lang w:val="kk-KZ"/>
        </w:rPr>
        <w:t xml:space="preserve"> және</w:t>
      </w:r>
      <w:r w:rsidRPr="00F95EB5">
        <w:rPr>
          <w:rFonts w:ascii="Times New Roman" w:hAnsi="Times New Roman"/>
          <w:i/>
          <w:sz w:val="28"/>
          <w:szCs w:val="28"/>
        </w:rPr>
        <w:t xml:space="preserve"> №26</w:t>
      </w:r>
      <w:r w:rsidRPr="00F95EB5">
        <w:rPr>
          <w:rFonts w:ascii="Times New Roman" w:hAnsi="Times New Roman"/>
          <w:i/>
          <w:sz w:val="28"/>
          <w:szCs w:val="28"/>
          <w:lang w:val="kk-KZ"/>
        </w:rPr>
        <w:t xml:space="preserve"> практикалық сабақтар</w:t>
      </w:r>
    </w:p>
    <w:p w:rsidR="00413FBA" w:rsidRPr="00F95EB5" w:rsidRDefault="00413FBA" w:rsidP="00413FBA">
      <w:r w:rsidRPr="00F95EB5">
        <w:t xml:space="preserve">                                                                             </w:t>
      </w:r>
    </w:p>
    <w:p w:rsidR="00413FBA" w:rsidRPr="00F95EB5" w:rsidRDefault="00413FBA" w:rsidP="00413FBA">
      <w:pPr>
        <w:pStyle w:val="a6"/>
        <w:ind w:left="0" w:firstLine="567"/>
        <w:jc w:val="both"/>
        <w:rPr>
          <w:b/>
          <w:sz w:val="28"/>
          <w:szCs w:val="28"/>
          <w:lang w:val="kk-KZ"/>
        </w:rPr>
      </w:pPr>
      <w:r w:rsidRPr="00F95EB5">
        <w:rPr>
          <w:b/>
          <w:sz w:val="28"/>
          <w:szCs w:val="28"/>
          <w:lang w:val="kk-KZ"/>
        </w:rPr>
        <w:t>Тақырыбы: «</w:t>
      </w:r>
      <w:r w:rsidRPr="00F95EB5">
        <w:rPr>
          <w:iCs/>
          <w:sz w:val="28"/>
          <w:szCs w:val="28"/>
          <w:lang w:val="kk-KZ"/>
        </w:rPr>
        <w:t xml:space="preserve">Көп массалы темірбетон рамаларын </w:t>
      </w:r>
      <w:r w:rsidRPr="00F95EB5">
        <w:rPr>
          <w:sz w:val="28"/>
          <w:szCs w:val="28"/>
          <w:lang w:val="kk-KZ"/>
        </w:rPr>
        <w:t>массаға қосымша</w:t>
      </w:r>
      <w:r w:rsidRPr="00F95EB5">
        <w:rPr>
          <w:iCs/>
          <w:sz w:val="28"/>
          <w:szCs w:val="28"/>
          <w:lang w:val="kk-KZ"/>
        </w:rPr>
        <w:t xml:space="preserve"> динамикалық гармоникалық жүктемелердің әсеріне есептеу</w:t>
      </w:r>
      <w:r w:rsidRPr="00F95EB5">
        <w:rPr>
          <w:sz w:val="28"/>
          <w:szCs w:val="28"/>
          <w:lang w:val="kk-KZ"/>
        </w:rPr>
        <w:t>».</w:t>
      </w:r>
    </w:p>
    <w:p w:rsidR="00413FBA" w:rsidRPr="00F95EB5" w:rsidRDefault="00413FBA" w:rsidP="00413FBA">
      <w:pPr>
        <w:pStyle w:val="a6"/>
        <w:ind w:left="0" w:firstLine="567"/>
        <w:jc w:val="both"/>
        <w:rPr>
          <w:sz w:val="28"/>
          <w:szCs w:val="28"/>
          <w:lang w:val="kk-KZ"/>
        </w:rPr>
      </w:pPr>
      <w:r w:rsidRPr="00F95EB5">
        <w:rPr>
          <w:b/>
          <w:sz w:val="28"/>
          <w:szCs w:val="28"/>
          <w:lang w:val="kk-KZ"/>
        </w:rPr>
        <w:t>П</w:t>
      </w:r>
      <w:r w:rsidRPr="00F95EB5">
        <w:rPr>
          <w:b/>
          <w:iCs/>
          <w:sz w:val="28"/>
          <w:szCs w:val="28"/>
          <w:lang w:val="kk-KZ"/>
        </w:rPr>
        <w:t>рактикалық сабақтың</w:t>
      </w:r>
      <w:r w:rsidRPr="00F95EB5">
        <w:rPr>
          <w:b/>
          <w:sz w:val="28"/>
          <w:szCs w:val="28"/>
          <w:lang w:val="kk-KZ"/>
        </w:rPr>
        <w:t xml:space="preserve"> мақсаттары және міндеттері</w:t>
      </w:r>
      <w:r w:rsidRPr="00F95EB5">
        <w:rPr>
          <w:sz w:val="28"/>
          <w:szCs w:val="28"/>
          <w:lang w:val="kk-KZ"/>
        </w:rPr>
        <w:t>:</w:t>
      </w:r>
    </w:p>
    <w:p w:rsidR="00413FBA" w:rsidRPr="00F95EB5" w:rsidRDefault="00413FBA" w:rsidP="00413FBA">
      <w:pPr>
        <w:pStyle w:val="a6"/>
        <w:ind w:left="0" w:firstLine="567"/>
        <w:jc w:val="both"/>
        <w:rPr>
          <w:sz w:val="28"/>
          <w:szCs w:val="28"/>
          <w:lang w:val="kk-KZ"/>
        </w:rPr>
      </w:pPr>
      <w:r w:rsidRPr="00F95EB5">
        <w:rPr>
          <w:iCs/>
          <w:sz w:val="28"/>
          <w:szCs w:val="28"/>
          <w:lang w:val="kk-KZ"/>
        </w:rPr>
        <w:t xml:space="preserve">Көп массалы темірбетон рамаларын </w:t>
      </w:r>
      <w:r w:rsidRPr="00F95EB5">
        <w:rPr>
          <w:sz w:val="28"/>
          <w:szCs w:val="28"/>
          <w:lang w:val="kk-KZ"/>
        </w:rPr>
        <w:t>массаға қосымша динамикалық гармоникалық жүктемелердің әсеріне есептеп,</w:t>
      </w:r>
      <w:r w:rsidRPr="00F95EB5">
        <w:rPr>
          <w:rStyle w:val="FontStyle67"/>
          <w:rFonts w:ascii="Times New Roman" w:hAnsi="Times New Roman" w:cs="Times New Roman"/>
          <w:sz w:val="28"/>
          <w:szCs w:val="28"/>
          <w:lang w:val="kk-KZ"/>
        </w:rPr>
        <w:t xml:space="preserve"> РСН (ЖЕҮ) құру қажет</w:t>
      </w:r>
    </w:p>
    <w:p w:rsidR="00413FBA" w:rsidRPr="00F95EB5" w:rsidRDefault="00413FBA" w:rsidP="00413FBA">
      <w:pPr>
        <w:ind w:right="-185" w:firstLine="567"/>
        <w:jc w:val="both"/>
        <w:rPr>
          <w:sz w:val="28"/>
          <w:szCs w:val="28"/>
          <w:lang w:val="kk-KZ"/>
        </w:rPr>
      </w:pPr>
      <w:r w:rsidRPr="00F95EB5">
        <w:rPr>
          <w:sz w:val="28"/>
          <w:szCs w:val="28"/>
          <w:lang w:val="kk-KZ"/>
        </w:rPr>
        <w:t>Есепті орындау үшін берілген бастапқы мәліметтерді 19-кестеден аламыз.</w:t>
      </w:r>
    </w:p>
    <w:p w:rsidR="00413FBA" w:rsidRPr="00F95EB5" w:rsidRDefault="00413FBA" w:rsidP="00413FBA">
      <w:pPr>
        <w:rPr>
          <w:lang w:val="kk-KZ"/>
        </w:rPr>
      </w:pPr>
    </w:p>
    <w:p w:rsidR="00413FBA" w:rsidRPr="00F95EB5" w:rsidRDefault="00413FBA" w:rsidP="00413FBA">
      <w:pPr>
        <w:ind w:firstLine="709"/>
        <w:jc w:val="right"/>
        <w:rPr>
          <w:rStyle w:val="FontStyle65"/>
          <w:rFonts w:ascii="Times New Roman" w:hAnsi="Times New Roman" w:cs="Times New Roman"/>
          <w:b w:val="0"/>
          <w:sz w:val="28"/>
          <w:szCs w:val="28"/>
          <w:lang w:val="kk-KZ"/>
        </w:rPr>
      </w:pPr>
      <w:r w:rsidRPr="00F95EB5">
        <w:rPr>
          <w:rStyle w:val="FontStyle65"/>
          <w:rFonts w:ascii="Times New Roman" w:hAnsi="Times New Roman" w:cs="Times New Roman"/>
          <w:b w:val="0"/>
          <w:sz w:val="28"/>
          <w:szCs w:val="28"/>
          <w:lang w:val="kk-KZ"/>
        </w:rPr>
        <w:t>19-кесте</w:t>
      </w:r>
    </w:p>
    <w:p w:rsidR="00413FBA" w:rsidRPr="00F95EB5" w:rsidRDefault="00413FBA" w:rsidP="00413FBA">
      <w:pPr>
        <w:ind w:firstLine="709"/>
        <w:contextualSpacing/>
        <w:jc w:val="both"/>
        <w:rPr>
          <w:rStyle w:val="FontStyle65"/>
          <w:rFonts w:ascii="Times New Roman" w:hAnsi="Times New Roman" w:cs="Times New Roman"/>
          <w:b w:val="0"/>
          <w:sz w:val="28"/>
          <w:szCs w:val="28"/>
          <w:lang w:val="kk-KZ"/>
        </w:rPr>
      </w:pPr>
      <w:r w:rsidRPr="00F95EB5">
        <w:rPr>
          <w:rStyle w:val="FontStyle65"/>
          <w:rFonts w:ascii="Times New Roman" w:hAnsi="Times New Roman" w:cs="Times New Roman"/>
          <w:b w:val="0"/>
          <w:sz w:val="28"/>
          <w:szCs w:val="28"/>
          <w:lang w:val="kk-KZ"/>
        </w:rPr>
        <w:t>Бастапқы мәліметтер</w:t>
      </w:r>
    </w:p>
    <w:tbl>
      <w:tblPr>
        <w:tblW w:w="10371"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75"/>
        <w:gridCol w:w="1293"/>
        <w:gridCol w:w="992"/>
        <w:gridCol w:w="706"/>
        <w:gridCol w:w="707"/>
        <w:gridCol w:w="707"/>
        <w:gridCol w:w="846"/>
        <w:gridCol w:w="847"/>
        <w:gridCol w:w="570"/>
        <w:gridCol w:w="617"/>
        <w:gridCol w:w="708"/>
        <w:gridCol w:w="567"/>
        <w:gridCol w:w="709"/>
        <w:gridCol w:w="727"/>
      </w:tblGrid>
      <w:tr w:rsidR="00413FBA" w:rsidRPr="00F95EB5" w:rsidTr="00413FBA">
        <w:trPr>
          <w:trHeight w:val="510"/>
        </w:trPr>
        <w:tc>
          <w:tcPr>
            <w:tcW w:w="375" w:type="dxa"/>
            <w:vMerge w:val="restart"/>
            <w:tcBorders>
              <w:top w:val="single" w:sz="4" w:space="0" w:color="auto"/>
              <w:left w:val="single" w:sz="4" w:space="0" w:color="auto"/>
              <w:right w:val="single" w:sz="4" w:space="0" w:color="auto"/>
            </w:tcBorders>
            <w:hideMark/>
          </w:tcPr>
          <w:p w:rsidR="00413FBA" w:rsidRPr="00F95EB5" w:rsidRDefault="00413FBA" w:rsidP="00413FBA">
            <w:pPr>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w:t>
            </w:r>
          </w:p>
          <w:p w:rsidR="00413FBA" w:rsidRPr="00F95EB5" w:rsidRDefault="00413FBA" w:rsidP="00413FBA">
            <w:pPr>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 пп</w:t>
            </w:r>
          </w:p>
        </w:tc>
        <w:tc>
          <w:tcPr>
            <w:tcW w:w="1293" w:type="dxa"/>
            <w:vMerge w:val="restart"/>
            <w:tcBorders>
              <w:top w:val="single" w:sz="4" w:space="0" w:color="auto"/>
              <w:left w:val="single" w:sz="4" w:space="0" w:color="auto"/>
              <w:right w:val="single" w:sz="4" w:space="0" w:color="auto"/>
            </w:tcBorders>
            <w:hideMark/>
          </w:tcPr>
          <w:p w:rsidR="00413FBA" w:rsidRPr="00F95EB5" w:rsidRDefault="00413FBA" w:rsidP="00413FBA">
            <w:pPr>
              <w:jc w:val="center"/>
              <w:rPr>
                <w:b/>
                <w:bCs/>
                <w:lang w:val="kk-KZ"/>
              </w:rPr>
            </w:pPr>
            <w:r w:rsidRPr="00F95EB5">
              <w:rPr>
                <w:b/>
                <w:bCs/>
                <w:sz w:val="22"/>
                <w:szCs w:val="22"/>
                <w:lang w:val="kk-KZ"/>
              </w:rPr>
              <w:t>Қаңқаның түрі</w:t>
            </w:r>
          </w:p>
          <w:p w:rsidR="00413FBA" w:rsidRPr="00F95EB5" w:rsidRDefault="00413FBA" w:rsidP="00413FBA">
            <w:pPr>
              <w:jc w:val="center"/>
              <w:rPr>
                <w:rStyle w:val="FontStyle65"/>
                <w:rFonts w:ascii="Times New Roman" w:hAnsi="Times New Roman" w:cs="Times New Roman"/>
                <w:sz w:val="22"/>
                <w:szCs w:val="22"/>
              </w:rPr>
            </w:pPr>
          </w:p>
        </w:tc>
        <w:tc>
          <w:tcPr>
            <w:tcW w:w="992" w:type="dxa"/>
            <w:vMerge w:val="restart"/>
            <w:tcBorders>
              <w:top w:val="single" w:sz="4" w:space="0" w:color="auto"/>
              <w:left w:val="single" w:sz="4" w:space="0" w:color="auto"/>
              <w:right w:val="single" w:sz="4" w:space="0" w:color="auto"/>
            </w:tcBorders>
            <w:hideMark/>
          </w:tcPr>
          <w:p w:rsidR="00413FBA" w:rsidRPr="00F95EB5" w:rsidRDefault="00413FBA" w:rsidP="00413FBA">
            <w:pPr>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 xml:space="preserve">Лир-Визор жүйесіндегі есептің атауы </w:t>
            </w:r>
          </w:p>
          <w:p w:rsidR="00413FBA" w:rsidRPr="00F95EB5" w:rsidRDefault="00413FBA" w:rsidP="00413FBA">
            <w:pPr>
              <w:jc w:val="center"/>
              <w:rPr>
                <w:rStyle w:val="FontStyle65"/>
                <w:rFonts w:ascii="Times New Roman" w:hAnsi="Times New Roman" w:cs="Times New Roman"/>
                <w:sz w:val="22"/>
                <w:szCs w:val="22"/>
              </w:rPr>
            </w:pPr>
          </w:p>
        </w:tc>
        <w:tc>
          <w:tcPr>
            <w:tcW w:w="706" w:type="dxa"/>
            <w:vMerge w:val="restart"/>
            <w:tcBorders>
              <w:top w:val="single" w:sz="4" w:space="0" w:color="auto"/>
              <w:left w:val="single" w:sz="4" w:space="0" w:color="auto"/>
              <w:right w:val="single" w:sz="4" w:space="0" w:color="auto"/>
            </w:tcBorders>
            <w:hideMark/>
          </w:tcPr>
          <w:p w:rsidR="00413FBA" w:rsidRPr="00F95EB5" w:rsidRDefault="00413FBA" w:rsidP="00413FBA">
            <w:pPr>
              <w:ind w:left="-108" w:right="-108"/>
              <w:contextualSpacing/>
              <w:jc w:val="center"/>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Қаңқаның тіреуіштерінің ұзындығы, м</w:t>
            </w:r>
          </w:p>
          <w:p w:rsidR="00413FBA" w:rsidRPr="00F95EB5" w:rsidRDefault="00413FBA" w:rsidP="00413FBA">
            <w:pPr>
              <w:ind w:left="-108" w:right="-108"/>
              <w:contextualSpacing/>
              <w:jc w:val="center"/>
              <w:rPr>
                <w:rStyle w:val="FontStyle65"/>
                <w:rFonts w:ascii="Times New Roman" w:hAnsi="Times New Roman" w:cs="Times New Roman"/>
                <w:i/>
                <w:sz w:val="22"/>
                <w:szCs w:val="22"/>
              </w:rPr>
            </w:pPr>
          </w:p>
        </w:tc>
        <w:tc>
          <w:tcPr>
            <w:tcW w:w="707" w:type="dxa"/>
            <w:vMerge w:val="restart"/>
            <w:tcBorders>
              <w:top w:val="single" w:sz="4" w:space="0" w:color="auto"/>
              <w:left w:val="single" w:sz="4" w:space="0" w:color="auto"/>
              <w:right w:val="single" w:sz="4" w:space="0" w:color="auto"/>
            </w:tcBorders>
            <w:hideMark/>
          </w:tcPr>
          <w:p w:rsidR="00413FBA" w:rsidRPr="00F95EB5" w:rsidRDefault="00413FBA" w:rsidP="00413FBA">
            <w:pPr>
              <w:ind w:left="-108" w:right="-108"/>
              <w:contextualSpacing/>
              <w:jc w:val="center"/>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Аралықтың ұзындығы, м</w:t>
            </w:r>
          </w:p>
          <w:p w:rsidR="00413FBA" w:rsidRPr="00F95EB5" w:rsidRDefault="00413FBA" w:rsidP="00413FBA">
            <w:pPr>
              <w:ind w:left="-108" w:right="-108"/>
              <w:contextualSpacing/>
              <w:jc w:val="center"/>
              <w:rPr>
                <w:rStyle w:val="FontStyle65"/>
                <w:rFonts w:ascii="Times New Roman" w:hAnsi="Times New Roman" w:cs="Times New Roman"/>
                <w:i/>
                <w:sz w:val="22"/>
                <w:szCs w:val="22"/>
              </w:rPr>
            </w:pPr>
          </w:p>
        </w:tc>
        <w:tc>
          <w:tcPr>
            <w:tcW w:w="707" w:type="dxa"/>
            <w:vMerge w:val="restart"/>
            <w:tcBorders>
              <w:top w:val="single" w:sz="4" w:space="0" w:color="auto"/>
              <w:left w:val="single" w:sz="4" w:space="0" w:color="auto"/>
              <w:right w:val="single" w:sz="4" w:space="0" w:color="auto"/>
            </w:tcBorders>
            <w:hideMark/>
          </w:tcPr>
          <w:p w:rsidR="00413FBA" w:rsidRPr="00F95EB5" w:rsidRDefault="00413FBA" w:rsidP="00413FBA">
            <w:pPr>
              <w:ind w:left="-108" w:right="-111"/>
              <w:contextualSpacing/>
              <w:jc w:val="center"/>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Тіреуіштің көлденең қимасының өлшемдері,</w:t>
            </w:r>
          </w:p>
          <w:p w:rsidR="00413FBA" w:rsidRPr="00F95EB5" w:rsidRDefault="00413FBA" w:rsidP="00413FBA">
            <w:pPr>
              <w:ind w:left="-108" w:right="-108"/>
              <w:contextualSpacing/>
              <w:jc w:val="center"/>
              <w:rPr>
                <w:rStyle w:val="FontStyle65"/>
                <w:rFonts w:ascii="Times New Roman" w:hAnsi="Times New Roman" w:cs="Times New Roman"/>
                <w:i/>
                <w:sz w:val="22"/>
                <w:szCs w:val="22"/>
              </w:rPr>
            </w:pPr>
            <w:r w:rsidRPr="00F95EB5">
              <w:rPr>
                <w:rStyle w:val="FontStyle65"/>
                <w:rFonts w:ascii="Times New Roman" w:hAnsi="Times New Roman" w:cs="Times New Roman"/>
                <w:i/>
                <w:sz w:val="22"/>
                <w:szCs w:val="22"/>
              </w:rPr>
              <w:t>смхсм</w:t>
            </w:r>
            <w:r w:rsidRPr="00F95EB5">
              <w:rPr>
                <w:b/>
                <w:sz w:val="22"/>
                <w:szCs w:val="22"/>
              </w:rPr>
              <w:t xml:space="preserve"> </w:t>
            </w:r>
          </w:p>
          <w:p w:rsidR="00413FBA" w:rsidRPr="00F95EB5" w:rsidRDefault="00413FBA" w:rsidP="00413FBA">
            <w:pPr>
              <w:ind w:left="-108" w:right="-108"/>
              <w:contextualSpacing/>
              <w:jc w:val="center"/>
              <w:rPr>
                <w:rStyle w:val="FontStyle65"/>
                <w:rFonts w:ascii="Times New Roman" w:hAnsi="Times New Roman" w:cs="Times New Roman"/>
                <w:i/>
                <w:sz w:val="22"/>
                <w:szCs w:val="22"/>
              </w:rPr>
            </w:pPr>
          </w:p>
        </w:tc>
        <w:tc>
          <w:tcPr>
            <w:tcW w:w="846" w:type="dxa"/>
            <w:vMerge w:val="restart"/>
            <w:tcBorders>
              <w:top w:val="single" w:sz="4" w:space="0" w:color="auto"/>
              <w:left w:val="single" w:sz="4" w:space="0" w:color="auto"/>
              <w:right w:val="single" w:sz="4" w:space="0" w:color="auto"/>
            </w:tcBorders>
            <w:hideMark/>
          </w:tcPr>
          <w:p w:rsidR="00413FBA" w:rsidRPr="00F95EB5" w:rsidRDefault="00413FBA" w:rsidP="00413FBA">
            <w:pPr>
              <w:ind w:left="-108" w:right="-111"/>
              <w:contextualSpacing/>
              <w:jc w:val="center"/>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Арқалықтың көлденең қимасының өлшемдері,</w:t>
            </w:r>
          </w:p>
          <w:p w:rsidR="00413FBA" w:rsidRPr="00F95EB5" w:rsidRDefault="00413FBA" w:rsidP="00413FBA">
            <w:pPr>
              <w:ind w:left="-108" w:right="-108"/>
              <w:contextualSpacing/>
              <w:jc w:val="center"/>
              <w:rPr>
                <w:rStyle w:val="FontStyle65"/>
                <w:rFonts w:ascii="Times New Roman" w:hAnsi="Times New Roman" w:cs="Times New Roman"/>
                <w:i/>
                <w:sz w:val="22"/>
                <w:szCs w:val="22"/>
              </w:rPr>
            </w:pPr>
            <w:r w:rsidRPr="00F95EB5">
              <w:rPr>
                <w:rStyle w:val="FontStyle65"/>
                <w:rFonts w:ascii="Times New Roman" w:hAnsi="Times New Roman" w:cs="Times New Roman"/>
                <w:i/>
                <w:sz w:val="22"/>
                <w:szCs w:val="22"/>
              </w:rPr>
              <w:t>смхсм</w:t>
            </w:r>
            <w:r w:rsidRPr="00F95EB5">
              <w:rPr>
                <w:b/>
                <w:sz w:val="22"/>
                <w:szCs w:val="22"/>
              </w:rPr>
              <w:t xml:space="preserve"> </w:t>
            </w:r>
          </w:p>
          <w:p w:rsidR="00413FBA" w:rsidRPr="00F95EB5" w:rsidRDefault="00413FBA" w:rsidP="00413FBA">
            <w:pPr>
              <w:ind w:left="-108" w:right="-108"/>
              <w:contextualSpacing/>
              <w:jc w:val="center"/>
              <w:rPr>
                <w:rStyle w:val="FontStyle65"/>
                <w:rFonts w:ascii="Times New Roman" w:hAnsi="Times New Roman" w:cs="Times New Roman"/>
                <w:i/>
                <w:sz w:val="22"/>
                <w:szCs w:val="22"/>
              </w:rPr>
            </w:pPr>
          </w:p>
        </w:tc>
        <w:tc>
          <w:tcPr>
            <w:tcW w:w="847" w:type="dxa"/>
            <w:vMerge w:val="restart"/>
            <w:tcBorders>
              <w:top w:val="single" w:sz="4" w:space="0" w:color="auto"/>
              <w:left w:val="single" w:sz="4" w:space="0" w:color="auto"/>
              <w:right w:val="single" w:sz="4" w:space="0" w:color="auto"/>
            </w:tcBorders>
            <w:hideMark/>
          </w:tcPr>
          <w:p w:rsidR="00413FBA" w:rsidRPr="00F95EB5" w:rsidRDefault="00413FBA" w:rsidP="00413FBA">
            <w:pPr>
              <w:ind w:left="-108" w:right="-108"/>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Массаның орналасу</w:t>
            </w:r>
            <w:r w:rsidRPr="00F95EB5">
              <w:rPr>
                <w:rStyle w:val="FontStyle65"/>
                <w:rFonts w:ascii="Times New Roman" w:hAnsi="Times New Roman" w:cs="Times New Roman"/>
                <w:sz w:val="22"/>
                <w:szCs w:val="22"/>
                <w:lang w:val="kk-KZ"/>
              </w:rPr>
              <w:t xml:space="preserve"> орны</w:t>
            </w:r>
            <w:r w:rsidRPr="00F95EB5">
              <w:rPr>
                <w:rStyle w:val="FontStyle65"/>
                <w:rFonts w:ascii="Times New Roman" w:hAnsi="Times New Roman" w:cs="Times New Roman"/>
                <w:sz w:val="22"/>
                <w:szCs w:val="22"/>
              </w:rPr>
              <w:t xml:space="preserve"> </w:t>
            </w:r>
          </w:p>
        </w:tc>
        <w:tc>
          <w:tcPr>
            <w:tcW w:w="570" w:type="dxa"/>
            <w:vMerge w:val="restart"/>
            <w:tcBorders>
              <w:top w:val="single" w:sz="4" w:space="0" w:color="auto"/>
              <w:left w:val="single" w:sz="4" w:space="0" w:color="auto"/>
              <w:right w:val="single" w:sz="4" w:space="0" w:color="auto"/>
            </w:tcBorders>
            <w:hideMark/>
          </w:tcPr>
          <w:p w:rsidR="00413FBA" w:rsidRPr="00F95EB5" w:rsidRDefault="00413FBA" w:rsidP="00413FBA">
            <w:pPr>
              <w:ind w:left="-108" w:right="-108"/>
              <w:contextualSpacing/>
              <w:jc w:val="center"/>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Рама арқалығының тұрақты жүктеме шамасы,</w:t>
            </w:r>
            <w:r w:rsidRPr="00F95EB5">
              <w:rPr>
                <w:rStyle w:val="FontStyle65"/>
                <w:rFonts w:ascii="Times New Roman" w:hAnsi="Times New Roman" w:cs="Times New Roman"/>
                <w:sz w:val="22"/>
                <w:szCs w:val="22"/>
              </w:rPr>
              <w:t>т/</w:t>
            </w:r>
            <w:r w:rsidRPr="00F95EB5">
              <w:rPr>
                <w:rStyle w:val="FontStyle65"/>
                <w:rFonts w:ascii="Times New Roman" w:hAnsi="Times New Roman" w:cs="Times New Roman"/>
                <w:sz w:val="22"/>
                <w:szCs w:val="22"/>
                <w:lang w:val="kk-KZ"/>
              </w:rPr>
              <w:t xml:space="preserve"> м</w:t>
            </w:r>
          </w:p>
          <w:p w:rsidR="00413FBA" w:rsidRPr="00F95EB5" w:rsidRDefault="00413FBA" w:rsidP="00413FBA">
            <w:pPr>
              <w:ind w:left="-108" w:right="-108"/>
              <w:contextualSpacing/>
              <w:jc w:val="center"/>
              <w:rPr>
                <w:rStyle w:val="FontStyle65"/>
                <w:rFonts w:ascii="Times New Roman" w:hAnsi="Times New Roman" w:cs="Times New Roman"/>
                <w:sz w:val="22"/>
                <w:szCs w:val="22"/>
              </w:rPr>
            </w:pPr>
          </w:p>
        </w:tc>
        <w:tc>
          <w:tcPr>
            <w:tcW w:w="617" w:type="dxa"/>
            <w:vMerge w:val="restart"/>
            <w:tcBorders>
              <w:top w:val="single" w:sz="4" w:space="0" w:color="auto"/>
              <w:left w:val="single" w:sz="4" w:space="0" w:color="auto"/>
              <w:right w:val="single" w:sz="4" w:space="0" w:color="auto"/>
            </w:tcBorders>
          </w:tcPr>
          <w:p w:rsidR="00413FBA" w:rsidRPr="00F95EB5" w:rsidRDefault="00413FBA" w:rsidP="00413FBA">
            <w:pPr>
              <w:contextualSpacing/>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kk-KZ"/>
              </w:rPr>
              <w:t xml:space="preserve">Құрал-жабдықтан түсетін жүктеме, </w:t>
            </w:r>
            <w:r w:rsidRPr="00F95EB5">
              <w:rPr>
                <w:rStyle w:val="FontStyle65"/>
                <w:rFonts w:ascii="Times New Roman" w:hAnsi="Times New Roman" w:cs="Times New Roman"/>
                <w:sz w:val="22"/>
                <w:szCs w:val="22"/>
              </w:rPr>
              <w:t>т/</w:t>
            </w:r>
            <w:r w:rsidRPr="00F95EB5">
              <w:rPr>
                <w:rStyle w:val="FontStyle65"/>
                <w:rFonts w:ascii="Times New Roman" w:hAnsi="Times New Roman" w:cs="Times New Roman"/>
                <w:sz w:val="22"/>
                <w:szCs w:val="22"/>
                <w:lang w:val="kk-KZ"/>
              </w:rPr>
              <w:t xml:space="preserve">м </w:t>
            </w:r>
          </w:p>
          <w:p w:rsidR="00413FBA" w:rsidRPr="00F95EB5" w:rsidRDefault="00413FBA" w:rsidP="00413FBA">
            <w:pPr>
              <w:contextualSpacing/>
              <w:rPr>
                <w:rStyle w:val="FontStyle65"/>
                <w:rFonts w:ascii="Times New Roman" w:hAnsi="Times New Roman" w:cs="Times New Roman"/>
                <w:sz w:val="22"/>
                <w:szCs w:val="22"/>
              </w:rPr>
            </w:pPr>
          </w:p>
        </w:tc>
        <w:tc>
          <w:tcPr>
            <w:tcW w:w="2711" w:type="dxa"/>
            <w:gridSpan w:val="4"/>
            <w:tcBorders>
              <w:top w:val="single" w:sz="4" w:space="0" w:color="auto"/>
              <w:left w:val="single" w:sz="4" w:space="0" w:color="auto"/>
              <w:bottom w:val="single" w:sz="4" w:space="0" w:color="auto"/>
              <w:right w:val="single" w:sz="4" w:space="0" w:color="auto"/>
            </w:tcBorders>
          </w:tcPr>
          <w:p w:rsidR="00413FBA" w:rsidRPr="00F95EB5" w:rsidRDefault="00413FBA" w:rsidP="00413FBA">
            <w:pPr>
              <w:contextualSpacing/>
              <w:jc w:val="center"/>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Рама арқалықтарының түйіндеріне әсер ететін гармоникалық жүктеме</w:t>
            </w:r>
          </w:p>
        </w:tc>
      </w:tr>
      <w:tr w:rsidR="00413FBA" w:rsidRPr="00F95EB5" w:rsidTr="00413FBA">
        <w:trPr>
          <w:trHeight w:val="720"/>
        </w:trPr>
        <w:tc>
          <w:tcPr>
            <w:tcW w:w="375" w:type="dxa"/>
            <w:vMerge/>
            <w:tcBorders>
              <w:left w:val="single" w:sz="4" w:space="0" w:color="auto"/>
              <w:bottom w:val="single" w:sz="4" w:space="0" w:color="auto"/>
              <w:right w:val="single" w:sz="4" w:space="0" w:color="auto"/>
            </w:tcBorders>
            <w:hideMark/>
          </w:tcPr>
          <w:p w:rsidR="00413FBA" w:rsidRPr="00F95EB5" w:rsidRDefault="00413FBA" w:rsidP="00413FBA">
            <w:pPr>
              <w:jc w:val="center"/>
              <w:rPr>
                <w:rStyle w:val="FontStyle65"/>
                <w:rFonts w:ascii="Times New Roman" w:hAnsi="Times New Roman" w:cs="Times New Roman"/>
                <w:sz w:val="22"/>
                <w:szCs w:val="22"/>
              </w:rPr>
            </w:pPr>
          </w:p>
        </w:tc>
        <w:tc>
          <w:tcPr>
            <w:tcW w:w="1293" w:type="dxa"/>
            <w:vMerge/>
            <w:tcBorders>
              <w:left w:val="single" w:sz="4" w:space="0" w:color="auto"/>
              <w:bottom w:val="single" w:sz="4" w:space="0" w:color="auto"/>
              <w:right w:val="single" w:sz="4" w:space="0" w:color="auto"/>
            </w:tcBorders>
            <w:hideMark/>
          </w:tcPr>
          <w:p w:rsidR="00413FBA" w:rsidRPr="00F95EB5" w:rsidRDefault="00413FBA" w:rsidP="00413FBA">
            <w:pPr>
              <w:jc w:val="center"/>
              <w:rPr>
                <w:rStyle w:val="FontStyle65"/>
                <w:rFonts w:ascii="Times New Roman" w:hAnsi="Times New Roman" w:cs="Times New Roman"/>
                <w:sz w:val="22"/>
                <w:szCs w:val="22"/>
              </w:rPr>
            </w:pPr>
          </w:p>
        </w:tc>
        <w:tc>
          <w:tcPr>
            <w:tcW w:w="992" w:type="dxa"/>
            <w:vMerge/>
            <w:tcBorders>
              <w:left w:val="single" w:sz="4" w:space="0" w:color="auto"/>
              <w:bottom w:val="single" w:sz="4" w:space="0" w:color="auto"/>
              <w:right w:val="single" w:sz="4" w:space="0" w:color="auto"/>
            </w:tcBorders>
            <w:hideMark/>
          </w:tcPr>
          <w:p w:rsidR="00413FBA" w:rsidRPr="00F95EB5" w:rsidRDefault="00413FBA" w:rsidP="00413FBA">
            <w:pPr>
              <w:jc w:val="center"/>
              <w:rPr>
                <w:rStyle w:val="FontStyle65"/>
                <w:rFonts w:ascii="Times New Roman" w:hAnsi="Times New Roman" w:cs="Times New Roman"/>
                <w:sz w:val="22"/>
                <w:szCs w:val="22"/>
              </w:rPr>
            </w:pPr>
          </w:p>
        </w:tc>
        <w:tc>
          <w:tcPr>
            <w:tcW w:w="706" w:type="dxa"/>
            <w:vMerge/>
            <w:tcBorders>
              <w:left w:val="single" w:sz="4" w:space="0" w:color="auto"/>
              <w:bottom w:val="single" w:sz="4" w:space="0" w:color="auto"/>
              <w:right w:val="single" w:sz="4" w:space="0" w:color="auto"/>
            </w:tcBorders>
            <w:hideMark/>
          </w:tcPr>
          <w:p w:rsidR="00413FBA" w:rsidRPr="00F95EB5" w:rsidRDefault="00413FBA" w:rsidP="00413FBA">
            <w:pPr>
              <w:ind w:left="-108" w:right="-108"/>
              <w:contextualSpacing/>
              <w:jc w:val="center"/>
              <w:rPr>
                <w:rStyle w:val="FontStyle65"/>
                <w:rFonts w:ascii="Times New Roman" w:hAnsi="Times New Roman" w:cs="Times New Roman"/>
                <w:sz w:val="22"/>
                <w:szCs w:val="22"/>
              </w:rPr>
            </w:pPr>
          </w:p>
        </w:tc>
        <w:tc>
          <w:tcPr>
            <w:tcW w:w="707" w:type="dxa"/>
            <w:vMerge/>
            <w:tcBorders>
              <w:left w:val="single" w:sz="4" w:space="0" w:color="auto"/>
              <w:bottom w:val="single" w:sz="4" w:space="0" w:color="auto"/>
              <w:right w:val="single" w:sz="4" w:space="0" w:color="auto"/>
            </w:tcBorders>
            <w:hideMark/>
          </w:tcPr>
          <w:p w:rsidR="00413FBA" w:rsidRPr="00F95EB5" w:rsidRDefault="00413FBA" w:rsidP="00413FBA">
            <w:pPr>
              <w:ind w:left="-108" w:right="-108"/>
              <w:contextualSpacing/>
              <w:jc w:val="center"/>
              <w:rPr>
                <w:rStyle w:val="FontStyle65"/>
                <w:rFonts w:ascii="Times New Roman" w:hAnsi="Times New Roman" w:cs="Times New Roman"/>
                <w:sz w:val="22"/>
                <w:szCs w:val="22"/>
              </w:rPr>
            </w:pPr>
          </w:p>
        </w:tc>
        <w:tc>
          <w:tcPr>
            <w:tcW w:w="707" w:type="dxa"/>
            <w:vMerge/>
            <w:tcBorders>
              <w:left w:val="single" w:sz="4" w:space="0" w:color="auto"/>
              <w:bottom w:val="single" w:sz="4" w:space="0" w:color="auto"/>
              <w:right w:val="single" w:sz="4" w:space="0" w:color="auto"/>
            </w:tcBorders>
            <w:hideMark/>
          </w:tcPr>
          <w:p w:rsidR="00413FBA" w:rsidRPr="00F95EB5" w:rsidRDefault="00413FBA" w:rsidP="00413FBA">
            <w:pPr>
              <w:ind w:left="-108" w:right="-108"/>
              <w:contextualSpacing/>
              <w:jc w:val="center"/>
              <w:rPr>
                <w:rStyle w:val="FontStyle65"/>
                <w:rFonts w:ascii="Times New Roman" w:hAnsi="Times New Roman" w:cs="Times New Roman"/>
                <w:sz w:val="22"/>
                <w:szCs w:val="22"/>
              </w:rPr>
            </w:pPr>
          </w:p>
        </w:tc>
        <w:tc>
          <w:tcPr>
            <w:tcW w:w="846" w:type="dxa"/>
            <w:vMerge/>
            <w:tcBorders>
              <w:left w:val="single" w:sz="4" w:space="0" w:color="auto"/>
              <w:bottom w:val="single" w:sz="4" w:space="0" w:color="auto"/>
              <w:right w:val="single" w:sz="4" w:space="0" w:color="auto"/>
            </w:tcBorders>
            <w:hideMark/>
          </w:tcPr>
          <w:p w:rsidR="00413FBA" w:rsidRPr="00F95EB5" w:rsidRDefault="00413FBA" w:rsidP="00413FBA">
            <w:pPr>
              <w:ind w:left="-108" w:right="-108"/>
              <w:contextualSpacing/>
              <w:jc w:val="center"/>
              <w:rPr>
                <w:rStyle w:val="FontStyle65"/>
                <w:rFonts w:ascii="Times New Roman" w:hAnsi="Times New Roman" w:cs="Times New Roman"/>
                <w:sz w:val="22"/>
                <w:szCs w:val="22"/>
              </w:rPr>
            </w:pPr>
          </w:p>
        </w:tc>
        <w:tc>
          <w:tcPr>
            <w:tcW w:w="847" w:type="dxa"/>
            <w:vMerge/>
            <w:tcBorders>
              <w:left w:val="single" w:sz="4" w:space="0" w:color="auto"/>
              <w:bottom w:val="single" w:sz="4" w:space="0" w:color="auto"/>
              <w:right w:val="single" w:sz="4" w:space="0" w:color="auto"/>
            </w:tcBorders>
            <w:hideMark/>
          </w:tcPr>
          <w:p w:rsidR="00413FBA" w:rsidRPr="00F95EB5" w:rsidRDefault="00413FBA" w:rsidP="00413FBA">
            <w:pPr>
              <w:ind w:left="-108" w:right="-108"/>
              <w:contextualSpacing/>
              <w:jc w:val="center"/>
              <w:rPr>
                <w:rStyle w:val="FontStyle65"/>
                <w:rFonts w:ascii="Times New Roman" w:hAnsi="Times New Roman" w:cs="Times New Roman"/>
                <w:sz w:val="22"/>
                <w:szCs w:val="22"/>
              </w:rPr>
            </w:pPr>
          </w:p>
        </w:tc>
        <w:tc>
          <w:tcPr>
            <w:tcW w:w="570" w:type="dxa"/>
            <w:vMerge/>
            <w:tcBorders>
              <w:left w:val="single" w:sz="4" w:space="0" w:color="auto"/>
              <w:bottom w:val="single" w:sz="4" w:space="0" w:color="auto"/>
              <w:right w:val="single" w:sz="4" w:space="0" w:color="auto"/>
            </w:tcBorders>
            <w:hideMark/>
          </w:tcPr>
          <w:p w:rsidR="00413FBA" w:rsidRPr="00F95EB5" w:rsidRDefault="00413FBA" w:rsidP="00413FBA">
            <w:pPr>
              <w:ind w:left="-108" w:right="-108"/>
              <w:contextualSpacing/>
              <w:jc w:val="center"/>
              <w:rPr>
                <w:rStyle w:val="FontStyle65"/>
                <w:rFonts w:ascii="Times New Roman" w:hAnsi="Times New Roman" w:cs="Times New Roman"/>
                <w:sz w:val="22"/>
                <w:szCs w:val="22"/>
              </w:rPr>
            </w:pPr>
          </w:p>
        </w:tc>
        <w:tc>
          <w:tcPr>
            <w:tcW w:w="617" w:type="dxa"/>
            <w:vMerge/>
            <w:tcBorders>
              <w:left w:val="single" w:sz="4" w:space="0" w:color="auto"/>
              <w:bottom w:val="single" w:sz="4" w:space="0" w:color="auto"/>
              <w:right w:val="single" w:sz="4" w:space="0" w:color="auto"/>
            </w:tcBorders>
          </w:tcPr>
          <w:p w:rsidR="00413FBA" w:rsidRPr="00F95EB5" w:rsidRDefault="00413FBA" w:rsidP="00413FBA">
            <w:pPr>
              <w:contextualSpacing/>
              <w:jc w:val="center"/>
              <w:rPr>
                <w:rStyle w:val="FontStyle65"/>
                <w:rFonts w:ascii="Times New Roman" w:hAnsi="Times New Roman" w:cs="Times New Roman"/>
                <w:sz w:val="22"/>
                <w:szCs w:val="22"/>
              </w:rPr>
            </w:pPr>
          </w:p>
        </w:tc>
        <w:tc>
          <w:tcPr>
            <w:tcW w:w="708"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ind w:left="-108" w:right="-108"/>
              <w:contextualSpacing/>
              <w:jc w:val="center"/>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 xml:space="preserve">Түйіндегі қосымша масса, </w:t>
            </w:r>
            <w:r w:rsidRPr="00F95EB5">
              <w:rPr>
                <w:rStyle w:val="FontStyle65"/>
                <w:rFonts w:ascii="Times New Roman" w:hAnsi="Times New Roman" w:cs="Times New Roman"/>
                <w:i/>
                <w:sz w:val="22"/>
                <w:szCs w:val="22"/>
                <w:lang w:val="kk-KZ"/>
              </w:rPr>
              <w:t>т</w:t>
            </w:r>
          </w:p>
          <w:p w:rsidR="00413FBA" w:rsidRPr="00F95EB5" w:rsidRDefault="00413FBA" w:rsidP="00413FBA">
            <w:pPr>
              <w:contextualSpacing/>
              <w:jc w:val="center"/>
              <w:rPr>
                <w:rStyle w:val="FontStyle65"/>
                <w:rFonts w:ascii="Times New Roman" w:hAnsi="Times New Roman" w:cs="Times New Roman"/>
                <w:sz w:val="22"/>
                <w:szCs w:val="22"/>
              </w:rPr>
            </w:pPr>
          </w:p>
        </w:tc>
        <w:tc>
          <w:tcPr>
            <w:tcW w:w="56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contextualSpacing/>
              <w:jc w:val="center"/>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Жүктеменің әсер ету заңы</w:t>
            </w:r>
          </w:p>
          <w:p w:rsidR="00413FBA" w:rsidRPr="00F95EB5" w:rsidRDefault="00413FBA" w:rsidP="00413FBA">
            <w:pPr>
              <w:contextualSpacing/>
              <w:jc w:val="center"/>
              <w:rPr>
                <w:rStyle w:val="FontStyle65"/>
                <w:rFonts w:ascii="Times New Roman" w:hAnsi="Times New Roman" w:cs="Times New Roman"/>
                <w:sz w:val="22"/>
                <w:szCs w:val="22"/>
              </w:rPr>
            </w:pPr>
          </w:p>
        </w:tc>
        <w:tc>
          <w:tcPr>
            <w:tcW w:w="709"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ind w:left="-108" w:right="-108"/>
              <w:contextualSpacing/>
              <w:jc w:val="center"/>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Әсер ету амплитудасы, т</w:t>
            </w:r>
          </w:p>
          <w:p w:rsidR="00413FBA" w:rsidRPr="00F95EB5" w:rsidRDefault="00413FBA" w:rsidP="00413FBA">
            <w:pPr>
              <w:contextualSpacing/>
              <w:jc w:val="center"/>
              <w:rPr>
                <w:rStyle w:val="FontStyle65"/>
                <w:rFonts w:ascii="Times New Roman" w:hAnsi="Times New Roman" w:cs="Times New Roman"/>
                <w:sz w:val="22"/>
                <w:szCs w:val="22"/>
              </w:rPr>
            </w:pPr>
          </w:p>
        </w:tc>
        <w:tc>
          <w:tcPr>
            <w:tcW w:w="72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kk-KZ"/>
              </w:rPr>
              <w:t>Сыртқы күшсалмақ әсерінен болатын жиілік,</w:t>
            </w:r>
            <w:r w:rsidRPr="00F95EB5">
              <w:rPr>
                <w:b/>
                <w:bCs/>
                <w:i/>
                <w:sz w:val="22"/>
                <w:szCs w:val="22"/>
              </w:rPr>
              <w:t xml:space="preserve"> рад/сек</w:t>
            </w:r>
            <w:r w:rsidRPr="00F95EB5">
              <w:rPr>
                <w:rStyle w:val="FontStyle65"/>
                <w:rFonts w:ascii="Times New Roman" w:hAnsi="Times New Roman" w:cs="Times New Roman"/>
                <w:sz w:val="22"/>
                <w:szCs w:val="22"/>
              </w:rPr>
              <w:t xml:space="preserve"> </w:t>
            </w:r>
          </w:p>
        </w:tc>
      </w:tr>
      <w:tr w:rsidR="00413FBA" w:rsidRPr="00F95EB5" w:rsidTr="00413FBA">
        <w:tc>
          <w:tcPr>
            <w:tcW w:w="375"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sz w:val="22"/>
                <w:szCs w:val="22"/>
                <w:lang w:val="en-US"/>
              </w:rPr>
            </w:pPr>
            <w:r w:rsidRPr="00F95EB5">
              <w:rPr>
                <w:rStyle w:val="FontStyle65"/>
                <w:rFonts w:ascii="Times New Roman" w:hAnsi="Times New Roman" w:cs="Times New Roman"/>
                <w:sz w:val="22"/>
                <w:szCs w:val="22"/>
                <w:lang w:val="en-US"/>
              </w:rPr>
              <w:lastRenderedPageBreak/>
              <w:t>1</w:t>
            </w:r>
          </w:p>
        </w:tc>
        <w:tc>
          <w:tcPr>
            <w:tcW w:w="1293"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 xml:space="preserve">Г-тәрізді темірбетонды рама тіреуіштермен негізге жинақталған бір массамен қатаң бекітілген </w:t>
            </w:r>
          </w:p>
        </w:tc>
        <w:tc>
          <w:tcPr>
            <w:tcW w:w="992"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Қаңқаның динамикалық есебі 13-1 (РДЕ 13-1)</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6"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w:t>
            </w:r>
          </w:p>
        </w:tc>
        <w:tc>
          <w:tcPr>
            <w:tcW w:w="70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w:t>
            </w:r>
          </w:p>
        </w:tc>
        <w:tc>
          <w:tcPr>
            <w:tcW w:w="70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40х40</w:t>
            </w:r>
          </w:p>
        </w:tc>
        <w:tc>
          <w:tcPr>
            <w:tcW w:w="846"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40х60</w:t>
            </w:r>
          </w:p>
          <w:p w:rsidR="00413FBA" w:rsidRPr="00F95EB5" w:rsidRDefault="00413FBA" w:rsidP="00413FBA">
            <w:pPr>
              <w:jc w:val="center"/>
              <w:rPr>
                <w:rStyle w:val="FontStyle65"/>
                <w:rFonts w:ascii="Times New Roman" w:hAnsi="Times New Roman" w:cs="Times New Roman"/>
                <w:sz w:val="22"/>
                <w:szCs w:val="22"/>
              </w:rPr>
            </w:pPr>
          </w:p>
        </w:tc>
        <w:tc>
          <w:tcPr>
            <w:tcW w:w="84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ортасында</w:t>
            </w:r>
          </w:p>
          <w:p w:rsidR="00413FBA" w:rsidRPr="00F95EB5" w:rsidRDefault="00413FBA" w:rsidP="00413FBA">
            <w:pPr>
              <w:jc w:val="both"/>
              <w:rPr>
                <w:rStyle w:val="FontStyle65"/>
                <w:rFonts w:ascii="Times New Roman" w:hAnsi="Times New Roman" w:cs="Times New Roman"/>
                <w:sz w:val="22"/>
                <w:szCs w:val="22"/>
              </w:rPr>
            </w:pPr>
          </w:p>
        </w:tc>
        <w:tc>
          <w:tcPr>
            <w:tcW w:w="570"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w:t>
            </w:r>
          </w:p>
        </w:tc>
        <w:tc>
          <w:tcPr>
            <w:tcW w:w="61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708"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tc>
        <w:tc>
          <w:tcPr>
            <w:tcW w:w="56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rPr>
                <w:b/>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tc>
        <w:tc>
          <w:tcPr>
            <w:tcW w:w="709"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0,1</w:t>
            </w:r>
          </w:p>
        </w:tc>
        <w:tc>
          <w:tcPr>
            <w:tcW w:w="72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10</w:t>
            </w:r>
          </w:p>
        </w:tc>
      </w:tr>
      <w:tr w:rsidR="00413FBA" w:rsidRPr="00F95EB5" w:rsidTr="00413FBA">
        <w:tc>
          <w:tcPr>
            <w:tcW w:w="375"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tc>
        <w:tc>
          <w:tcPr>
            <w:tcW w:w="1293"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 xml:space="preserve">Г-тәрізді темірбетонды рама тіреуіштермен негізге жинақталған екі массамен қатаң бекітілген </w:t>
            </w:r>
          </w:p>
        </w:tc>
        <w:tc>
          <w:tcPr>
            <w:tcW w:w="992"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Қаңқаның динамикалық есебі 13-2 (РДЕ 13-2)</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6"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w:t>
            </w:r>
          </w:p>
        </w:tc>
        <w:tc>
          <w:tcPr>
            <w:tcW w:w="70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w:t>
            </w:r>
          </w:p>
        </w:tc>
        <w:tc>
          <w:tcPr>
            <w:tcW w:w="70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40х40</w:t>
            </w:r>
          </w:p>
        </w:tc>
        <w:tc>
          <w:tcPr>
            <w:tcW w:w="846"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40х60</w:t>
            </w:r>
          </w:p>
          <w:p w:rsidR="00413FBA" w:rsidRPr="00F95EB5" w:rsidRDefault="00413FBA" w:rsidP="00413FBA">
            <w:pPr>
              <w:jc w:val="center"/>
              <w:rPr>
                <w:rStyle w:val="FontStyle65"/>
                <w:rFonts w:ascii="Times New Roman" w:hAnsi="Times New Roman" w:cs="Times New Roman"/>
                <w:sz w:val="22"/>
                <w:szCs w:val="22"/>
              </w:rPr>
            </w:pPr>
          </w:p>
        </w:tc>
        <w:tc>
          <w:tcPr>
            <w:tcW w:w="84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ортасында, тіреуіштің биіктігінің ортасында</w:t>
            </w:r>
          </w:p>
          <w:p w:rsidR="00413FBA" w:rsidRPr="00F95EB5" w:rsidRDefault="00413FBA" w:rsidP="00413FBA">
            <w:pPr>
              <w:jc w:val="both"/>
              <w:rPr>
                <w:rStyle w:val="FontStyle65"/>
                <w:rFonts w:ascii="Times New Roman" w:hAnsi="Times New Roman" w:cs="Times New Roman"/>
                <w:sz w:val="22"/>
                <w:szCs w:val="22"/>
              </w:rPr>
            </w:pPr>
          </w:p>
        </w:tc>
        <w:tc>
          <w:tcPr>
            <w:tcW w:w="570"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both"/>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w:t>
            </w: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tc>
        <w:tc>
          <w:tcPr>
            <w:tcW w:w="61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jc w:val="center"/>
              <w:rPr>
                <w:rStyle w:val="FontStyle65"/>
                <w:rFonts w:ascii="Times New Roman" w:hAnsi="Times New Roman" w:cs="Times New Roman"/>
                <w:sz w:val="22"/>
                <w:szCs w:val="22"/>
              </w:rPr>
            </w:pPr>
          </w:p>
        </w:tc>
        <w:tc>
          <w:tcPr>
            <w:tcW w:w="708"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jc w:val="center"/>
              <w:rPr>
                <w:rStyle w:val="FontStyle65"/>
                <w:rFonts w:ascii="Times New Roman" w:hAnsi="Times New Roman" w:cs="Times New Roman"/>
                <w:sz w:val="22"/>
                <w:szCs w:val="22"/>
              </w:rPr>
            </w:pPr>
          </w:p>
        </w:tc>
        <w:tc>
          <w:tcPr>
            <w:tcW w:w="56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rPr>
                <w:b/>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tc>
        <w:tc>
          <w:tcPr>
            <w:tcW w:w="709"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0.5</w:t>
            </w: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jc w:val="center"/>
              <w:rPr>
                <w:rStyle w:val="FontStyle65"/>
                <w:rFonts w:ascii="Times New Roman" w:hAnsi="Times New Roman" w:cs="Times New Roman"/>
                <w:sz w:val="22"/>
                <w:szCs w:val="22"/>
              </w:rPr>
            </w:pPr>
          </w:p>
        </w:tc>
        <w:tc>
          <w:tcPr>
            <w:tcW w:w="72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44</w:t>
            </w: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jc w:val="center"/>
              <w:rPr>
                <w:rStyle w:val="FontStyle65"/>
                <w:rFonts w:ascii="Times New Roman" w:hAnsi="Times New Roman" w:cs="Times New Roman"/>
                <w:sz w:val="22"/>
                <w:szCs w:val="22"/>
              </w:rPr>
            </w:pPr>
          </w:p>
        </w:tc>
      </w:tr>
      <w:tr w:rsidR="00413FBA" w:rsidRPr="00F95EB5" w:rsidTr="00413FBA">
        <w:trPr>
          <w:trHeight w:val="3108"/>
        </w:trPr>
        <w:tc>
          <w:tcPr>
            <w:tcW w:w="375"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w:t>
            </w:r>
          </w:p>
        </w:tc>
        <w:tc>
          <w:tcPr>
            <w:tcW w:w="1293"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Г-тәрізді темірбетонды рама тіреуіштермен негізге жинақталған үш массамен қатаң бекітілген</w:t>
            </w:r>
          </w:p>
        </w:tc>
        <w:tc>
          <w:tcPr>
            <w:tcW w:w="992"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Қаңқаның динамикалық есебі 13-3 (РДЕ 13-3)</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6"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w:t>
            </w:r>
          </w:p>
        </w:tc>
        <w:tc>
          <w:tcPr>
            <w:tcW w:w="70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w:t>
            </w:r>
          </w:p>
        </w:tc>
        <w:tc>
          <w:tcPr>
            <w:tcW w:w="70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40х40</w:t>
            </w:r>
          </w:p>
        </w:tc>
        <w:tc>
          <w:tcPr>
            <w:tcW w:w="846"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40х60</w:t>
            </w:r>
          </w:p>
          <w:p w:rsidR="00413FBA" w:rsidRPr="00F95EB5" w:rsidRDefault="00413FBA" w:rsidP="00413FBA">
            <w:pPr>
              <w:jc w:val="center"/>
              <w:rPr>
                <w:rStyle w:val="FontStyle65"/>
                <w:rFonts w:ascii="Times New Roman" w:hAnsi="Times New Roman" w:cs="Times New Roman"/>
                <w:sz w:val="22"/>
                <w:szCs w:val="22"/>
              </w:rPr>
            </w:pPr>
          </w:p>
        </w:tc>
        <w:tc>
          <w:tcPr>
            <w:tcW w:w="84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 xml:space="preserve">Арқалықтың </w:t>
            </w:r>
            <w:r w:rsidRPr="00F95EB5">
              <w:rPr>
                <w:rStyle w:val="FontStyle65"/>
                <w:rFonts w:ascii="Times New Roman" w:hAnsi="Times New Roman" w:cs="Times New Roman"/>
                <w:sz w:val="22"/>
                <w:szCs w:val="22"/>
              </w:rPr>
              <w:t>1/3</w:t>
            </w:r>
            <w:r w:rsidRPr="00F95EB5">
              <w:rPr>
                <w:rStyle w:val="FontStyle65"/>
                <w:rFonts w:ascii="Times New Roman" w:hAnsi="Times New Roman" w:cs="Times New Roman"/>
                <w:sz w:val="22"/>
                <w:szCs w:val="22"/>
                <w:lang w:val="kk-KZ"/>
              </w:rPr>
              <w:t xml:space="preserve"> және </w:t>
            </w:r>
            <w:r w:rsidRPr="00F95EB5">
              <w:rPr>
                <w:rStyle w:val="FontStyle65"/>
                <w:rFonts w:ascii="Times New Roman" w:hAnsi="Times New Roman" w:cs="Times New Roman"/>
                <w:sz w:val="22"/>
                <w:szCs w:val="22"/>
              </w:rPr>
              <w:t>2/3</w:t>
            </w:r>
            <w:r w:rsidRPr="00F95EB5">
              <w:rPr>
                <w:rStyle w:val="FontStyle65"/>
                <w:rFonts w:ascii="Times New Roman" w:hAnsi="Times New Roman" w:cs="Times New Roman"/>
                <w:sz w:val="22"/>
                <w:szCs w:val="22"/>
                <w:lang w:val="kk-KZ"/>
              </w:rPr>
              <w:t xml:space="preserve"> бөлігінде, тіреуіштің биіктігінің ортасында</w:t>
            </w:r>
          </w:p>
        </w:tc>
        <w:tc>
          <w:tcPr>
            <w:tcW w:w="570"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both"/>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w:t>
            </w: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tc>
        <w:tc>
          <w:tcPr>
            <w:tcW w:w="61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jc w:val="center"/>
              <w:rPr>
                <w:rStyle w:val="FontStyle65"/>
                <w:rFonts w:ascii="Times New Roman" w:hAnsi="Times New Roman" w:cs="Times New Roman"/>
                <w:sz w:val="22"/>
                <w:szCs w:val="22"/>
              </w:rPr>
            </w:pPr>
          </w:p>
        </w:tc>
        <w:tc>
          <w:tcPr>
            <w:tcW w:w="708"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jc w:val="center"/>
              <w:rPr>
                <w:rStyle w:val="FontStyle65"/>
                <w:rFonts w:ascii="Times New Roman" w:hAnsi="Times New Roman" w:cs="Times New Roman"/>
                <w:sz w:val="22"/>
                <w:szCs w:val="22"/>
              </w:rPr>
            </w:pPr>
          </w:p>
        </w:tc>
        <w:tc>
          <w:tcPr>
            <w:tcW w:w="56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rPr>
                <w:b/>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tc>
        <w:tc>
          <w:tcPr>
            <w:tcW w:w="709"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0.8</w:t>
            </w: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jc w:val="center"/>
              <w:rPr>
                <w:rStyle w:val="FontStyle65"/>
                <w:rFonts w:ascii="Times New Roman" w:hAnsi="Times New Roman" w:cs="Times New Roman"/>
                <w:sz w:val="22"/>
                <w:szCs w:val="22"/>
              </w:rPr>
            </w:pPr>
          </w:p>
        </w:tc>
        <w:tc>
          <w:tcPr>
            <w:tcW w:w="72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76</w:t>
            </w: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jc w:val="center"/>
              <w:rPr>
                <w:rStyle w:val="FontStyle65"/>
                <w:rFonts w:ascii="Times New Roman" w:hAnsi="Times New Roman" w:cs="Times New Roman"/>
                <w:sz w:val="22"/>
                <w:szCs w:val="22"/>
              </w:rPr>
            </w:pPr>
          </w:p>
        </w:tc>
      </w:tr>
      <w:tr w:rsidR="00413FBA" w:rsidRPr="00F95EB5" w:rsidTr="00413FBA">
        <w:tc>
          <w:tcPr>
            <w:tcW w:w="375"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w:t>
            </w:r>
          </w:p>
        </w:tc>
        <w:tc>
          <w:tcPr>
            <w:tcW w:w="1293"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 xml:space="preserve">Г-тәрізді болат рама тіреуіштермен негізге жинақталған бір массамен қатаң бекітілген </w:t>
            </w:r>
          </w:p>
        </w:tc>
        <w:tc>
          <w:tcPr>
            <w:tcW w:w="992"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Қаңқаның динамикалық есебі 13-4 (РДЕ 13-4)</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6"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w:t>
            </w:r>
          </w:p>
        </w:tc>
        <w:tc>
          <w:tcPr>
            <w:tcW w:w="70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w:t>
            </w:r>
          </w:p>
        </w:tc>
        <w:tc>
          <w:tcPr>
            <w:tcW w:w="70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40х40</w:t>
            </w:r>
          </w:p>
        </w:tc>
        <w:tc>
          <w:tcPr>
            <w:tcW w:w="846"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40х60</w:t>
            </w:r>
          </w:p>
        </w:tc>
        <w:tc>
          <w:tcPr>
            <w:tcW w:w="84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ортасында</w:t>
            </w:r>
          </w:p>
          <w:p w:rsidR="00413FBA" w:rsidRPr="00F95EB5" w:rsidRDefault="00413FBA" w:rsidP="00413FBA">
            <w:pPr>
              <w:jc w:val="both"/>
              <w:rPr>
                <w:rStyle w:val="FontStyle65"/>
                <w:rFonts w:ascii="Times New Roman" w:hAnsi="Times New Roman" w:cs="Times New Roman"/>
                <w:sz w:val="22"/>
                <w:szCs w:val="22"/>
              </w:rPr>
            </w:pPr>
          </w:p>
        </w:tc>
        <w:tc>
          <w:tcPr>
            <w:tcW w:w="570"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w:t>
            </w:r>
          </w:p>
        </w:tc>
        <w:tc>
          <w:tcPr>
            <w:tcW w:w="61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708"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tc>
        <w:tc>
          <w:tcPr>
            <w:tcW w:w="56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rPr>
                <w:b/>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tc>
        <w:tc>
          <w:tcPr>
            <w:tcW w:w="709"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1.4</w:t>
            </w:r>
          </w:p>
        </w:tc>
        <w:tc>
          <w:tcPr>
            <w:tcW w:w="72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47</w:t>
            </w:r>
          </w:p>
        </w:tc>
      </w:tr>
      <w:tr w:rsidR="00413FBA" w:rsidRPr="00F95EB5" w:rsidTr="00413FBA">
        <w:tc>
          <w:tcPr>
            <w:tcW w:w="375"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5</w:t>
            </w:r>
          </w:p>
        </w:tc>
        <w:tc>
          <w:tcPr>
            <w:tcW w:w="1293"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 xml:space="preserve">Г-тәрізді болат рама тіреуіштермен негізге жинақталған екі </w:t>
            </w:r>
            <w:r w:rsidRPr="00F95EB5">
              <w:rPr>
                <w:rStyle w:val="FontStyle65"/>
                <w:rFonts w:ascii="Times New Roman" w:hAnsi="Times New Roman" w:cs="Times New Roman"/>
                <w:sz w:val="22"/>
                <w:szCs w:val="22"/>
                <w:lang w:val="kk-KZ"/>
              </w:rPr>
              <w:lastRenderedPageBreak/>
              <w:t xml:space="preserve">массамен қатаң бекітілген </w:t>
            </w:r>
          </w:p>
        </w:tc>
        <w:tc>
          <w:tcPr>
            <w:tcW w:w="992"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lastRenderedPageBreak/>
              <w:t>Қаңқаның динамикалық есебі 13-5 (РДЕ 13-5)</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6"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w:t>
            </w:r>
          </w:p>
        </w:tc>
        <w:tc>
          <w:tcPr>
            <w:tcW w:w="70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5</w:t>
            </w:r>
          </w:p>
        </w:tc>
        <w:tc>
          <w:tcPr>
            <w:tcW w:w="70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40х40</w:t>
            </w:r>
          </w:p>
        </w:tc>
        <w:tc>
          <w:tcPr>
            <w:tcW w:w="846"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40х60</w:t>
            </w:r>
          </w:p>
        </w:tc>
        <w:tc>
          <w:tcPr>
            <w:tcW w:w="84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ортасында, тіреуіштің биікті</w:t>
            </w:r>
            <w:r w:rsidRPr="00F95EB5">
              <w:rPr>
                <w:rStyle w:val="FontStyle65"/>
                <w:rFonts w:ascii="Times New Roman" w:hAnsi="Times New Roman" w:cs="Times New Roman"/>
                <w:sz w:val="22"/>
                <w:szCs w:val="22"/>
                <w:lang w:val="kk-KZ"/>
              </w:rPr>
              <w:lastRenderedPageBreak/>
              <w:t>гінің ортасында</w:t>
            </w:r>
          </w:p>
        </w:tc>
        <w:tc>
          <w:tcPr>
            <w:tcW w:w="570"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both"/>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lastRenderedPageBreak/>
              <w:t>3</w:t>
            </w: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tc>
        <w:tc>
          <w:tcPr>
            <w:tcW w:w="61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p w:rsidR="00413FBA" w:rsidRPr="00F95EB5" w:rsidRDefault="00413FBA" w:rsidP="00413FBA">
            <w:pPr>
              <w:jc w:val="center"/>
              <w:rPr>
                <w:rStyle w:val="FontStyle65"/>
                <w:rFonts w:ascii="Times New Roman" w:hAnsi="Times New Roman" w:cs="Times New Roman"/>
                <w:sz w:val="22"/>
                <w:szCs w:val="22"/>
              </w:rPr>
            </w:pPr>
          </w:p>
        </w:tc>
        <w:tc>
          <w:tcPr>
            <w:tcW w:w="708"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jc w:val="center"/>
              <w:rPr>
                <w:rStyle w:val="FontStyle65"/>
                <w:rFonts w:ascii="Times New Roman" w:hAnsi="Times New Roman" w:cs="Times New Roman"/>
                <w:sz w:val="22"/>
                <w:szCs w:val="22"/>
              </w:rPr>
            </w:pPr>
          </w:p>
        </w:tc>
        <w:tc>
          <w:tcPr>
            <w:tcW w:w="56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rPr>
                <w:b/>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tc>
        <w:tc>
          <w:tcPr>
            <w:tcW w:w="709"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2.2</w:t>
            </w: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jc w:val="center"/>
              <w:rPr>
                <w:rStyle w:val="FontStyle65"/>
                <w:rFonts w:ascii="Times New Roman" w:hAnsi="Times New Roman" w:cs="Times New Roman"/>
                <w:sz w:val="22"/>
                <w:szCs w:val="22"/>
              </w:rPr>
            </w:pPr>
          </w:p>
        </w:tc>
        <w:tc>
          <w:tcPr>
            <w:tcW w:w="72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55</w:t>
            </w: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jc w:val="center"/>
              <w:rPr>
                <w:rStyle w:val="FontStyle65"/>
                <w:rFonts w:ascii="Times New Roman" w:hAnsi="Times New Roman" w:cs="Times New Roman"/>
                <w:sz w:val="22"/>
                <w:szCs w:val="22"/>
              </w:rPr>
            </w:pPr>
          </w:p>
        </w:tc>
      </w:tr>
      <w:tr w:rsidR="00413FBA" w:rsidRPr="00F95EB5" w:rsidTr="00413FBA">
        <w:trPr>
          <w:trHeight w:val="2963"/>
        </w:trPr>
        <w:tc>
          <w:tcPr>
            <w:tcW w:w="375"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lastRenderedPageBreak/>
              <w:t>6</w:t>
            </w:r>
          </w:p>
        </w:tc>
        <w:tc>
          <w:tcPr>
            <w:tcW w:w="1293"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 xml:space="preserve">Г-тәрізді темірбетонды рама тіреуіштермен негізге жинақталған үш массамен қатаң бекітілген </w:t>
            </w:r>
          </w:p>
        </w:tc>
        <w:tc>
          <w:tcPr>
            <w:tcW w:w="992"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Қаңқаның динамикалық есебі 13-6 (РДЕ 13-6)</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6"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w:t>
            </w:r>
          </w:p>
        </w:tc>
        <w:tc>
          <w:tcPr>
            <w:tcW w:w="70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5</w:t>
            </w:r>
          </w:p>
        </w:tc>
        <w:tc>
          <w:tcPr>
            <w:tcW w:w="70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40х40</w:t>
            </w:r>
          </w:p>
        </w:tc>
        <w:tc>
          <w:tcPr>
            <w:tcW w:w="846"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40х60</w:t>
            </w:r>
          </w:p>
        </w:tc>
        <w:tc>
          <w:tcPr>
            <w:tcW w:w="84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kk-KZ"/>
              </w:rPr>
              <w:t xml:space="preserve">Арқалықтың </w:t>
            </w:r>
            <w:r w:rsidRPr="00F95EB5">
              <w:rPr>
                <w:rStyle w:val="FontStyle65"/>
                <w:rFonts w:ascii="Times New Roman" w:hAnsi="Times New Roman" w:cs="Times New Roman"/>
                <w:sz w:val="22"/>
                <w:szCs w:val="22"/>
              </w:rPr>
              <w:t>1/3</w:t>
            </w:r>
            <w:r w:rsidRPr="00F95EB5">
              <w:rPr>
                <w:rStyle w:val="FontStyle65"/>
                <w:rFonts w:ascii="Times New Roman" w:hAnsi="Times New Roman" w:cs="Times New Roman"/>
                <w:sz w:val="22"/>
                <w:szCs w:val="22"/>
                <w:lang w:val="kk-KZ"/>
              </w:rPr>
              <w:t xml:space="preserve"> және </w:t>
            </w:r>
            <w:r w:rsidRPr="00F95EB5">
              <w:rPr>
                <w:rStyle w:val="FontStyle65"/>
                <w:rFonts w:ascii="Times New Roman" w:hAnsi="Times New Roman" w:cs="Times New Roman"/>
                <w:sz w:val="22"/>
                <w:szCs w:val="22"/>
              </w:rPr>
              <w:t>2/3</w:t>
            </w:r>
            <w:r w:rsidRPr="00F95EB5">
              <w:rPr>
                <w:rStyle w:val="FontStyle65"/>
                <w:rFonts w:ascii="Times New Roman" w:hAnsi="Times New Roman" w:cs="Times New Roman"/>
                <w:sz w:val="22"/>
                <w:szCs w:val="22"/>
                <w:lang w:val="kk-KZ"/>
              </w:rPr>
              <w:t xml:space="preserve"> бөлігінде, тіреуіштің биіктігінің ортасында</w:t>
            </w:r>
          </w:p>
        </w:tc>
        <w:tc>
          <w:tcPr>
            <w:tcW w:w="570"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both"/>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w:t>
            </w: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tc>
        <w:tc>
          <w:tcPr>
            <w:tcW w:w="61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jc w:val="center"/>
              <w:rPr>
                <w:rStyle w:val="FontStyle65"/>
                <w:rFonts w:ascii="Times New Roman" w:hAnsi="Times New Roman" w:cs="Times New Roman"/>
                <w:sz w:val="22"/>
                <w:szCs w:val="22"/>
              </w:rPr>
            </w:pPr>
          </w:p>
        </w:tc>
        <w:tc>
          <w:tcPr>
            <w:tcW w:w="708"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jc w:val="center"/>
              <w:rPr>
                <w:rStyle w:val="FontStyle65"/>
                <w:rFonts w:ascii="Times New Roman" w:hAnsi="Times New Roman" w:cs="Times New Roman"/>
                <w:sz w:val="22"/>
                <w:szCs w:val="22"/>
              </w:rPr>
            </w:pPr>
          </w:p>
        </w:tc>
        <w:tc>
          <w:tcPr>
            <w:tcW w:w="56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rPr>
                <w:b/>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tc>
        <w:tc>
          <w:tcPr>
            <w:tcW w:w="709"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jc w:val="center"/>
              <w:rPr>
                <w:rStyle w:val="FontStyle65"/>
                <w:rFonts w:ascii="Times New Roman" w:hAnsi="Times New Roman" w:cs="Times New Roman"/>
                <w:sz w:val="22"/>
                <w:szCs w:val="22"/>
              </w:rPr>
            </w:pPr>
          </w:p>
        </w:tc>
        <w:tc>
          <w:tcPr>
            <w:tcW w:w="72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28</w:t>
            </w: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jc w:val="center"/>
              <w:rPr>
                <w:rStyle w:val="FontStyle65"/>
                <w:rFonts w:ascii="Times New Roman" w:hAnsi="Times New Roman" w:cs="Times New Roman"/>
                <w:sz w:val="22"/>
                <w:szCs w:val="22"/>
              </w:rPr>
            </w:pPr>
          </w:p>
        </w:tc>
      </w:tr>
      <w:tr w:rsidR="00413FBA" w:rsidRPr="00F95EB5" w:rsidTr="00413FBA">
        <w:tc>
          <w:tcPr>
            <w:tcW w:w="375"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7</w:t>
            </w:r>
          </w:p>
        </w:tc>
        <w:tc>
          <w:tcPr>
            <w:tcW w:w="1293"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 xml:space="preserve">П-тәрізді темірбетонды рама тіреуіштермен негізге жинақталған бір массамен қатаң бекітілген </w:t>
            </w:r>
          </w:p>
        </w:tc>
        <w:tc>
          <w:tcPr>
            <w:tcW w:w="992"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Қаңқаның динамикалық есебі 13-7 (РДЕ 13-7)</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6"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w:t>
            </w:r>
          </w:p>
        </w:tc>
        <w:tc>
          <w:tcPr>
            <w:tcW w:w="70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5</w:t>
            </w:r>
          </w:p>
        </w:tc>
        <w:tc>
          <w:tcPr>
            <w:tcW w:w="70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40х40</w:t>
            </w:r>
          </w:p>
        </w:tc>
        <w:tc>
          <w:tcPr>
            <w:tcW w:w="846"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40х60</w:t>
            </w:r>
          </w:p>
        </w:tc>
        <w:tc>
          <w:tcPr>
            <w:tcW w:w="84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сол жақ тіреуіштің биіктігінің ортасында</w:t>
            </w:r>
          </w:p>
          <w:p w:rsidR="00413FBA" w:rsidRPr="00F95EB5" w:rsidRDefault="00413FBA" w:rsidP="00413FBA">
            <w:pPr>
              <w:jc w:val="both"/>
              <w:rPr>
                <w:rStyle w:val="FontStyle65"/>
                <w:rFonts w:ascii="Times New Roman" w:hAnsi="Times New Roman" w:cs="Times New Roman"/>
                <w:sz w:val="22"/>
                <w:szCs w:val="22"/>
              </w:rPr>
            </w:pPr>
          </w:p>
        </w:tc>
        <w:tc>
          <w:tcPr>
            <w:tcW w:w="570"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w:t>
            </w:r>
          </w:p>
        </w:tc>
        <w:tc>
          <w:tcPr>
            <w:tcW w:w="61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708"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tc>
        <w:tc>
          <w:tcPr>
            <w:tcW w:w="56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rPr>
                <w:b/>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tc>
        <w:tc>
          <w:tcPr>
            <w:tcW w:w="709"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1.7</w:t>
            </w:r>
          </w:p>
        </w:tc>
        <w:tc>
          <w:tcPr>
            <w:tcW w:w="72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36</w:t>
            </w:r>
          </w:p>
        </w:tc>
      </w:tr>
      <w:tr w:rsidR="00413FBA" w:rsidRPr="00F95EB5" w:rsidTr="00413FBA">
        <w:tc>
          <w:tcPr>
            <w:tcW w:w="375"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8</w:t>
            </w:r>
          </w:p>
        </w:tc>
        <w:tc>
          <w:tcPr>
            <w:tcW w:w="1293"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 xml:space="preserve">П-тәрізді темірбетонды рама тіреуіштермен негізге жинақталған екі массамен қатаң бекітілген </w:t>
            </w:r>
          </w:p>
          <w:p w:rsidR="00413FBA" w:rsidRPr="00F95EB5" w:rsidRDefault="00413FBA" w:rsidP="00413FBA">
            <w:pPr>
              <w:rPr>
                <w:rStyle w:val="FontStyle65"/>
                <w:rFonts w:ascii="Times New Roman" w:hAnsi="Times New Roman" w:cs="Times New Roman"/>
                <w:sz w:val="22"/>
                <w:szCs w:val="22"/>
              </w:rPr>
            </w:pPr>
          </w:p>
        </w:tc>
        <w:tc>
          <w:tcPr>
            <w:tcW w:w="992"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Қаңқаның динамикалық есебі 13-8 (РДЕ 13-8)</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6"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w:t>
            </w:r>
          </w:p>
        </w:tc>
        <w:tc>
          <w:tcPr>
            <w:tcW w:w="70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5</w:t>
            </w:r>
          </w:p>
        </w:tc>
        <w:tc>
          <w:tcPr>
            <w:tcW w:w="70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40х40</w:t>
            </w:r>
          </w:p>
        </w:tc>
        <w:tc>
          <w:tcPr>
            <w:tcW w:w="846"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40х70</w:t>
            </w:r>
          </w:p>
        </w:tc>
        <w:tc>
          <w:tcPr>
            <w:tcW w:w="84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Арқалықтың ортасында, сол жақ тіреуіштің биіктігінің ортасында</w:t>
            </w:r>
          </w:p>
        </w:tc>
        <w:tc>
          <w:tcPr>
            <w:tcW w:w="570"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both"/>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w:t>
            </w: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tc>
        <w:tc>
          <w:tcPr>
            <w:tcW w:w="61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jc w:val="center"/>
              <w:rPr>
                <w:rStyle w:val="FontStyle65"/>
                <w:rFonts w:ascii="Times New Roman" w:hAnsi="Times New Roman" w:cs="Times New Roman"/>
                <w:sz w:val="22"/>
                <w:szCs w:val="22"/>
              </w:rPr>
            </w:pPr>
          </w:p>
        </w:tc>
        <w:tc>
          <w:tcPr>
            <w:tcW w:w="708"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jc w:val="center"/>
              <w:rPr>
                <w:rStyle w:val="FontStyle65"/>
                <w:rFonts w:ascii="Times New Roman" w:hAnsi="Times New Roman" w:cs="Times New Roman"/>
                <w:sz w:val="22"/>
                <w:szCs w:val="22"/>
              </w:rPr>
            </w:pPr>
          </w:p>
        </w:tc>
        <w:tc>
          <w:tcPr>
            <w:tcW w:w="56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rPr>
                <w:b/>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tc>
        <w:tc>
          <w:tcPr>
            <w:tcW w:w="709"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1,5</w:t>
            </w: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jc w:val="center"/>
              <w:rPr>
                <w:rStyle w:val="FontStyle65"/>
                <w:rFonts w:ascii="Times New Roman" w:hAnsi="Times New Roman" w:cs="Times New Roman"/>
                <w:sz w:val="22"/>
                <w:szCs w:val="22"/>
              </w:rPr>
            </w:pPr>
          </w:p>
        </w:tc>
        <w:tc>
          <w:tcPr>
            <w:tcW w:w="72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40</w:t>
            </w: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jc w:val="center"/>
              <w:rPr>
                <w:rStyle w:val="FontStyle65"/>
                <w:rFonts w:ascii="Times New Roman" w:hAnsi="Times New Roman" w:cs="Times New Roman"/>
                <w:sz w:val="22"/>
                <w:szCs w:val="22"/>
              </w:rPr>
            </w:pPr>
          </w:p>
        </w:tc>
      </w:tr>
      <w:tr w:rsidR="00413FBA" w:rsidRPr="00F95EB5" w:rsidTr="00413FBA">
        <w:trPr>
          <w:trHeight w:val="3763"/>
        </w:trPr>
        <w:tc>
          <w:tcPr>
            <w:tcW w:w="375"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9</w:t>
            </w:r>
          </w:p>
        </w:tc>
        <w:tc>
          <w:tcPr>
            <w:tcW w:w="1293"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 xml:space="preserve">П-тәрізді темірбетонды рама тіреуіштермен негізге жинақталған үш массамен қатаң бекітілген </w:t>
            </w:r>
          </w:p>
          <w:p w:rsidR="00413FBA" w:rsidRPr="00F95EB5" w:rsidRDefault="00413FBA" w:rsidP="00413FBA">
            <w:pPr>
              <w:rPr>
                <w:rStyle w:val="FontStyle65"/>
                <w:rFonts w:ascii="Times New Roman" w:hAnsi="Times New Roman" w:cs="Times New Roman"/>
                <w:sz w:val="22"/>
                <w:szCs w:val="22"/>
              </w:rPr>
            </w:pPr>
          </w:p>
        </w:tc>
        <w:tc>
          <w:tcPr>
            <w:tcW w:w="992"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Қаңқаның динамикалық есебі 13-9 (РДЕ 13-9)</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6"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w:t>
            </w:r>
          </w:p>
        </w:tc>
        <w:tc>
          <w:tcPr>
            <w:tcW w:w="70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5</w:t>
            </w:r>
          </w:p>
        </w:tc>
        <w:tc>
          <w:tcPr>
            <w:tcW w:w="70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40х40</w:t>
            </w:r>
          </w:p>
        </w:tc>
        <w:tc>
          <w:tcPr>
            <w:tcW w:w="846"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40х70</w:t>
            </w:r>
          </w:p>
        </w:tc>
        <w:tc>
          <w:tcPr>
            <w:tcW w:w="84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kk-KZ"/>
              </w:rPr>
              <w:t>Арқалықтың ортасында, сол және оң жақ тіреуіштің биіктігінің ортасында</w:t>
            </w:r>
          </w:p>
        </w:tc>
        <w:tc>
          <w:tcPr>
            <w:tcW w:w="570"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both"/>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w:t>
            </w: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tc>
        <w:tc>
          <w:tcPr>
            <w:tcW w:w="61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lastRenderedPageBreak/>
              <w:t>1</w:t>
            </w: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jc w:val="center"/>
              <w:rPr>
                <w:rStyle w:val="FontStyle65"/>
                <w:rFonts w:ascii="Times New Roman" w:hAnsi="Times New Roman" w:cs="Times New Roman"/>
                <w:sz w:val="22"/>
                <w:szCs w:val="22"/>
              </w:rPr>
            </w:pPr>
          </w:p>
        </w:tc>
        <w:tc>
          <w:tcPr>
            <w:tcW w:w="708"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lastRenderedPageBreak/>
              <w:t>3</w:t>
            </w: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jc w:val="center"/>
              <w:rPr>
                <w:rStyle w:val="FontStyle65"/>
                <w:rFonts w:ascii="Times New Roman" w:hAnsi="Times New Roman" w:cs="Times New Roman"/>
                <w:sz w:val="22"/>
                <w:szCs w:val="22"/>
              </w:rPr>
            </w:pPr>
          </w:p>
        </w:tc>
        <w:tc>
          <w:tcPr>
            <w:tcW w:w="56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rPr>
                <w:b/>
              </w:rPr>
            </w:pPr>
            <w:r w:rsidRPr="00F95EB5">
              <w:rPr>
                <w:rStyle w:val="FontStyle65"/>
                <w:rFonts w:ascii="Times New Roman" w:hAnsi="Times New Roman" w:cs="Times New Roman"/>
                <w:sz w:val="22"/>
                <w:szCs w:val="22"/>
              </w:rPr>
              <w:lastRenderedPageBreak/>
              <w:t>С</w:t>
            </w:r>
            <w:r w:rsidRPr="00F95EB5">
              <w:rPr>
                <w:rStyle w:val="FontStyle65"/>
                <w:rFonts w:ascii="Times New Roman" w:hAnsi="Times New Roman" w:cs="Times New Roman"/>
                <w:sz w:val="22"/>
                <w:szCs w:val="22"/>
                <w:lang w:val="en-US"/>
              </w:rPr>
              <w:t>OS</w:t>
            </w:r>
          </w:p>
        </w:tc>
        <w:tc>
          <w:tcPr>
            <w:tcW w:w="709"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jc w:val="center"/>
              <w:rPr>
                <w:rStyle w:val="FontStyle65"/>
                <w:rFonts w:ascii="Times New Roman" w:hAnsi="Times New Roman" w:cs="Times New Roman"/>
                <w:sz w:val="22"/>
                <w:szCs w:val="22"/>
              </w:rPr>
            </w:pPr>
          </w:p>
        </w:tc>
        <w:tc>
          <w:tcPr>
            <w:tcW w:w="72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lastRenderedPageBreak/>
              <w:t>33</w:t>
            </w: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jc w:val="center"/>
              <w:rPr>
                <w:rStyle w:val="FontStyle65"/>
                <w:rFonts w:ascii="Times New Roman" w:hAnsi="Times New Roman" w:cs="Times New Roman"/>
                <w:sz w:val="22"/>
                <w:szCs w:val="22"/>
              </w:rPr>
            </w:pPr>
          </w:p>
        </w:tc>
      </w:tr>
      <w:tr w:rsidR="00413FBA" w:rsidRPr="00F95EB5" w:rsidTr="00413FBA">
        <w:tc>
          <w:tcPr>
            <w:tcW w:w="375"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lastRenderedPageBreak/>
              <w:t>10</w:t>
            </w:r>
          </w:p>
        </w:tc>
        <w:tc>
          <w:tcPr>
            <w:tcW w:w="1293"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 xml:space="preserve">П-тәрізді болат рама тіреуіштермен негізге жинақталған бір массамен қатаң бекітілген </w:t>
            </w:r>
          </w:p>
        </w:tc>
        <w:tc>
          <w:tcPr>
            <w:tcW w:w="992"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Қаңқаның динамикалық есебі 13-10 (РДЕ 13-10)</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6"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w:t>
            </w:r>
          </w:p>
        </w:tc>
        <w:tc>
          <w:tcPr>
            <w:tcW w:w="70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5</w:t>
            </w:r>
          </w:p>
        </w:tc>
        <w:tc>
          <w:tcPr>
            <w:tcW w:w="70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40х40</w:t>
            </w:r>
          </w:p>
        </w:tc>
        <w:tc>
          <w:tcPr>
            <w:tcW w:w="846"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40х70</w:t>
            </w:r>
          </w:p>
        </w:tc>
        <w:tc>
          <w:tcPr>
            <w:tcW w:w="84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Оң жақ тіреуіштің биіктігінің ортасында</w:t>
            </w:r>
          </w:p>
          <w:p w:rsidR="00413FBA" w:rsidRPr="00F95EB5" w:rsidRDefault="00413FBA" w:rsidP="00413FBA">
            <w:pPr>
              <w:jc w:val="both"/>
              <w:rPr>
                <w:rStyle w:val="FontStyle65"/>
                <w:rFonts w:ascii="Times New Roman" w:hAnsi="Times New Roman" w:cs="Times New Roman"/>
                <w:sz w:val="22"/>
                <w:szCs w:val="22"/>
              </w:rPr>
            </w:pPr>
          </w:p>
        </w:tc>
        <w:tc>
          <w:tcPr>
            <w:tcW w:w="570"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w:t>
            </w:r>
          </w:p>
        </w:tc>
        <w:tc>
          <w:tcPr>
            <w:tcW w:w="61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tc>
        <w:tc>
          <w:tcPr>
            <w:tcW w:w="708"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w:t>
            </w:r>
          </w:p>
        </w:tc>
        <w:tc>
          <w:tcPr>
            <w:tcW w:w="56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rPr>
                <w:b/>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tc>
        <w:tc>
          <w:tcPr>
            <w:tcW w:w="709"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2</w:t>
            </w:r>
          </w:p>
        </w:tc>
        <w:tc>
          <w:tcPr>
            <w:tcW w:w="72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77</w:t>
            </w:r>
          </w:p>
        </w:tc>
      </w:tr>
      <w:tr w:rsidR="00413FBA" w:rsidRPr="00F95EB5" w:rsidTr="00413FBA">
        <w:tc>
          <w:tcPr>
            <w:tcW w:w="375"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11</w:t>
            </w:r>
          </w:p>
        </w:tc>
        <w:tc>
          <w:tcPr>
            <w:tcW w:w="1293"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 xml:space="preserve">П-тәрізді болат рама тіреуіштермен негізге жинақталған екі массамен қатаң бекітілген </w:t>
            </w:r>
          </w:p>
          <w:p w:rsidR="00413FBA" w:rsidRPr="00F95EB5" w:rsidRDefault="00413FBA" w:rsidP="00413FBA">
            <w:pPr>
              <w:rPr>
                <w:rStyle w:val="FontStyle65"/>
                <w:rFonts w:ascii="Times New Roman" w:hAnsi="Times New Roman" w:cs="Times New Roman"/>
                <w:sz w:val="22"/>
                <w:szCs w:val="22"/>
              </w:rPr>
            </w:pPr>
          </w:p>
        </w:tc>
        <w:tc>
          <w:tcPr>
            <w:tcW w:w="992"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Қаңқаның динамикалық есебі 13-11 (РДЕ 13-11)</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6"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w:t>
            </w:r>
          </w:p>
        </w:tc>
        <w:tc>
          <w:tcPr>
            <w:tcW w:w="70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5</w:t>
            </w:r>
          </w:p>
        </w:tc>
        <w:tc>
          <w:tcPr>
            <w:tcW w:w="70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40х40</w:t>
            </w:r>
          </w:p>
        </w:tc>
        <w:tc>
          <w:tcPr>
            <w:tcW w:w="846"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40х70</w:t>
            </w:r>
          </w:p>
        </w:tc>
        <w:tc>
          <w:tcPr>
            <w:tcW w:w="84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contextualSpacing/>
              <w:jc w:val="both"/>
              <w:rPr>
                <w:rStyle w:val="FontStyle65"/>
                <w:rFonts w:ascii="Times New Roman" w:hAnsi="Times New Roman" w:cs="Times New Roman"/>
                <w:b w:val="0"/>
                <w:sz w:val="22"/>
                <w:szCs w:val="22"/>
                <w:lang w:val="kk-KZ"/>
              </w:rPr>
            </w:pPr>
            <w:r w:rsidRPr="00F95EB5">
              <w:rPr>
                <w:rStyle w:val="FontStyle65"/>
                <w:rFonts w:ascii="Times New Roman" w:hAnsi="Times New Roman" w:cs="Times New Roman"/>
                <w:sz w:val="22"/>
                <w:szCs w:val="22"/>
                <w:lang w:val="kk-KZ"/>
              </w:rPr>
              <w:t>Тіреуіштің биіктігінің ортасында, сол жақ тіреуіштің биіктігінің ортасында</w:t>
            </w:r>
          </w:p>
        </w:tc>
        <w:tc>
          <w:tcPr>
            <w:tcW w:w="570"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both"/>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w:t>
            </w: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tc>
        <w:tc>
          <w:tcPr>
            <w:tcW w:w="61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jc w:val="center"/>
              <w:rPr>
                <w:rStyle w:val="FontStyle65"/>
                <w:rFonts w:ascii="Times New Roman" w:hAnsi="Times New Roman" w:cs="Times New Roman"/>
                <w:sz w:val="22"/>
                <w:szCs w:val="22"/>
              </w:rPr>
            </w:pPr>
          </w:p>
        </w:tc>
        <w:tc>
          <w:tcPr>
            <w:tcW w:w="708"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w:t>
            </w: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jc w:val="center"/>
              <w:rPr>
                <w:rStyle w:val="FontStyle65"/>
                <w:rFonts w:ascii="Times New Roman" w:hAnsi="Times New Roman" w:cs="Times New Roman"/>
                <w:sz w:val="22"/>
                <w:szCs w:val="22"/>
              </w:rPr>
            </w:pPr>
          </w:p>
        </w:tc>
        <w:tc>
          <w:tcPr>
            <w:tcW w:w="56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rPr>
                <w:b/>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tc>
        <w:tc>
          <w:tcPr>
            <w:tcW w:w="709"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1.6</w:t>
            </w: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jc w:val="center"/>
              <w:rPr>
                <w:rStyle w:val="FontStyle65"/>
                <w:rFonts w:ascii="Times New Roman" w:hAnsi="Times New Roman" w:cs="Times New Roman"/>
                <w:sz w:val="22"/>
                <w:szCs w:val="22"/>
              </w:rPr>
            </w:pPr>
          </w:p>
        </w:tc>
        <w:tc>
          <w:tcPr>
            <w:tcW w:w="72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43</w:t>
            </w: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jc w:val="center"/>
              <w:rPr>
                <w:rStyle w:val="FontStyle65"/>
                <w:rFonts w:ascii="Times New Roman" w:hAnsi="Times New Roman" w:cs="Times New Roman"/>
                <w:sz w:val="22"/>
                <w:szCs w:val="22"/>
              </w:rPr>
            </w:pPr>
          </w:p>
        </w:tc>
      </w:tr>
      <w:tr w:rsidR="00413FBA" w:rsidRPr="00F95EB5" w:rsidTr="00413FBA">
        <w:trPr>
          <w:trHeight w:val="3145"/>
        </w:trPr>
        <w:tc>
          <w:tcPr>
            <w:tcW w:w="375"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12</w:t>
            </w:r>
          </w:p>
        </w:tc>
        <w:tc>
          <w:tcPr>
            <w:tcW w:w="1293"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contextualSpacing/>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 xml:space="preserve">П-тәрізді болат рама тіреуіштермен негізге жинақталған үш массамен қатаң бекітілген </w:t>
            </w:r>
          </w:p>
          <w:p w:rsidR="00413FBA" w:rsidRPr="00F95EB5" w:rsidRDefault="00413FBA" w:rsidP="00413FBA">
            <w:pPr>
              <w:rPr>
                <w:rStyle w:val="FontStyle65"/>
                <w:rFonts w:ascii="Times New Roman" w:hAnsi="Times New Roman" w:cs="Times New Roman"/>
                <w:sz w:val="22"/>
                <w:szCs w:val="22"/>
              </w:rPr>
            </w:pPr>
          </w:p>
        </w:tc>
        <w:tc>
          <w:tcPr>
            <w:tcW w:w="992"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right="-108"/>
              <w:contextualSpacing/>
              <w:jc w:val="both"/>
              <w:rPr>
                <w:rStyle w:val="FontStyle65"/>
                <w:rFonts w:ascii="Times New Roman" w:hAnsi="Times New Roman" w:cs="Times New Roman"/>
                <w:sz w:val="22"/>
                <w:szCs w:val="22"/>
                <w:lang w:val="kk-KZ"/>
              </w:rPr>
            </w:pPr>
            <w:r w:rsidRPr="00F95EB5">
              <w:rPr>
                <w:rStyle w:val="FontStyle65"/>
                <w:rFonts w:ascii="Times New Roman" w:hAnsi="Times New Roman" w:cs="Times New Roman"/>
                <w:sz w:val="22"/>
                <w:szCs w:val="22"/>
                <w:lang w:val="kk-KZ"/>
              </w:rPr>
              <w:t>Қаңқаның динамикалық есебі 13-12 (РДЕ 13-12)</w:t>
            </w:r>
          </w:p>
          <w:p w:rsidR="00413FBA" w:rsidRPr="00F95EB5" w:rsidRDefault="00413FBA" w:rsidP="00413FBA">
            <w:pPr>
              <w:ind w:right="-108"/>
              <w:contextualSpacing/>
              <w:jc w:val="both"/>
              <w:rPr>
                <w:rStyle w:val="FontStyle65"/>
                <w:rFonts w:ascii="Times New Roman" w:hAnsi="Times New Roman" w:cs="Times New Roman"/>
                <w:sz w:val="22"/>
                <w:szCs w:val="22"/>
              </w:rPr>
            </w:pPr>
          </w:p>
        </w:tc>
        <w:tc>
          <w:tcPr>
            <w:tcW w:w="706"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w:t>
            </w:r>
          </w:p>
        </w:tc>
        <w:tc>
          <w:tcPr>
            <w:tcW w:w="70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5</w:t>
            </w:r>
          </w:p>
        </w:tc>
        <w:tc>
          <w:tcPr>
            <w:tcW w:w="70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40х40</w:t>
            </w:r>
          </w:p>
        </w:tc>
        <w:tc>
          <w:tcPr>
            <w:tcW w:w="846"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left="-108" w:right="-107"/>
              <w:contextualSpacing/>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40х70</w:t>
            </w:r>
          </w:p>
        </w:tc>
        <w:tc>
          <w:tcPr>
            <w:tcW w:w="84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lang w:val="kk-KZ"/>
              </w:rPr>
              <w:t xml:space="preserve">Арқалықтың </w:t>
            </w:r>
            <w:r w:rsidRPr="00F95EB5">
              <w:rPr>
                <w:rStyle w:val="FontStyle65"/>
                <w:rFonts w:ascii="Times New Roman" w:hAnsi="Times New Roman" w:cs="Times New Roman"/>
                <w:sz w:val="22"/>
                <w:szCs w:val="22"/>
              </w:rPr>
              <w:t>1/3</w:t>
            </w:r>
            <w:r w:rsidRPr="00F95EB5">
              <w:rPr>
                <w:rStyle w:val="FontStyle65"/>
                <w:rFonts w:ascii="Times New Roman" w:hAnsi="Times New Roman" w:cs="Times New Roman"/>
                <w:sz w:val="22"/>
                <w:szCs w:val="22"/>
                <w:lang w:val="kk-KZ"/>
              </w:rPr>
              <w:t xml:space="preserve"> және </w:t>
            </w:r>
            <w:r w:rsidRPr="00F95EB5">
              <w:rPr>
                <w:rStyle w:val="FontStyle65"/>
                <w:rFonts w:ascii="Times New Roman" w:hAnsi="Times New Roman" w:cs="Times New Roman"/>
                <w:sz w:val="22"/>
                <w:szCs w:val="22"/>
              </w:rPr>
              <w:t>2/3</w:t>
            </w:r>
            <w:r w:rsidRPr="00F95EB5">
              <w:rPr>
                <w:rStyle w:val="FontStyle65"/>
                <w:rFonts w:ascii="Times New Roman" w:hAnsi="Times New Roman" w:cs="Times New Roman"/>
                <w:sz w:val="22"/>
                <w:szCs w:val="22"/>
                <w:lang w:val="kk-KZ"/>
              </w:rPr>
              <w:t xml:space="preserve"> бөлігінде, оң жақ тіреуіштің биіктігінің ортасында</w:t>
            </w:r>
            <w:r w:rsidRPr="00F95EB5">
              <w:rPr>
                <w:rStyle w:val="FontStyle65"/>
                <w:rFonts w:ascii="Times New Roman" w:hAnsi="Times New Roman" w:cs="Times New Roman"/>
                <w:sz w:val="22"/>
                <w:szCs w:val="22"/>
              </w:rPr>
              <w:t xml:space="preserve"> </w:t>
            </w:r>
          </w:p>
        </w:tc>
        <w:tc>
          <w:tcPr>
            <w:tcW w:w="570"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both"/>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4</w:t>
            </w: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p w:rsidR="00413FBA" w:rsidRPr="00F95EB5" w:rsidRDefault="00413FBA" w:rsidP="00413FBA">
            <w:pPr>
              <w:jc w:val="both"/>
              <w:rPr>
                <w:rStyle w:val="FontStyle65"/>
                <w:rFonts w:ascii="Times New Roman" w:hAnsi="Times New Roman" w:cs="Times New Roman"/>
                <w:sz w:val="22"/>
                <w:szCs w:val="22"/>
              </w:rPr>
            </w:pPr>
          </w:p>
        </w:tc>
        <w:tc>
          <w:tcPr>
            <w:tcW w:w="61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w:t>
            </w: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jc w:val="center"/>
              <w:rPr>
                <w:rStyle w:val="FontStyle65"/>
                <w:rFonts w:ascii="Times New Roman" w:hAnsi="Times New Roman" w:cs="Times New Roman"/>
                <w:sz w:val="22"/>
                <w:szCs w:val="22"/>
              </w:rPr>
            </w:pPr>
          </w:p>
        </w:tc>
        <w:tc>
          <w:tcPr>
            <w:tcW w:w="708"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3</w:t>
            </w: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jc w:val="center"/>
              <w:rPr>
                <w:rStyle w:val="FontStyle65"/>
                <w:rFonts w:ascii="Times New Roman" w:hAnsi="Times New Roman" w:cs="Times New Roman"/>
                <w:sz w:val="22"/>
                <w:szCs w:val="22"/>
              </w:rPr>
            </w:pPr>
          </w:p>
        </w:tc>
        <w:tc>
          <w:tcPr>
            <w:tcW w:w="56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rPr>
                <w:b/>
              </w:rPr>
            </w:pPr>
            <w:r w:rsidRPr="00F95EB5">
              <w:rPr>
                <w:rStyle w:val="FontStyle65"/>
                <w:rFonts w:ascii="Times New Roman" w:hAnsi="Times New Roman" w:cs="Times New Roman"/>
                <w:sz w:val="22"/>
                <w:szCs w:val="22"/>
              </w:rPr>
              <w:t>С</w:t>
            </w:r>
            <w:r w:rsidRPr="00F95EB5">
              <w:rPr>
                <w:rStyle w:val="FontStyle65"/>
                <w:rFonts w:ascii="Times New Roman" w:hAnsi="Times New Roman" w:cs="Times New Roman"/>
                <w:sz w:val="22"/>
                <w:szCs w:val="22"/>
                <w:lang w:val="en-US"/>
              </w:rPr>
              <w:t>OS</w:t>
            </w:r>
          </w:p>
        </w:tc>
        <w:tc>
          <w:tcPr>
            <w:tcW w:w="709"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1.5</w:t>
            </w: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jc w:val="center"/>
              <w:rPr>
                <w:rStyle w:val="FontStyle65"/>
                <w:rFonts w:ascii="Times New Roman" w:hAnsi="Times New Roman" w:cs="Times New Roman"/>
                <w:sz w:val="22"/>
                <w:szCs w:val="22"/>
              </w:rPr>
            </w:pPr>
          </w:p>
        </w:tc>
        <w:tc>
          <w:tcPr>
            <w:tcW w:w="72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jc w:val="center"/>
              <w:rPr>
                <w:rStyle w:val="FontStyle65"/>
                <w:rFonts w:ascii="Times New Roman" w:hAnsi="Times New Roman" w:cs="Times New Roman"/>
                <w:sz w:val="22"/>
                <w:szCs w:val="22"/>
              </w:rPr>
            </w:pPr>
            <w:r w:rsidRPr="00F95EB5">
              <w:rPr>
                <w:rStyle w:val="FontStyle65"/>
                <w:rFonts w:ascii="Times New Roman" w:hAnsi="Times New Roman" w:cs="Times New Roman"/>
                <w:sz w:val="22"/>
                <w:szCs w:val="22"/>
              </w:rPr>
              <w:t>85</w:t>
            </w: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spacing w:after="200" w:line="276" w:lineRule="auto"/>
              <w:jc w:val="center"/>
              <w:rPr>
                <w:rStyle w:val="FontStyle65"/>
                <w:rFonts w:ascii="Times New Roman" w:hAnsi="Times New Roman" w:cs="Times New Roman"/>
                <w:sz w:val="22"/>
                <w:szCs w:val="22"/>
              </w:rPr>
            </w:pPr>
          </w:p>
          <w:p w:rsidR="00413FBA" w:rsidRPr="00F95EB5" w:rsidRDefault="00413FBA" w:rsidP="00413FBA">
            <w:pPr>
              <w:jc w:val="center"/>
              <w:rPr>
                <w:rStyle w:val="FontStyle65"/>
                <w:rFonts w:ascii="Times New Roman" w:hAnsi="Times New Roman" w:cs="Times New Roman"/>
                <w:sz w:val="22"/>
                <w:szCs w:val="22"/>
              </w:rPr>
            </w:pPr>
          </w:p>
        </w:tc>
      </w:tr>
    </w:tbl>
    <w:p w:rsidR="00413FBA" w:rsidRPr="00F95EB5" w:rsidRDefault="00413FBA" w:rsidP="00413FBA"/>
    <w:p w:rsidR="00413FBA" w:rsidRPr="00F95EB5" w:rsidRDefault="00413FBA" w:rsidP="00413FBA">
      <w:pPr>
        <w:pStyle w:val="2"/>
        <w:spacing w:before="0" w:after="0"/>
        <w:ind w:firstLine="567"/>
        <w:jc w:val="both"/>
        <w:rPr>
          <w:rFonts w:ascii="Times New Roman" w:hAnsi="Times New Roman"/>
          <w:b w:val="0"/>
          <w:sz w:val="28"/>
          <w:szCs w:val="28"/>
          <w:lang w:val="kk-KZ"/>
        </w:rPr>
      </w:pPr>
      <w:r w:rsidRPr="00F95EB5">
        <w:rPr>
          <w:rFonts w:ascii="Times New Roman" w:hAnsi="Times New Roman"/>
          <w:b w:val="0"/>
          <w:iCs/>
          <w:sz w:val="28"/>
          <w:szCs w:val="28"/>
          <w:lang w:val="kk-KZ"/>
        </w:rPr>
        <w:t>№8 мысал қарастырылады (есептің аты 19-кестедегі мәліметке сәйкес «ТРДЕ 13-8»). 19-кестедегі №8 мысалда П-тәрізді темірбетонды рама тіреуіштермен негізге жинақталған екі массамен қатаң бекітілген. Тіреуіштің биіктігі 3м, аралықтың қашықтығы 5м. Тіреуіштің көлденең қимасы  40х40см, арқалықтың көлденең қимасы 40х70см, тұрақты жүктеме мен құрал-жабдықтардан түсетін жүктеме салмағы автоматты түрде есептеледі.</w:t>
      </w:r>
    </w:p>
    <w:p w:rsidR="00413FBA" w:rsidRPr="00F95EB5" w:rsidRDefault="00413FBA" w:rsidP="00413FBA">
      <w:pPr>
        <w:ind w:right="-1" w:firstLine="567"/>
        <w:jc w:val="both"/>
        <w:rPr>
          <w:iCs/>
          <w:sz w:val="28"/>
          <w:szCs w:val="28"/>
          <w:lang w:val="kk-KZ"/>
        </w:rPr>
      </w:pPr>
      <w:r w:rsidRPr="00F95EB5">
        <w:rPr>
          <w:iCs/>
          <w:sz w:val="28"/>
          <w:szCs w:val="28"/>
          <w:lang w:val="kk-KZ"/>
        </w:rPr>
        <w:t xml:space="preserve">Динамикалық сипаттамасын анықтау мақсатында, көп массалы темірбетон рамаларын </w:t>
      </w:r>
      <w:r w:rsidRPr="00F95EB5">
        <w:rPr>
          <w:sz w:val="28"/>
          <w:szCs w:val="28"/>
          <w:lang w:val="kk-KZ"/>
        </w:rPr>
        <w:t>массаға қосымша динамикалық гармоникалық жүктемелердің әсерінің есебін</w:t>
      </w:r>
      <w:r w:rsidRPr="00F95EB5">
        <w:rPr>
          <w:iCs/>
          <w:sz w:val="28"/>
          <w:szCs w:val="28"/>
          <w:lang w:val="kk-KZ"/>
        </w:rPr>
        <w:t xml:space="preserve"> шығару қажет.</w:t>
      </w:r>
    </w:p>
    <w:p w:rsidR="00413FBA" w:rsidRPr="00F95EB5" w:rsidRDefault="00413FBA" w:rsidP="00413FBA">
      <w:pPr>
        <w:ind w:right="-1" w:firstLine="567"/>
        <w:jc w:val="both"/>
        <w:rPr>
          <w:sz w:val="28"/>
          <w:szCs w:val="28"/>
          <w:lang w:val="kk-KZ"/>
        </w:rPr>
      </w:pPr>
      <w:r w:rsidRPr="00F95EB5">
        <w:rPr>
          <w:iCs/>
          <w:sz w:val="28"/>
          <w:szCs w:val="28"/>
          <w:lang w:val="kk-KZ"/>
        </w:rPr>
        <w:t xml:space="preserve">19-кестеге сәйкес есептің аты: Қаңқаның динамикалық есебі </w:t>
      </w:r>
      <w:r w:rsidRPr="00F95EB5">
        <w:rPr>
          <w:b/>
          <w:iCs/>
          <w:sz w:val="28"/>
          <w:szCs w:val="28"/>
          <w:lang w:val="kk-KZ"/>
        </w:rPr>
        <w:t>(РДЕ 13-8).</w:t>
      </w:r>
    </w:p>
    <w:p w:rsidR="00413FBA" w:rsidRPr="00F95EB5" w:rsidRDefault="00413FBA" w:rsidP="00413FBA">
      <w:pPr>
        <w:ind w:firstLine="567"/>
        <w:contextualSpacing/>
        <w:jc w:val="both"/>
        <w:rPr>
          <w:sz w:val="28"/>
          <w:szCs w:val="28"/>
          <w:lang w:val="kk-KZ"/>
        </w:rPr>
      </w:pPr>
      <w:r w:rsidRPr="00F95EB5">
        <w:rPr>
          <w:iCs/>
          <w:sz w:val="28"/>
          <w:szCs w:val="28"/>
          <w:lang w:val="kk-KZ"/>
        </w:rPr>
        <w:t xml:space="preserve">Төменде көп массалы темірбетон рамаларын </w:t>
      </w:r>
      <w:r w:rsidRPr="00F95EB5">
        <w:rPr>
          <w:sz w:val="28"/>
          <w:szCs w:val="28"/>
          <w:lang w:val="kk-KZ"/>
        </w:rPr>
        <w:t>массаға</w:t>
      </w:r>
      <w:r w:rsidRPr="00F95EB5">
        <w:rPr>
          <w:iCs/>
          <w:sz w:val="28"/>
          <w:szCs w:val="28"/>
          <w:lang w:val="kk-KZ"/>
        </w:rPr>
        <w:t xml:space="preserve"> қосымша динамикалық гармоникалық жүктемелердің </w:t>
      </w:r>
      <w:r w:rsidRPr="00F95EB5">
        <w:rPr>
          <w:rStyle w:val="FontStyle65"/>
          <w:rFonts w:ascii="Times New Roman" w:hAnsi="Times New Roman" w:cs="Times New Roman"/>
          <w:sz w:val="28"/>
          <w:szCs w:val="28"/>
          <w:lang w:val="kk-KZ"/>
        </w:rPr>
        <w:t xml:space="preserve"> есебін </w:t>
      </w:r>
      <w:r w:rsidRPr="00F95EB5">
        <w:rPr>
          <w:sz w:val="28"/>
          <w:szCs w:val="28"/>
          <w:lang w:val="kk-KZ"/>
        </w:rPr>
        <w:t xml:space="preserve">орындау тәртібі көрсетілген. </w:t>
      </w:r>
    </w:p>
    <w:p w:rsidR="00413FBA" w:rsidRPr="00F95EB5" w:rsidRDefault="00413FBA" w:rsidP="00413FBA">
      <w:pPr>
        <w:pStyle w:val="2"/>
        <w:spacing w:before="0" w:after="0"/>
        <w:ind w:firstLine="567"/>
        <w:jc w:val="center"/>
        <w:rPr>
          <w:rFonts w:ascii="Times New Roman" w:hAnsi="Times New Roman"/>
          <w:sz w:val="28"/>
          <w:szCs w:val="28"/>
          <w:lang w:val="kk-KZ"/>
        </w:rPr>
      </w:pPr>
    </w:p>
    <w:p w:rsidR="00413FBA" w:rsidRPr="00F95EB5" w:rsidRDefault="00413FBA" w:rsidP="00413FBA">
      <w:pPr>
        <w:pStyle w:val="2"/>
        <w:spacing w:before="0" w:after="0"/>
        <w:ind w:firstLine="567"/>
        <w:jc w:val="center"/>
        <w:rPr>
          <w:rFonts w:ascii="Times New Roman" w:hAnsi="Times New Roman"/>
          <w:sz w:val="28"/>
          <w:szCs w:val="28"/>
          <w:lang w:val="kk-KZ"/>
        </w:rPr>
      </w:pPr>
      <w:r w:rsidRPr="00F95EB5">
        <w:rPr>
          <w:rFonts w:ascii="Times New Roman" w:hAnsi="Times New Roman"/>
          <w:iCs/>
          <w:sz w:val="28"/>
          <w:szCs w:val="28"/>
          <w:lang w:val="kk-KZ"/>
        </w:rPr>
        <w:t xml:space="preserve">Көп массалы темірбетон рамаларын </w:t>
      </w:r>
      <w:r w:rsidRPr="00F95EB5">
        <w:rPr>
          <w:rFonts w:ascii="Times New Roman" w:hAnsi="Times New Roman"/>
          <w:sz w:val="28"/>
          <w:szCs w:val="28"/>
          <w:lang w:val="kk-KZ"/>
        </w:rPr>
        <w:t>массаға қосымша</w:t>
      </w:r>
      <w:r w:rsidRPr="00F95EB5">
        <w:rPr>
          <w:rFonts w:ascii="Times New Roman" w:hAnsi="Times New Roman"/>
          <w:iCs/>
          <w:sz w:val="28"/>
          <w:szCs w:val="28"/>
          <w:lang w:val="kk-KZ"/>
        </w:rPr>
        <w:t xml:space="preserve"> динамикалық гармоникалық жүктемелердің әсеріне есептеу </w:t>
      </w:r>
      <w:r w:rsidRPr="00F95EB5">
        <w:rPr>
          <w:rFonts w:ascii="Times New Roman" w:hAnsi="Times New Roman"/>
          <w:sz w:val="28"/>
          <w:szCs w:val="28"/>
          <w:lang w:val="kk-KZ"/>
        </w:rPr>
        <w:t>есебін орындау тәртібі</w:t>
      </w:r>
    </w:p>
    <w:p w:rsidR="00413FBA" w:rsidRPr="00F95EB5" w:rsidRDefault="00413FBA" w:rsidP="00413FBA">
      <w:pPr>
        <w:rPr>
          <w:lang w:val="kk-KZ"/>
        </w:rPr>
      </w:pPr>
      <w:r w:rsidRPr="00F95EB5">
        <w:rPr>
          <w:lang w:val="kk-KZ"/>
        </w:rPr>
        <w:t xml:space="preserve">                        </w:t>
      </w:r>
    </w:p>
    <w:p w:rsidR="00413FBA" w:rsidRPr="00F95EB5" w:rsidRDefault="00413FBA" w:rsidP="00413FBA">
      <w:pPr>
        <w:jc w:val="both"/>
        <w:rPr>
          <w:b/>
          <w:bCs/>
          <w:lang w:val="kk-KZ"/>
        </w:rPr>
      </w:pPr>
      <w:r w:rsidRPr="00F95EB5">
        <w:rPr>
          <w:lang w:val="kk-KZ"/>
        </w:rPr>
        <w:t xml:space="preserve">Жұмысты бастау үшін мына Windows командасын орындау керек: </w:t>
      </w:r>
      <w:r w:rsidRPr="00F95EB5">
        <w:rPr>
          <w:b/>
          <w:bCs/>
          <w:lang w:val="kk-KZ"/>
        </w:rPr>
        <w:t xml:space="preserve">Пуск </w:t>
      </w:r>
      <w:r w:rsidRPr="00F95EB5">
        <w:rPr>
          <w:b/>
          <w:bCs/>
        </w:rPr>
        <w:sym w:font="Wingdings 3" w:char="F086"/>
      </w:r>
      <w:r w:rsidRPr="00F95EB5">
        <w:rPr>
          <w:b/>
          <w:bCs/>
          <w:lang w:val="kk-KZ"/>
        </w:rPr>
        <w:t xml:space="preserve"> Все программы (Барлық бағдарламалар) </w:t>
      </w:r>
      <w:r w:rsidRPr="00F95EB5">
        <w:rPr>
          <w:b/>
          <w:bCs/>
        </w:rPr>
        <w:sym w:font="Wingdings 3" w:char="F086"/>
      </w:r>
      <w:r w:rsidRPr="00F95EB5">
        <w:rPr>
          <w:b/>
          <w:bCs/>
          <w:lang w:val="kk-KZ"/>
        </w:rPr>
        <w:t xml:space="preserve"> ЛИРА 9.6.</w:t>
      </w:r>
      <w:r w:rsidRPr="00F95EB5">
        <w:rPr>
          <w:b/>
          <w:bCs/>
        </w:rPr>
        <w:sym w:font="Wingdings 3" w:char="F086"/>
      </w:r>
      <w:r w:rsidRPr="00F95EB5">
        <w:rPr>
          <w:b/>
          <w:bCs/>
          <w:lang w:val="kk-KZ"/>
        </w:rPr>
        <w:t xml:space="preserve"> ЛИРА 9.6.</w:t>
      </w:r>
    </w:p>
    <w:p w:rsidR="00413FBA" w:rsidRPr="00F95EB5" w:rsidRDefault="00413FBA" w:rsidP="00413FBA">
      <w:pPr>
        <w:jc w:val="both"/>
        <w:rPr>
          <w:lang w:val="kk-KZ"/>
        </w:rPr>
      </w:pPr>
    </w:p>
    <w:p w:rsidR="00413FBA" w:rsidRPr="00F95EB5" w:rsidRDefault="00413FBA" w:rsidP="00413FBA">
      <w:pPr>
        <w:rPr>
          <w:b/>
          <w:u w:val="single"/>
          <w:lang w:val="kk-KZ"/>
        </w:rPr>
      </w:pPr>
      <w:r w:rsidRPr="00F95EB5">
        <w:rPr>
          <w:b/>
          <w:u w:val="single"/>
          <w:lang w:val="kk-KZ"/>
        </w:rPr>
        <w:t>1 Кезең. Жаңа есепті құру</w:t>
      </w:r>
    </w:p>
    <w:p w:rsidR="00413FBA" w:rsidRPr="00F95EB5" w:rsidRDefault="00413FBA" w:rsidP="00413FBA">
      <w:pPr>
        <w:rPr>
          <w:b/>
          <w:u w:val="single"/>
          <w:lang w:val="kk-KZ"/>
        </w:rPr>
      </w:pPr>
    </w:p>
    <w:p w:rsidR="00413FBA" w:rsidRPr="00F95EB5" w:rsidRDefault="00413FBA" w:rsidP="00413FBA">
      <w:pPr>
        <w:rPr>
          <w:lang w:val="kk-KZ"/>
        </w:rPr>
      </w:pPr>
      <w:r w:rsidRPr="00F95EB5">
        <w:rPr>
          <w:lang w:val="kk-KZ"/>
        </w:rPr>
        <w:t xml:space="preserve">- Жаңа есепті құру үшін меню қатарын толтырыңыз </w:t>
      </w:r>
      <w:r w:rsidRPr="00F95EB5">
        <w:rPr>
          <w:b/>
          <w:lang w:val="kk-KZ"/>
        </w:rPr>
        <w:t xml:space="preserve">Файл → Новый (Жаңа) </w:t>
      </w:r>
      <w:r w:rsidRPr="00F95EB5">
        <w:rPr>
          <w:lang w:val="kk-KZ"/>
        </w:rPr>
        <w:t xml:space="preserve"> (құрал-саймандар панеліндегі </w:t>
      </w:r>
      <w:r w:rsidRPr="00F95EB5">
        <w:rPr>
          <w:noProof/>
        </w:rPr>
        <w:drawing>
          <wp:inline distT="0" distB="0" distL="0" distR="0">
            <wp:extent cx="215900" cy="215900"/>
            <wp:effectExtent l="19050" t="0" r="0" b="0"/>
            <wp:docPr id="117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2" cstate="print"/>
                    <a:srcRect/>
                    <a:stretch>
                      <a:fillRect/>
                    </a:stretch>
                  </pic:blipFill>
                  <pic:spPr bwMode="auto">
                    <a:xfrm>
                      <a:off x="0" y="0"/>
                      <a:ext cx="215900" cy="215900"/>
                    </a:xfrm>
                    <a:prstGeom prst="rect">
                      <a:avLst/>
                    </a:prstGeom>
                    <a:noFill/>
                    <a:ln w="9525">
                      <a:noFill/>
                      <a:miter lim="800000"/>
                      <a:headEnd/>
                      <a:tailEnd/>
                    </a:ln>
                  </pic:spPr>
                </pic:pic>
              </a:graphicData>
            </a:graphic>
          </wp:inline>
        </w:drawing>
      </w:r>
      <w:r w:rsidRPr="00F95EB5">
        <w:rPr>
          <w:lang w:val="kk-KZ"/>
        </w:rPr>
        <w:t>батырма).</w:t>
      </w:r>
    </w:p>
    <w:p w:rsidR="00413FBA" w:rsidRPr="00F95EB5" w:rsidRDefault="00413FBA" w:rsidP="00413FBA">
      <w:pPr>
        <w:rPr>
          <w:lang w:val="kk-KZ"/>
        </w:rPr>
      </w:pPr>
      <w:r w:rsidRPr="00F95EB5">
        <w:rPr>
          <w:lang w:val="kk-KZ"/>
        </w:rPr>
        <w:t xml:space="preserve">-Ашылған сұхбаттасу терезесінен  </w:t>
      </w:r>
      <w:r w:rsidRPr="00F95EB5">
        <w:rPr>
          <w:b/>
          <w:lang w:val="kk-KZ"/>
        </w:rPr>
        <w:t xml:space="preserve">Признак схемы </w:t>
      </w:r>
      <w:r w:rsidRPr="00F95EB5">
        <w:rPr>
          <w:lang w:val="kk-KZ"/>
        </w:rPr>
        <w:t>(</w:t>
      </w:r>
      <w:r w:rsidRPr="00F95EB5">
        <w:rPr>
          <w:b/>
          <w:lang w:val="kk-KZ"/>
        </w:rPr>
        <w:t xml:space="preserve">Схема кешені)  </w:t>
      </w:r>
      <w:r w:rsidRPr="00F95EB5">
        <w:rPr>
          <w:lang w:val="kk-KZ"/>
        </w:rPr>
        <w:t>(13.1 сурет) келесі сипаттамаларды енгізіңіз:</w:t>
      </w:r>
    </w:p>
    <w:p w:rsidR="00413FBA" w:rsidRPr="00F95EB5" w:rsidRDefault="00413FBA" w:rsidP="00413FBA">
      <w:pPr>
        <w:pStyle w:val="a6"/>
        <w:numPr>
          <w:ilvl w:val="0"/>
          <w:numId w:val="34"/>
        </w:numPr>
        <w:rPr>
          <w:sz w:val="22"/>
          <w:szCs w:val="22"/>
          <w:lang w:val="kk-KZ"/>
        </w:rPr>
      </w:pPr>
      <w:r w:rsidRPr="00F95EB5">
        <w:rPr>
          <w:sz w:val="22"/>
          <w:szCs w:val="22"/>
          <w:lang w:val="kk-KZ"/>
        </w:rPr>
        <w:t xml:space="preserve">есептің аты </w:t>
      </w:r>
      <w:r w:rsidRPr="00F95EB5">
        <w:rPr>
          <w:b/>
          <w:sz w:val="22"/>
          <w:szCs w:val="22"/>
          <w:lang w:val="kk-KZ"/>
        </w:rPr>
        <w:t>«РДЕ 10-10»</w:t>
      </w:r>
    </w:p>
    <w:p w:rsidR="00413FBA" w:rsidRPr="00F95EB5" w:rsidRDefault="00413FBA" w:rsidP="00413FBA">
      <w:pPr>
        <w:pStyle w:val="a6"/>
        <w:numPr>
          <w:ilvl w:val="0"/>
          <w:numId w:val="34"/>
        </w:numPr>
        <w:rPr>
          <w:sz w:val="22"/>
          <w:szCs w:val="22"/>
          <w:lang w:val="kk-KZ"/>
        </w:rPr>
      </w:pPr>
      <w:r w:rsidRPr="00F95EB5">
        <w:rPr>
          <w:sz w:val="22"/>
          <w:szCs w:val="22"/>
          <w:lang w:val="kk-KZ"/>
        </w:rPr>
        <w:t>схема кешені -</w:t>
      </w:r>
      <w:r w:rsidRPr="00F95EB5">
        <w:rPr>
          <w:b/>
          <w:sz w:val="22"/>
          <w:szCs w:val="22"/>
          <w:lang w:val="kk-KZ"/>
        </w:rPr>
        <w:t>2- Три степени свободы в узле (перемещение и поворот) (Түйінде үш еркіндік кезеңі (2 жылжу және айналым</w:t>
      </w:r>
      <w:r w:rsidRPr="00F95EB5">
        <w:rPr>
          <w:sz w:val="22"/>
          <w:szCs w:val="22"/>
          <w:lang w:val="kk-KZ"/>
        </w:rPr>
        <w:t>))</w:t>
      </w:r>
      <w:r w:rsidRPr="00F95EB5">
        <w:rPr>
          <w:b/>
          <w:lang w:val="kk-KZ"/>
        </w:rPr>
        <w:t xml:space="preserve"> X0Z.</w:t>
      </w:r>
    </w:p>
    <w:p w:rsidR="00413FBA" w:rsidRPr="00F95EB5" w:rsidRDefault="00413FBA" w:rsidP="00413FBA">
      <w:pPr>
        <w:rPr>
          <w:sz w:val="22"/>
          <w:szCs w:val="22"/>
          <w:lang w:val="kk-KZ"/>
        </w:rPr>
      </w:pPr>
      <w:r w:rsidRPr="00F95EB5">
        <w:rPr>
          <w:sz w:val="22"/>
          <w:szCs w:val="22"/>
          <w:lang w:val="kk-KZ"/>
        </w:rPr>
        <w:t xml:space="preserve">-Содан соң </w:t>
      </w:r>
      <w:r w:rsidRPr="00F95EB5">
        <w:rPr>
          <w:b/>
        </w:rPr>
        <w:t>Подтвердить</w:t>
      </w:r>
      <w:r w:rsidRPr="00F95EB5">
        <w:rPr>
          <w:b/>
          <w:lang w:val="kk-KZ"/>
        </w:rPr>
        <w:t xml:space="preserve"> (Қолдану) </w:t>
      </w:r>
      <w:r w:rsidRPr="00F95EB5">
        <w:rPr>
          <w:lang w:val="kk-KZ"/>
        </w:rPr>
        <w:t>батырмасына шертіңіз</w:t>
      </w:r>
      <w:r w:rsidRPr="00F95EB5">
        <w:rPr>
          <w:b/>
          <w:lang w:val="kk-KZ"/>
        </w:rPr>
        <w:t>.</w:t>
      </w:r>
    </w:p>
    <w:p w:rsidR="00413FBA" w:rsidRPr="00F95EB5" w:rsidRDefault="00413FBA" w:rsidP="00413FBA">
      <w:pPr>
        <w:rPr>
          <w:b/>
        </w:rPr>
      </w:pPr>
    </w:p>
    <w:p w:rsidR="00413FBA" w:rsidRPr="00F95EB5" w:rsidRDefault="00413FBA" w:rsidP="00413FBA">
      <w:pPr>
        <w:jc w:val="center"/>
        <w:rPr>
          <w:noProof/>
        </w:rPr>
      </w:pPr>
      <w:r w:rsidRPr="00F95EB5">
        <w:rPr>
          <w:noProof/>
        </w:rPr>
        <w:lastRenderedPageBreak/>
        <w:drawing>
          <wp:inline distT="0" distB="0" distL="0" distR="0">
            <wp:extent cx="4684395" cy="3355975"/>
            <wp:effectExtent l="19050" t="0" r="1905" b="0"/>
            <wp:docPr id="70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17" cstate="print"/>
                    <a:srcRect/>
                    <a:stretch>
                      <a:fillRect/>
                    </a:stretch>
                  </pic:blipFill>
                  <pic:spPr bwMode="auto">
                    <a:xfrm>
                      <a:off x="0" y="0"/>
                      <a:ext cx="4684395" cy="3355975"/>
                    </a:xfrm>
                    <a:prstGeom prst="rect">
                      <a:avLst/>
                    </a:prstGeom>
                    <a:noFill/>
                    <a:ln w="9525">
                      <a:noFill/>
                      <a:miter lim="800000"/>
                      <a:headEnd/>
                      <a:tailEnd/>
                    </a:ln>
                  </pic:spPr>
                </pic:pic>
              </a:graphicData>
            </a:graphic>
          </wp:inline>
        </w:drawing>
      </w:r>
    </w:p>
    <w:p w:rsidR="00413FBA" w:rsidRPr="00F95EB5" w:rsidRDefault="00413FBA" w:rsidP="00413FBA">
      <w:pPr>
        <w:jc w:val="center"/>
        <w:rPr>
          <w:lang w:val="kk-KZ"/>
        </w:rPr>
      </w:pPr>
      <w:r w:rsidRPr="00F95EB5">
        <w:rPr>
          <w:b/>
          <w:lang w:val="kk-KZ"/>
        </w:rPr>
        <w:t>13.1 сурет.</w:t>
      </w:r>
      <w:r w:rsidRPr="00F95EB5">
        <w:rPr>
          <w:lang w:val="kk-KZ"/>
        </w:rPr>
        <w:t xml:space="preserve"> </w:t>
      </w:r>
      <w:r w:rsidRPr="00F95EB5">
        <w:rPr>
          <w:b/>
          <w:lang w:val="kk-KZ"/>
        </w:rPr>
        <w:t>Схема кешені</w:t>
      </w:r>
      <w:r w:rsidRPr="00F95EB5">
        <w:rPr>
          <w:lang w:val="kk-KZ"/>
        </w:rPr>
        <w:t xml:space="preserve"> (</w:t>
      </w:r>
      <w:r w:rsidRPr="00F95EB5">
        <w:rPr>
          <w:b/>
        </w:rPr>
        <w:t>Признак схемы</w:t>
      </w:r>
      <w:r w:rsidRPr="00F95EB5">
        <w:rPr>
          <w:lang w:val="kk-KZ"/>
        </w:rPr>
        <w:t xml:space="preserve"> ) сұхбаттасу терезесі</w:t>
      </w:r>
    </w:p>
    <w:p w:rsidR="00413FBA" w:rsidRPr="00F95EB5" w:rsidRDefault="00413FBA" w:rsidP="00413FBA">
      <w:pPr>
        <w:rPr>
          <w:b/>
        </w:rPr>
      </w:pPr>
    </w:p>
    <w:p w:rsidR="00413FBA" w:rsidRPr="00F95EB5" w:rsidRDefault="00413FBA" w:rsidP="00413FBA">
      <w:pPr>
        <w:rPr>
          <w:b/>
          <w:bCs/>
          <w:u w:val="single"/>
          <w:lang w:val="kk-KZ"/>
        </w:rPr>
      </w:pPr>
      <w:r w:rsidRPr="00F95EB5">
        <w:rPr>
          <w:b/>
          <w:u w:val="single"/>
          <w:lang w:val="kk-KZ"/>
        </w:rPr>
        <w:t>2 Кезең.</w:t>
      </w:r>
      <w:r w:rsidRPr="00F95EB5">
        <w:rPr>
          <w:b/>
          <w:bCs/>
          <w:u w:val="single"/>
        </w:rPr>
        <w:t xml:space="preserve"> </w:t>
      </w:r>
      <w:r w:rsidRPr="00F95EB5">
        <w:rPr>
          <w:b/>
          <w:bCs/>
          <w:u w:val="single"/>
          <w:lang w:val="kk-KZ"/>
        </w:rPr>
        <w:t>Г</w:t>
      </w:r>
      <w:r w:rsidRPr="00F95EB5">
        <w:rPr>
          <w:b/>
          <w:bCs/>
          <w:u w:val="single"/>
        </w:rPr>
        <w:t>еометриялық сызба құру</w:t>
      </w:r>
    </w:p>
    <w:p w:rsidR="00413FBA" w:rsidRPr="00F95EB5" w:rsidRDefault="00413FBA" w:rsidP="00413FBA">
      <w:pPr>
        <w:rPr>
          <w:b/>
          <w:bCs/>
          <w:lang w:val="kk-KZ"/>
        </w:rPr>
      </w:pPr>
    </w:p>
    <w:p w:rsidR="00413FBA" w:rsidRPr="00F95EB5" w:rsidRDefault="00413FBA" w:rsidP="00413FBA">
      <w:pPr>
        <w:jc w:val="both"/>
        <w:rPr>
          <w:lang w:val="kk-KZ"/>
        </w:rPr>
      </w:pPr>
      <w:r w:rsidRPr="00F95EB5">
        <w:rPr>
          <w:b/>
          <w:lang w:val="kk-KZ"/>
        </w:rPr>
        <w:t>Создание плоских фрагментов и сетей</w:t>
      </w:r>
      <w:r w:rsidRPr="00F95EB5">
        <w:rPr>
          <w:lang w:val="kk-KZ"/>
        </w:rPr>
        <w:t xml:space="preserve"> </w:t>
      </w:r>
      <w:r w:rsidRPr="00F95EB5">
        <w:rPr>
          <w:b/>
          <w:lang w:val="kk-KZ"/>
        </w:rPr>
        <w:t>(Жазық фрагменттер мен торларды құрастыру)</w:t>
      </w:r>
      <w:r w:rsidRPr="00F95EB5">
        <w:rPr>
          <w:lang w:val="kk-KZ"/>
        </w:rPr>
        <w:t xml:space="preserve"> сұхбаттасу терезесін ашыңыз. </w:t>
      </w:r>
    </w:p>
    <w:p w:rsidR="00413FBA" w:rsidRPr="00F95EB5" w:rsidRDefault="00413FBA" w:rsidP="00413FBA">
      <w:pPr>
        <w:jc w:val="both"/>
        <w:rPr>
          <w:b/>
          <w:lang w:val="kk-KZ"/>
        </w:rPr>
      </w:pPr>
      <w:r w:rsidRPr="00F95EB5">
        <w:rPr>
          <w:b/>
          <w:lang w:val="kk-KZ"/>
        </w:rPr>
        <w:t xml:space="preserve">Схема (Сұлба) →Создание (Құрастыру)→ Регулярные фрагменты и сети (Тұрақты фрагменттер мен торлар) </w:t>
      </w:r>
      <w:r w:rsidRPr="00F95EB5">
        <w:rPr>
          <w:lang w:val="kk-KZ"/>
        </w:rPr>
        <w:t xml:space="preserve">(құрал-саймандар панелінде </w:t>
      </w:r>
      <w:r w:rsidRPr="00F95EB5">
        <w:rPr>
          <w:noProof/>
        </w:rPr>
        <w:drawing>
          <wp:inline distT="0" distB="0" distL="0" distR="0">
            <wp:extent cx="241300" cy="241300"/>
            <wp:effectExtent l="19050" t="0" r="6350" b="0"/>
            <wp:docPr id="134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34" cstate="print"/>
                    <a:srcRect/>
                    <a:stretch>
                      <a:fillRect/>
                    </a:stretch>
                  </pic:blipFill>
                  <pic:spPr bwMode="auto">
                    <a:xfrm>
                      <a:off x="0" y="0"/>
                      <a:ext cx="241300" cy="241300"/>
                    </a:xfrm>
                    <a:prstGeom prst="rect">
                      <a:avLst/>
                    </a:prstGeom>
                    <a:noFill/>
                    <a:ln w="9525">
                      <a:noFill/>
                      <a:miter lim="800000"/>
                      <a:headEnd/>
                      <a:tailEnd/>
                    </a:ln>
                  </pic:spPr>
                </pic:pic>
              </a:graphicData>
            </a:graphic>
          </wp:inline>
        </w:drawing>
      </w:r>
      <w:r w:rsidRPr="00F95EB5">
        <w:rPr>
          <w:lang w:val="kk-KZ"/>
        </w:rPr>
        <w:t>батырма)</w:t>
      </w:r>
      <w:r w:rsidRPr="00F95EB5">
        <w:rPr>
          <w:b/>
          <w:lang w:val="kk-KZ"/>
        </w:rPr>
        <w:t xml:space="preserve"> .</w:t>
      </w:r>
    </w:p>
    <w:p w:rsidR="00413FBA" w:rsidRPr="00F95EB5" w:rsidRDefault="00413FBA" w:rsidP="00413FBA">
      <w:pPr>
        <w:rPr>
          <w:lang w:val="kk-KZ"/>
        </w:rPr>
      </w:pPr>
      <w:r w:rsidRPr="00F95EB5">
        <w:rPr>
          <w:lang w:val="kk-KZ"/>
        </w:rPr>
        <w:t>Кестеге қаңқаның сипаттамаларын енгізіңіз:</w:t>
      </w:r>
    </w:p>
    <w:p w:rsidR="00413FBA" w:rsidRPr="00F95EB5" w:rsidRDefault="00413FBA" w:rsidP="00413FBA">
      <w:pPr>
        <w:jc w:val="both"/>
        <w:rPr>
          <w:lang w:val="kk-KZ"/>
        </w:rPr>
      </w:pPr>
      <w:r w:rsidRPr="00F95EB5">
        <w:rPr>
          <w:lang w:val="kk-KZ"/>
        </w:rPr>
        <w:t>■</w:t>
      </w:r>
      <w:r w:rsidRPr="00F95EB5">
        <w:rPr>
          <w:lang w:val="kk-KZ"/>
        </w:rPr>
        <w:tab/>
        <w:t>Бірінші өстің адымы:</w:t>
      </w:r>
    </w:p>
    <w:p w:rsidR="00413FBA" w:rsidRPr="00F95EB5" w:rsidRDefault="00413FBA" w:rsidP="00413FBA">
      <w:pPr>
        <w:ind w:left="708" w:firstLine="708"/>
        <w:rPr>
          <w:lang w:val="kk-KZ"/>
        </w:rPr>
      </w:pPr>
      <w:r w:rsidRPr="00F95EB5">
        <w:rPr>
          <w:b/>
          <w:lang w:val="kk-KZ"/>
        </w:rPr>
        <w:t>L(m)      N</w:t>
      </w:r>
      <w:r w:rsidRPr="00F95EB5">
        <w:rPr>
          <w:b/>
          <w:lang w:val="kk-KZ"/>
        </w:rPr>
        <w:tab/>
      </w:r>
      <w:r w:rsidRPr="00F95EB5">
        <w:rPr>
          <w:lang w:val="kk-KZ"/>
        </w:rPr>
        <w:tab/>
      </w:r>
      <w:r w:rsidRPr="00F95EB5">
        <w:rPr>
          <w:lang w:val="kk-KZ"/>
        </w:rPr>
        <w:tab/>
      </w:r>
      <w:r w:rsidRPr="00F95EB5">
        <w:rPr>
          <w:lang w:val="kk-KZ"/>
        </w:rPr>
        <w:tab/>
      </w:r>
    </w:p>
    <w:p w:rsidR="00413FBA" w:rsidRPr="00F95EB5" w:rsidRDefault="00413FBA" w:rsidP="00413FBA">
      <w:pPr>
        <w:ind w:left="1416"/>
        <w:rPr>
          <w:lang w:val="kk-KZ"/>
        </w:rPr>
      </w:pPr>
      <w:r w:rsidRPr="00F95EB5">
        <w:rPr>
          <w:lang w:val="kk-KZ"/>
        </w:rPr>
        <w:t>5.0          1</w:t>
      </w:r>
    </w:p>
    <w:p w:rsidR="00413FBA" w:rsidRPr="00F95EB5" w:rsidRDefault="00413FBA" w:rsidP="00413FBA">
      <w:pPr>
        <w:jc w:val="both"/>
        <w:rPr>
          <w:lang w:val="kk-KZ"/>
        </w:rPr>
      </w:pPr>
      <w:r w:rsidRPr="00F95EB5">
        <w:rPr>
          <w:lang w:val="kk-KZ"/>
        </w:rPr>
        <w:t>■</w:t>
      </w:r>
      <w:r w:rsidRPr="00F95EB5">
        <w:rPr>
          <w:lang w:val="kk-KZ"/>
        </w:rPr>
        <w:tab/>
        <w:t>Екінші өстің адымы:</w:t>
      </w:r>
    </w:p>
    <w:p w:rsidR="00413FBA" w:rsidRPr="00F95EB5" w:rsidRDefault="00413FBA" w:rsidP="00413FBA">
      <w:pPr>
        <w:ind w:left="708" w:firstLine="708"/>
        <w:rPr>
          <w:lang w:val="kk-KZ"/>
        </w:rPr>
      </w:pPr>
      <w:r w:rsidRPr="00F95EB5">
        <w:rPr>
          <w:b/>
          <w:lang w:val="kk-KZ"/>
        </w:rPr>
        <w:t>L(m)      N</w:t>
      </w:r>
      <w:r w:rsidRPr="00F95EB5">
        <w:rPr>
          <w:b/>
          <w:lang w:val="kk-KZ"/>
        </w:rPr>
        <w:tab/>
      </w:r>
      <w:r w:rsidRPr="00F95EB5">
        <w:rPr>
          <w:lang w:val="kk-KZ"/>
        </w:rPr>
        <w:tab/>
      </w:r>
      <w:r w:rsidRPr="00F95EB5">
        <w:rPr>
          <w:lang w:val="kk-KZ"/>
        </w:rPr>
        <w:tab/>
      </w:r>
      <w:r w:rsidRPr="00F95EB5">
        <w:rPr>
          <w:lang w:val="kk-KZ"/>
        </w:rPr>
        <w:tab/>
      </w:r>
    </w:p>
    <w:p w:rsidR="00413FBA" w:rsidRPr="00F95EB5" w:rsidRDefault="00413FBA" w:rsidP="00413FBA">
      <w:pPr>
        <w:ind w:left="1416"/>
        <w:rPr>
          <w:lang w:val="kk-KZ"/>
        </w:rPr>
      </w:pPr>
      <w:r w:rsidRPr="00F95EB5">
        <w:rPr>
          <w:lang w:val="kk-KZ"/>
        </w:rPr>
        <w:t>3.0          1</w:t>
      </w:r>
    </w:p>
    <w:p w:rsidR="00413FBA" w:rsidRPr="00F95EB5" w:rsidRDefault="00413FBA" w:rsidP="00413FBA">
      <w:pPr>
        <w:rPr>
          <w:lang w:val="kk-KZ"/>
        </w:rPr>
      </w:pPr>
      <w:r w:rsidRPr="00F95EB5">
        <w:rPr>
          <w:lang w:val="kk-KZ"/>
        </w:rPr>
        <w:t>■</w:t>
      </w:r>
      <w:r w:rsidRPr="00F95EB5">
        <w:rPr>
          <w:lang w:val="kk-KZ"/>
        </w:rPr>
        <w:tab/>
        <w:t xml:space="preserve">қалған сипаттамалар үнсіз келісім бойынша қабылданады (13.2 сурет). </w:t>
      </w:r>
    </w:p>
    <w:p w:rsidR="00413FBA" w:rsidRPr="00F95EB5" w:rsidRDefault="00413FBA" w:rsidP="00413FBA">
      <w:r w:rsidRPr="00F95EB5">
        <w:rPr>
          <w:lang w:val="kk-KZ"/>
        </w:rPr>
        <w:t xml:space="preserve">-Содан соң </w:t>
      </w:r>
      <w:r w:rsidRPr="00F95EB5">
        <w:rPr>
          <w:b/>
          <w:lang w:val="kk-KZ"/>
        </w:rPr>
        <w:t xml:space="preserve">Применить (Қабылдау) </w:t>
      </w:r>
      <w:r w:rsidRPr="00F95EB5">
        <w:rPr>
          <w:b/>
          <w:noProof/>
        </w:rPr>
        <w:drawing>
          <wp:inline distT="0" distB="0" distL="0" distR="0">
            <wp:extent cx="259080" cy="198120"/>
            <wp:effectExtent l="19050" t="0" r="7620" b="0"/>
            <wp:docPr id="134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35" cstate="print"/>
                    <a:srcRect/>
                    <a:stretch>
                      <a:fillRect/>
                    </a:stretch>
                  </pic:blipFill>
                  <pic:spPr bwMode="auto">
                    <a:xfrm>
                      <a:off x="0" y="0"/>
                      <a:ext cx="259080" cy="198120"/>
                    </a:xfrm>
                    <a:prstGeom prst="rect">
                      <a:avLst/>
                    </a:prstGeom>
                    <a:noFill/>
                    <a:ln w="9525">
                      <a:noFill/>
                      <a:miter lim="800000"/>
                      <a:headEnd/>
                      <a:tailEnd/>
                    </a:ln>
                  </pic:spPr>
                </pic:pic>
              </a:graphicData>
            </a:graphic>
          </wp:inline>
        </w:drawing>
      </w:r>
      <w:r w:rsidRPr="00F95EB5">
        <w:rPr>
          <w:b/>
          <w:lang w:val="kk-KZ"/>
        </w:rPr>
        <w:t xml:space="preserve"> </w:t>
      </w:r>
      <w:r w:rsidRPr="00F95EB5">
        <w:rPr>
          <w:lang w:val="kk-KZ"/>
        </w:rPr>
        <w:t>батырмасын басыңыз.</w:t>
      </w:r>
    </w:p>
    <w:p w:rsidR="00413FBA" w:rsidRPr="00F95EB5" w:rsidRDefault="00413FBA" w:rsidP="00413FBA">
      <w:pPr>
        <w:jc w:val="center"/>
        <w:rPr>
          <w:lang w:val="en-US"/>
        </w:rPr>
      </w:pPr>
      <w:r w:rsidRPr="00F95EB5">
        <w:rPr>
          <w:noProof/>
        </w:rPr>
        <w:lastRenderedPageBreak/>
        <w:drawing>
          <wp:inline distT="0" distB="0" distL="0" distR="0">
            <wp:extent cx="3027680" cy="4416425"/>
            <wp:effectExtent l="19050" t="0" r="1270" b="0"/>
            <wp:docPr id="70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218" cstate="print"/>
                    <a:srcRect/>
                    <a:stretch>
                      <a:fillRect/>
                    </a:stretch>
                  </pic:blipFill>
                  <pic:spPr bwMode="auto">
                    <a:xfrm>
                      <a:off x="0" y="0"/>
                      <a:ext cx="3027680" cy="4416425"/>
                    </a:xfrm>
                    <a:prstGeom prst="rect">
                      <a:avLst/>
                    </a:prstGeom>
                    <a:noFill/>
                    <a:ln w="9525">
                      <a:noFill/>
                      <a:miter lim="800000"/>
                      <a:headEnd/>
                      <a:tailEnd/>
                    </a:ln>
                  </pic:spPr>
                </pic:pic>
              </a:graphicData>
            </a:graphic>
          </wp:inline>
        </w:drawing>
      </w:r>
    </w:p>
    <w:p w:rsidR="00413FBA" w:rsidRPr="00F95EB5" w:rsidRDefault="00413FBA" w:rsidP="00413FBA">
      <w:pPr>
        <w:rPr>
          <w:lang w:val="kk-KZ"/>
        </w:rPr>
      </w:pPr>
      <w:r w:rsidRPr="00F95EB5">
        <w:rPr>
          <w:b/>
          <w:lang w:val="kk-KZ"/>
        </w:rPr>
        <w:t>13.2. сурет. Жазық элементтерді құрастыру (</w:t>
      </w:r>
      <w:r w:rsidRPr="00F95EB5">
        <w:rPr>
          <w:b/>
        </w:rPr>
        <w:t>Создание плоских фрагментов и сетей</w:t>
      </w:r>
      <w:r w:rsidRPr="00F95EB5">
        <w:rPr>
          <w:b/>
          <w:lang w:val="kk-KZ"/>
        </w:rPr>
        <w:t xml:space="preserve">) </w:t>
      </w:r>
      <w:r w:rsidRPr="00F95EB5">
        <w:rPr>
          <w:lang w:val="kk-KZ"/>
        </w:rPr>
        <w:t>сұхбаттасу терезесі</w:t>
      </w:r>
    </w:p>
    <w:p w:rsidR="00413FBA" w:rsidRPr="00F95EB5" w:rsidRDefault="00413FBA" w:rsidP="00413FBA">
      <w:pPr>
        <w:rPr>
          <w:u w:val="single"/>
        </w:rPr>
      </w:pPr>
    </w:p>
    <w:p w:rsidR="00413FBA" w:rsidRPr="00F95EB5" w:rsidRDefault="00413FBA" w:rsidP="00413FBA">
      <w:pPr>
        <w:rPr>
          <w:u w:val="single"/>
          <w:lang w:val="kk-KZ"/>
        </w:rPr>
      </w:pPr>
      <w:r w:rsidRPr="00F95EB5">
        <w:rPr>
          <w:u w:val="single"/>
          <w:lang w:val="kk-KZ"/>
        </w:rPr>
        <w:t>Есептік сұлбаның мәліметтерін сақтау</w:t>
      </w:r>
    </w:p>
    <w:p w:rsidR="00413FBA" w:rsidRPr="00F95EB5" w:rsidRDefault="00413FBA" w:rsidP="00413FBA">
      <w:pPr>
        <w:rPr>
          <w:u w:val="single"/>
          <w:lang w:val="kk-KZ"/>
        </w:rPr>
      </w:pPr>
    </w:p>
    <w:p w:rsidR="00413FBA" w:rsidRPr="00F95EB5" w:rsidRDefault="00413FBA" w:rsidP="00413FBA">
      <w:pPr>
        <w:jc w:val="both"/>
        <w:rPr>
          <w:lang w:val="kk-KZ"/>
        </w:rPr>
      </w:pPr>
      <w:r w:rsidRPr="00F95EB5">
        <w:rPr>
          <w:lang w:val="kk-KZ"/>
        </w:rPr>
        <w:t xml:space="preserve">- Есептік сұлбаның мәліметтерін сақтау үшін меню қатарын толтырыңыз </w:t>
      </w:r>
      <w:r w:rsidRPr="00F95EB5">
        <w:rPr>
          <w:b/>
          <w:lang w:val="kk-KZ"/>
        </w:rPr>
        <w:t>Файл → Сохранить (Сақтау)</w:t>
      </w:r>
      <w:r w:rsidRPr="00F95EB5">
        <w:rPr>
          <w:lang w:val="kk-KZ"/>
        </w:rPr>
        <w:t xml:space="preserve"> (құрал-саймандар панелінде </w:t>
      </w:r>
      <w:r w:rsidRPr="00F95EB5">
        <w:rPr>
          <w:noProof/>
        </w:rPr>
        <w:drawing>
          <wp:inline distT="0" distB="0" distL="0" distR="0">
            <wp:extent cx="180975" cy="172720"/>
            <wp:effectExtent l="19050" t="0" r="9525" b="0"/>
            <wp:docPr id="1343"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37" cstate="print"/>
                    <a:srcRect/>
                    <a:stretch>
                      <a:fillRect/>
                    </a:stretch>
                  </pic:blipFill>
                  <pic:spPr bwMode="auto">
                    <a:xfrm>
                      <a:off x="0" y="0"/>
                      <a:ext cx="180975" cy="172720"/>
                    </a:xfrm>
                    <a:prstGeom prst="rect">
                      <a:avLst/>
                    </a:prstGeom>
                    <a:noFill/>
                    <a:ln w="9525">
                      <a:noFill/>
                      <a:miter lim="800000"/>
                      <a:headEnd/>
                      <a:tailEnd/>
                    </a:ln>
                  </pic:spPr>
                </pic:pic>
              </a:graphicData>
            </a:graphic>
          </wp:inline>
        </w:drawing>
      </w:r>
      <w:r w:rsidRPr="00F95EB5">
        <w:rPr>
          <w:lang w:val="kk-KZ"/>
        </w:rPr>
        <w:t xml:space="preserve"> батырма). </w:t>
      </w:r>
    </w:p>
    <w:p w:rsidR="00413FBA" w:rsidRPr="00F95EB5" w:rsidRDefault="00413FBA" w:rsidP="00413FBA">
      <w:pPr>
        <w:jc w:val="both"/>
        <w:rPr>
          <w:b/>
          <w:lang w:val="kk-KZ"/>
        </w:rPr>
      </w:pPr>
      <w:r w:rsidRPr="00F95EB5">
        <w:rPr>
          <w:lang w:val="kk-KZ"/>
        </w:rPr>
        <w:t xml:space="preserve">-Ашылған сұхбаттасу терезесінде </w:t>
      </w:r>
      <w:r w:rsidRPr="00F95EB5">
        <w:rPr>
          <w:b/>
          <w:lang w:val="kk-KZ"/>
        </w:rPr>
        <w:t xml:space="preserve">Сохранить как (Қалай сақтау керек) </w:t>
      </w:r>
      <w:r w:rsidRPr="00F95EB5">
        <w:rPr>
          <w:lang w:val="kk-KZ"/>
        </w:rPr>
        <w:t>енгізіңіз</w:t>
      </w:r>
      <w:r w:rsidRPr="00F95EB5">
        <w:rPr>
          <w:b/>
          <w:lang w:val="kk-KZ"/>
        </w:rPr>
        <w:t>:</w:t>
      </w:r>
    </w:p>
    <w:p w:rsidR="00413FBA" w:rsidRPr="00F95EB5" w:rsidRDefault="00413FBA" w:rsidP="00413FBA">
      <w:pPr>
        <w:rPr>
          <w:lang w:val="kk-KZ"/>
        </w:rPr>
      </w:pPr>
      <w:r w:rsidRPr="00F95EB5">
        <w:rPr>
          <w:lang w:val="kk-KZ"/>
        </w:rPr>
        <w:t>■</w:t>
      </w:r>
      <w:r w:rsidRPr="00F95EB5">
        <w:rPr>
          <w:lang w:val="kk-KZ"/>
        </w:rPr>
        <w:tab/>
        <w:t>есептің аты РДЕ 13-8;</w:t>
      </w:r>
    </w:p>
    <w:p w:rsidR="00413FBA" w:rsidRPr="00F95EB5" w:rsidRDefault="00413FBA" w:rsidP="00413FBA">
      <w:pPr>
        <w:rPr>
          <w:lang w:val="kk-KZ"/>
        </w:rPr>
      </w:pPr>
      <w:r w:rsidRPr="00F95EB5">
        <w:rPr>
          <w:lang w:val="kk-KZ"/>
        </w:rPr>
        <w:t>■</w:t>
      </w:r>
      <w:r w:rsidRPr="00F95EB5">
        <w:rPr>
          <w:lang w:val="kk-KZ"/>
        </w:rPr>
        <w:tab/>
        <w:t xml:space="preserve">есеп сақталатын мұқабаны таңдаңыз (үнсіз келісім бойынша </w:t>
      </w:r>
      <w:r w:rsidRPr="00F95EB5">
        <w:rPr>
          <w:b/>
          <w:lang w:val="kk-KZ"/>
        </w:rPr>
        <w:t>LDdata мұқабасы</w:t>
      </w:r>
      <w:r w:rsidRPr="00F95EB5">
        <w:rPr>
          <w:lang w:val="kk-KZ"/>
        </w:rPr>
        <w:t xml:space="preserve">) </w:t>
      </w:r>
    </w:p>
    <w:p w:rsidR="00413FBA" w:rsidRPr="00F95EB5" w:rsidRDefault="00413FBA" w:rsidP="00413FBA">
      <w:pPr>
        <w:jc w:val="both"/>
        <w:rPr>
          <w:lang w:val="kk-KZ"/>
        </w:rPr>
      </w:pPr>
      <w:r w:rsidRPr="00F95EB5">
        <w:rPr>
          <w:lang w:val="kk-KZ"/>
        </w:rPr>
        <w:t xml:space="preserve">- </w:t>
      </w:r>
      <w:r w:rsidRPr="00F95EB5">
        <w:rPr>
          <w:b/>
          <w:lang w:val="kk-KZ"/>
        </w:rPr>
        <w:t>Сохранить (Сақтау)</w:t>
      </w:r>
      <w:r w:rsidRPr="00F95EB5">
        <w:rPr>
          <w:lang w:val="kk-KZ"/>
        </w:rPr>
        <w:t xml:space="preserve"> батырмасын басыңыз.</w:t>
      </w:r>
    </w:p>
    <w:p w:rsidR="00413FBA" w:rsidRPr="00F95EB5" w:rsidRDefault="00413FBA" w:rsidP="00413FBA">
      <w:pPr>
        <w:rPr>
          <w:u w:val="single"/>
          <w:lang w:val="kk-KZ"/>
        </w:rPr>
      </w:pPr>
    </w:p>
    <w:p w:rsidR="00413FBA" w:rsidRPr="00F95EB5" w:rsidRDefault="00413FBA" w:rsidP="00413FBA">
      <w:pPr>
        <w:rPr>
          <w:u w:val="single"/>
          <w:lang w:val="kk-KZ"/>
        </w:rPr>
      </w:pPr>
      <w:r w:rsidRPr="00F95EB5">
        <w:rPr>
          <w:u w:val="single"/>
          <w:lang w:val="kk-KZ"/>
        </w:rPr>
        <w:t>Экран бетіне түйіндер және элементтер санын енгізу</w:t>
      </w:r>
    </w:p>
    <w:p w:rsidR="00413FBA" w:rsidRPr="00F95EB5" w:rsidRDefault="00413FBA" w:rsidP="00413FBA">
      <w:pPr>
        <w:rPr>
          <w:u w:val="single"/>
          <w:lang w:val="kk-KZ"/>
        </w:rPr>
      </w:pPr>
    </w:p>
    <w:p w:rsidR="00413FBA" w:rsidRPr="00F95EB5" w:rsidRDefault="00413FBA" w:rsidP="00413FBA">
      <w:pPr>
        <w:jc w:val="both"/>
        <w:rPr>
          <w:lang w:val="kk-KZ"/>
        </w:rPr>
      </w:pPr>
      <w:r w:rsidRPr="00F95EB5">
        <w:rPr>
          <w:lang w:val="kk-KZ"/>
        </w:rPr>
        <w:t xml:space="preserve">- </w:t>
      </w:r>
      <w:r w:rsidRPr="00F95EB5">
        <w:rPr>
          <w:b/>
          <w:lang w:val="kk-KZ"/>
        </w:rPr>
        <w:t xml:space="preserve">Опциялар мәзірі-Флаги рисования (Сурет салу жалаушалары) </w:t>
      </w:r>
      <w:r w:rsidRPr="00F95EB5">
        <w:rPr>
          <w:lang w:val="kk-KZ"/>
        </w:rPr>
        <w:t>пунктін таңдаңыз</w:t>
      </w:r>
      <w:r w:rsidRPr="00F95EB5">
        <w:rPr>
          <w:b/>
          <w:lang w:val="kk-KZ"/>
        </w:rPr>
        <w:t xml:space="preserve"> </w:t>
      </w:r>
      <w:r w:rsidRPr="00F95EB5">
        <w:rPr>
          <w:lang w:val="kk-KZ"/>
        </w:rPr>
        <w:t xml:space="preserve">(құрал-сайман панелінде </w:t>
      </w:r>
      <w:r w:rsidRPr="00F95EB5">
        <w:rPr>
          <w:noProof/>
        </w:rPr>
        <w:drawing>
          <wp:inline distT="0" distB="0" distL="0" distR="0">
            <wp:extent cx="249555" cy="213995"/>
            <wp:effectExtent l="19050" t="0" r="0" b="0"/>
            <wp:docPr id="134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8" cstate="print"/>
                    <a:srcRect/>
                    <a:stretch>
                      <a:fillRect/>
                    </a:stretch>
                  </pic:blipFill>
                  <pic:spPr bwMode="auto">
                    <a:xfrm>
                      <a:off x="0" y="0"/>
                      <a:ext cx="249555" cy="213995"/>
                    </a:xfrm>
                    <a:prstGeom prst="rect">
                      <a:avLst/>
                    </a:prstGeom>
                    <a:noFill/>
                    <a:ln w="9525">
                      <a:noFill/>
                      <a:miter lim="800000"/>
                      <a:headEnd/>
                      <a:tailEnd/>
                    </a:ln>
                  </pic:spPr>
                </pic:pic>
              </a:graphicData>
            </a:graphic>
          </wp:inline>
        </w:drawing>
      </w:r>
      <w:r w:rsidRPr="00F95EB5">
        <w:rPr>
          <w:lang w:val="kk-KZ"/>
        </w:rPr>
        <w:t xml:space="preserve"> түймешесі)</w:t>
      </w:r>
    </w:p>
    <w:p w:rsidR="00413FBA" w:rsidRPr="00F95EB5" w:rsidRDefault="00413FBA" w:rsidP="00413FBA">
      <w:pPr>
        <w:jc w:val="both"/>
        <w:rPr>
          <w:lang w:val="kk-KZ"/>
        </w:rPr>
      </w:pPr>
      <w:r w:rsidRPr="00F95EB5">
        <w:rPr>
          <w:lang w:val="kk-KZ"/>
        </w:rPr>
        <w:t>-</w:t>
      </w:r>
      <w:r w:rsidRPr="00F95EB5">
        <w:rPr>
          <w:b/>
          <w:lang w:val="kk-KZ"/>
        </w:rPr>
        <w:t xml:space="preserve"> </w:t>
      </w:r>
      <w:r w:rsidRPr="00F95EB5">
        <w:rPr>
          <w:lang w:val="kk-KZ"/>
        </w:rPr>
        <w:t xml:space="preserve">Cұхбаттасу терезесінде </w:t>
      </w:r>
      <w:r w:rsidRPr="00F95EB5">
        <w:rPr>
          <w:b/>
          <w:lang w:val="kk-KZ"/>
        </w:rPr>
        <w:t xml:space="preserve">Показать (Көрсету) Элементы (Элементтер) </w:t>
      </w:r>
      <w:r w:rsidRPr="00F95EB5">
        <w:rPr>
          <w:lang w:val="kk-KZ"/>
        </w:rPr>
        <w:t>түймешелерін белсенді ету.</w:t>
      </w:r>
    </w:p>
    <w:p w:rsidR="00413FBA" w:rsidRPr="00F95EB5" w:rsidRDefault="00413FBA" w:rsidP="00413FBA">
      <w:pPr>
        <w:jc w:val="both"/>
        <w:rPr>
          <w:b/>
          <w:bCs/>
          <w:lang w:val="kk-KZ"/>
        </w:rPr>
      </w:pPr>
      <w:r w:rsidRPr="00F95EB5">
        <w:rPr>
          <w:lang w:val="kk-KZ"/>
        </w:rPr>
        <w:t xml:space="preserve">-Осыдан кейін </w:t>
      </w:r>
      <w:r w:rsidRPr="00F95EB5">
        <w:rPr>
          <w:b/>
          <w:bCs/>
          <w:lang w:val="kk-KZ"/>
        </w:rPr>
        <w:t>Номера узлов</w:t>
      </w:r>
      <w:r w:rsidRPr="00F95EB5">
        <w:rPr>
          <w:b/>
          <w:lang w:val="kk-KZ"/>
        </w:rPr>
        <w:t xml:space="preserve"> (Түйіндер нөмірі</w:t>
      </w:r>
      <w:r w:rsidRPr="00F95EB5">
        <w:rPr>
          <w:b/>
          <w:bCs/>
          <w:lang w:val="kk-KZ"/>
        </w:rPr>
        <w:t>)</w:t>
      </w:r>
      <w:r w:rsidRPr="00F95EB5">
        <w:rPr>
          <w:lang w:val="kk-KZ"/>
        </w:rPr>
        <w:t xml:space="preserve"> командасын таңдап, </w:t>
      </w:r>
      <w:r w:rsidRPr="00F95EB5">
        <w:rPr>
          <w:b/>
          <w:noProof/>
        </w:rPr>
        <w:drawing>
          <wp:inline distT="0" distB="0" distL="0" distR="0">
            <wp:extent cx="201930" cy="201930"/>
            <wp:effectExtent l="19050" t="0" r="7620" b="0"/>
            <wp:docPr id="134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39" cstate="print"/>
                    <a:srcRect/>
                    <a:stretch>
                      <a:fillRect/>
                    </a:stretch>
                  </pic:blipFill>
                  <pic:spPr bwMode="auto">
                    <a:xfrm>
                      <a:off x="0" y="0"/>
                      <a:ext cx="201930" cy="201930"/>
                    </a:xfrm>
                    <a:prstGeom prst="rect">
                      <a:avLst/>
                    </a:prstGeom>
                    <a:noFill/>
                    <a:ln w="9525">
                      <a:noFill/>
                      <a:miter lim="800000"/>
                      <a:headEnd/>
                      <a:tailEnd/>
                    </a:ln>
                  </pic:spPr>
                </pic:pic>
              </a:graphicData>
            </a:graphic>
          </wp:inline>
        </w:drawing>
      </w:r>
      <w:r w:rsidRPr="00F95EB5">
        <w:rPr>
          <w:b/>
          <w:bCs/>
          <w:lang w:val="kk-KZ"/>
        </w:rPr>
        <w:t xml:space="preserve"> </w:t>
      </w:r>
      <w:r w:rsidRPr="00F95EB5">
        <w:rPr>
          <w:b/>
          <w:lang w:val="kk-KZ"/>
        </w:rPr>
        <w:t>Перерисовать</w:t>
      </w:r>
      <w:r w:rsidRPr="00F95EB5">
        <w:rPr>
          <w:b/>
          <w:bCs/>
          <w:lang w:val="kk-KZ"/>
        </w:rPr>
        <w:t xml:space="preserve"> (</w:t>
      </w:r>
      <w:r w:rsidRPr="00F95EB5">
        <w:rPr>
          <w:b/>
          <w:lang w:val="kk-KZ"/>
        </w:rPr>
        <w:t>Қайта салу</w:t>
      </w:r>
      <w:r w:rsidRPr="00F95EB5">
        <w:rPr>
          <w:b/>
          <w:bCs/>
          <w:lang w:val="kk-KZ"/>
        </w:rPr>
        <w:t xml:space="preserve">) </w:t>
      </w:r>
      <w:r w:rsidRPr="00F95EB5">
        <w:rPr>
          <w:bCs/>
          <w:lang w:val="kk-KZ"/>
        </w:rPr>
        <w:t>түймешесін басу қажет</w:t>
      </w:r>
      <w:r w:rsidRPr="00F95EB5">
        <w:rPr>
          <w:b/>
          <w:bCs/>
          <w:lang w:val="kk-KZ"/>
        </w:rPr>
        <w:t>.</w:t>
      </w:r>
    </w:p>
    <w:p w:rsidR="00413FBA" w:rsidRPr="00F95EB5" w:rsidRDefault="00413FBA" w:rsidP="00413FBA">
      <w:pPr>
        <w:jc w:val="both"/>
        <w:rPr>
          <w:bCs/>
          <w:lang w:val="kk-KZ"/>
        </w:rPr>
      </w:pPr>
      <w:r w:rsidRPr="00F95EB5">
        <w:rPr>
          <w:bCs/>
          <w:lang w:val="kk-KZ"/>
        </w:rPr>
        <w:t>13.3 суретінде көрсетілген геометриялық сұлбасы шығады.</w:t>
      </w:r>
    </w:p>
    <w:p w:rsidR="00413FBA" w:rsidRPr="00F95EB5" w:rsidRDefault="00413FBA" w:rsidP="00413FBA">
      <w:pPr>
        <w:jc w:val="both"/>
        <w:rPr>
          <w:b/>
          <w:bCs/>
          <w:lang w:val="kk-KZ"/>
        </w:rPr>
      </w:pPr>
    </w:p>
    <w:p w:rsidR="00413FBA" w:rsidRPr="00F95EB5" w:rsidRDefault="00413FBA" w:rsidP="00413FBA">
      <w:pPr>
        <w:pStyle w:val="43"/>
        <w:shd w:val="clear" w:color="auto" w:fill="auto"/>
        <w:spacing w:line="240" w:lineRule="auto"/>
        <w:ind w:right="180" w:firstLine="0"/>
        <w:jc w:val="both"/>
        <w:rPr>
          <w:rFonts w:ascii="Times New Roman" w:hAnsi="Times New Roman" w:cs="Times New Roman"/>
          <w:sz w:val="24"/>
          <w:szCs w:val="24"/>
        </w:rPr>
      </w:pPr>
      <w:r w:rsidRPr="00F95EB5">
        <w:rPr>
          <w:rFonts w:ascii="Times New Roman" w:hAnsi="Times New Roman" w:cs="Times New Roman"/>
          <w:noProof/>
          <w:sz w:val="24"/>
          <w:szCs w:val="24"/>
          <w:lang w:eastAsia="ru-RU"/>
        </w:rPr>
        <w:lastRenderedPageBreak/>
        <w:drawing>
          <wp:inline distT="0" distB="0" distL="0" distR="0">
            <wp:extent cx="5909310" cy="2820670"/>
            <wp:effectExtent l="19050" t="0" r="0" b="0"/>
            <wp:docPr id="711"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19" cstate="print"/>
                    <a:srcRect l="641" t="4517"/>
                    <a:stretch>
                      <a:fillRect/>
                    </a:stretch>
                  </pic:blipFill>
                  <pic:spPr bwMode="auto">
                    <a:xfrm>
                      <a:off x="0" y="0"/>
                      <a:ext cx="5909310" cy="2820670"/>
                    </a:xfrm>
                    <a:prstGeom prst="rect">
                      <a:avLst/>
                    </a:prstGeom>
                    <a:noFill/>
                    <a:ln w="9525">
                      <a:noFill/>
                      <a:miter lim="800000"/>
                      <a:headEnd/>
                      <a:tailEnd/>
                    </a:ln>
                  </pic:spPr>
                </pic:pic>
              </a:graphicData>
            </a:graphic>
          </wp:inline>
        </w:drawing>
      </w: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r w:rsidRPr="00F95EB5">
        <w:rPr>
          <w:rFonts w:ascii="Times New Roman" w:hAnsi="Times New Roman" w:cs="Times New Roman"/>
          <w:b/>
          <w:sz w:val="24"/>
          <w:szCs w:val="24"/>
        </w:rPr>
        <w:t xml:space="preserve">      </w:t>
      </w:r>
      <w:r w:rsidRPr="00F95EB5">
        <w:rPr>
          <w:rFonts w:ascii="Times New Roman" w:hAnsi="Times New Roman" w:cs="Times New Roman"/>
          <w:b/>
          <w:sz w:val="24"/>
          <w:szCs w:val="24"/>
          <w:lang w:val="kk-KZ"/>
        </w:rPr>
        <w:t>13.3 сурет.</w:t>
      </w:r>
      <w:r w:rsidRPr="00F95EB5">
        <w:rPr>
          <w:rFonts w:ascii="Times New Roman" w:hAnsi="Times New Roman" w:cs="Times New Roman"/>
          <w:sz w:val="24"/>
          <w:szCs w:val="24"/>
          <w:lang w:val="kk-KZ"/>
        </w:rPr>
        <w:t xml:space="preserve"> Түйіндер мен элементтер нөмірі көрсетілген Қаңқаның есептік сұлбасы.</w:t>
      </w:r>
    </w:p>
    <w:p w:rsidR="00413FBA" w:rsidRPr="00F95EB5" w:rsidRDefault="00413FBA" w:rsidP="00413FBA">
      <w:pPr>
        <w:pStyle w:val="43"/>
        <w:spacing w:line="240" w:lineRule="auto"/>
        <w:ind w:right="180" w:firstLine="0"/>
        <w:jc w:val="both"/>
        <w:rPr>
          <w:rFonts w:ascii="Times New Roman" w:hAnsi="Times New Roman" w:cs="Times New Roman"/>
          <w:b/>
          <w:sz w:val="24"/>
          <w:szCs w:val="24"/>
          <w:u w:val="single"/>
          <w:lang w:val="kk-KZ"/>
        </w:rPr>
      </w:pPr>
    </w:p>
    <w:p w:rsidR="00413FBA" w:rsidRPr="00F95EB5" w:rsidRDefault="00413FBA" w:rsidP="00413FBA">
      <w:pPr>
        <w:pStyle w:val="43"/>
        <w:spacing w:line="240" w:lineRule="auto"/>
        <w:ind w:right="180" w:firstLine="0"/>
        <w:jc w:val="both"/>
        <w:rPr>
          <w:rFonts w:ascii="Times New Roman" w:hAnsi="Times New Roman" w:cs="Times New Roman"/>
          <w:b/>
          <w:sz w:val="24"/>
          <w:szCs w:val="24"/>
          <w:u w:val="single"/>
          <w:lang w:val="kk-KZ"/>
        </w:rPr>
      </w:pPr>
      <w:r w:rsidRPr="00F95EB5">
        <w:rPr>
          <w:rFonts w:ascii="Times New Roman" w:hAnsi="Times New Roman" w:cs="Times New Roman"/>
          <w:b/>
          <w:sz w:val="24"/>
          <w:szCs w:val="24"/>
          <w:u w:val="single"/>
          <w:lang w:val="kk-KZ"/>
        </w:rPr>
        <w:t>Сұлбаны түзету</w:t>
      </w:r>
    </w:p>
    <w:p w:rsidR="00413FBA" w:rsidRPr="00F95EB5" w:rsidRDefault="00413FBA" w:rsidP="00413FBA">
      <w:pPr>
        <w:pStyle w:val="43"/>
        <w:spacing w:line="240" w:lineRule="auto"/>
        <w:ind w:right="180" w:firstLine="0"/>
        <w:jc w:val="both"/>
        <w:rPr>
          <w:rFonts w:ascii="Times New Roman" w:hAnsi="Times New Roman" w:cs="Times New Roman"/>
          <w:sz w:val="24"/>
          <w:szCs w:val="24"/>
          <w:u w:val="single"/>
          <w:lang w:val="kk-KZ"/>
        </w:rPr>
      </w:pPr>
    </w:p>
    <w:p w:rsidR="00413FBA" w:rsidRPr="00F95EB5" w:rsidRDefault="00413FBA" w:rsidP="00413FBA">
      <w:pPr>
        <w:jc w:val="both"/>
        <w:rPr>
          <w:lang w:val="kk-KZ"/>
        </w:rPr>
      </w:pPr>
      <w:r w:rsidRPr="00F95EB5">
        <w:rPr>
          <w:lang w:val="kk-KZ"/>
        </w:rPr>
        <w:t xml:space="preserve">- Мәзір қатарында </w:t>
      </w:r>
      <w:r w:rsidRPr="00F95EB5">
        <w:rPr>
          <w:b/>
          <w:lang w:val="kk-KZ"/>
        </w:rPr>
        <w:t>Схема (Сұлба)→ Корректировка (Түзету)→Упаковка схемы</w:t>
      </w:r>
      <w:r w:rsidRPr="00F95EB5">
        <w:rPr>
          <w:lang w:val="kk-KZ"/>
        </w:rPr>
        <w:t xml:space="preserve"> (</w:t>
      </w:r>
      <w:r w:rsidRPr="00F95EB5">
        <w:rPr>
          <w:b/>
          <w:lang w:val="kk-KZ"/>
        </w:rPr>
        <w:t>Сұлбаны түзету) (</w:t>
      </w:r>
      <w:r w:rsidRPr="00F95EB5">
        <w:rPr>
          <w:lang w:val="kk-KZ"/>
        </w:rPr>
        <w:t xml:space="preserve">құрал-сайман панелінде </w:t>
      </w:r>
      <w:r w:rsidRPr="00F95EB5">
        <w:rPr>
          <w:b/>
          <w:noProof/>
        </w:rPr>
        <w:drawing>
          <wp:inline distT="0" distB="0" distL="0" distR="0">
            <wp:extent cx="308610" cy="213995"/>
            <wp:effectExtent l="19050" t="0" r="0" b="0"/>
            <wp:docPr id="1348"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41" cstate="print"/>
                    <a:srcRect/>
                    <a:stretch>
                      <a:fillRect/>
                    </a:stretch>
                  </pic:blipFill>
                  <pic:spPr bwMode="auto">
                    <a:xfrm>
                      <a:off x="0" y="0"/>
                      <a:ext cx="308610" cy="213995"/>
                    </a:xfrm>
                    <a:prstGeom prst="rect">
                      <a:avLst/>
                    </a:prstGeom>
                    <a:noFill/>
                    <a:ln w="9525">
                      <a:noFill/>
                      <a:miter lim="800000"/>
                      <a:headEnd/>
                      <a:tailEnd/>
                    </a:ln>
                  </pic:spPr>
                </pic:pic>
              </a:graphicData>
            </a:graphic>
          </wp:inline>
        </w:drawing>
      </w:r>
      <w:r w:rsidRPr="00F95EB5">
        <w:rPr>
          <w:lang w:val="kk-KZ"/>
        </w:rPr>
        <w:t xml:space="preserve"> түймешесі</w:t>
      </w:r>
      <w:r w:rsidRPr="00F95EB5">
        <w:rPr>
          <w:b/>
          <w:lang w:val="kk-KZ"/>
        </w:rPr>
        <w:t xml:space="preserve">) </w:t>
      </w:r>
      <w:r w:rsidRPr="00F95EB5">
        <w:rPr>
          <w:lang w:val="kk-KZ"/>
        </w:rPr>
        <w:t xml:space="preserve">арқылы </w:t>
      </w:r>
      <w:r w:rsidRPr="00F95EB5">
        <w:rPr>
          <w:b/>
          <w:lang w:val="kk-KZ"/>
        </w:rPr>
        <w:t>Упаковка</w:t>
      </w:r>
      <w:r w:rsidRPr="00F95EB5">
        <w:rPr>
          <w:lang w:val="kk-KZ"/>
        </w:rPr>
        <w:t xml:space="preserve"> </w:t>
      </w:r>
      <w:r w:rsidRPr="00F95EB5">
        <w:rPr>
          <w:b/>
          <w:lang w:val="kk-KZ"/>
        </w:rPr>
        <w:t>(Түзету)</w:t>
      </w:r>
      <w:r w:rsidRPr="00F95EB5">
        <w:rPr>
          <w:lang w:val="kk-KZ"/>
        </w:rPr>
        <w:t xml:space="preserve"> сұхбаттасу терезесін шақырыңыз (13.4 сурет).</w:t>
      </w:r>
    </w:p>
    <w:p w:rsidR="00413FBA" w:rsidRPr="00F95EB5" w:rsidRDefault="00413FBA" w:rsidP="00413FBA">
      <w:pPr>
        <w:jc w:val="both"/>
        <w:rPr>
          <w:lang w:val="kk-KZ"/>
        </w:rPr>
      </w:pPr>
      <w:r w:rsidRPr="00F95EB5">
        <w:rPr>
          <w:lang w:val="kk-KZ"/>
        </w:rPr>
        <w:t xml:space="preserve">- Ашылған терезеде </w:t>
      </w:r>
      <w:r w:rsidRPr="00F95EB5">
        <w:rPr>
          <w:b/>
          <w:lang w:val="kk-KZ"/>
        </w:rPr>
        <w:t>Упаковать</w:t>
      </w:r>
      <w:r w:rsidRPr="00F95EB5">
        <w:rPr>
          <w:lang w:val="kk-KZ"/>
        </w:rPr>
        <w:t xml:space="preserve"> </w:t>
      </w:r>
      <w:r w:rsidRPr="00F95EB5">
        <w:rPr>
          <w:b/>
          <w:lang w:val="kk-KZ"/>
        </w:rPr>
        <w:t>(Түзету)</w:t>
      </w:r>
      <w:r w:rsidRPr="00F95EB5">
        <w:rPr>
          <w:lang w:val="kk-KZ"/>
        </w:rPr>
        <w:t xml:space="preserve"> түймешесін басыңыз (ұқсас түйіндер мен элементтерді және есептік сұлбадан түйіндер мен элементтерді бір жола жою үшін сұлбаны түзеу жасалады).</w:t>
      </w: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p>
    <w:p w:rsidR="00413FBA" w:rsidRPr="00F95EB5" w:rsidRDefault="00413FBA" w:rsidP="00413FBA">
      <w:pPr>
        <w:pStyle w:val="43"/>
        <w:spacing w:line="240" w:lineRule="auto"/>
        <w:ind w:right="180" w:firstLine="0"/>
        <w:jc w:val="center"/>
        <w:rPr>
          <w:rFonts w:ascii="Times New Roman" w:hAnsi="Times New Roman" w:cs="Times New Roman"/>
          <w:sz w:val="24"/>
          <w:szCs w:val="24"/>
        </w:rPr>
      </w:pPr>
      <w:r w:rsidRPr="00F95EB5">
        <w:rPr>
          <w:rFonts w:ascii="Times New Roman" w:hAnsi="Times New Roman" w:cs="Times New Roman"/>
          <w:noProof/>
          <w:sz w:val="24"/>
          <w:szCs w:val="24"/>
          <w:lang w:eastAsia="ru-RU"/>
        </w:rPr>
        <w:lastRenderedPageBreak/>
        <w:drawing>
          <wp:inline distT="0" distB="0" distL="0" distR="0">
            <wp:extent cx="3398520" cy="4468495"/>
            <wp:effectExtent l="19050" t="0" r="0" b="0"/>
            <wp:docPr id="71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42" cstate="print"/>
                    <a:srcRect/>
                    <a:stretch>
                      <a:fillRect/>
                    </a:stretch>
                  </pic:blipFill>
                  <pic:spPr bwMode="auto">
                    <a:xfrm>
                      <a:off x="0" y="0"/>
                      <a:ext cx="3398520" cy="4468495"/>
                    </a:xfrm>
                    <a:prstGeom prst="rect">
                      <a:avLst/>
                    </a:prstGeom>
                    <a:noFill/>
                    <a:ln w="9525">
                      <a:noFill/>
                      <a:miter lim="800000"/>
                      <a:headEnd/>
                      <a:tailEnd/>
                    </a:ln>
                  </pic:spPr>
                </pic:pic>
              </a:graphicData>
            </a:graphic>
          </wp:inline>
        </w:drawing>
      </w:r>
    </w:p>
    <w:p w:rsidR="00413FBA" w:rsidRPr="00F95EB5" w:rsidRDefault="00413FBA" w:rsidP="00413FBA">
      <w:pPr>
        <w:pStyle w:val="43"/>
        <w:spacing w:line="240" w:lineRule="auto"/>
        <w:ind w:right="180" w:firstLine="0"/>
        <w:jc w:val="center"/>
        <w:rPr>
          <w:rFonts w:ascii="Times New Roman" w:hAnsi="Times New Roman" w:cs="Times New Roman"/>
          <w:sz w:val="24"/>
          <w:szCs w:val="24"/>
          <w:lang w:val="kk-KZ"/>
        </w:rPr>
      </w:pPr>
      <w:r w:rsidRPr="00F95EB5">
        <w:rPr>
          <w:rFonts w:ascii="Times New Roman" w:hAnsi="Times New Roman" w:cs="Times New Roman"/>
          <w:b/>
          <w:sz w:val="24"/>
          <w:szCs w:val="24"/>
          <w:lang w:val="kk-KZ"/>
        </w:rPr>
        <w:t>13.4 сурет. Сұлбаны түзеу (</w:t>
      </w:r>
      <w:r w:rsidRPr="00F95EB5">
        <w:rPr>
          <w:rFonts w:ascii="Times New Roman" w:hAnsi="Times New Roman" w:cs="Times New Roman"/>
          <w:b/>
          <w:sz w:val="24"/>
          <w:szCs w:val="24"/>
        </w:rPr>
        <w:t>Упаковка схемы</w:t>
      </w:r>
      <w:r w:rsidRPr="00F95EB5">
        <w:rPr>
          <w:rFonts w:ascii="Times New Roman" w:hAnsi="Times New Roman" w:cs="Times New Roman"/>
          <w:sz w:val="24"/>
          <w:szCs w:val="24"/>
          <w:lang w:val="kk-KZ"/>
        </w:rPr>
        <w:t xml:space="preserve"> ) сұхбаттасу терезесі</w:t>
      </w:r>
    </w:p>
    <w:p w:rsidR="00413FBA" w:rsidRPr="00F95EB5" w:rsidRDefault="00413FBA" w:rsidP="00413FBA">
      <w:pPr>
        <w:pStyle w:val="43"/>
        <w:spacing w:line="240" w:lineRule="auto"/>
        <w:ind w:right="180" w:firstLine="0"/>
        <w:contextualSpacing/>
        <w:jc w:val="both"/>
        <w:rPr>
          <w:rFonts w:ascii="Times New Roman" w:hAnsi="Times New Roman" w:cs="Times New Roman"/>
          <w:sz w:val="24"/>
          <w:szCs w:val="24"/>
          <w:lang w:val="kk-KZ"/>
        </w:rPr>
      </w:pPr>
    </w:p>
    <w:p w:rsidR="00413FBA" w:rsidRPr="00F95EB5" w:rsidRDefault="00413FBA" w:rsidP="00413FBA">
      <w:pPr>
        <w:pStyle w:val="43"/>
        <w:spacing w:line="240" w:lineRule="auto"/>
        <w:ind w:right="180" w:firstLine="0"/>
        <w:contextualSpacing/>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 1 және 2 түйіндерді белгілеңіз.</w:t>
      </w:r>
    </w:p>
    <w:p w:rsidR="00413FBA" w:rsidRPr="00F95EB5" w:rsidRDefault="00413FBA" w:rsidP="00413FBA">
      <w:pPr>
        <w:pStyle w:val="43"/>
        <w:spacing w:line="240" w:lineRule="auto"/>
        <w:ind w:right="180" w:firstLine="0"/>
        <w:contextualSpacing/>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 Мәзір қатарындағы </w:t>
      </w:r>
      <w:r w:rsidRPr="00F95EB5">
        <w:rPr>
          <w:rFonts w:ascii="Times New Roman" w:hAnsi="Times New Roman" w:cs="Times New Roman"/>
          <w:b/>
          <w:sz w:val="24"/>
          <w:szCs w:val="24"/>
          <w:lang w:val="kk-KZ"/>
        </w:rPr>
        <w:t>Схема (Сұлба)→Связи (Байланыстар)</w:t>
      </w:r>
      <w:r w:rsidRPr="00F95EB5">
        <w:rPr>
          <w:rFonts w:ascii="Times New Roman" w:hAnsi="Times New Roman" w:cs="Times New Roman"/>
          <w:sz w:val="24"/>
          <w:szCs w:val="24"/>
          <w:lang w:val="kk-KZ"/>
        </w:rPr>
        <w:t xml:space="preserve"> (құрал-сайман панелінде </w:t>
      </w:r>
      <w:r w:rsidRPr="00F95EB5">
        <w:rPr>
          <w:rFonts w:ascii="Times New Roman" w:hAnsi="Times New Roman" w:cs="Times New Roman"/>
          <w:noProof/>
          <w:sz w:val="24"/>
          <w:szCs w:val="24"/>
          <w:lang w:eastAsia="ru-RU"/>
        </w:rPr>
        <w:drawing>
          <wp:inline distT="0" distB="0" distL="0" distR="0">
            <wp:extent cx="201930" cy="201930"/>
            <wp:effectExtent l="19050" t="0" r="7620" b="0"/>
            <wp:docPr id="1351"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43" cstate="print"/>
                    <a:srcRect/>
                    <a:stretch>
                      <a:fillRect/>
                    </a:stretch>
                  </pic:blipFill>
                  <pic:spPr bwMode="auto">
                    <a:xfrm>
                      <a:off x="0" y="0"/>
                      <a:ext cx="201930" cy="201930"/>
                    </a:xfrm>
                    <a:prstGeom prst="rect">
                      <a:avLst/>
                    </a:prstGeom>
                    <a:noFill/>
                    <a:ln w="9525">
                      <a:noFill/>
                      <a:miter lim="800000"/>
                      <a:headEnd/>
                      <a:tailEnd/>
                    </a:ln>
                  </pic:spPr>
                </pic:pic>
              </a:graphicData>
            </a:graphic>
          </wp:inline>
        </w:drawing>
      </w:r>
      <w:r w:rsidRPr="00F95EB5">
        <w:rPr>
          <w:rFonts w:ascii="Times New Roman" w:hAnsi="Times New Roman" w:cs="Times New Roman"/>
          <w:sz w:val="24"/>
          <w:szCs w:val="24"/>
          <w:lang w:val="kk-KZ"/>
        </w:rPr>
        <w:t xml:space="preserve"> түймешесі) Связи в узлах (Түйіндердегі байланыстар) сұхбаттасу терезесін шақырыңыз. </w:t>
      </w:r>
    </w:p>
    <w:p w:rsidR="00413FBA" w:rsidRPr="00F95EB5" w:rsidRDefault="00413FBA" w:rsidP="00413FBA">
      <w:pPr>
        <w:contextualSpacing/>
        <w:jc w:val="both"/>
        <w:rPr>
          <w:lang w:val="kk-KZ"/>
        </w:rPr>
      </w:pPr>
      <w:r w:rsidRPr="00F95EB5">
        <w:rPr>
          <w:lang w:val="kk-KZ"/>
        </w:rPr>
        <w:t>- Ашылған терезеде Связи в узлах (Түйіндердегі байланыстар) сұхбаттасу терезесінде жылжуға тыйым салынған бағыттарды белгілеу қажет (</w:t>
      </w:r>
      <w:r w:rsidRPr="00F95EB5">
        <w:rPr>
          <w:b/>
          <w:lang w:val="kk-KZ"/>
        </w:rPr>
        <w:t>Х,Z</w:t>
      </w:r>
      <w:r w:rsidRPr="00F95EB5">
        <w:rPr>
          <w:lang w:val="kk-KZ"/>
        </w:rPr>
        <w:t xml:space="preserve"> және </w:t>
      </w:r>
      <w:r w:rsidRPr="00F95EB5">
        <w:rPr>
          <w:b/>
          <w:lang w:val="kk-KZ"/>
        </w:rPr>
        <w:t>UY</w:t>
      </w:r>
      <w:r w:rsidRPr="00F95EB5">
        <w:rPr>
          <w:lang w:val="kk-KZ"/>
        </w:rPr>
        <w:t>).</w:t>
      </w:r>
    </w:p>
    <w:p w:rsidR="00413FBA" w:rsidRPr="00F95EB5" w:rsidRDefault="00413FBA" w:rsidP="00413FBA">
      <w:pPr>
        <w:contextualSpacing/>
        <w:jc w:val="both"/>
        <w:rPr>
          <w:b/>
          <w:bCs/>
          <w:lang w:val="kk-KZ"/>
        </w:rPr>
      </w:pPr>
      <w:r w:rsidRPr="00F95EB5">
        <w:rPr>
          <w:lang w:val="kk-KZ"/>
        </w:rPr>
        <w:t xml:space="preserve">- Содан соң </w:t>
      </w:r>
      <w:r w:rsidRPr="00F95EB5">
        <w:rPr>
          <w:b/>
          <w:bCs/>
          <w:lang w:val="kk-KZ"/>
        </w:rPr>
        <w:t>Применить</w:t>
      </w:r>
      <w:r w:rsidRPr="00F95EB5">
        <w:rPr>
          <w:b/>
          <w:lang w:val="kk-KZ"/>
        </w:rPr>
        <w:t xml:space="preserve"> </w:t>
      </w:r>
      <w:r w:rsidRPr="00F95EB5">
        <w:rPr>
          <w:b/>
          <w:bCs/>
          <w:lang w:val="kk-KZ"/>
        </w:rPr>
        <w:t>(</w:t>
      </w:r>
      <w:r w:rsidRPr="00F95EB5">
        <w:rPr>
          <w:b/>
          <w:lang w:val="kk-KZ"/>
        </w:rPr>
        <w:t>Қ</w:t>
      </w:r>
      <w:r w:rsidRPr="00F95EB5">
        <w:rPr>
          <w:b/>
          <w:bCs/>
          <w:lang w:val="kk-KZ"/>
        </w:rPr>
        <w:t xml:space="preserve">абылдау) </w:t>
      </w:r>
      <w:r w:rsidRPr="00F95EB5">
        <w:rPr>
          <w:b/>
          <w:bCs/>
          <w:noProof/>
        </w:rPr>
        <w:drawing>
          <wp:inline distT="0" distB="0" distL="0" distR="0">
            <wp:extent cx="284480" cy="198120"/>
            <wp:effectExtent l="19050" t="0" r="1270" b="0"/>
            <wp:docPr id="1352"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110" cstate="print"/>
                    <a:srcRect/>
                    <a:stretch>
                      <a:fillRect/>
                    </a:stretch>
                  </pic:blipFill>
                  <pic:spPr bwMode="auto">
                    <a:xfrm>
                      <a:off x="0" y="0"/>
                      <a:ext cx="284480" cy="198120"/>
                    </a:xfrm>
                    <a:prstGeom prst="rect">
                      <a:avLst/>
                    </a:prstGeom>
                    <a:noFill/>
                    <a:ln w="9525">
                      <a:noFill/>
                      <a:miter lim="800000"/>
                      <a:headEnd/>
                      <a:tailEnd/>
                    </a:ln>
                  </pic:spPr>
                </pic:pic>
              </a:graphicData>
            </a:graphic>
          </wp:inline>
        </w:drawing>
      </w:r>
      <w:r w:rsidRPr="00F95EB5">
        <w:rPr>
          <w:b/>
          <w:bCs/>
          <w:lang w:val="kk-KZ"/>
        </w:rPr>
        <w:t xml:space="preserve"> </w:t>
      </w:r>
      <w:r w:rsidRPr="00F95EB5">
        <w:rPr>
          <w:bCs/>
          <w:lang w:val="kk-KZ"/>
        </w:rPr>
        <w:t>түймешесін басу қажет (Түйін көк түспен боялады)</w:t>
      </w:r>
      <w:r w:rsidRPr="00F95EB5">
        <w:rPr>
          <w:b/>
          <w:bCs/>
          <w:lang w:val="kk-KZ"/>
        </w:rPr>
        <w:t>.</w:t>
      </w:r>
    </w:p>
    <w:p w:rsidR="00413FBA" w:rsidRPr="00F95EB5" w:rsidRDefault="00413FBA" w:rsidP="00413FBA">
      <w:pPr>
        <w:contextualSpacing/>
        <w:jc w:val="both"/>
        <w:rPr>
          <w:b/>
          <w:bCs/>
          <w:lang w:val="kk-KZ"/>
        </w:rPr>
      </w:pPr>
      <w:r w:rsidRPr="00F95EB5">
        <w:rPr>
          <w:b/>
          <w:bCs/>
          <w:lang w:val="kk-KZ"/>
        </w:rPr>
        <w:t xml:space="preserve">- </w:t>
      </w:r>
      <w:r w:rsidRPr="00F95EB5">
        <w:rPr>
          <w:bCs/>
          <w:lang w:val="kk-KZ"/>
        </w:rPr>
        <w:t>Түйіндерді белгілеу операциясын белсенділігін алып тастау үшін мәзір қатарында</w:t>
      </w:r>
      <w:r w:rsidRPr="00F95EB5">
        <w:rPr>
          <w:b/>
          <w:bCs/>
          <w:lang w:val="kk-KZ"/>
        </w:rPr>
        <w:t xml:space="preserve"> </w:t>
      </w:r>
      <w:r w:rsidRPr="00F95EB5">
        <w:rPr>
          <w:b/>
          <w:lang w:val="kk-KZ"/>
        </w:rPr>
        <w:t>Выбор</w:t>
      </w:r>
      <w:r w:rsidRPr="00F95EB5">
        <w:rPr>
          <w:b/>
          <w:bCs/>
          <w:lang w:val="kk-KZ"/>
        </w:rPr>
        <w:t xml:space="preserve"> (Таңдау)→</w:t>
      </w:r>
      <w:r w:rsidRPr="00F95EB5">
        <w:rPr>
          <w:b/>
          <w:lang w:val="kk-KZ"/>
        </w:rPr>
        <w:t>Отметка узлов (Түйіндерді белгілеу) (</w:t>
      </w:r>
      <w:r w:rsidRPr="00F95EB5">
        <w:rPr>
          <w:lang w:val="kk-KZ"/>
        </w:rPr>
        <w:t xml:space="preserve">құрал-сайман панелінде </w:t>
      </w:r>
      <w:r w:rsidRPr="00F95EB5">
        <w:rPr>
          <w:noProof/>
        </w:rPr>
        <w:drawing>
          <wp:inline distT="0" distB="0" distL="0" distR="0">
            <wp:extent cx="249555" cy="225425"/>
            <wp:effectExtent l="19050" t="0" r="0" b="0"/>
            <wp:docPr id="1353"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44" cstate="print"/>
                    <a:srcRect/>
                    <a:stretch>
                      <a:fillRect/>
                    </a:stretch>
                  </pic:blipFill>
                  <pic:spPr bwMode="auto">
                    <a:xfrm>
                      <a:off x="0" y="0"/>
                      <a:ext cx="249555" cy="225425"/>
                    </a:xfrm>
                    <a:prstGeom prst="rect">
                      <a:avLst/>
                    </a:prstGeom>
                    <a:noFill/>
                    <a:ln w="9525">
                      <a:noFill/>
                      <a:miter lim="800000"/>
                      <a:headEnd/>
                      <a:tailEnd/>
                    </a:ln>
                  </pic:spPr>
                </pic:pic>
              </a:graphicData>
            </a:graphic>
          </wp:inline>
        </w:drawing>
      </w:r>
      <w:r w:rsidRPr="00F95EB5">
        <w:rPr>
          <w:lang w:val="kk-KZ"/>
        </w:rPr>
        <w:t xml:space="preserve"> түймешесі</w:t>
      </w:r>
      <w:r w:rsidRPr="00F95EB5">
        <w:rPr>
          <w:b/>
          <w:lang w:val="kk-KZ"/>
        </w:rPr>
        <w:t xml:space="preserve">) </w:t>
      </w:r>
      <w:r w:rsidRPr="00F95EB5">
        <w:rPr>
          <w:lang w:val="kk-KZ"/>
        </w:rPr>
        <w:t>командасын орындаңыз.</w:t>
      </w: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p>
    <w:p w:rsidR="00413FBA" w:rsidRPr="00F95EB5" w:rsidRDefault="00413FBA" w:rsidP="00413FBA">
      <w:pPr>
        <w:pStyle w:val="43"/>
        <w:spacing w:line="240" w:lineRule="auto"/>
        <w:ind w:right="180" w:firstLine="0"/>
        <w:jc w:val="both"/>
        <w:rPr>
          <w:rFonts w:ascii="Times New Roman" w:hAnsi="Times New Roman" w:cs="Times New Roman"/>
          <w:b/>
          <w:sz w:val="24"/>
          <w:szCs w:val="24"/>
          <w:u w:val="single"/>
          <w:lang w:val="kk-KZ"/>
        </w:rPr>
      </w:pPr>
      <w:r w:rsidRPr="00F95EB5">
        <w:rPr>
          <w:rFonts w:ascii="Times New Roman" w:hAnsi="Times New Roman" w:cs="Times New Roman"/>
          <w:b/>
          <w:sz w:val="24"/>
          <w:szCs w:val="24"/>
          <w:u w:val="single"/>
          <w:lang w:val="kk-KZ"/>
        </w:rPr>
        <w:t>4 кезең. Қаңқа элементтерінің қатаңдық параметрлерін белгілеу</w:t>
      </w:r>
    </w:p>
    <w:p w:rsidR="00413FBA" w:rsidRPr="00F95EB5" w:rsidRDefault="00413FBA" w:rsidP="00413FBA">
      <w:pPr>
        <w:pStyle w:val="43"/>
        <w:spacing w:line="240" w:lineRule="auto"/>
        <w:ind w:right="180" w:firstLine="0"/>
        <w:jc w:val="both"/>
        <w:rPr>
          <w:rFonts w:ascii="Times New Roman" w:hAnsi="Times New Roman" w:cs="Times New Roman"/>
          <w:b/>
          <w:sz w:val="24"/>
          <w:szCs w:val="24"/>
          <w:u w:val="single"/>
          <w:lang w:val="kk-KZ"/>
        </w:rPr>
      </w:pPr>
    </w:p>
    <w:p w:rsidR="00413FBA" w:rsidRPr="00F95EB5" w:rsidRDefault="00413FBA" w:rsidP="00413FBA">
      <w:pPr>
        <w:pStyle w:val="43"/>
        <w:ind w:right="180" w:firstLine="0"/>
        <w:jc w:val="both"/>
        <w:rPr>
          <w:rFonts w:ascii="Times New Roman" w:hAnsi="Times New Roman" w:cs="Times New Roman"/>
          <w:sz w:val="24"/>
          <w:szCs w:val="24"/>
          <w:u w:val="single"/>
          <w:lang w:val="kk-KZ"/>
        </w:rPr>
      </w:pPr>
      <w:r w:rsidRPr="00F95EB5">
        <w:rPr>
          <w:rFonts w:ascii="Times New Roman" w:hAnsi="Times New Roman" w:cs="Times New Roman"/>
          <w:sz w:val="24"/>
          <w:szCs w:val="24"/>
          <w:u w:val="single"/>
          <w:lang w:val="kk-KZ"/>
        </w:rPr>
        <w:t>Қатаңдық түрлерін топтастыру</w:t>
      </w: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-Мәзір қатарында </w:t>
      </w:r>
      <w:r w:rsidRPr="00F95EB5">
        <w:rPr>
          <w:rFonts w:ascii="Times New Roman" w:hAnsi="Times New Roman" w:cs="Times New Roman"/>
          <w:b/>
          <w:sz w:val="24"/>
          <w:szCs w:val="24"/>
          <w:lang w:val="kk-KZ"/>
        </w:rPr>
        <w:t>Жесткости (Қатаңдықтар)→Жесткости</w:t>
      </w:r>
      <w:r w:rsidRPr="00F95EB5">
        <w:rPr>
          <w:rFonts w:ascii="Times New Roman" w:hAnsi="Times New Roman" w:cs="Times New Roman"/>
          <w:sz w:val="24"/>
          <w:szCs w:val="24"/>
          <w:lang w:val="kk-KZ"/>
        </w:rPr>
        <w:t xml:space="preserve"> </w:t>
      </w:r>
      <w:r w:rsidRPr="00F95EB5">
        <w:rPr>
          <w:rFonts w:ascii="Times New Roman" w:hAnsi="Times New Roman" w:cs="Times New Roman"/>
          <w:b/>
          <w:sz w:val="24"/>
          <w:szCs w:val="24"/>
          <w:lang w:val="kk-KZ"/>
        </w:rPr>
        <w:t>элементов (Элементтердің қатаңдықтары)</w:t>
      </w:r>
      <w:r w:rsidRPr="00F95EB5">
        <w:rPr>
          <w:rFonts w:ascii="Times New Roman" w:hAnsi="Times New Roman" w:cs="Times New Roman"/>
          <w:sz w:val="24"/>
          <w:szCs w:val="24"/>
          <w:lang w:val="kk-KZ"/>
        </w:rPr>
        <w:t xml:space="preserve"> сұхбаттасу терезесін шақырыңыз (13.5 сурет).</w:t>
      </w:r>
    </w:p>
    <w:p w:rsidR="00413FBA" w:rsidRPr="00F95EB5" w:rsidRDefault="00413FBA" w:rsidP="00413FBA">
      <w:pPr>
        <w:jc w:val="both"/>
        <w:rPr>
          <w:lang w:val="kk-KZ"/>
        </w:rPr>
      </w:pPr>
      <w:r w:rsidRPr="00F95EB5">
        <w:rPr>
          <w:lang w:val="kk-KZ"/>
        </w:rPr>
        <w:t xml:space="preserve">- </w:t>
      </w:r>
      <w:r w:rsidRPr="00F95EB5">
        <w:rPr>
          <w:b/>
          <w:bCs/>
          <w:lang w:val="kk-KZ"/>
        </w:rPr>
        <w:t>Добавить</w:t>
      </w:r>
      <w:r w:rsidRPr="00F95EB5">
        <w:rPr>
          <w:b/>
          <w:lang w:val="kk-KZ"/>
        </w:rPr>
        <w:t xml:space="preserve"> (Қосу)</w:t>
      </w:r>
      <w:r w:rsidRPr="00F95EB5">
        <w:rPr>
          <w:lang w:val="kk-KZ"/>
        </w:rPr>
        <w:t xml:space="preserve"> түймешесін басып, қатаңдықты сипаттау кітапханасында 1-ші терезеге өтіп, </w:t>
      </w:r>
      <w:r w:rsidRPr="00F95EB5">
        <w:rPr>
          <w:b/>
          <w:lang w:val="kk-KZ"/>
        </w:rPr>
        <w:t xml:space="preserve">Стандартные типы сечений (Стандартты қима түрлері) </w:t>
      </w:r>
      <w:r w:rsidRPr="00F95EB5">
        <w:rPr>
          <w:lang w:val="kk-KZ"/>
        </w:rPr>
        <w:t xml:space="preserve">таңдау қажет. </w:t>
      </w:r>
    </w:p>
    <w:p w:rsidR="00413FBA" w:rsidRPr="00F95EB5" w:rsidRDefault="00413FBA" w:rsidP="00413FBA">
      <w:pPr>
        <w:pStyle w:val="43"/>
        <w:spacing w:line="240" w:lineRule="auto"/>
        <w:ind w:right="180" w:firstLine="0"/>
        <w:jc w:val="both"/>
        <w:rPr>
          <w:rFonts w:ascii="Times New Roman" w:hAnsi="Times New Roman" w:cs="Times New Roman"/>
          <w:sz w:val="24"/>
          <w:szCs w:val="24"/>
          <w:u w:val="single"/>
          <w:lang w:val="kk-KZ"/>
        </w:rPr>
      </w:pPr>
    </w:p>
    <w:p w:rsidR="00413FBA" w:rsidRPr="00F95EB5" w:rsidRDefault="00413FBA" w:rsidP="00413FBA">
      <w:pPr>
        <w:pStyle w:val="43"/>
        <w:spacing w:line="240" w:lineRule="auto"/>
        <w:ind w:right="180" w:firstLine="0"/>
        <w:jc w:val="center"/>
        <w:rPr>
          <w:rFonts w:ascii="Times New Roman" w:hAnsi="Times New Roman" w:cs="Times New Roman"/>
          <w:sz w:val="24"/>
          <w:szCs w:val="24"/>
        </w:rPr>
      </w:pPr>
      <w:r w:rsidRPr="00F95EB5">
        <w:rPr>
          <w:rFonts w:ascii="Times New Roman" w:hAnsi="Times New Roman" w:cs="Times New Roman"/>
          <w:noProof/>
          <w:sz w:val="24"/>
          <w:szCs w:val="24"/>
          <w:lang w:eastAsia="ru-RU"/>
        </w:rPr>
        <w:lastRenderedPageBreak/>
        <w:drawing>
          <wp:inline distT="0" distB="0" distL="0" distR="0">
            <wp:extent cx="4511675" cy="4175125"/>
            <wp:effectExtent l="19050" t="0" r="3175" b="0"/>
            <wp:docPr id="71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45" cstate="print"/>
                    <a:srcRect/>
                    <a:stretch>
                      <a:fillRect/>
                    </a:stretch>
                  </pic:blipFill>
                  <pic:spPr bwMode="auto">
                    <a:xfrm>
                      <a:off x="0" y="0"/>
                      <a:ext cx="4511675" cy="4175125"/>
                    </a:xfrm>
                    <a:prstGeom prst="rect">
                      <a:avLst/>
                    </a:prstGeom>
                    <a:noFill/>
                    <a:ln w="9525">
                      <a:noFill/>
                      <a:miter lim="800000"/>
                      <a:headEnd/>
                      <a:tailEnd/>
                    </a:ln>
                  </pic:spPr>
                </pic:pic>
              </a:graphicData>
            </a:graphic>
          </wp:inline>
        </w:drawing>
      </w:r>
    </w:p>
    <w:p w:rsidR="00413FBA" w:rsidRPr="00F95EB5" w:rsidRDefault="00413FBA" w:rsidP="00413FBA">
      <w:pPr>
        <w:pStyle w:val="43"/>
        <w:spacing w:line="240" w:lineRule="auto"/>
        <w:ind w:right="180" w:firstLine="0"/>
        <w:jc w:val="both"/>
        <w:rPr>
          <w:rFonts w:ascii="Times New Roman" w:hAnsi="Times New Roman" w:cs="Times New Roman"/>
          <w:b/>
          <w:sz w:val="24"/>
          <w:szCs w:val="24"/>
          <w:lang w:val="kk-KZ"/>
        </w:rPr>
      </w:pPr>
      <w:r w:rsidRPr="00F95EB5">
        <w:rPr>
          <w:rFonts w:ascii="Times New Roman" w:hAnsi="Times New Roman" w:cs="Times New Roman"/>
          <w:b/>
          <w:sz w:val="24"/>
          <w:szCs w:val="24"/>
          <w:lang w:val="kk-KZ"/>
        </w:rPr>
        <w:t>13.5 сурет. Элементтердің қатаңдықтары (</w:t>
      </w:r>
      <w:r w:rsidRPr="00F95EB5">
        <w:rPr>
          <w:rFonts w:ascii="Times New Roman" w:hAnsi="Times New Roman" w:cs="Times New Roman"/>
          <w:b/>
          <w:sz w:val="24"/>
          <w:szCs w:val="24"/>
        </w:rPr>
        <w:t>Жесткости элементов</w:t>
      </w:r>
      <w:r w:rsidRPr="00F95EB5">
        <w:rPr>
          <w:rFonts w:ascii="Times New Roman" w:hAnsi="Times New Roman" w:cs="Times New Roman"/>
          <w:sz w:val="24"/>
          <w:szCs w:val="24"/>
          <w:lang w:val="kk-KZ"/>
        </w:rPr>
        <w:t>) сұхбаттасу терезесі</w:t>
      </w:r>
    </w:p>
    <w:p w:rsidR="00413FBA" w:rsidRPr="00F95EB5" w:rsidRDefault="00413FBA" w:rsidP="00413FBA">
      <w:pPr>
        <w:pStyle w:val="43"/>
        <w:spacing w:line="240" w:lineRule="auto"/>
        <w:ind w:right="180" w:firstLine="0"/>
        <w:jc w:val="both"/>
        <w:rPr>
          <w:rFonts w:ascii="Times New Roman" w:hAnsi="Times New Roman" w:cs="Times New Roman"/>
          <w:sz w:val="24"/>
          <w:szCs w:val="24"/>
        </w:rPr>
      </w:pP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 </w:t>
      </w:r>
      <w:r w:rsidRPr="00F95EB5">
        <w:rPr>
          <w:rFonts w:ascii="Times New Roman" w:hAnsi="Times New Roman" w:cs="Times New Roman"/>
          <w:b/>
          <w:sz w:val="24"/>
          <w:szCs w:val="24"/>
        </w:rPr>
        <w:t>Задание стандартного сечения</w:t>
      </w:r>
      <w:r w:rsidRPr="00F95EB5">
        <w:rPr>
          <w:rFonts w:ascii="Times New Roman" w:hAnsi="Times New Roman" w:cs="Times New Roman"/>
          <w:b/>
          <w:sz w:val="24"/>
          <w:szCs w:val="24"/>
          <w:lang w:val="kk-KZ"/>
        </w:rPr>
        <w:t xml:space="preserve"> (Стандартты қиманы орнату) </w:t>
      </w:r>
      <w:r w:rsidRPr="00F95EB5">
        <w:rPr>
          <w:rFonts w:ascii="Times New Roman" w:hAnsi="Times New Roman" w:cs="Times New Roman"/>
          <w:sz w:val="24"/>
          <w:szCs w:val="24"/>
          <w:lang w:val="kk-KZ"/>
        </w:rPr>
        <w:t xml:space="preserve">сұхбаттасу терезесінде - </w:t>
      </w:r>
      <w:r w:rsidRPr="00F95EB5">
        <w:rPr>
          <w:rFonts w:ascii="Times New Roman" w:hAnsi="Times New Roman" w:cs="Times New Roman"/>
          <w:b/>
          <w:sz w:val="24"/>
          <w:szCs w:val="24"/>
          <w:lang w:val="kk-KZ"/>
        </w:rPr>
        <w:t>Брус</w:t>
      </w:r>
      <w:r w:rsidRPr="00F95EB5">
        <w:rPr>
          <w:rFonts w:ascii="Times New Roman" w:hAnsi="Times New Roman" w:cs="Times New Roman"/>
          <w:sz w:val="24"/>
          <w:szCs w:val="24"/>
          <w:lang w:val="kk-KZ"/>
        </w:rPr>
        <w:t xml:space="preserve"> қима түрін таңдаңыз (13.6а сурет).</w:t>
      </w:r>
    </w:p>
    <w:p w:rsidR="00413FBA" w:rsidRPr="00F95EB5" w:rsidRDefault="00413FBA" w:rsidP="00413FBA">
      <w:pPr>
        <w:pStyle w:val="43"/>
        <w:spacing w:line="240" w:lineRule="auto"/>
        <w:ind w:right="180" w:firstLine="0"/>
        <w:jc w:val="both"/>
        <w:rPr>
          <w:rFonts w:ascii="Times New Roman" w:hAnsi="Times New Roman" w:cs="Times New Roman"/>
          <w:sz w:val="24"/>
          <w:szCs w:val="24"/>
          <w:u w:val="single"/>
          <w:lang w:val="kk-KZ"/>
        </w:rPr>
      </w:pPr>
      <w:r w:rsidRPr="00F95EB5">
        <w:rPr>
          <w:rFonts w:ascii="Times New Roman" w:hAnsi="Times New Roman" w:cs="Times New Roman"/>
          <w:sz w:val="24"/>
          <w:szCs w:val="24"/>
          <w:lang w:val="kk-KZ"/>
        </w:rPr>
        <w:t>- Стандартты қиманы орнату сұхбаттасу терезесінде ұстын қимасының сипаттамаларын енгізіңіз:</w:t>
      </w:r>
    </w:p>
    <w:p w:rsidR="00413FBA" w:rsidRPr="00F95EB5" w:rsidRDefault="00413FBA" w:rsidP="00413FBA">
      <w:pPr>
        <w:jc w:val="both"/>
        <w:rPr>
          <w:lang w:val="kk-KZ"/>
        </w:rPr>
      </w:pPr>
      <w:r w:rsidRPr="00F95EB5">
        <w:rPr>
          <w:lang w:val="kk-KZ"/>
        </w:rPr>
        <w:t xml:space="preserve">- серпімділік модулі – </w:t>
      </w:r>
      <w:r w:rsidRPr="00F95EB5">
        <w:rPr>
          <w:b/>
          <w:bCs/>
          <w:lang w:val="kk-KZ"/>
        </w:rPr>
        <w:t xml:space="preserve">Е = </w:t>
      </w:r>
      <w:r w:rsidRPr="00F95EB5">
        <w:rPr>
          <w:b/>
          <w:lang w:val="kk-KZ"/>
        </w:rPr>
        <w:t>3060000 т/м</w:t>
      </w:r>
      <w:r w:rsidRPr="00F95EB5">
        <w:rPr>
          <w:b/>
          <w:vertAlign w:val="superscript"/>
          <w:lang w:val="kk-KZ"/>
        </w:rPr>
        <w:t>2</w:t>
      </w:r>
      <w:r w:rsidRPr="00F95EB5">
        <w:rPr>
          <w:b/>
          <w:lang w:val="kk-KZ"/>
        </w:rPr>
        <w:t>;</w:t>
      </w:r>
    </w:p>
    <w:p w:rsidR="00413FBA" w:rsidRPr="00F95EB5" w:rsidRDefault="00413FBA" w:rsidP="00413FBA">
      <w:pPr>
        <w:jc w:val="both"/>
        <w:rPr>
          <w:lang w:val="kk-KZ"/>
        </w:rPr>
      </w:pPr>
      <w:r w:rsidRPr="00F95EB5">
        <w:rPr>
          <w:lang w:val="kk-KZ"/>
        </w:rPr>
        <w:t>- Ұстынның көлденең қимасының геометриялық өлшемі:</w:t>
      </w:r>
    </w:p>
    <w:p w:rsidR="00413FBA" w:rsidRPr="00F95EB5" w:rsidRDefault="00413FBA" w:rsidP="00413FBA">
      <w:pPr>
        <w:jc w:val="both"/>
        <w:rPr>
          <w:b/>
        </w:rPr>
      </w:pPr>
      <w:r w:rsidRPr="00F95EB5">
        <w:rPr>
          <w:b/>
          <w:bCs/>
        </w:rPr>
        <w:t xml:space="preserve">В = </w:t>
      </w:r>
      <w:r w:rsidRPr="00F95EB5">
        <w:rPr>
          <w:b/>
          <w:bCs/>
          <w:lang w:val="kk-KZ"/>
        </w:rPr>
        <w:t>4</w:t>
      </w:r>
      <w:r w:rsidRPr="00F95EB5">
        <w:rPr>
          <w:b/>
        </w:rPr>
        <w:t>0 см;</w:t>
      </w:r>
    </w:p>
    <w:p w:rsidR="00413FBA" w:rsidRPr="00F95EB5" w:rsidRDefault="00413FBA" w:rsidP="00413FBA">
      <w:pPr>
        <w:jc w:val="both"/>
        <w:rPr>
          <w:b/>
        </w:rPr>
      </w:pPr>
      <w:r w:rsidRPr="00F95EB5">
        <w:rPr>
          <w:b/>
          <w:bCs/>
        </w:rPr>
        <w:t xml:space="preserve">Н = </w:t>
      </w:r>
      <w:r w:rsidRPr="00F95EB5">
        <w:rPr>
          <w:b/>
          <w:lang w:val="kk-KZ"/>
        </w:rPr>
        <w:t>4</w:t>
      </w:r>
      <w:r w:rsidRPr="00F95EB5">
        <w:rPr>
          <w:b/>
        </w:rPr>
        <w:t>0 см;</w:t>
      </w:r>
    </w:p>
    <w:p w:rsidR="00413FBA" w:rsidRPr="00F95EB5" w:rsidRDefault="00413FBA" w:rsidP="00413FBA">
      <w:pPr>
        <w:jc w:val="both"/>
        <w:rPr>
          <w:lang w:val="kk-KZ"/>
        </w:rPr>
      </w:pPr>
      <w:r w:rsidRPr="00F95EB5">
        <w:rPr>
          <w:lang w:val="kk-KZ"/>
        </w:rPr>
        <w:t>Темірбетон конструкциясының көлемдік массасының есептік мәні</w:t>
      </w:r>
    </w:p>
    <w:p w:rsidR="00413FBA" w:rsidRPr="00F95EB5" w:rsidRDefault="00413FBA" w:rsidP="00413FBA">
      <w:pPr>
        <w:jc w:val="both"/>
        <w:rPr>
          <w:b/>
          <w:lang w:val="kk-KZ"/>
        </w:rPr>
      </w:pPr>
      <w:r w:rsidRPr="00F95EB5">
        <w:rPr>
          <w:b/>
          <w:position w:val="-12"/>
        </w:rPr>
        <w:object w:dxaOrig="300" w:dyaOrig="360">
          <v:shape id="_x0000_i1034" type="#_x0000_t75" style="width:15.05pt;height:18.25pt" o:ole="">
            <v:imagedata r:id="rId17" o:title=""/>
          </v:shape>
          <o:OLEObject Type="Embed" ProgID="Equation.3" ShapeID="_x0000_i1034" DrawAspect="Content" ObjectID="_1517148669" r:id="rId220"/>
        </w:object>
      </w:r>
      <w:r w:rsidRPr="00F95EB5">
        <w:rPr>
          <w:b/>
          <w:lang w:val="kk-KZ"/>
        </w:rPr>
        <w:t>= 2.75 (2.5 т/м</w:t>
      </w:r>
      <w:r w:rsidRPr="00F95EB5">
        <w:rPr>
          <w:b/>
          <w:vertAlign w:val="superscript"/>
          <w:lang w:val="kk-KZ"/>
        </w:rPr>
        <w:t>3</w:t>
      </w:r>
      <w:r w:rsidRPr="00F95EB5">
        <w:rPr>
          <w:b/>
          <w:lang w:val="kk-KZ"/>
        </w:rPr>
        <w:t>х1.1) т/м</w:t>
      </w:r>
      <w:r w:rsidRPr="00F95EB5">
        <w:rPr>
          <w:b/>
          <w:vertAlign w:val="superscript"/>
          <w:lang w:val="kk-KZ"/>
        </w:rPr>
        <w:t>3</w:t>
      </w:r>
      <w:r w:rsidRPr="00F95EB5">
        <w:rPr>
          <w:b/>
          <w:lang w:val="kk-KZ"/>
        </w:rPr>
        <w:t>;</w:t>
      </w:r>
    </w:p>
    <w:p w:rsidR="00413FBA" w:rsidRPr="00F95EB5" w:rsidRDefault="00413FBA" w:rsidP="00413FBA">
      <w:pPr>
        <w:jc w:val="both"/>
        <w:rPr>
          <w:b/>
          <w:bCs/>
          <w:lang w:val="kk-KZ"/>
        </w:rPr>
      </w:pPr>
      <w:r w:rsidRPr="00F95EB5">
        <w:rPr>
          <w:lang w:val="kk-KZ"/>
        </w:rPr>
        <w:t xml:space="preserve">- одан соң </w:t>
      </w:r>
      <w:r w:rsidRPr="00F95EB5">
        <w:rPr>
          <w:b/>
          <w:lang w:val="kk-KZ"/>
        </w:rPr>
        <w:t>Қолдан</w:t>
      </w:r>
      <w:r w:rsidRPr="00F95EB5">
        <w:rPr>
          <w:b/>
          <w:bCs/>
          <w:lang w:val="kk-KZ"/>
        </w:rPr>
        <w:t xml:space="preserve">у (Подтвердить) </w:t>
      </w:r>
      <w:r w:rsidRPr="00F95EB5">
        <w:rPr>
          <w:bCs/>
          <w:lang w:val="kk-KZ"/>
        </w:rPr>
        <w:t>түймешесін басу қажет</w:t>
      </w:r>
      <w:r w:rsidRPr="00F95EB5">
        <w:rPr>
          <w:b/>
          <w:bCs/>
          <w:lang w:val="kk-KZ"/>
        </w:rPr>
        <w:t>.</w:t>
      </w: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 </w:t>
      </w:r>
      <w:r w:rsidRPr="00F95EB5">
        <w:rPr>
          <w:rFonts w:ascii="Times New Roman" w:hAnsi="Times New Roman" w:cs="Times New Roman"/>
          <w:b/>
          <w:sz w:val="24"/>
          <w:szCs w:val="24"/>
          <w:lang w:val="kk-KZ"/>
        </w:rPr>
        <w:t xml:space="preserve">Задание стандартного сечения (Стандартты қиманы орнату) </w:t>
      </w:r>
      <w:r w:rsidRPr="00F95EB5">
        <w:rPr>
          <w:rFonts w:ascii="Times New Roman" w:hAnsi="Times New Roman" w:cs="Times New Roman"/>
          <w:sz w:val="24"/>
          <w:szCs w:val="24"/>
          <w:lang w:val="kk-KZ"/>
        </w:rPr>
        <w:t xml:space="preserve">сұхбаттасу терезесінде - </w:t>
      </w:r>
      <w:r w:rsidRPr="00F95EB5">
        <w:rPr>
          <w:rFonts w:ascii="Times New Roman" w:hAnsi="Times New Roman" w:cs="Times New Roman"/>
          <w:b/>
          <w:sz w:val="24"/>
          <w:szCs w:val="24"/>
          <w:lang w:val="kk-KZ"/>
        </w:rPr>
        <w:t>Брус</w:t>
      </w:r>
      <w:r w:rsidRPr="00F95EB5">
        <w:rPr>
          <w:rFonts w:ascii="Times New Roman" w:hAnsi="Times New Roman" w:cs="Times New Roman"/>
          <w:sz w:val="24"/>
          <w:szCs w:val="24"/>
          <w:lang w:val="kk-KZ"/>
        </w:rPr>
        <w:t xml:space="preserve"> қима түрін таңдаңыз (13.6б сурет).</w:t>
      </w:r>
    </w:p>
    <w:p w:rsidR="00413FBA" w:rsidRPr="00F95EB5" w:rsidRDefault="00413FBA" w:rsidP="00413FBA">
      <w:pPr>
        <w:pStyle w:val="43"/>
        <w:spacing w:line="240" w:lineRule="auto"/>
        <w:ind w:right="180" w:firstLine="0"/>
        <w:jc w:val="both"/>
        <w:rPr>
          <w:rFonts w:ascii="Times New Roman" w:hAnsi="Times New Roman" w:cs="Times New Roman"/>
          <w:sz w:val="24"/>
          <w:szCs w:val="24"/>
          <w:u w:val="single"/>
          <w:lang w:val="kk-KZ"/>
        </w:rPr>
      </w:pPr>
      <w:r w:rsidRPr="00F95EB5">
        <w:rPr>
          <w:rFonts w:ascii="Times New Roman" w:hAnsi="Times New Roman" w:cs="Times New Roman"/>
          <w:sz w:val="24"/>
          <w:szCs w:val="24"/>
          <w:lang w:val="kk-KZ"/>
        </w:rPr>
        <w:t>- Стандартты қиманы орнату сұхбаттасу терезесінде арқалық қимасының сипаттамаларын енгізіңіз:</w:t>
      </w:r>
    </w:p>
    <w:p w:rsidR="00413FBA" w:rsidRPr="00F95EB5" w:rsidRDefault="00413FBA" w:rsidP="00413FBA">
      <w:pPr>
        <w:jc w:val="both"/>
        <w:rPr>
          <w:lang w:val="kk-KZ"/>
        </w:rPr>
      </w:pPr>
      <w:r w:rsidRPr="00F95EB5">
        <w:rPr>
          <w:lang w:val="kk-KZ"/>
        </w:rPr>
        <w:t xml:space="preserve">- серпімділік модулі – </w:t>
      </w:r>
      <w:r w:rsidRPr="00F95EB5">
        <w:rPr>
          <w:b/>
          <w:bCs/>
          <w:lang w:val="kk-KZ"/>
        </w:rPr>
        <w:t xml:space="preserve">Е = </w:t>
      </w:r>
      <w:r w:rsidRPr="00F95EB5">
        <w:rPr>
          <w:b/>
          <w:lang w:val="kk-KZ"/>
        </w:rPr>
        <w:t>3060000 т/м</w:t>
      </w:r>
      <w:r w:rsidRPr="00F95EB5">
        <w:rPr>
          <w:b/>
          <w:vertAlign w:val="superscript"/>
          <w:lang w:val="kk-KZ"/>
        </w:rPr>
        <w:t>2</w:t>
      </w:r>
      <w:r w:rsidRPr="00F95EB5">
        <w:rPr>
          <w:b/>
          <w:lang w:val="kk-KZ"/>
        </w:rPr>
        <w:t>;</w:t>
      </w:r>
    </w:p>
    <w:p w:rsidR="00413FBA" w:rsidRPr="00F95EB5" w:rsidRDefault="00413FBA" w:rsidP="00413FBA">
      <w:pPr>
        <w:jc w:val="both"/>
        <w:rPr>
          <w:lang w:val="kk-KZ"/>
        </w:rPr>
      </w:pPr>
      <w:r w:rsidRPr="00F95EB5">
        <w:rPr>
          <w:lang w:val="kk-KZ"/>
        </w:rPr>
        <w:t>- Арқалықтың көлденең қимасының геометриялық өлшемі:</w:t>
      </w:r>
    </w:p>
    <w:p w:rsidR="00413FBA" w:rsidRPr="00F95EB5" w:rsidRDefault="00413FBA" w:rsidP="00413FBA">
      <w:pPr>
        <w:jc w:val="both"/>
        <w:rPr>
          <w:b/>
        </w:rPr>
      </w:pPr>
      <w:r w:rsidRPr="00F95EB5">
        <w:rPr>
          <w:b/>
          <w:bCs/>
        </w:rPr>
        <w:t xml:space="preserve">В = </w:t>
      </w:r>
      <w:r w:rsidRPr="00F95EB5">
        <w:rPr>
          <w:b/>
          <w:bCs/>
          <w:lang w:val="kk-KZ"/>
        </w:rPr>
        <w:t>4</w:t>
      </w:r>
      <w:r w:rsidRPr="00F95EB5">
        <w:rPr>
          <w:b/>
        </w:rPr>
        <w:t>0 см;</w:t>
      </w:r>
    </w:p>
    <w:p w:rsidR="00413FBA" w:rsidRPr="00F95EB5" w:rsidRDefault="00413FBA" w:rsidP="00413FBA">
      <w:pPr>
        <w:jc w:val="both"/>
        <w:rPr>
          <w:b/>
        </w:rPr>
      </w:pPr>
      <w:r w:rsidRPr="00F95EB5">
        <w:rPr>
          <w:b/>
          <w:bCs/>
        </w:rPr>
        <w:t xml:space="preserve">Н = </w:t>
      </w:r>
      <w:r w:rsidRPr="00F95EB5">
        <w:rPr>
          <w:b/>
          <w:bCs/>
          <w:lang w:val="kk-KZ"/>
        </w:rPr>
        <w:t>7</w:t>
      </w:r>
      <w:r w:rsidRPr="00F95EB5">
        <w:rPr>
          <w:b/>
        </w:rPr>
        <w:t>0 см;</w:t>
      </w:r>
    </w:p>
    <w:p w:rsidR="00413FBA" w:rsidRPr="00F95EB5" w:rsidRDefault="00413FBA" w:rsidP="00413FBA">
      <w:pPr>
        <w:jc w:val="both"/>
        <w:rPr>
          <w:lang w:val="kk-KZ"/>
        </w:rPr>
      </w:pPr>
      <w:r w:rsidRPr="00F95EB5">
        <w:rPr>
          <w:lang w:val="kk-KZ"/>
        </w:rPr>
        <w:t>Темірбетон конструкциясының көлемдік массасының есептік мәні</w:t>
      </w:r>
    </w:p>
    <w:p w:rsidR="00413FBA" w:rsidRPr="00F95EB5" w:rsidRDefault="00413FBA" w:rsidP="00413FBA">
      <w:pPr>
        <w:jc w:val="both"/>
        <w:rPr>
          <w:b/>
          <w:lang w:val="kk-KZ"/>
        </w:rPr>
      </w:pPr>
      <w:r w:rsidRPr="00F95EB5">
        <w:rPr>
          <w:b/>
          <w:position w:val="-12"/>
        </w:rPr>
        <w:object w:dxaOrig="300" w:dyaOrig="360">
          <v:shape id="_x0000_i1035" type="#_x0000_t75" style="width:15.05pt;height:18.25pt" o:ole="">
            <v:imagedata r:id="rId17" o:title=""/>
          </v:shape>
          <o:OLEObject Type="Embed" ProgID="Equation.3" ShapeID="_x0000_i1035" DrawAspect="Content" ObjectID="_1517148670" r:id="rId221"/>
        </w:object>
      </w:r>
      <w:r w:rsidRPr="00F95EB5">
        <w:rPr>
          <w:b/>
          <w:lang w:val="kk-KZ"/>
        </w:rPr>
        <w:t>= 2.75 (2.5 т/м</w:t>
      </w:r>
      <w:r w:rsidRPr="00F95EB5">
        <w:rPr>
          <w:b/>
          <w:vertAlign w:val="superscript"/>
          <w:lang w:val="kk-KZ"/>
        </w:rPr>
        <w:t>3</w:t>
      </w:r>
      <w:r w:rsidRPr="00F95EB5">
        <w:rPr>
          <w:b/>
          <w:lang w:val="kk-KZ"/>
        </w:rPr>
        <w:t>х1.1) т/м</w:t>
      </w:r>
      <w:r w:rsidRPr="00F95EB5">
        <w:rPr>
          <w:b/>
          <w:vertAlign w:val="superscript"/>
          <w:lang w:val="kk-KZ"/>
        </w:rPr>
        <w:t>3</w:t>
      </w:r>
      <w:r w:rsidRPr="00F95EB5">
        <w:rPr>
          <w:b/>
          <w:lang w:val="kk-KZ"/>
        </w:rPr>
        <w:t>;</w:t>
      </w:r>
    </w:p>
    <w:p w:rsidR="00413FBA" w:rsidRPr="00F95EB5" w:rsidRDefault="00413FBA" w:rsidP="00413FBA">
      <w:pPr>
        <w:jc w:val="both"/>
        <w:rPr>
          <w:b/>
          <w:bCs/>
          <w:lang w:val="kk-KZ"/>
        </w:rPr>
      </w:pPr>
      <w:r w:rsidRPr="00F95EB5">
        <w:rPr>
          <w:lang w:val="kk-KZ"/>
        </w:rPr>
        <w:t xml:space="preserve">- одан соң </w:t>
      </w:r>
      <w:r w:rsidRPr="00F95EB5">
        <w:rPr>
          <w:b/>
          <w:bCs/>
          <w:lang w:val="kk-KZ"/>
        </w:rPr>
        <w:t>Подтвердить</w:t>
      </w:r>
      <w:r w:rsidRPr="00F95EB5">
        <w:rPr>
          <w:b/>
          <w:lang w:val="kk-KZ"/>
        </w:rPr>
        <w:t xml:space="preserve"> </w:t>
      </w:r>
      <w:r w:rsidRPr="00F95EB5">
        <w:rPr>
          <w:b/>
          <w:bCs/>
          <w:lang w:val="kk-KZ"/>
        </w:rPr>
        <w:t>(</w:t>
      </w:r>
      <w:r w:rsidRPr="00F95EB5">
        <w:rPr>
          <w:b/>
          <w:lang w:val="kk-KZ"/>
        </w:rPr>
        <w:t>Қолдан</w:t>
      </w:r>
      <w:r w:rsidRPr="00F95EB5">
        <w:rPr>
          <w:b/>
          <w:bCs/>
          <w:lang w:val="kk-KZ"/>
        </w:rPr>
        <w:t xml:space="preserve">у) </w:t>
      </w:r>
      <w:r w:rsidRPr="00F95EB5">
        <w:rPr>
          <w:bCs/>
          <w:lang w:val="kk-KZ"/>
        </w:rPr>
        <w:t>түймешесін басу қажет</w:t>
      </w:r>
      <w:r w:rsidRPr="00F95EB5">
        <w:rPr>
          <w:b/>
          <w:bCs/>
          <w:lang w:val="kk-KZ"/>
        </w:rPr>
        <w:t>.</w:t>
      </w:r>
    </w:p>
    <w:p w:rsidR="00413FBA" w:rsidRPr="00F95EB5" w:rsidRDefault="00413FBA" w:rsidP="00413FBA">
      <w:pPr>
        <w:jc w:val="both"/>
        <w:rPr>
          <w:b/>
          <w:bCs/>
          <w:lang w:val="kk-KZ"/>
        </w:rPr>
      </w:pPr>
    </w:p>
    <w:p w:rsidR="00413FBA" w:rsidRPr="00F95EB5" w:rsidRDefault="00413FBA" w:rsidP="00413FBA">
      <w:pPr>
        <w:pStyle w:val="43"/>
        <w:shd w:val="clear" w:color="auto" w:fill="auto"/>
        <w:spacing w:line="240" w:lineRule="auto"/>
        <w:ind w:firstLine="0"/>
        <w:rPr>
          <w:rFonts w:ascii="Times New Roman" w:hAnsi="Times New Roman" w:cs="Times New Roman"/>
          <w:sz w:val="24"/>
          <w:szCs w:val="24"/>
        </w:rPr>
      </w:pPr>
    </w:p>
    <w:p w:rsidR="00413FBA" w:rsidRPr="00F95EB5" w:rsidRDefault="00413FBA" w:rsidP="00413FBA">
      <w:pPr>
        <w:pStyle w:val="43"/>
        <w:shd w:val="clear" w:color="auto" w:fill="auto"/>
        <w:spacing w:line="240" w:lineRule="auto"/>
        <w:ind w:firstLine="0"/>
        <w:rPr>
          <w:rFonts w:ascii="Times New Roman" w:hAnsi="Times New Roman" w:cs="Times New Roman"/>
          <w:sz w:val="24"/>
          <w:szCs w:val="24"/>
        </w:rPr>
      </w:pPr>
      <w:r w:rsidRPr="00F95EB5">
        <w:rPr>
          <w:rFonts w:ascii="Times New Roman" w:hAnsi="Times New Roman" w:cs="Times New Roman"/>
          <w:noProof/>
          <w:sz w:val="24"/>
          <w:szCs w:val="24"/>
          <w:lang w:eastAsia="ru-RU"/>
        </w:rPr>
        <w:lastRenderedPageBreak/>
        <w:drawing>
          <wp:inline distT="0" distB="0" distL="0" distR="0">
            <wp:extent cx="2829560" cy="2673985"/>
            <wp:effectExtent l="19050" t="0" r="8890" b="0"/>
            <wp:docPr id="72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222" cstate="print"/>
                    <a:srcRect/>
                    <a:stretch>
                      <a:fillRect/>
                    </a:stretch>
                  </pic:blipFill>
                  <pic:spPr bwMode="auto">
                    <a:xfrm>
                      <a:off x="0" y="0"/>
                      <a:ext cx="2829560" cy="2673985"/>
                    </a:xfrm>
                    <a:prstGeom prst="rect">
                      <a:avLst/>
                    </a:prstGeom>
                    <a:noFill/>
                    <a:ln w="9525">
                      <a:noFill/>
                      <a:miter lim="800000"/>
                      <a:headEnd/>
                      <a:tailEnd/>
                    </a:ln>
                  </pic:spPr>
                </pic:pic>
              </a:graphicData>
            </a:graphic>
          </wp:inline>
        </w:drawing>
      </w:r>
      <w:r w:rsidRPr="00F95EB5">
        <w:rPr>
          <w:rFonts w:ascii="Times New Roman" w:hAnsi="Times New Roman" w:cs="Times New Roman"/>
          <w:sz w:val="24"/>
          <w:szCs w:val="24"/>
        </w:rPr>
        <w:t xml:space="preserve"> </w:t>
      </w:r>
      <w:r w:rsidRPr="00F95EB5">
        <w:rPr>
          <w:rFonts w:ascii="Times New Roman" w:hAnsi="Times New Roman" w:cs="Times New Roman"/>
          <w:noProof/>
          <w:sz w:val="24"/>
          <w:szCs w:val="24"/>
          <w:lang w:eastAsia="ru-RU"/>
        </w:rPr>
        <w:drawing>
          <wp:inline distT="0" distB="0" distL="0" distR="0">
            <wp:extent cx="2915920" cy="2673985"/>
            <wp:effectExtent l="19050" t="0" r="0" b="0"/>
            <wp:docPr id="721"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223" cstate="print"/>
                    <a:srcRect/>
                    <a:stretch>
                      <a:fillRect/>
                    </a:stretch>
                  </pic:blipFill>
                  <pic:spPr bwMode="auto">
                    <a:xfrm>
                      <a:off x="0" y="0"/>
                      <a:ext cx="2915920" cy="2673985"/>
                    </a:xfrm>
                    <a:prstGeom prst="rect">
                      <a:avLst/>
                    </a:prstGeom>
                    <a:noFill/>
                    <a:ln w="9525">
                      <a:noFill/>
                      <a:miter lim="800000"/>
                      <a:headEnd/>
                      <a:tailEnd/>
                    </a:ln>
                  </pic:spPr>
                </pic:pic>
              </a:graphicData>
            </a:graphic>
          </wp:inline>
        </w:drawing>
      </w:r>
    </w:p>
    <w:p w:rsidR="00413FBA" w:rsidRPr="00F95EB5" w:rsidRDefault="00413FBA" w:rsidP="00413FBA">
      <w:pPr>
        <w:pStyle w:val="43"/>
        <w:shd w:val="clear" w:color="auto" w:fill="auto"/>
        <w:spacing w:line="240" w:lineRule="auto"/>
        <w:ind w:firstLine="0"/>
        <w:rPr>
          <w:rFonts w:ascii="Times New Roman" w:hAnsi="Times New Roman" w:cs="Times New Roman"/>
          <w:sz w:val="24"/>
          <w:szCs w:val="24"/>
        </w:rPr>
      </w:pPr>
      <w:r w:rsidRPr="00F95EB5">
        <w:rPr>
          <w:rFonts w:ascii="Times New Roman" w:hAnsi="Times New Roman" w:cs="Times New Roman"/>
          <w:sz w:val="24"/>
          <w:szCs w:val="24"/>
        </w:rPr>
        <w:t xml:space="preserve">а)                                                                             б) </w:t>
      </w:r>
    </w:p>
    <w:p w:rsidR="00413FBA" w:rsidRPr="00F95EB5" w:rsidRDefault="00413FBA" w:rsidP="00413FBA">
      <w:pPr>
        <w:pStyle w:val="43"/>
        <w:shd w:val="clear" w:color="auto" w:fill="auto"/>
        <w:spacing w:line="240" w:lineRule="auto"/>
        <w:ind w:firstLine="0"/>
        <w:rPr>
          <w:rFonts w:ascii="Times New Roman" w:hAnsi="Times New Roman" w:cs="Times New Roman"/>
          <w:sz w:val="24"/>
          <w:szCs w:val="24"/>
        </w:rPr>
      </w:pPr>
    </w:p>
    <w:p w:rsidR="00413FBA" w:rsidRPr="00F95EB5" w:rsidRDefault="00413FBA" w:rsidP="00413FBA">
      <w:pPr>
        <w:pStyle w:val="43"/>
        <w:shd w:val="clear" w:color="auto" w:fill="auto"/>
        <w:spacing w:line="240" w:lineRule="auto"/>
        <w:ind w:firstLine="0"/>
        <w:rPr>
          <w:rFonts w:ascii="Times New Roman" w:hAnsi="Times New Roman" w:cs="Times New Roman"/>
          <w:sz w:val="24"/>
          <w:szCs w:val="24"/>
          <w:lang w:val="kk-KZ"/>
        </w:rPr>
      </w:pPr>
      <w:r w:rsidRPr="00F95EB5">
        <w:rPr>
          <w:rFonts w:ascii="Times New Roman" w:hAnsi="Times New Roman" w:cs="Times New Roman"/>
          <w:b/>
          <w:sz w:val="24"/>
          <w:szCs w:val="24"/>
        </w:rPr>
        <w:t xml:space="preserve">   </w:t>
      </w:r>
      <w:r w:rsidRPr="00F95EB5">
        <w:rPr>
          <w:rFonts w:ascii="Times New Roman" w:hAnsi="Times New Roman" w:cs="Times New Roman"/>
          <w:b/>
          <w:sz w:val="24"/>
          <w:szCs w:val="24"/>
          <w:lang w:val="kk-KZ"/>
        </w:rPr>
        <w:t>13.6 сурет. Стандартты қиманы орнату (</w:t>
      </w:r>
      <w:r w:rsidRPr="00F95EB5">
        <w:rPr>
          <w:rFonts w:ascii="Times New Roman" w:hAnsi="Times New Roman" w:cs="Times New Roman"/>
          <w:b/>
          <w:sz w:val="24"/>
          <w:szCs w:val="24"/>
        </w:rPr>
        <w:t>Задание стандартного сечения</w:t>
      </w:r>
      <w:r w:rsidRPr="00F95EB5">
        <w:rPr>
          <w:rFonts w:ascii="Times New Roman" w:hAnsi="Times New Roman" w:cs="Times New Roman"/>
          <w:sz w:val="24"/>
          <w:szCs w:val="24"/>
          <w:lang w:val="kk-KZ"/>
        </w:rPr>
        <w:t>) сұхбаттасу терезесі</w:t>
      </w:r>
    </w:p>
    <w:p w:rsidR="00413FBA" w:rsidRPr="00F95EB5" w:rsidRDefault="00413FBA" w:rsidP="00413FBA">
      <w:pPr>
        <w:pStyle w:val="43"/>
        <w:shd w:val="clear" w:color="auto" w:fill="auto"/>
        <w:spacing w:line="240" w:lineRule="auto"/>
        <w:ind w:firstLine="0"/>
        <w:rPr>
          <w:rFonts w:ascii="Times New Roman" w:hAnsi="Times New Roman" w:cs="Times New Roman"/>
          <w:sz w:val="24"/>
          <w:szCs w:val="24"/>
          <w:lang w:val="kk-KZ"/>
        </w:rPr>
      </w:pPr>
      <w:r w:rsidRPr="00F95EB5">
        <w:rPr>
          <w:rFonts w:ascii="Times New Roman" w:hAnsi="Times New Roman" w:cs="Times New Roman"/>
          <w:sz w:val="24"/>
          <w:szCs w:val="24"/>
          <w:lang w:val="kk-KZ"/>
        </w:rPr>
        <w:t>а) ұстын  қимасының сипаттамасын енгізу; б) арқалық қимасының сипаттамасын енгізу;</w:t>
      </w:r>
    </w:p>
    <w:p w:rsidR="00413FBA" w:rsidRPr="00F95EB5" w:rsidRDefault="00413FBA" w:rsidP="00413FBA">
      <w:pPr>
        <w:pStyle w:val="43"/>
        <w:spacing w:line="240" w:lineRule="auto"/>
        <w:ind w:firstLine="0"/>
        <w:rPr>
          <w:rFonts w:ascii="Times New Roman" w:hAnsi="Times New Roman" w:cs="Times New Roman"/>
          <w:sz w:val="24"/>
          <w:szCs w:val="24"/>
          <w:lang w:val="kk-KZ"/>
        </w:rPr>
      </w:pPr>
    </w:p>
    <w:p w:rsidR="00413FBA" w:rsidRPr="00F95EB5" w:rsidRDefault="00413FBA" w:rsidP="00413FBA">
      <w:pPr>
        <w:pStyle w:val="43"/>
        <w:spacing w:line="240" w:lineRule="auto"/>
        <w:rPr>
          <w:rFonts w:ascii="Times New Roman" w:hAnsi="Times New Roman" w:cs="Times New Roman"/>
          <w:sz w:val="24"/>
          <w:szCs w:val="24"/>
          <w:lang w:val="kk-KZ"/>
        </w:rPr>
      </w:pPr>
      <w:r w:rsidRPr="00F95EB5">
        <w:rPr>
          <w:rFonts w:ascii="Times New Roman" w:hAnsi="Times New Roman" w:cs="Times New Roman"/>
          <w:sz w:val="24"/>
          <w:szCs w:val="24"/>
          <w:lang w:val="kk-KZ"/>
        </w:rPr>
        <w:tab/>
        <w:t xml:space="preserve">- Қатаңдық сипаттамалар кітапханасын жабу үшін, </w:t>
      </w:r>
      <w:r w:rsidRPr="00F95EB5">
        <w:rPr>
          <w:rFonts w:ascii="Times New Roman" w:hAnsi="Times New Roman" w:cs="Times New Roman"/>
          <w:b/>
          <w:sz w:val="24"/>
          <w:szCs w:val="24"/>
          <w:lang w:val="kk-KZ"/>
        </w:rPr>
        <w:t>Добавить (Қосу)</w:t>
      </w:r>
      <w:r w:rsidRPr="00F95EB5">
        <w:rPr>
          <w:rFonts w:ascii="Times New Roman" w:hAnsi="Times New Roman" w:cs="Times New Roman"/>
          <w:sz w:val="24"/>
          <w:szCs w:val="24"/>
          <w:lang w:val="kk-KZ"/>
        </w:rPr>
        <w:t xml:space="preserve"> түймешесін басыңыз.</w:t>
      </w:r>
    </w:p>
    <w:p w:rsidR="00413FBA" w:rsidRPr="00F95EB5" w:rsidRDefault="00413FBA" w:rsidP="00413FBA">
      <w:pPr>
        <w:pStyle w:val="43"/>
        <w:spacing w:line="240" w:lineRule="auto"/>
        <w:ind w:firstLine="0"/>
        <w:rPr>
          <w:rFonts w:ascii="Times New Roman" w:hAnsi="Times New Roman" w:cs="Times New Roman"/>
          <w:sz w:val="24"/>
          <w:szCs w:val="24"/>
          <w:u w:val="single"/>
          <w:lang w:val="kk-KZ"/>
        </w:rPr>
      </w:pPr>
    </w:p>
    <w:p w:rsidR="00413FBA" w:rsidRPr="00F95EB5" w:rsidRDefault="00413FBA" w:rsidP="00413FBA">
      <w:pPr>
        <w:pStyle w:val="43"/>
        <w:spacing w:line="240" w:lineRule="auto"/>
        <w:ind w:firstLine="0"/>
        <w:rPr>
          <w:rFonts w:ascii="Times New Roman" w:hAnsi="Times New Roman" w:cs="Times New Roman"/>
          <w:sz w:val="24"/>
          <w:szCs w:val="24"/>
          <w:u w:val="single"/>
          <w:lang w:val="kk-KZ"/>
        </w:rPr>
      </w:pPr>
      <w:r w:rsidRPr="00F95EB5">
        <w:rPr>
          <w:rFonts w:ascii="Times New Roman" w:hAnsi="Times New Roman" w:cs="Times New Roman"/>
          <w:sz w:val="24"/>
          <w:szCs w:val="24"/>
          <w:u w:val="single"/>
          <w:lang w:val="kk-KZ"/>
        </w:rPr>
        <w:t>Ұстын элементтеріне қатаңдық беру</w:t>
      </w:r>
    </w:p>
    <w:p w:rsidR="00413FBA" w:rsidRPr="00F95EB5" w:rsidRDefault="00413FBA" w:rsidP="00413FBA">
      <w:pPr>
        <w:pStyle w:val="43"/>
        <w:spacing w:line="240" w:lineRule="auto"/>
        <w:ind w:firstLine="0"/>
        <w:rPr>
          <w:rFonts w:ascii="Times New Roman" w:hAnsi="Times New Roman" w:cs="Times New Roman"/>
          <w:sz w:val="24"/>
          <w:szCs w:val="24"/>
          <w:u w:val="single"/>
          <w:lang w:val="kk-KZ"/>
        </w:rPr>
      </w:pPr>
    </w:p>
    <w:p w:rsidR="00413FBA" w:rsidRPr="00F95EB5" w:rsidRDefault="00413FBA" w:rsidP="00413FBA">
      <w:pPr>
        <w:pStyle w:val="43"/>
        <w:spacing w:line="240" w:lineRule="auto"/>
        <w:ind w:firstLine="0"/>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 Қатаңдықтар типі тізімінде </w:t>
      </w:r>
      <w:r w:rsidRPr="00F95EB5">
        <w:rPr>
          <w:rFonts w:ascii="Times New Roman" w:hAnsi="Times New Roman" w:cs="Times New Roman"/>
          <w:b/>
          <w:sz w:val="24"/>
          <w:szCs w:val="24"/>
          <w:lang w:val="kk-KZ"/>
        </w:rPr>
        <w:t xml:space="preserve">1. Брус 40х40  колонна (ұстын) </w:t>
      </w:r>
      <w:r w:rsidRPr="00F95EB5">
        <w:rPr>
          <w:rFonts w:ascii="Times New Roman" w:hAnsi="Times New Roman" w:cs="Times New Roman"/>
          <w:sz w:val="24"/>
          <w:szCs w:val="24"/>
          <w:lang w:val="kk-KZ"/>
        </w:rPr>
        <w:t xml:space="preserve">қатаңдық түрін белгілеңіз.  </w:t>
      </w:r>
    </w:p>
    <w:p w:rsidR="00413FBA" w:rsidRPr="00F95EB5" w:rsidRDefault="00413FBA" w:rsidP="00413FBA">
      <w:pPr>
        <w:jc w:val="both"/>
        <w:rPr>
          <w:bCs/>
          <w:lang w:val="kk-KZ"/>
        </w:rPr>
      </w:pPr>
      <w:r w:rsidRPr="00F95EB5">
        <w:rPr>
          <w:lang w:val="kk-KZ"/>
        </w:rPr>
        <w:t xml:space="preserve">- Терезеде келтірілген тізім арасынан қажетті қатаңдықты белгілеп,  </w:t>
      </w:r>
      <w:r w:rsidRPr="00F95EB5">
        <w:rPr>
          <w:b/>
          <w:bCs/>
          <w:lang w:val="kk-KZ"/>
        </w:rPr>
        <w:t>Установить как текущий тип (Ағымдағы түрі ретінде орналастыру)</w:t>
      </w:r>
      <w:r w:rsidRPr="00F95EB5">
        <w:rPr>
          <w:bCs/>
          <w:lang w:val="kk-KZ"/>
        </w:rPr>
        <w:t xml:space="preserve"> түймешесін басу қажет.</w:t>
      </w:r>
    </w:p>
    <w:p w:rsidR="00413FBA" w:rsidRPr="00F95EB5" w:rsidRDefault="00413FBA" w:rsidP="00413FBA">
      <w:pPr>
        <w:jc w:val="both"/>
        <w:rPr>
          <w:bCs/>
          <w:lang w:val="kk-KZ"/>
        </w:rPr>
      </w:pPr>
      <w:r w:rsidRPr="00F95EB5">
        <w:rPr>
          <w:bCs/>
          <w:lang w:val="kk-KZ"/>
        </w:rPr>
        <w:t xml:space="preserve">- Мәзір қатарында </w:t>
      </w:r>
      <w:r w:rsidRPr="00F95EB5">
        <w:rPr>
          <w:b/>
          <w:lang w:val="kk-KZ"/>
        </w:rPr>
        <w:t>Выбор</w:t>
      </w:r>
      <w:r w:rsidRPr="00F95EB5">
        <w:rPr>
          <w:b/>
          <w:bCs/>
          <w:lang w:val="kk-KZ"/>
        </w:rPr>
        <w:t xml:space="preserve"> (Таңдау)→</w:t>
      </w:r>
      <w:r w:rsidRPr="00F95EB5">
        <w:rPr>
          <w:b/>
          <w:lang w:val="kk-KZ"/>
        </w:rPr>
        <w:t>Отметка</w:t>
      </w:r>
      <w:r w:rsidRPr="00F95EB5">
        <w:rPr>
          <w:lang w:val="kk-KZ"/>
        </w:rPr>
        <w:t xml:space="preserve"> </w:t>
      </w:r>
      <w:r w:rsidRPr="00F95EB5">
        <w:rPr>
          <w:b/>
          <w:lang w:val="kk-KZ"/>
        </w:rPr>
        <w:t>горизонтальных элементов</w:t>
      </w:r>
      <w:r w:rsidRPr="00F95EB5">
        <w:rPr>
          <w:b/>
          <w:bCs/>
          <w:lang w:val="kk-KZ"/>
        </w:rPr>
        <w:t xml:space="preserve"> (Көлденең элементті белгілеу)</w:t>
      </w:r>
      <w:r w:rsidRPr="00F95EB5">
        <w:rPr>
          <w:lang w:val="kk-KZ"/>
        </w:rPr>
        <w:t xml:space="preserve"> (құрал-сайман панелінде </w:t>
      </w:r>
      <w:r w:rsidRPr="00F95EB5">
        <w:rPr>
          <w:noProof/>
        </w:rPr>
        <w:drawing>
          <wp:inline distT="0" distB="0" distL="0" distR="0">
            <wp:extent cx="250190" cy="215900"/>
            <wp:effectExtent l="19050" t="0" r="0" b="0"/>
            <wp:docPr id="1354"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113" cstate="print"/>
                    <a:srcRect/>
                    <a:stretch>
                      <a:fillRect/>
                    </a:stretch>
                  </pic:blipFill>
                  <pic:spPr bwMode="auto">
                    <a:xfrm>
                      <a:off x="0" y="0"/>
                      <a:ext cx="250190" cy="215900"/>
                    </a:xfrm>
                    <a:prstGeom prst="rect">
                      <a:avLst/>
                    </a:prstGeom>
                    <a:noFill/>
                    <a:ln w="9525">
                      <a:noFill/>
                      <a:miter lim="800000"/>
                      <a:headEnd/>
                      <a:tailEnd/>
                    </a:ln>
                  </pic:spPr>
                </pic:pic>
              </a:graphicData>
            </a:graphic>
          </wp:inline>
        </w:drawing>
      </w:r>
      <w:r w:rsidRPr="00F95EB5">
        <w:rPr>
          <w:lang w:val="kk-KZ"/>
        </w:rPr>
        <w:t xml:space="preserve"> түймешесі)</w:t>
      </w:r>
      <w:r w:rsidRPr="00F95EB5">
        <w:rPr>
          <w:b/>
          <w:bCs/>
          <w:lang w:val="kk-KZ"/>
        </w:rPr>
        <w:t xml:space="preserve"> </w:t>
      </w:r>
      <w:r w:rsidRPr="00F95EB5">
        <w:rPr>
          <w:bCs/>
          <w:lang w:val="kk-KZ"/>
        </w:rPr>
        <w:t>командасын</w:t>
      </w:r>
      <w:r w:rsidRPr="00F95EB5">
        <w:rPr>
          <w:b/>
          <w:bCs/>
          <w:lang w:val="kk-KZ"/>
        </w:rPr>
        <w:t xml:space="preserve"> </w:t>
      </w:r>
      <w:r w:rsidRPr="00F95EB5">
        <w:rPr>
          <w:bCs/>
          <w:lang w:val="kk-KZ"/>
        </w:rPr>
        <w:t>орындаңыз.</w:t>
      </w:r>
    </w:p>
    <w:p w:rsidR="00413FBA" w:rsidRPr="00F95EB5" w:rsidRDefault="00413FBA" w:rsidP="00413FBA">
      <w:pPr>
        <w:pStyle w:val="43"/>
        <w:spacing w:line="240" w:lineRule="auto"/>
        <w:ind w:firstLine="0"/>
        <w:rPr>
          <w:rFonts w:ascii="Times New Roman" w:hAnsi="Times New Roman" w:cs="Times New Roman"/>
          <w:sz w:val="24"/>
          <w:szCs w:val="24"/>
          <w:lang w:val="kk-KZ"/>
        </w:rPr>
      </w:pPr>
      <w:r w:rsidRPr="00F95EB5">
        <w:rPr>
          <w:rFonts w:ascii="Times New Roman" w:hAnsi="Times New Roman" w:cs="Times New Roman"/>
          <w:sz w:val="24"/>
          <w:szCs w:val="24"/>
          <w:lang w:val="kk-KZ"/>
        </w:rPr>
        <w:t>- Курсор арқылы № 1, 2   тік элементтерді белгілеңіз (белгіленген элементтер қызыл түске боялады).</w:t>
      </w:r>
    </w:p>
    <w:p w:rsidR="00413FBA" w:rsidRPr="00F95EB5" w:rsidRDefault="00413FBA" w:rsidP="00413FBA">
      <w:pPr>
        <w:pStyle w:val="43"/>
        <w:spacing w:line="240" w:lineRule="auto"/>
        <w:ind w:firstLine="0"/>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 </w:t>
      </w:r>
      <w:r w:rsidRPr="00F95EB5">
        <w:rPr>
          <w:rFonts w:ascii="Times New Roman" w:hAnsi="Times New Roman" w:cs="Times New Roman"/>
          <w:b/>
          <w:sz w:val="24"/>
          <w:szCs w:val="24"/>
          <w:lang w:val="kk-KZ"/>
        </w:rPr>
        <w:t xml:space="preserve">Жесткости элементов (Элементтер қатаңдығы) </w:t>
      </w:r>
      <w:r w:rsidRPr="00F95EB5">
        <w:rPr>
          <w:rFonts w:ascii="Times New Roman" w:hAnsi="Times New Roman" w:cs="Times New Roman"/>
          <w:sz w:val="24"/>
          <w:szCs w:val="24"/>
          <w:lang w:val="kk-KZ"/>
        </w:rPr>
        <w:t xml:space="preserve">сұхбаттасу терезесінде (13.7а сурет) </w:t>
      </w:r>
      <w:r w:rsidRPr="00F95EB5">
        <w:rPr>
          <w:rFonts w:ascii="Times New Roman" w:hAnsi="Times New Roman" w:cs="Times New Roman"/>
          <w:b/>
          <w:sz w:val="24"/>
          <w:szCs w:val="24"/>
          <w:lang w:val="kk-KZ"/>
        </w:rPr>
        <w:t xml:space="preserve">Назначить (Тағайындау) </w:t>
      </w:r>
      <w:r w:rsidRPr="00F95EB5">
        <w:rPr>
          <w:rFonts w:ascii="Times New Roman" w:hAnsi="Times New Roman" w:cs="Times New Roman"/>
          <w:sz w:val="24"/>
          <w:szCs w:val="24"/>
          <w:lang w:val="kk-KZ"/>
        </w:rPr>
        <w:t>батырмасын шертіңіз (элементтерден белгі алынып тасталады, бұл белгіленген элементтерге ағымдағы қатаңдықтар енгізілгенін көрсетеді).</w:t>
      </w:r>
    </w:p>
    <w:p w:rsidR="00413FBA" w:rsidRPr="00F95EB5" w:rsidRDefault="00413FBA" w:rsidP="00413FBA">
      <w:pPr>
        <w:pStyle w:val="43"/>
        <w:spacing w:line="240" w:lineRule="auto"/>
        <w:ind w:firstLine="0"/>
        <w:rPr>
          <w:rFonts w:ascii="Times New Roman" w:hAnsi="Times New Roman" w:cs="Times New Roman"/>
          <w:sz w:val="24"/>
          <w:szCs w:val="24"/>
          <w:u w:val="single"/>
          <w:lang w:val="kk-KZ"/>
        </w:rPr>
      </w:pPr>
    </w:p>
    <w:p w:rsidR="00413FBA" w:rsidRPr="00F95EB5" w:rsidRDefault="00413FBA" w:rsidP="00413FBA">
      <w:pPr>
        <w:pStyle w:val="43"/>
        <w:spacing w:line="240" w:lineRule="auto"/>
        <w:ind w:firstLine="0"/>
        <w:rPr>
          <w:rFonts w:ascii="Times New Roman" w:hAnsi="Times New Roman" w:cs="Times New Roman"/>
          <w:sz w:val="24"/>
          <w:szCs w:val="24"/>
          <w:u w:val="single"/>
          <w:lang w:val="kk-KZ"/>
        </w:rPr>
      </w:pPr>
      <w:r w:rsidRPr="00F95EB5">
        <w:rPr>
          <w:rFonts w:ascii="Times New Roman" w:hAnsi="Times New Roman" w:cs="Times New Roman"/>
          <w:sz w:val="24"/>
          <w:szCs w:val="24"/>
          <w:u w:val="single"/>
          <w:lang w:val="kk-KZ"/>
        </w:rPr>
        <w:t>Арқалық элементтеріне қатаңдық беру</w:t>
      </w:r>
    </w:p>
    <w:p w:rsidR="00413FBA" w:rsidRPr="00F95EB5" w:rsidRDefault="00413FBA" w:rsidP="00413FBA">
      <w:pPr>
        <w:pStyle w:val="43"/>
        <w:spacing w:line="240" w:lineRule="auto"/>
        <w:ind w:firstLine="0"/>
        <w:rPr>
          <w:rFonts w:ascii="Times New Roman" w:hAnsi="Times New Roman" w:cs="Times New Roman"/>
          <w:sz w:val="24"/>
          <w:szCs w:val="24"/>
          <w:u w:val="single"/>
          <w:lang w:val="kk-KZ"/>
        </w:rPr>
      </w:pPr>
    </w:p>
    <w:p w:rsidR="00413FBA" w:rsidRPr="00F95EB5" w:rsidRDefault="00413FBA" w:rsidP="00413FBA">
      <w:pPr>
        <w:pStyle w:val="43"/>
        <w:spacing w:line="240" w:lineRule="auto"/>
        <w:ind w:firstLine="0"/>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 Қатаңдықтар типі тізімінде </w:t>
      </w:r>
      <w:r w:rsidRPr="00F95EB5">
        <w:rPr>
          <w:rFonts w:ascii="Times New Roman" w:hAnsi="Times New Roman" w:cs="Times New Roman"/>
          <w:b/>
          <w:sz w:val="24"/>
          <w:szCs w:val="24"/>
          <w:lang w:val="kk-KZ"/>
        </w:rPr>
        <w:t xml:space="preserve">2. Брус 40х70 балка (арқалық) </w:t>
      </w:r>
      <w:r w:rsidRPr="00F95EB5">
        <w:rPr>
          <w:rFonts w:ascii="Times New Roman" w:hAnsi="Times New Roman" w:cs="Times New Roman"/>
          <w:sz w:val="24"/>
          <w:szCs w:val="24"/>
          <w:lang w:val="kk-KZ"/>
        </w:rPr>
        <w:t xml:space="preserve">қатаңдық түрін белгілеңіз.  </w:t>
      </w:r>
    </w:p>
    <w:p w:rsidR="00413FBA" w:rsidRPr="00F95EB5" w:rsidRDefault="00413FBA" w:rsidP="00413FBA">
      <w:pPr>
        <w:jc w:val="both"/>
        <w:rPr>
          <w:bCs/>
          <w:lang w:val="kk-KZ"/>
        </w:rPr>
      </w:pPr>
      <w:r w:rsidRPr="00F95EB5">
        <w:rPr>
          <w:lang w:val="kk-KZ"/>
        </w:rPr>
        <w:t xml:space="preserve">- Терезеде келтірілген тізім арасынан қажетті қатаңдықты белгілеп,  </w:t>
      </w:r>
      <w:r w:rsidRPr="00F95EB5">
        <w:rPr>
          <w:b/>
          <w:bCs/>
          <w:lang w:val="kk-KZ"/>
        </w:rPr>
        <w:t>Установить как текущий тип (Ағымдағы түрі ретінде орналастыру)</w:t>
      </w:r>
      <w:r w:rsidRPr="00F95EB5">
        <w:rPr>
          <w:bCs/>
          <w:lang w:val="kk-KZ"/>
        </w:rPr>
        <w:t xml:space="preserve"> түймешесін басу қажет.</w:t>
      </w:r>
    </w:p>
    <w:p w:rsidR="00413FBA" w:rsidRPr="00F95EB5" w:rsidRDefault="00413FBA" w:rsidP="00413FBA">
      <w:pPr>
        <w:jc w:val="both"/>
        <w:rPr>
          <w:bCs/>
          <w:lang w:val="kk-KZ"/>
        </w:rPr>
      </w:pPr>
      <w:r w:rsidRPr="00F95EB5">
        <w:rPr>
          <w:bCs/>
          <w:lang w:val="kk-KZ"/>
        </w:rPr>
        <w:t xml:space="preserve">- Мәзір қатарында </w:t>
      </w:r>
      <w:r w:rsidRPr="00F95EB5">
        <w:rPr>
          <w:b/>
          <w:lang w:val="kk-KZ"/>
        </w:rPr>
        <w:t>Выбор</w:t>
      </w:r>
      <w:r w:rsidRPr="00F95EB5">
        <w:rPr>
          <w:b/>
          <w:bCs/>
          <w:lang w:val="kk-KZ"/>
        </w:rPr>
        <w:t xml:space="preserve"> (Таңдау)→</w:t>
      </w:r>
      <w:r w:rsidRPr="00F95EB5">
        <w:rPr>
          <w:b/>
          <w:lang w:val="kk-KZ"/>
        </w:rPr>
        <w:t>Отметка</w:t>
      </w:r>
      <w:r w:rsidRPr="00F95EB5">
        <w:rPr>
          <w:lang w:val="kk-KZ"/>
        </w:rPr>
        <w:t xml:space="preserve"> </w:t>
      </w:r>
      <w:r w:rsidRPr="00F95EB5">
        <w:rPr>
          <w:b/>
          <w:lang w:val="kk-KZ"/>
        </w:rPr>
        <w:t>горизонтальных элементов</w:t>
      </w:r>
      <w:r w:rsidRPr="00F95EB5">
        <w:rPr>
          <w:b/>
          <w:bCs/>
          <w:lang w:val="kk-KZ"/>
        </w:rPr>
        <w:t xml:space="preserve"> (Көлденең элементті белгілеу)</w:t>
      </w:r>
      <w:r w:rsidRPr="00F95EB5">
        <w:rPr>
          <w:lang w:val="kk-KZ"/>
        </w:rPr>
        <w:t xml:space="preserve"> (құрал-сайман панелінде </w:t>
      </w:r>
      <w:r w:rsidRPr="00F95EB5">
        <w:rPr>
          <w:noProof/>
        </w:rPr>
        <w:drawing>
          <wp:inline distT="0" distB="0" distL="0" distR="0">
            <wp:extent cx="250190" cy="215900"/>
            <wp:effectExtent l="19050" t="0" r="0" b="0"/>
            <wp:docPr id="1355"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113" cstate="print"/>
                    <a:srcRect/>
                    <a:stretch>
                      <a:fillRect/>
                    </a:stretch>
                  </pic:blipFill>
                  <pic:spPr bwMode="auto">
                    <a:xfrm>
                      <a:off x="0" y="0"/>
                      <a:ext cx="250190" cy="215900"/>
                    </a:xfrm>
                    <a:prstGeom prst="rect">
                      <a:avLst/>
                    </a:prstGeom>
                    <a:noFill/>
                    <a:ln w="9525">
                      <a:noFill/>
                      <a:miter lim="800000"/>
                      <a:headEnd/>
                      <a:tailEnd/>
                    </a:ln>
                  </pic:spPr>
                </pic:pic>
              </a:graphicData>
            </a:graphic>
          </wp:inline>
        </w:drawing>
      </w:r>
      <w:r w:rsidRPr="00F95EB5">
        <w:rPr>
          <w:lang w:val="kk-KZ"/>
        </w:rPr>
        <w:t xml:space="preserve"> түймешесі)</w:t>
      </w:r>
      <w:r w:rsidRPr="00F95EB5">
        <w:rPr>
          <w:b/>
          <w:bCs/>
          <w:lang w:val="kk-KZ"/>
        </w:rPr>
        <w:t xml:space="preserve"> </w:t>
      </w:r>
      <w:r w:rsidRPr="00F95EB5">
        <w:rPr>
          <w:bCs/>
          <w:lang w:val="kk-KZ"/>
        </w:rPr>
        <w:t>командасын</w:t>
      </w:r>
      <w:r w:rsidRPr="00F95EB5">
        <w:rPr>
          <w:b/>
          <w:bCs/>
          <w:lang w:val="kk-KZ"/>
        </w:rPr>
        <w:t xml:space="preserve"> </w:t>
      </w:r>
      <w:r w:rsidRPr="00F95EB5">
        <w:rPr>
          <w:bCs/>
          <w:lang w:val="kk-KZ"/>
        </w:rPr>
        <w:t>орындаңыз.</w:t>
      </w:r>
    </w:p>
    <w:p w:rsidR="00413FBA" w:rsidRPr="00F95EB5" w:rsidRDefault="00413FBA" w:rsidP="00413FBA">
      <w:pPr>
        <w:pStyle w:val="43"/>
        <w:spacing w:line="240" w:lineRule="auto"/>
        <w:ind w:firstLine="0"/>
        <w:rPr>
          <w:rFonts w:ascii="Times New Roman" w:hAnsi="Times New Roman" w:cs="Times New Roman"/>
          <w:sz w:val="24"/>
          <w:szCs w:val="24"/>
          <w:lang w:val="kk-KZ"/>
        </w:rPr>
      </w:pPr>
      <w:r w:rsidRPr="00F95EB5">
        <w:rPr>
          <w:rFonts w:ascii="Times New Roman" w:hAnsi="Times New Roman" w:cs="Times New Roman"/>
          <w:sz w:val="24"/>
          <w:szCs w:val="24"/>
          <w:lang w:val="kk-KZ"/>
        </w:rPr>
        <w:t>- Курсор арқылы № 3  көлденең элементтерді белгілеңіз (белгіленген элементтер қызыл түске боялады).</w:t>
      </w:r>
    </w:p>
    <w:p w:rsidR="00413FBA" w:rsidRPr="00F95EB5" w:rsidRDefault="00413FBA" w:rsidP="00413FBA">
      <w:pPr>
        <w:pStyle w:val="43"/>
        <w:spacing w:line="240" w:lineRule="auto"/>
        <w:ind w:firstLine="0"/>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 </w:t>
      </w:r>
      <w:r w:rsidRPr="00F95EB5">
        <w:rPr>
          <w:rFonts w:ascii="Times New Roman" w:hAnsi="Times New Roman" w:cs="Times New Roman"/>
          <w:b/>
          <w:sz w:val="24"/>
          <w:szCs w:val="24"/>
          <w:lang w:val="kk-KZ"/>
        </w:rPr>
        <w:t xml:space="preserve">Жесткости элементов (Элементтер қатаңдығы) </w:t>
      </w:r>
      <w:r w:rsidRPr="00F95EB5">
        <w:rPr>
          <w:rFonts w:ascii="Times New Roman" w:hAnsi="Times New Roman" w:cs="Times New Roman"/>
          <w:sz w:val="24"/>
          <w:szCs w:val="24"/>
          <w:lang w:val="kk-KZ"/>
        </w:rPr>
        <w:t xml:space="preserve">сұхбаттасу терезесінде (13.7б сурет) </w:t>
      </w:r>
      <w:r w:rsidRPr="00F95EB5">
        <w:rPr>
          <w:rFonts w:ascii="Times New Roman" w:hAnsi="Times New Roman" w:cs="Times New Roman"/>
          <w:b/>
          <w:sz w:val="24"/>
          <w:szCs w:val="24"/>
          <w:lang w:val="kk-KZ"/>
        </w:rPr>
        <w:t xml:space="preserve">Назначить (Тағайындау) </w:t>
      </w:r>
      <w:r w:rsidRPr="00F95EB5">
        <w:rPr>
          <w:rFonts w:ascii="Times New Roman" w:hAnsi="Times New Roman" w:cs="Times New Roman"/>
          <w:sz w:val="24"/>
          <w:szCs w:val="24"/>
          <w:lang w:val="kk-KZ"/>
        </w:rPr>
        <w:t>батырмасын шертіңіз (элементтерден белгі алынып тасталады, бұл белгіленген элементтерге ағымдағы қатаңдықтар енгізілгенін көрсетеді).</w:t>
      </w:r>
    </w:p>
    <w:p w:rsidR="00413FBA" w:rsidRPr="00F95EB5" w:rsidRDefault="00413FBA" w:rsidP="00413FBA">
      <w:pPr>
        <w:pStyle w:val="43"/>
        <w:spacing w:line="240" w:lineRule="auto"/>
        <w:ind w:firstLine="0"/>
        <w:jc w:val="both"/>
        <w:rPr>
          <w:rFonts w:ascii="Times New Roman" w:hAnsi="Times New Roman" w:cs="Times New Roman"/>
          <w:sz w:val="24"/>
          <w:szCs w:val="24"/>
          <w:lang w:val="kk-KZ"/>
        </w:rPr>
      </w:pPr>
    </w:p>
    <w:p w:rsidR="00413FBA" w:rsidRPr="00F95EB5" w:rsidRDefault="00413FBA" w:rsidP="00413FBA">
      <w:pPr>
        <w:pStyle w:val="43"/>
        <w:spacing w:line="240" w:lineRule="auto"/>
        <w:ind w:firstLine="0"/>
        <w:jc w:val="both"/>
        <w:rPr>
          <w:rFonts w:ascii="Times New Roman" w:hAnsi="Times New Roman" w:cs="Times New Roman"/>
          <w:sz w:val="24"/>
          <w:szCs w:val="24"/>
          <w:lang w:val="kk-KZ"/>
        </w:rPr>
      </w:pPr>
    </w:p>
    <w:p w:rsidR="00413FBA" w:rsidRPr="00F95EB5" w:rsidRDefault="00413FBA" w:rsidP="00413FBA">
      <w:pPr>
        <w:pStyle w:val="43"/>
        <w:shd w:val="clear" w:color="auto" w:fill="auto"/>
        <w:spacing w:line="240" w:lineRule="auto"/>
        <w:ind w:firstLine="0"/>
        <w:rPr>
          <w:rFonts w:ascii="Times New Roman" w:hAnsi="Times New Roman" w:cs="Times New Roman"/>
          <w:sz w:val="24"/>
          <w:szCs w:val="24"/>
          <w:lang w:val="kk-KZ"/>
        </w:rPr>
      </w:pPr>
      <w:r w:rsidRPr="00F95EB5">
        <w:rPr>
          <w:rFonts w:ascii="Times New Roman" w:hAnsi="Times New Roman" w:cs="Times New Roman"/>
          <w:noProof/>
          <w:sz w:val="24"/>
          <w:szCs w:val="24"/>
          <w:lang w:eastAsia="ru-RU"/>
        </w:rPr>
        <w:lastRenderedPageBreak/>
        <w:drawing>
          <wp:inline distT="0" distB="0" distL="0" distR="0">
            <wp:extent cx="2303145" cy="4175125"/>
            <wp:effectExtent l="19050" t="0" r="1905" b="0"/>
            <wp:docPr id="722"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224" cstate="print"/>
                    <a:srcRect/>
                    <a:stretch>
                      <a:fillRect/>
                    </a:stretch>
                  </pic:blipFill>
                  <pic:spPr bwMode="auto">
                    <a:xfrm>
                      <a:off x="0" y="0"/>
                      <a:ext cx="2303145" cy="4175125"/>
                    </a:xfrm>
                    <a:prstGeom prst="rect">
                      <a:avLst/>
                    </a:prstGeom>
                    <a:noFill/>
                    <a:ln w="9525">
                      <a:noFill/>
                      <a:miter lim="800000"/>
                      <a:headEnd/>
                      <a:tailEnd/>
                    </a:ln>
                  </pic:spPr>
                </pic:pic>
              </a:graphicData>
            </a:graphic>
          </wp:inline>
        </w:drawing>
      </w:r>
      <w:r w:rsidRPr="00F95EB5">
        <w:rPr>
          <w:rFonts w:ascii="Times New Roman" w:hAnsi="Times New Roman" w:cs="Times New Roman"/>
          <w:noProof/>
          <w:sz w:val="24"/>
          <w:szCs w:val="24"/>
          <w:lang w:val="kk-KZ"/>
        </w:rPr>
        <w:t xml:space="preserve"> </w:t>
      </w:r>
      <w:r w:rsidRPr="00F95EB5">
        <w:rPr>
          <w:rFonts w:ascii="Times New Roman" w:hAnsi="Times New Roman" w:cs="Times New Roman"/>
          <w:noProof/>
          <w:sz w:val="24"/>
          <w:szCs w:val="24"/>
          <w:lang w:eastAsia="ru-RU"/>
        </w:rPr>
        <w:drawing>
          <wp:inline distT="0" distB="0" distL="0" distR="0">
            <wp:extent cx="2303145" cy="4175125"/>
            <wp:effectExtent l="19050" t="0" r="1905" b="0"/>
            <wp:docPr id="723"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225" cstate="print"/>
                    <a:srcRect/>
                    <a:stretch>
                      <a:fillRect/>
                    </a:stretch>
                  </pic:blipFill>
                  <pic:spPr bwMode="auto">
                    <a:xfrm>
                      <a:off x="0" y="0"/>
                      <a:ext cx="2303145" cy="4175125"/>
                    </a:xfrm>
                    <a:prstGeom prst="rect">
                      <a:avLst/>
                    </a:prstGeom>
                    <a:noFill/>
                    <a:ln w="9525">
                      <a:noFill/>
                      <a:miter lim="800000"/>
                      <a:headEnd/>
                      <a:tailEnd/>
                    </a:ln>
                  </pic:spPr>
                </pic:pic>
              </a:graphicData>
            </a:graphic>
          </wp:inline>
        </w:drawing>
      </w:r>
    </w:p>
    <w:p w:rsidR="00413FBA" w:rsidRPr="00F95EB5" w:rsidRDefault="00413FBA" w:rsidP="00413FBA">
      <w:pPr>
        <w:pStyle w:val="43"/>
        <w:shd w:val="clear" w:color="auto" w:fill="auto"/>
        <w:spacing w:line="240" w:lineRule="auto"/>
        <w:ind w:firstLine="0"/>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а)                                                                             б) </w:t>
      </w:r>
    </w:p>
    <w:p w:rsidR="00413FBA" w:rsidRPr="00F95EB5" w:rsidRDefault="00413FBA" w:rsidP="00413FBA">
      <w:pPr>
        <w:rPr>
          <w:lang w:val="kk-KZ"/>
        </w:rPr>
      </w:pPr>
    </w:p>
    <w:p w:rsidR="00413FBA" w:rsidRPr="00F95EB5" w:rsidRDefault="00413FBA" w:rsidP="00413FBA">
      <w:pPr>
        <w:rPr>
          <w:b/>
          <w:lang w:val="kk-KZ"/>
        </w:rPr>
      </w:pPr>
      <w:r w:rsidRPr="00F95EB5">
        <w:rPr>
          <w:b/>
          <w:lang w:val="kk-KZ"/>
        </w:rPr>
        <w:t xml:space="preserve">13.7 сурет. Элементтердің қатаңдықтары (Жесткости элементов ) </w:t>
      </w:r>
      <w:r w:rsidRPr="00F95EB5">
        <w:rPr>
          <w:lang w:val="kk-KZ"/>
        </w:rPr>
        <w:t>cұхбаттасу терезесі</w:t>
      </w:r>
      <w:r w:rsidRPr="00F95EB5">
        <w:rPr>
          <w:b/>
          <w:lang w:val="kk-KZ"/>
        </w:rPr>
        <w:t xml:space="preserve"> </w:t>
      </w:r>
    </w:p>
    <w:p w:rsidR="00413FBA" w:rsidRPr="00F95EB5" w:rsidRDefault="00413FBA" w:rsidP="00413FBA">
      <w:pPr>
        <w:pStyle w:val="43"/>
        <w:shd w:val="clear" w:color="auto" w:fill="auto"/>
        <w:spacing w:line="240" w:lineRule="auto"/>
        <w:ind w:firstLine="0"/>
        <w:rPr>
          <w:rFonts w:ascii="Times New Roman" w:hAnsi="Times New Roman" w:cs="Times New Roman"/>
          <w:sz w:val="24"/>
          <w:szCs w:val="24"/>
          <w:lang w:val="kk-KZ"/>
        </w:rPr>
      </w:pPr>
      <w:r w:rsidRPr="00F95EB5">
        <w:rPr>
          <w:rFonts w:ascii="Times New Roman" w:hAnsi="Times New Roman" w:cs="Times New Roman"/>
          <w:sz w:val="24"/>
          <w:szCs w:val="24"/>
          <w:lang w:val="kk-KZ"/>
        </w:rPr>
        <w:t>а) ұстын  қимасының сипаттамасын енгізу; б) арқалық қимасының сипаттамасын енгізу;</w:t>
      </w:r>
    </w:p>
    <w:p w:rsidR="00413FBA" w:rsidRPr="00F95EB5" w:rsidRDefault="00413FBA" w:rsidP="00413FBA">
      <w:pPr>
        <w:rPr>
          <w:lang w:val="kk-KZ"/>
        </w:rPr>
      </w:pPr>
    </w:p>
    <w:p w:rsidR="00413FBA" w:rsidRPr="00F95EB5" w:rsidRDefault="00413FBA" w:rsidP="00413FBA">
      <w:pPr>
        <w:tabs>
          <w:tab w:val="left" w:pos="2355"/>
        </w:tabs>
        <w:rPr>
          <w:b/>
          <w:u w:val="single"/>
          <w:lang w:val="kk-KZ"/>
        </w:rPr>
      </w:pPr>
      <w:r w:rsidRPr="00F95EB5">
        <w:rPr>
          <w:b/>
          <w:u w:val="single"/>
          <w:lang w:val="kk-KZ"/>
        </w:rPr>
        <w:t>5 Кезең. Күшсалмақтарды белгілеу</w:t>
      </w:r>
    </w:p>
    <w:p w:rsidR="00413FBA" w:rsidRPr="00F95EB5" w:rsidRDefault="00413FBA" w:rsidP="00413FBA">
      <w:pPr>
        <w:tabs>
          <w:tab w:val="left" w:pos="2355"/>
        </w:tabs>
        <w:rPr>
          <w:lang w:val="kk-KZ"/>
        </w:rPr>
      </w:pPr>
      <w:r w:rsidRPr="00F95EB5">
        <w:rPr>
          <w:b/>
          <w:u w:val="single"/>
          <w:lang w:val="kk-KZ"/>
        </w:rPr>
        <w:t xml:space="preserve"> </w:t>
      </w:r>
    </w:p>
    <w:p w:rsidR="00413FBA" w:rsidRPr="00F95EB5" w:rsidRDefault="00413FBA" w:rsidP="00413FBA">
      <w:pPr>
        <w:tabs>
          <w:tab w:val="left" w:pos="2355"/>
        </w:tabs>
        <w:rPr>
          <w:lang w:val="kk-KZ"/>
        </w:rPr>
      </w:pPr>
      <w:r w:rsidRPr="00F95EB5">
        <w:rPr>
          <w:lang w:val="kk-KZ"/>
        </w:rPr>
        <w:t>Қаңқаның элементтеріне жүктеме енгізу үшін арқалық аралығының ортасында және сол жақ ұстынның биіктігінің ортасында түйіндер орнату керек, себебі 19- кестенің бастапқы мәліметі бойынша осы түйіндерге массалар енгізіледі.</w:t>
      </w:r>
    </w:p>
    <w:p w:rsidR="00413FBA" w:rsidRPr="00F95EB5" w:rsidRDefault="00413FBA" w:rsidP="00413FBA">
      <w:pPr>
        <w:jc w:val="both"/>
        <w:rPr>
          <w:bCs/>
          <w:lang w:val="kk-KZ"/>
        </w:rPr>
      </w:pPr>
    </w:p>
    <w:p w:rsidR="00413FBA" w:rsidRPr="00F95EB5" w:rsidRDefault="00413FBA" w:rsidP="00413FBA">
      <w:pPr>
        <w:jc w:val="both"/>
        <w:rPr>
          <w:bCs/>
          <w:lang w:val="kk-KZ"/>
        </w:rPr>
      </w:pPr>
      <w:r w:rsidRPr="00F95EB5">
        <w:rPr>
          <w:bCs/>
          <w:lang w:val="kk-KZ"/>
        </w:rPr>
        <w:t xml:space="preserve">- Мәзір қатарында қатарында </w:t>
      </w:r>
      <w:r w:rsidRPr="00F95EB5">
        <w:rPr>
          <w:b/>
          <w:lang w:val="kk-KZ"/>
        </w:rPr>
        <w:t>Выбор</w:t>
      </w:r>
      <w:r w:rsidRPr="00F95EB5">
        <w:rPr>
          <w:b/>
          <w:bCs/>
          <w:lang w:val="kk-KZ"/>
        </w:rPr>
        <w:t xml:space="preserve"> (Таңдау)→</w:t>
      </w:r>
      <w:r w:rsidRPr="00F95EB5">
        <w:rPr>
          <w:b/>
          <w:lang w:val="kk-KZ"/>
        </w:rPr>
        <w:t>Отметка</w:t>
      </w:r>
      <w:r w:rsidRPr="00F95EB5">
        <w:rPr>
          <w:lang w:val="kk-KZ"/>
        </w:rPr>
        <w:t xml:space="preserve"> </w:t>
      </w:r>
      <w:r w:rsidRPr="00F95EB5">
        <w:rPr>
          <w:b/>
          <w:lang w:val="kk-KZ"/>
        </w:rPr>
        <w:t>горизонтальных элементов</w:t>
      </w:r>
      <w:r w:rsidRPr="00F95EB5">
        <w:rPr>
          <w:b/>
          <w:bCs/>
          <w:lang w:val="kk-KZ"/>
        </w:rPr>
        <w:t xml:space="preserve"> (Көлденең элементті белгілеу)</w:t>
      </w:r>
      <w:r w:rsidRPr="00F95EB5">
        <w:rPr>
          <w:lang w:val="kk-KZ"/>
        </w:rPr>
        <w:t xml:space="preserve"> (құрал-сайман панелінде </w:t>
      </w:r>
      <w:r w:rsidRPr="00F95EB5">
        <w:rPr>
          <w:noProof/>
        </w:rPr>
        <w:drawing>
          <wp:inline distT="0" distB="0" distL="0" distR="0">
            <wp:extent cx="250190" cy="215900"/>
            <wp:effectExtent l="19050" t="0" r="0" b="0"/>
            <wp:docPr id="1196"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113" cstate="print"/>
                    <a:srcRect/>
                    <a:stretch>
                      <a:fillRect/>
                    </a:stretch>
                  </pic:blipFill>
                  <pic:spPr bwMode="auto">
                    <a:xfrm>
                      <a:off x="0" y="0"/>
                      <a:ext cx="250190" cy="215900"/>
                    </a:xfrm>
                    <a:prstGeom prst="rect">
                      <a:avLst/>
                    </a:prstGeom>
                    <a:noFill/>
                    <a:ln w="9525">
                      <a:noFill/>
                      <a:miter lim="800000"/>
                      <a:headEnd/>
                      <a:tailEnd/>
                    </a:ln>
                  </pic:spPr>
                </pic:pic>
              </a:graphicData>
            </a:graphic>
          </wp:inline>
        </w:drawing>
      </w:r>
      <w:r w:rsidRPr="00F95EB5">
        <w:rPr>
          <w:lang w:val="kk-KZ"/>
        </w:rPr>
        <w:t xml:space="preserve"> түймешесі)</w:t>
      </w:r>
      <w:r w:rsidRPr="00F95EB5">
        <w:rPr>
          <w:b/>
          <w:bCs/>
          <w:lang w:val="kk-KZ"/>
        </w:rPr>
        <w:t xml:space="preserve"> </w:t>
      </w:r>
      <w:r w:rsidRPr="00F95EB5">
        <w:rPr>
          <w:bCs/>
          <w:lang w:val="kk-KZ"/>
        </w:rPr>
        <w:t>командасын</w:t>
      </w:r>
      <w:r w:rsidRPr="00F95EB5">
        <w:rPr>
          <w:b/>
          <w:bCs/>
          <w:lang w:val="kk-KZ"/>
        </w:rPr>
        <w:t xml:space="preserve"> </w:t>
      </w:r>
      <w:r w:rsidRPr="00F95EB5">
        <w:rPr>
          <w:bCs/>
          <w:lang w:val="kk-KZ"/>
        </w:rPr>
        <w:t>орындаңыз.</w:t>
      </w:r>
    </w:p>
    <w:p w:rsidR="00413FBA" w:rsidRPr="00F95EB5" w:rsidRDefault="00413FBA" w:rsidP="00413FBA">
      <w:pPr>
        <w:pStyle w:val="43"/>
        <w:spacing w:line="240" w:lineRule="auto"/>
        <w:ind w:firstLine="0"/>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Курсор арқылы № 1 тік және № 3 көлденең элементтерді белгілеңіз (белгіленген элементтер қызыл түске боялады).</w:t>
      </w:r>
    </w:p>
    <w:p w:rsidR="00413FBA" w:rsidRPr="00F95EB5" w:rsidRDefault="00413FBA" w:rsidP="00413FBA">
      <w:pPr>
        <w:tabs>
          <w:tab w:val="left" w:pos="2355"/>
        </w:tabs>
        <w:jc w:val="both"/>
        <w:rPr>
          <w:lang w:val="kk-KZ"/>
        </w:rPr>
      </w:pPr>
      <w:r w:rsidRPr="00F95EB5">
        <w:rPr>
          <w:lang w:val="kk-KZ"/>
        </w:rPr>
        <w:t xml:space="preserve">-Құрал-саймандар қатарында </w:t>
      </w:r>
      <w:r w:rsidRPr="00F95EB5">
        <w:rPr>
          <w:b/>
          <w:lang w:val="kk-KZ"/>
        </w:rPr>
        <w:t xml:space="preserve">Добавит элемент (Элемент қосу) </w:t>
      </w:r>
      <w:r w:rsidRPr="00F95EB5">
        <w:rPr>
          <w:lang w:val="kk-KZ"/>
        </w:rPr>
        <w:t xml:space="preserve">түймесін басыңыз, ашылған терезеде </w:t>
      </w:r>
      <w:r w:rsidRPr="00F95EB5">
        <w:rPr>
          <w:b/>
          <w:lang w:val="kk-KZ"/>
        </w:rPr>
        <w:t xml:space="preserve">разделить на N равных частей (тең N бөлікке бөлу) </w:t>
      </w:r>
      <w:r w:rsidRPr="00F95EB5">
        <w:rPr>
          <w:lang w:val="kk-KZ"/>
        </w:rPr>
        <w:t>таңдап,  тең бөліктер санын</w:t>
      </w:r>
      <w:r w:rsidRPr="00F95EB5">
        <w:rPr>
          <w:b/>
          <w:lang w:val="kk-KZ"/>
        </w:rPr>
        <w:t xml:space="preserve"> N</w:t>
      </w:r>
      <w:r w:rsidRPr="00F95EB5">
        <w:rPr>
          <w:lang w:val="kk-KZ"/>
        </w:rPr>
        <w:t xml:space="preserve"> =2 деп енгізіңіз.</w:t>
      </w:r>
    </w:p>
    <w:p w:rsidR="00413FBA" w:rsidRPr="00F95EB5" w:rsidRDefault="00413FBA" w:rsidP="00413FBA">
      <w:pPr>
        <w:jc w:val="both"/>
        <w:rPr>
          <w:b/>
          <w:bCs/>
          <w:lang w:val="kk-KZ"/>
        </w:rPr>
      </w:pPr>
      <w:r w:rsidRPr="00F95EB5">
        <w:rPr>
          <w:b/>
          <w:bCs/>
          <w:lang w:val="kk-KZ"/>
        </w:rPr>
        <w:t xml:space="preserve">- </w:t>
      </w:r>
      <w:r w:rsidRPr="00F95EB5">
        <w:rPr>
          <w:bCs/>
          <w:lang w:val="kk-KZ"/>
        </w:rPr>
        <w:t>Одан соң</w:t>
      </w:r>
      <w:r w:rsidRPr="00F95EB5">
        <w:rPr>
          <w:b/>
          <w:bCs/>
          <w:lang w:val="kk-KZ"/>
        </w:rPr>
        <w:t xml:space="preserve"> Применить </w:t>
      </w:r>
      <w:r w:rsidRPr="00F95EB5">
        <w:rPr>
          <w:lang w:val="kk-KZ"/>
        </w:rPr>
        <w:t>(</w:t>
      </w:r>
      <w:r w:rsidRPr="00F95EB5">
        <w:rPr>
          <w:b/>
          <w:lang w:val="kk-KZ"/>
        </w:rPr>
        <w:t>Қабылдау)</w:t>
      </w:r>
      <w:r w:rsidRPr="00F95EB5">
        <w:rPr>
          <w:lang w:val="kk-KZ"/>
        </w:rPr>
        <w:t xml:space="preserve"> түймешесін басу қажет</w:t>
      </w:r>
      <w:r w:rsidRPr="00F95EB5">
        <w:rPr>
          <w:b/>
          <w:bCs/>
          <w:lang w:val="kk-KZ"/>
        </w:rPr>
        <w:t>.</w:t>
      </w:r>
    </w:p>
    <w:p w:rsidR="00413FBA" w:rsidRPr="00F95EB5" w:rsidRDefault="00413FBA" w:rsidP="00413FBA">
      <w:pPr>
        <w:tabs>
          <w:tab w:val="left" w:pos="2355"/>
        </w:tabs>
        <w:jc w:val="both"/>
        <w:rPr>
          <w:lang w:val="kk-KZ"/>
        </w:rPr>
      </w:pPr>
      <w:r w:rsidRPr="00F95EB5">
        <w:rPr>
          <w:lang w:val="kk-KZ"/>
        </w:rPr>
        <w:t>Есептік сұлбада 5 және 6 түйіндер пайда болады.</w:t>
      </w:r>
    </w:p>
    <w:p w:rsidR="00413FBA" w:rsidRPr="00F95EB5" w:rsidRDefault="00413FBA" w:rsidP="00413FBA">
      <w:pPr>
        <w:tabs>
          <w:tab w:val="left" w:pos="2355"/>
        </w:tabs>
        <w:jc w:val="both"/>
        <w:rPr>
          <w:lang w:val="kk-KZ"/>
        </w:rPr>
      </w:pPr>
      <w:r w:rsidRPr="00F95EB5">
        <w:rPr>
          <w:lang w:val="kk-KZ"/>
        </w:rPr>
        <w:t xml:space="preserve">-Мәзір қатарында </w:t>
      </w:r>
      <w:r w:rsidRPr="00F95EB5">
        <w:rPr>
          <w:b/>
          <w:lang w:val="kk-KZ"/>
        </w:rPr>
        <w:t>Схема (Сұлба)→ Корректировка (Түзету)→Упаковка схемы</w:t>
      </w:r>
      <w:r w:rsidRPr="00F95EB5">
        <w:rPr>
          <w:lang w:val="kk-KZ"/>
        </w:rPr>
        <w:t xml:space="preserve"> (</w:t>
      </w:r>
      <w:r w:rsidRPr="00F95EB5">
        <w:rPr>
          <w:b/>
          <w:lang w:val="kk-KZ"/>
        </w:rPr>
        <w:t>Сұлбаны түзету) (</w:t>
      </w:r>
      <w:r w:rsidRPr="00F95EB5">
        <w:rPr>
          <w:lang w:val="kk-KZ"/>
        </w:rPr>
        <w:t xml:space="preserve">құрал-сайман панелінде </w:t>
      </w:r>
      <w:r w:rsidRPr="00F95EB5">
        <w:rPr>
          <w:b/>
          <w:noProof/>
        </w:rPr>
        <w:drawing>
          <wp:inline distT="0" distB="0" distL="0" distR="0">
            <wp:extent cx="301625" cy="207010"/>
            <wp:effectExtent l="19050" t="0" r="3175" b="0"/>
            <wp:docPr id="1198"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41" cstate="print"/>
                    <a:srcRect/>
                    <a:stretch>
                      <a:fillRect/>
                    </a:stretch>
                  </pic:blipFill>
                  <pic:spPr bwMode="auto">
                    <a:xfrm>
                      <a:off x="0" y="0"/>
                      <a:ext cx="301625" cy="207010"/>
                    </a:xfrm>
                    <a:prstGeom prst="rect">
                      <a:avLst/>
                    </a:prstGeom>
                    <a:noFill/>
                    <a:ln w="9525">
                      <a:noFill/>
                      <a:miter lim="800000"/>
                      <a:headEnd/>
                      <a:tailEnd/>
                    </a:ln>
                  </pic:spPr>
                </pic:pic>
              </a:graphicData>
            </a:graphic>
          </wp:inline>
        </w:drawing>
      </w:r>
      <w:r w:rsidRPr="00F95EB5">
        <w:rPr>
          <w:lang w:val="kk-KZ"/>
        </w:rPr>
        <w:t xml:space="preserve"> түймешесі</w:t>
      </w:r>
      <w:r w:rsidRPr="00F95EB5">
        <w:rPr>
          <w:b/>
          <w:lang w:val="kk-KZ"/>
        </w:rPr>
        <w:t xml:space="preserve">) </w:t>
      </w:r>
      <w:r w:rsidRPr="00F95EB5">
        <w:rPr>
          <w:lang w:val="kk-KZ"/>
        </w:rPr>
        <w:t xml:space="preserve">арқылы </w:t>
      </w:r>
      <w:r w:rsidRPr="00F95EB5">
        <w:rPr>
          <w:b/>
          <w:lang w:val="kk-KZ"/>
        </w:rPr>
        <w:t>Упаковка</w:t>
      </w:r>
      <w:r w:rsidRPr="00F95EB5">
        <w:rPr>
          <w:lang w:val="kk-KZ"/>
        </w:rPr>
        <w:t xml:space="preserve"> </w:t>
      </w:r>
      <w:r w:rsidRPr="00F95EB5">
        <w:rPr>
          <w:b/>
          <w:lang w:val="kk-KZ"/>
        </w:rPr>
        <w:t xml:space="preserve">(Түзету) </w:t>
      </w:r>
      <w:r w:rsidRPr="00F95EB5">
        <w:rPr>
          <w:lang w:val="kk-KZ"/>
        </w:rPr>
        <w:t>сұхбаттасу терезесін шақырыңыз (7.4 сурет).</w:t>
      </w:r>
    </w:p>
    <w:p w:rsidR="00413FBA" w:rsidRPr="00F95EB5" w:rsidRDefault="00413FBA" w:rsidP="00413FBA">
      <w:pPr>
        <w:jc w:val="both"/>
        <w:rPr>
          <w:lang w:val="kk-KZ"/>
        </w:rPr>
      </w:pPr>
      <w:r w:rsidRPr="00F95EB5">
        <w:rPr>
          <w:lang w:val="kk-KZ"/>
        </w:rPr>
        <w:t xml:space="preserve">- Ашылған терезеде </w:t>
      </w:r>
      <w:r w:rsidRPr="00F95EB5">
        <w:rPr>
          <w:b/>
          <w:lang w:val="kk-KZ"/>
        </w:rPr>
        <w:t>Упаковать</w:t>
      </w:r>
      <w:r w:rsidRPr="00F95EB5">
        <w:rPr>
          <w:lang w:val="kk-KZ"/>
        </w:rPr>
        <w:t xml:space="preserve"> </w:t>
      </w:r>
      <w:r w:rsidRPr="00F95EB5">
        <w:rPr>
          <w:b/>
          <w:lang w:val="kk-KZ"/>
        </w:rPr>
        <w:t>(Түзету)</w:t>
      </w:r>
      <w:r w:rsidRPr="00F95EB5">
        <w:rPr>
          <w:lang w:val="kk-KZ"/>
        </w:rPr>
        <w:t xml:space="preserve"> түймешесін басыңыз (ұқсас түйіндер мен элементтерді және есептік сұлбадан түйіндер мен элементтерді бір жола жою үшін сұлбаны түзеу жасалады).</w:t>
      </w:r>
    </w:p>
    <w:p w:rsidR="00413FBA" w:rsidRPr="00F95EB5" w:rsidRDefault="00413FBA" w:rsidP="00413FBA">
      <w:pPr>
        <w:jc w:val="both"/>
        <w:rPr>
          <w:lang w:val="kk-KZ"/>
        </w:rPr>
      </w:pPr>
    </w:p>
    <w:p w:rsidR="00413FBA" w:rsidRPr="00F95EB5" w:rsidRDefault="00413FBA" w:rsidP="00413FBA">
      <w:pPr>
        <w:tabs>
          <w:tab w:val="left" w:pos="2355"/>
        </w:tabs>
        <w:rPr>
          <w:u w:val="single"/>
          <w:lang w:val="kk-KZ"/>
        </w:rPr>
      </w:pPr>
      <w:r w:rsidRPr="00F95EB5">
        <w:rPr>
          <w:u w:val="single"/>
          <w:lang w:val="kk-KZ"/>
        </w:rPr>
        <w:t>№ 1 Жүктемені топтастыру</w:t>
      </w:r>
    </w:p>
    <w:p w:rsidR="00413FBA" w:rsidRPr="00F95EB5" w:rsidRDefault="00413FBA" w:rsidP="00413FBA">
      <w:pPr>
        <w:tabs>
          <w:tab w:val="left" w:pos="2355"/>
        </w:tabs>
        <w:rPr>
          <w:u w:val="single"/>
          <w:lang w:val="kk-KZ"/>
        </w:rPr>
      </w:pPr>
    </w:p>
    <w:p w:rsidR="00413FBA" w:rsidRPr="00F95EB5" w:rsidRDefault="00413FBA" w:rsidP="00413FBA">
      <w:pPr>
        <w:jc w:val="both"/>
        <w:rPr>
          <w:bCs/>
          <w:iCs/>
          <w:lang w:val="kk-KZ"/>
        </w:rPr>
      </w:pPr>
      <w:r w:rsidRPr="00F95EB5">
        <w:rPr>
          <w:bCs/>
          <w:iCs/>
          <w:lang w:val="kk-KZ"/>
        </w:rPr>
        <w:t>№ 1 Жүктеме – арқалықтың өз  массасын ескере  отырып, арқалыққа түсетін тұрақты жүктеме</w:t>
      </w:r>
    </w:p>
    <w:p w:rsidR="00413FBA" w:rsidRPr="00F95EB5" w:rsidRDefault="00413FBA" w:rsidP="00413FBA">
      <w:pPr>
        <w:tabs>
          <w:tab w:val="left" w:pos="2355"/>
        </w:tabs>
        <w:rPr>
          <w:lang w:val="kk-KZ"/>
        </w:rPr>
      </w:pPr>
      <w:r w:rsidRPr="00F95EB5">
        <w:rPr>
          <w:lang w:val="kk-KZ"/>
        </w:rPr>
        <w:t>-Мәзір қатарындағы</w:t>
      </w:r>
      <w:r w:rsidRPr="00F95EB5">
        <w:rPr>
          <w:b/>
          <w:lang w:val="kk-KZ"/>
        </w:rPr>
        <w:t xml:space="preserve"> Нагрузки (Жүктемелер)→Добавить собственный вес (Өз салмағын енгізу) (13.8 сурет) </w:t>
      </w:r>
      <w:r w:rsidRPr="00F95EB5">
        <w:rPr>
          <w:lang w:val="kk-KZ"/>
        </w:rPr>
        <w:t>терезесін</w:t>
      </w:r>
      <w:r w:rsidRPr="00F95EB5">
        <w:rPr>
          <w:b/>
          <w:lang w:val="kk-KZ"/>
        </w:rPr>
        <w:t xml:space="preserve"> </w:t>
      </w:r>
      <w:r w:rsidRPr="00F95EB5">
        <w:rPr>
          <w:lang w:val="kk-KZ"/>
        </w:rPr>
        <w:t>шақырыңыз.</w:t>
      </w:r>
    </w:p>
    <w:p w:rsidR="00413FBA" w:rsidRPr="00F95EB5" w:rsidRDefault="00413FBA" w:rsidP="00413FBA">
      <w:pPr>
        <w:tabs>
          <w:tab w:val="left" w:pos="2355"/>
        </w:tabs>
        <w:rPr>
          <w:lang w:val="kk-KZ"/>
        </w:rPr>
      </w:pPr>
      <w:r w:rsidRPr="00F95EB5">
        <w:rPr>
          <w:lang w:val="kk-KZ"/>
        </w:rPr>
        <w:t xml:space="preserve">- Ашылған сұхбаттасу терезесінде </w:t>
      </w:r>
      <w:r w:rsidRPr="00F95EB5">
        <w:rPr>
          <w:b/>
          <w:bCs/>
          <w:lang w:val="kk-KZ"/>
        </w:rPr>
        <w:t>Применить</w:t>
      </w:r>
      <w:r w:rsidRPr="00F95EB5">
        <w:rPr>
          <w:b/>
          <w:lang w:val="kk-KZ"/>
        </w:rPr>
        <w:t xml:space="preserve"> </w:t>
      </w:r>
      <w:r w:rsidRPr="00F95EB5">
        <w:rPr>
          <w:lang w:val="kk-KZ"/>
        </w:rPr>
        <w:t>(</w:t>
      </w:r>
      <w:r w:rsidRPr="00F95EB5">
        <w:rPr>
          <w:b/>
          <w:lang w:val="kk-KZ"/>
        </w:rPr>
        <w:t xml:space="preserve">Қабылдау) </w:t>
      </w:r>
      <w:r w:rsidRPr="00F95EB5">
        <w:rPr>
          <w:b/>
          <w:noProof/>
        </w:rPr>
        <w:drawing>
          <wp:inline distT="0" distB="0" distL="0" distR="0">
            <wp:extent cx="273050" cy="201930"/>
            <wp:effectExtent l="19050" t="0" r="0" b="0"/>
            <wp:docPr id="1190"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49" cstate="print"/>
                    <a:srcRect/>
                    <a:stretch>
                      <a:fillRect/>
                    </a:stretch>
                  </pic:blipFill>
                  <pic:spPr bwMode="auto">
                    <a:xfrm>
                      <a:off x="0" y="0"/>
                      <a:ext cx="273050" cy="201930"/>
                    </a:xfrm>
                    <a:prstGeom prst="rect">
                      <a:avLst/>
                    </a:prstGeom>
                    <a:noFill/>
                    <a:ln w="9525">
                      <a:noFill/>
                      <a:miter lim="800000"/>
                      <a:headEnd/>
                      <a:tailEnd/>
                    </a:ln>
                  </pic:spPr>
                </pic:pic>
              </a:graphicData>
            </a:graphic>
          </wp:inline>
        </w:drawing>
      </w:r>
      <w:r w:rsidRPr="00F95EB5">
        <w:rPr>
          <w:lang w:val="kk-KZ"/>
        </w:rPr>
        <w:t xml:space="preserve"> түймешесін басу қажет</w:t>
      </w:r>
      <w:r w:rsidRPr="00F95EB5">
        <w:rPr>
          <w:b/>
          <w:bCs/>
          <w:lang w:val="kk-KZ"/>
        </w:rPr>
        <w:t xml:space="preserve">. </w:t>
      </w:r>
      <w:r w:rsidRPr="00F95EB5">
        <w:rPr>
          <w:bCs/>
          <w:lang w:val="kk-KZ"/>
        </w:rPr>
        <w:t xml:space="preserve"> Жүктеменің сенімді коэффициент мәні үнсіз келісім бойынша 1-ге тең (конструкцияның барлық элементтеріне біркелкі таралған жүктеме орнатылады). </w:t>
      </w:r>
      <w:r w:rsidRPr="00F95EB5">
        <w:rPr>
          <w:lang w:val="kk-KZ"/>
        </w:rPr>
        <w:t xml:space="preserve"> </w:t>
      </w:r>
    </w:p>
    <w:p w:rsidR="00413FBA" w:rsidRPr="00F95EB5" w:rsidRDefault="00413FBA" w:rsidP="00413FBA">
      <w:pPr>
        <w:tabs>
          <w:tab w:val="left" w:pos="2355"/>
        </w:tabs>
        <w:rPr>
          <w:lang w:val="kk-KZ"/>
        </w:rPr>
      </w:pPr>
    </w:p>
    <w:p w:rsidR="00413FBA" w:rsidRPr="00F95EB5" w:rsidRDefault="00413FBA" w:rsidP="00413FBA">
      <w:pPr>
        <w:tabs>
          <w:tab w:val="left" w:pos="2355"/>
        </w:tabs>
        <w:jc w:val="center"/>
      </w:pPr>
      <w:r w:rsidRPr="00F95EB5">
        <w:rPr>
          <w:noProof/>
        </w:rPr>
        <w:drawing>
          <wp:inline distT="0" distB="0" distL="0" distR="0">
            <wp:extent cx="2026920" cy="1664970"/>
            <wp:effectExtent l="19050" t="0" r="0" b="0"/>
            <wp:docPr id="72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50" cstate="print"/>
                    <a:srcRect/>
                    <a:stretch>
                      <a:fillRect/>
                    </a:stretch>
                  </pic:blipFill>
                  <pic:spPr bwMode="auto">
                    <a:xfrm>
                      <a:off x="0" y="0"/>
                      <a:ext cx="2026920" cy="166497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b/>
          <w:lang w:val="kk-KZ"/>
        </w:rPr>
      </w:pPr>
      <w:r w:rsidRPr="00F95EB5">
        <w:rPr>
          <w:b/>
          <w:lang w:val="kk-KZ"/>
        </w:rPr>
        <w:t>13.8 сурет. Өз массасын қосу (</w:t>
      </w:r>
      <w:r w:rsidRPr="00F95EB5">
        <w:rPr>
          <w:b/>
        </w:rPr>
        <w:t>Добавить собственный вес</w:t>
      </w:r>
      <w:r w:rsidRPr="00F95EB5">
        <w:rPr>
          <w:lang w:val="kk-KZ"/>
        </w:rPr>
        <w:t xml:space="preserve">) </w:t>
      </w:r>
      <w:r w:rsidRPr="00F95EB5">
        <w:rPr>
          <w:b/>
          <w:lang w:val="kk-KZ"/>
        </w:rPr>
        <w:t xml:space="preserve"> </w:t>
      </w:r>
      <w:r w:rsidRPr="00F95EB5">
        <w:rPr>
          <w:lang w:val="kk-KZ"/>
        </w:rPr>
        <w:t>сұхбаттасу терезесі</w:t>
      </w:r>
    </w:p>
    <w:p w:rsidR="00413FBA" w:rsidRPr="00F95EB5" w:rsidRDefault="00413FBA" w:rsidP="00413FBA">
      <w:pPr>
        <w:tabs>
          <w:tab w:val="left" w:pos="2355"/>
        </w:tabs>
        <w:rPr>
          <w:b/>
        </w:rPr>
      </w:pPr>
    </w:p>
    <w:p w:rsidR="00413FBA" w:rsidRPr="00F95EB5" w:rsidRDefault="00413FBA" w:rsidP="00413FBA">
      <w:pPr>
        <w:tabs>
          <w:tab w:val="left" w:pos="2355"/>
        </w:tabs>
        <w:rPr>
          <w:lang w:val="kk-KZ"/>
        </w:rPr>
      </w:pPr>
      <w:r w:rsidRPr="00F95EB5">
        <w:rPr>
          <w:b/>
          <w:lang w:val="kk-KZ"/>
        </w:rPr>
        <w:t>-</w:t>
      </w:r>
      <w:r w:rsidRPr="00F95EB5">
        <w:rPr>
          <w:lang w:val="kk-KZ"/>
        </w:rPr>
        <w:t>№6,7 элементтерді белгілеңіз.</w:t>
      </w:r>
    </w:p>
    <w:p w:rsidR="00413FBA" w:rsidRPr="00F95EB5" w:rsidRDefault="00413FBA" w:rsidP="00413FBA">
      <w:pPr>
        <w:tabs>
          <w:tab w:val="left" w:pos="2355"/>
        </w:tabs>
        <w:jc w:val="both"/>
        <w:rPr>
          <w:b/>
          <w:lang w:val="kk-KZ"/>
        </w:rPr>
      </w:pPr>
      <w:r w:rsidRPr="00F95EB5">
        <w:rPr>
          <w:b/>
          <w:lang w:val="kk-KZ"/>
        </w:rPr>
        <w:t>- Задание нагрузок</w:t>
      </w:r>
      <w:r w:rsidRPr="00F95EB5">
        <w:rPr>
          <w:lang w:val="kk-KZ"/>
        </w:rPr>
        <w:t xml:space="preserve"> (</w:t>
      </w:r>
      <w:r w:rsidRPr="00F95EB5">
        <w:rPr>
          <w:b/>
          <w:lang w:val="kk-KZ"/>
        </w:rPr>
        <w:t xml:space="preserve">Күшсалмақтарды белгілеу) </w:t>
      </w:r>
      <w:r w:rsidRPr="00F95EB5">
        <w:rPr>
          <w:lang w:val="kk-KZ"/>
        </w:rPr>
        <w:t>сұхбаттасу терезесін мәзір қатарындағы</w:t>
      </w:r>
      <w:r w:rsidRPr="00F95EB5">
        <w:rPr>
          <w:b/>
          <w:lang w:val="kk-KZ"/>
        </w:rPr>
        <w:t xml:space="preserve"> Нагрузки (Жүктемелер)→Нагрузка на узлы и элементы (Түйіндер мен элементтерге жүктеме) </w:t>
      </w:r>
      <w:r w:rsidRPr="00F95EB5">
        <w:rPr>
          <w:lang w:val="kk-KZ"/>
        </w:rPr>
        <w:t xml:space="preserve">батырмасы арқылы шақырыңыз (құрал-сайман панелінде </w:t>
      </w:r>
      <w:r w:rsidRPr="00F95EB5">
        <w:rPr>
          <w:noProof/>
        </w:rPr>
        <w:drawing>
          <wp:inline distT="0" distB="0" distL="0" distR="0">
            <wp:extent cx="249555" cy="225425"/>
            <wp:effectExtent l="19050" t="0" r="0" b="0"/>
            <wp:docPr id="1356"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51" cstate="print"/>
                    <a:srcRect/>
                    <a:stretch>
                      <a:fillRect/>
                    </a:stretch>
                  </pic:blipFill>
                  <pic:spPr bwMode="auto">
                    <a:xfrm>
                      <a:off x="0" y="0"/>
                      <a:ext cx="249555" cy="225425"/>
                    </a:xfrm>
                    <a:prstGeom prst="rect">
                      <a:avLst/>
                    </a:prstGeom>
                    <a:noFill/>
                    <a:ln w="9525">
                      <a:noFill/>
                      <a:miter lim="800000"/>
                      <a:headEnd/>
                      <a:tailEnd/>
                    </a:ln>
                  </pic:spPr>
                </pic:pic>
              </a:graphicData>
            </a:graphic>
          </wp:inline>
        </w:drawing>
      </w:r>
      <w:r w:rsidRPr="00F95EB5">
        <w:rPr>
          <w:lang w:val="kk-KZ"/>
        </w:rPr>
        <w:t xml:space="preserve"> түймешесі).</w:t>
      </w:r>
      <w:r w:rsidRPr="00F95EB5">
        <w:rPr>
          <w:b/>
          <w:lang w:val="kk-KZ"/>
        </w:rPr>
        <w:t xml:space="preserve"> </w:t>
      </w:r>
    </w:p>
    <w:p w:rsidR="00413FBA" w:rsidRPr="00F95EB5" w:rsidRDefault="00413FBA" w:rsidP="00413FBA">
      <w:pPr>
        <w:tabs>
          <w:tab w:val="left" w:pos="2355"/>
        </w:tabs>
        <w:jc w:val="both"/>
        <w:rPr>
          <w:lang w:val="kk-KZ"/>
        </w:rPr>
      </w:pPr>
      <w:r w:rsidRPr="00F95EB5">
        <w:rPr>
          <w:b/>
          <w:lang w:val="kk-KZ"/>
        </w:rPr>
        <w:t>-</w:t>
      </w:r>
      <w:r w:rsidRPr="00F95EB5">
        <w:rPr>
          <w:lang w:val="kk-KZ"/>
        </w:rPr>
        <w:t xml:space="preserve">Ашылған терезеде </w:t>
      </w:r>
      <w:r w:rsidRPr="00F95EB5">
        <w:rPr>
          <w:b/>
        </w:rPr>
        <w:t xml:space="preserve">Нагрузки на </w:t>
      </w:r>
      <w:r w:rsidRPr="00F95EB5">
        <w:rPr>
          <w:b/>
          <w:lang w:val="kk-KZ"/>
        </w:rPr>
        <w:t>стержень (Стерженьге түсетін жүктеме)</w:t>
      </w:r>
      <w:r w:rsidRPr="00F95EB5">
        <w:rPr>
          <w:lang w:val="kk-KZ"/>
        </w:rPr>
        <w:t xml:space="preserve"> терезесін белсенді етіңіз.</w:t>
      </w:r>
    </w:p>
    <w:p w:rsidR="00413FBA" w:rsidRPr="00F95EB5" w:rsidRDefault="00413FBA" w:rsidP="00413FBA">
      <w:pPr>
        <w:jc w:val="both"/>
        <w:rPr>
          <w:lang w:val="kk-KZ"/>
        </w:rPr>
      </w:pPr>
      <w:r w:rsidRPr="00F95EB5">
        <w:rPr>
          <w:b/>
          <w:lang w:val="kk-KZ"/>
        </w:rPr>
        <w:t>-</w:t>
      </w:r>
      <w:r w:rsidRPr="00F95EB5">
        <w:rPr>
          <w:lang w:val="kk-KZ"/>
        </w:rPr>
        <w:t xml:space="preserve"> Одан соң, радио-түймешесі арқылы </w:t>
      </w:r>
      <w:r w:rsidRPr="00F95EB5">
        <w:rPr>
          <w:b/>
          <w:lang w:val="kk-KZ"/>
        </w:rPr>
        <w:t>Глобальная (Жалпылама)</w:t>
      </w:r>
      <w:r w:rsidRPr="00F95EB5">
        <w:rPr>
          <w:lang w:val="kk-KZ"/>
        </w:rPr>
        <w:t xml:space="preserve"> координатасын белгілеп, «Z-осі» бағытын көрсету қажет.</w:t>
      </w:r>
    </w:p>
    <w:p w:rsidR="00413FBA" w:rsidRPr="00F95EB5" w:rsidRDefault="00413FBA" w:rsidP="00413FBA">
      <w:pPr>
        <w:jc w:val="both"/>
        <w:rPr>
          <w:lang w:val="kk-KZ"/>
        </w:rPr>
      </w:pPr>
      <w:r w:rsidRPr="00F95EB5">
        <w:rPr>
          <w:b/>
          <w:lang w:val="kk-KZ"/>
        </w:rPr>
        <w:t>-</w:t>
      </w:r>
      <w:r w:rsidRPr="00F95EB5">
        <w:rPr>
          <w:lang w:val="kk-KZ"/>
        </w:rPr>
        <w:t xml:space="preserve"> Біркелкі таралған жүктеме массасы  түймешесін басу арқылы </w:t>
      </w:r>
      <w:r w:rsidRPr="00F95EB5">
        <w:rPr>
          <w:b/>
          <w:lang w:val="kk-KZ"/>
        </w:rPr>
        <w:t>Параметры (Көрсеткіштер)</w:t>
      </w:r>
      <w:r w:rsidRPr="00F95EB5">
        <w:rPr>
          <w:lang w:val="kk-KZ"/>
        </w:rPr>
        <w:t xml:space="preserve"> сұхбаттасу терезесін шақыру қажет. Бұл терезеде 3.0 тс/м мәні енгізіледі. </w:t>
      </w:r>
    </w:p>
    <w:p w:rsidR="00413FBA" w:rsidRPr="00F95EB5" w:rsidRDefault="00413FBA" w:rsidP="00413FBA">
      <w:pPr>
        <w:jc w:val="both"/>
        <w:rPr>
          <w:b/>
          <w:bCs/>
          <w:lang w:val="kk-KZ"/>
        </w:rPr>
      </w:pPr>
      <w:r w:rsidRPr="00F95EB5">
        <w:rPr>
          <w:b/>
          <w:lang w:val="kk-KZ"/>
        </w:rPr>
        <w:t xml:space="preserve">- </w:t>
      </w:r>
      <w:r w:rsidRPr="00F95EB5">
        <w:rPr>
          <w:lang w:val="kk-KZ"/>
        </w:rPr>
        <w:t>Сұхбаттасу терезесінде Подтвердить (Қолдану),  одан соң</w:t>
      </w:r>
      <w:r w:rsidRPr="00F95EB5">
        <w:rPr>
          <w:b/>
          <w:bCs/>
          <w:lang w:val="kk-KZ"/>
        </w:rPr>
        <w:t xml:space="preserve"> Применить </w:t>
      </w:r>
      <w:r w:rsidRPr="00F95EB5">
        <w:rPr>
          <w:lang w:val="kk-KZ"/>
        </w:rPr>
        <w:t>(</w:t>
      </w:r>
      <w:r w:rsidRPr="00F95EB5">
        <w:rPr>
          <w:b/>
          <w:lang w:val="kk-KZ"/>
        </w:rPr>
        <w:t xml:space="preserve">Қабылдау) </w:t>
      </w:r>
      <w:r w:rsidRPr="00F95EB5">
        <w:rPr>
          <w:lang w:val="kk-KZ"/>
        </w:rPr>
        <w:t xml:space="preserve"> түймешесін басу қажет</w:t>
      </w:r>
      <w:r w:rsidRPr="00F95EB5">
        <w:rPr>
          <w:b/>
          <w:bCs/>
          <w:lang w:val="kk-KZ"/>
        </w:rPr>
        <w:t>.</w:t>
      </w:r>
    </w:p>
    <w:p w:rsidR="00413FBA" w:rsidRPr="00F95EB5" w:rsidRDefault="00413FBA" w:rsidP="00413FBA">
      <w:pPr>
        <w:jc w:val="both"/>
        <w:rPr>
          <w:b/>
          <w:bCs/>
          <w:lang w:val="kk-KZ"/>
        </w:rPr>
      </w:pPr>
      <w:r w:rsidRPr="00F95EB5">
        <w:rPr>
          <w:b/>
          <w:bCs/>
          <w:lang w:val="kk-KZ"/>
        </w:rPr>
        <w:t xml:space="preserve">- </w:t>
      </w:r>
      <w:r w:rsidRPr="00F95EB5">
        <w:rPr>
          <w:bCs/>
          <w:lang w:val="kk-KZ"/>
        </w:rPr>
        <w:t>Одан соң</w:t>
      </w:r>
      <w:r w:rsidRPr="00F95EB5">
        <w:rPr>
          <w:b/>
          <w:bCs/>
          <w:lang w:val="kk-KZ"/>
        </w:rPr>
        <w:t xml:space="preserve"> </w:t>
      </w:r>
      <w:r w:rsidRPr="00F95EB5">
        <w:rPr>
          <w:lang w:val="kk-KZ"/>
        </w:rPr>
        <w:t xml:space="preserve">сұхбаттасу терезесінде </w:t>
      </w:r>
      <w:r w:rsidRPr="00F95EB5">
        <w:rPr>
          <w:b/>
          <w:bCs/>
          <w:lang w:val="kk-KZ"/>
        </w:rPr>
        <w:t xml:space="preserve">Применить </w:t>
      </w:r>
      <w:r w:rsidRPr="00F95EB5">
        <w:rPr>
          <w:lang w:val="kk-KZ"/>
        </w:rPr>
        <w:t>(</w:t>
      </w:r>
      <w:r w:rsidRPr="00F95EB5">
        <w:rPr>
          <w:b/>
          <w:lang w:val="kk-KZ"/>
        </w:rPr>
        <w:t xml:space="preserve">Қабылдау) </w:t>
      </w:r>
      <w:r w:rsidRPr="00F95EB5">
        <w:rPr>
          <w:b/>
          <w:noProof/>
        </w:rPr>
        <w:drawing>
          <wp:inline distT="0" distB="0" distL="0" distR="0">
            <wp:extent cx="285115" cy="201930"/>
            <wp:effectExtent l="19050" t="0" r="635" b="0"/>
            <wp:docPr id="1192"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52" cstate="print"/>
                    <a:srcRect/>
                    <a:stretch>
                      <a:fillRect/>
                    </a:stretch>
                  </pic:blipFill>
                  <pic:spPr bwMode="auto">
                    <a:xfrm>
                      <a:off x="0" y="0"/>
                      <a:ext cx="285115" cy="201930"/>
                    </a:xfrm>
                    <a:prstGeom prst="rect">
                      <a:avLst/>
                    </a:prstGeom>
                    <a:noFill/>
                    <a:ln w="9525">
                      <a:noFill/>
                      <a:miter lim="800000"/>
                      <a:headEnd/>
                      <a:tailEnd/>
                    </a:ln>
                  </pic:spPr>
                </pic:pic>
              </a:graphicData>
            </a:graphic>
          </wp:inline>
        </w:drawing>
      </w:r>
      <w:r w:rsidRPr="00F95EB5">
        <w:rPr>
          <w:lang w:val="kk-KZ"/>
        </w:rPr>
        <w:t xml:space="preserve"> түймешесін басу қажет</w:t>
      </w:r>
      <w:r w:rsidRPr="00F95EB5">
        <w:rPr>
          <w:b/>
          <w:bCs/>
          <w:lang w:val="kk-KZ"/>
        </w:rPr>
        <w:t>.</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u w:val="single"/>
          <w:lang w:val="kk-KZ"/>
        </w:rPr>
      </w:pPr>
      <w:r w:rsidRPr="00F95EB5">
        <w:rPr>
          <w:u w:val="single"/>
          <w:lang w:val="kk-KZ"/>
        </w:rPr>
        <w:t>№ 2 Жүктемені топтастыру</w:t>
      </w:r>
    </w:p>
    <w:p w:rsidR="00413FBA" w:rsidRPr="00F95EB5" w:rsidRDefault="00413FBA" w:rsidP="00413FBA">
      <w:pPr>
        <w:tabs>
          <w:tab w:val="left" w:pos="2355"/>
        </w:tabs>
        <w:rPr>
          <w:u w:val="single"/>
          <w:lang w:val="kk-KZ"/>
        </w:rPr>
      </w:pPr>
    </w:p>
    <w:p w:rsidR="00413FBA" w:rsidRPr="00F95EB5" w:rsidRDefault="00413FBA" w:rsidP="00413FBA">
      <w:pPr>
        <w:jc w:val="both"/>
        <w:rPr>
          <w:bCs/>
          <w:iCs/>
          <w:lang w:val="kk-KZ"/>
        </w:rPr>
      </w:pPr>
      <w:r w:rsidRPr="00F95EB5">
        <w:rPr>
          <w:bCs/>
          <w:iCs/>
          <w:lang w:val="kk-KZ"/>
        </w:rPr>
        <w:t>№ 2 Жүктеме – құрал-жабдықтардан түсетін жүктеме.</w:t>
      </w:r>
    </w:p>
    <w:p w:rsidR="00413FBA" w:rsidRPr="00F95EB5" w:rsidRDefault="00413FBA" w:rsidP="00413FBA">
      <w:pPr>
        <w:tabs>
          <w:tab w:val="left" w:pos="2355"/>
        </w:tabs>
        <w:jc w:val="both"/>
        <w:rPr>
          <w:lang w:val="kk-KZ"/>
        </w:rPr>
      </w:pPr>
      <w:r w:rsidRPr="00F95EB5">
        <w:rPr>
          <w:b/>
          <w:lang w:val="kk-KZ"/>
        </w:rPr>
        <w:t>-</w:t>
      </w:r>
      <w:r w:rsidRPr="00F95EB5">
        <w:rPr>
          <w:lang w:val="kk-KZ"/>
        </w:rPr>
        <w:t xml:space="preserve"> Ағымдағы жүктеменің номерін ауыстыру үшін мәзір қатарындағы</w:t>
      </w:r>
      <w:r w:rsidRPr="00F95EB5">
        <w:rPr>
          <w:b/>
          <w:lang w:val="kk-KZ"/>
        </w:rPr>
        <w:t xml:space="preserve"> Нагрузки (Жүктемелер)→Выбор загружения (Жүктемені таңдау) </w:t>
      </w:r>
      <w:r w:rsidRPr="00F95EB5">
        <w:rPr>
          <w:lang w:val="kk-KZ"/>
        </w:rPr>
        <w:t xml:space="preserve">(құрал-сайман панелінде </w:t>
      </w:r>
      <w:r w:rsidRPr="00F95EB5">
        <w:rPr>
          <w:noProof/>
        </w:rPr>
        <w:drawing>
          <wp:inline distT="0" distB="0" distL="0" distR="0">
            <wp:extent cx="250190" cy="233045"/>
            <wp:effectExtent l="19050" t="0" r="0" b="0"/>
            <wp:docPr id="1357"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51" cstate="print"/>
                    <a:srcRect/>
                    <a:stretch>
                      <a:fillRect/>
                    </a:stretch>
                  </pic:blipFill>
                  <pic:spPr bwMode="auto">
                    <a:xfrm>
                      <a:off x="0" y="0"/>
                      <a:ext cx="250190" cy="233045"/>
                    </a:xfrm>
                    <a:prstGeom prst="rect">
                      <a:avLst/>
                    </a:prstGeom>
                    <a:noFill/>
                    <a:ln w="9525">
                      <a:noFill/>
                      <a:miter lim="800000"/>
                      <a:headEnd/>
                      <a:tailEnd/>
                    </a:ln>
                  </pic:spPr>
                </pic:pic>
              </a:graphicData>
            </a:graphic>
          </wp:inline>
        </w:drawing>
      </w:r>
      <w:r w:rsidRPr="00F95EB5">
        <w:rPr>
          <w:lang w:val="kk-KZ"/>
        </w:rPr>
        <w:t xml:space="preserve"> түймешесі) арқылы </w:t>
      </w:r>
      <w:r w:rsidRPr="00F95EB5">
        <w:rPr>
          <w:b/>
          <w:lang w:val="kk-KZ"/>
        </w:rPr>
        <w:t xml:space="preserve">Активное загружение </w:t>
      </w:r>
      <w:r w:rsidRPr="00F95EB5">
        <w:rPr>
          <w:lang w:val="kk-KZ"/>
        </w:rPr>
        <w:t>(</w:t>
      </w:r>
      <w:r w:rsidRPr="00F95EB5">
        <w:rPr>
          <w:b/>
          <w:lang w:val="kk-KZ"/>
        </w:rPr>
        <w:t>Белсенді жүктеме</w:t>
      </w:r>
      <w:r w:rsidRPr="00F95EB5">
        <w:rPr>
          <w:lang w:val="kk-KZ"/>
        </w:rPr>
        <w:t>) сұхбаттасу терезесін ашыңыз.</w:t>
      </w:r>
    </w:p>
    <w:p w:rsidR="00413FBA" w:rsidRPr="00F95EB5" w:rsidRDefault="00413FBA" w:rsidP="00413FBA">
      <w:pPr>
        <w:tabs>
          <w:tab w:val="left" w:pos="2355"/>
        </w:tabs>
        <w:jc w:val="both"/>
        <w:rPr>
          <w:lang w:val="kk-KZ"/>
        </w:rPr>
      </w:pPr>
      <w:r w:rsidRPr="00F95EB5">
        <w:rPr>
          <w:b/>
          <w:lang w:val="kk-KZ"/>
        </w:rPr>
        <w:t>-</w:t>
      </w:r>
      <w:r w:rsidRPr="00F95EB5">
        <w:rPr>
          <w:lang w:val="kk-KZ"/>
        </w:rPr>
        <w:t>Ашылған сұхбаттасу терезсінде жүктеме номерін 2 деп белгілеңіз.</w:t>
      </w:r>
    </w:p>
    <w:p w:rsidR="00413FBA" w:rsidRPr="00F95EB5" w:rsidRDefault="00413FBA" w:rsidP="00413FBA">
      <w:pPr>
        <w:jc w:val="both"/>
        <w:rPr>
          <w:b/>
          <w:bCs/>
          <w:lang w:val="kk-KZ"/>
        </w:rPr>
      </w:pPr>
      <w:r w:rsidRPr="00F95EB5">
        <w:rPr>
          <w:b/>
          <w:lang w:val="kk-KZ"/>
        </w:rPr>
        <w:t>-</w:t>
      </w:r>
      <w:r w:rsidRPr="00F95EB5">
        <w:rPr>
          <w:bCs/>
          <w:lang w:val="kk-KZ"/>
        </w:rPr>
        <w:t>Одан соң</w:t>
      </w:r>
      <w:r w:rsidRPr="00F95EB5">
        <w:rPr>
          <w:b/>
          <w:bCs/>
          <w:lang w:val="kk-KZ"/>
        </w:rPr>
        <w:t xml:space="preserve"> </w:t>
      </w:r>
      <w:r w:rsidRPr="00F95EB5">
        <w:rPr>
          <w:lang w:val="kk-KZ"/>
        </w:rPr>
        <w:t xml:space="preserve">сұхбаттасу терезесінде </w:t>
      </w:r>
      <w:r w:rsidRPr="00F95EB5">
        <w:rPr>
          <w:b/>
          <w:lang w:val="kk-KZ"/>
        </w:rPr>
        <w:t>Подтвердить</w:t>
      </w:r>
      <w:r w:rsidRPr="00F95EB5">
        <w:rPr>
          <w:b/>
          <w:bCs/>
          <w:lang w:val="kk-KZ"/>
        </w:rPr>
        <w:t xml:space="preserve"> </w:t>
      </w:r>
      <w:r w:rsidRPr="00F95EB5">
        <w:rPr>
          <w:lang w:val="kk-KZ"/>
        </w:rPr>
        <w:t>(</w:t>
      </w:r>
      <w:r w:rsidRPr="00F95EB5">
        <w:rPr>
          <w:b/>
          <w:lang w:val="kk-KZ"/>
        </w:rPr>
        <w:t xml:space="preserve">Қолдану) </w:t>
      </w:r>
      <w:r w:rsidRPr="00F95EB5">
        <w:rPr>
          <w:b/>
          <w:noProof/>
        </w:rPr>
        <w:drawing>
          <wp:inline distT="0" distB="0" distL="0" distR="0">
            <wp:extent cx="285115" cy="237490"/>
            <wp:effectExtent l="19050" t="0" r="635" b="0"/>
            <wp:docPr id="1194"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pic:cNvPicPr>
                      <a:picLocks noChangeAspect="1" noChangeArrowheads="1"/>
                    </pic:cNvPicPr>
                  </pic:nvPicPr>
                  <pic:blipFill>
                    <a:blip r:embed="rId53" cstate="print"/>
                    <a:srcRect/>
                    <a:stretch>
                      <a:fillRect/>
                    </a:stretch>
                  </pic:blipFill>
                  <pic:spPr bwMode="auto">
                    <a:xfrm>
                      <a:off x="0" y="0"/>
                      <a:ext cx="285115" cy="237490"/>
                    </a:xfrm>
                    <a:prstGeom prst="rect">
                      <a:avLst/>
                    </a:prstGeom>
                    <a:noFill/>
                    <a:ln w="9525">
                      <a:noFill/>
                      <a:miter lim="800000"/>
                      <a:headEnd/>
                      <a:tailEnd/>
                    </a:ln>
                  </pic:spPr>
                </pic:pic>
              </a:graphicData>
            </a:graphic>
          </wp:inline>
        </w:drawing>
      </w:r>
      <w:r w:rsidRPr="00F95EB5">
        <w:rPr>
          <w:lang w:val="kk-KZ"/>
        </w:rPr>
        <w:t xml:space="preserve"> түймешесін басу қажет</w:t>
      </w:r>
      <w:r w:rsidRPr="00F95EB5">
        <w:rPr>
          <w:b/>
          <w:bCs/>
          <w:lang w:val="kk-KZ"/>
        </w:rPr>
        <w:t>.</w:t>
      </w:r>
    </w:p>
    <w:p w:rsidR="00413FBA" w:rsidRPr="00F95EB5" w:rsidRDefault="00413FBA" w:rsidP="00413FBA">
      <w:pPr>
        <w:jc w:val="both"/>
        <w:rPr>
          <w:lang w:val="kk-KZ"/>
        </w:rPr>
      </w:pPr>
      <w:r w:rsidRPr="00F95EB5">
        <w:rPr>
          <w:b/>
          <w:lang w:val="kk-KZ"/>
        </w:rPr>
        <w:t>-</w:t>
      </w:r>
      <w:r w:rsidRPr="00F95EB5">
        <w:rPr>
          <w:lang w:val="kk-KZ"/>
        </w:rPr>
        <w:t xml:space="preserve"> №6,7 элементтерді белгілеп, біркелкі таралған жүктеме массасы  түймешесін басу арқылы, ашылған терезеде1 тс/м мәні енгізіледі. </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p>
    <w:p w:rsidR="00413FBA" w:rsidRPr="00F95EB5" w:rsidRDefault="00413FBA" w:rsidP="00413FBA">
      <w:pPr>
        <w:tabs>
          <w:tab w:val="left" w:pos="2355"/>
        </w:tabs>
        <w:rPr>
          <w:u w:val="single"/>
          <w:lang w:val="kk-KZ"/>
        </w:rPr>
      </w:pPr>
      <w:r w:rsidRPr="00F95EB5">
        <w:rPr>
          <w:u w:val="single"/>
          <w:lang w:val="kk-KZ"/>
        </w:rPr>
        <w:lastRenderedPageBreak/>
        <w:t>№ 3 Жүктемені топтастыру</w:t>
      </w:r>
    </w:p>
    <w:p w:rsidR="00413FBA" w:rsidRPr="00F95EB5" w:rsidRDefault="00413FBA" w:rsidP="00413FBA">
      <w:pPr>
        <w:tabs>
          <w:tab w:val="left" w:pos="2355"/>
        </w:tabs>
        <w:rPr>
          <w:lang w:val="kk-KZ"/>
        </w:rPr>
      </w:pPr>
      <w:r w:rsidRPr="00F95EB5">
        <w:rPr>
          <w:lang w:val="kk-KZ"/>
        </w:rPr>
        <w:t>№ 3 Жүктеме – гармоникалық динамикалық күшсалмақ</w:t>
      </w:r>
    </w:p>
    <w:p w:rsidR="00413FBA" w:rsidRPr="00F95EB5" w:rsidRDefault="00413FBA" w:rsidP="00413FBA">
      <w:pPr>
        <w:tabs>
          <w:tab w:val="left" w:pos="2355"/>
        </w:tabs>
        <w:rPr>
          <w:lang w:val="kk-KZ"/>
        </w:rPr>
      </w:pPr>
      <w:r w:rsidRPr="00F95EB5">
        <w:rPr>
          <w:b/>
          <w:lang w:val="kk-KZ"/>
        </w:rPr>
        <w:t>-</w:t>
      </w:r>
      <w:r w:rsidRPr="00F95EB5">
        <w:rPr>
          <w:lang w:val="kk-KZ"/>
        </w:rPr>
        <w:t xml:space="preserve"> ағымдағы жүктеме номерын 3-ке ауыстырыңыз.</w:t>
      </w:r>
    </w:p>
    <w:p w:rsidR="00413FBA" w:rsidRPr="00F95EB5" w:rsidRDefault="00413FBA" w:rsidP="00413FBA">
      <w:pPr>
        <w:tabs>
          <w:tab w:val="left" w:pos="2355"/>
        </w:tabs>
        <w:rPr>
          <w:i/>
          <w:u w:val="single"/>
        </w:rPr>
      </w:pPr>
    </w:p>
    <w:p w:rsidR="00413FBA" w:rsidRPr="00F95EB5" w:rsidRDefault="00413FBA" w:rsidP="00413FBA">
      <w:pPr>
        <w:tabs>
          <w:tab w:val="left" w:pos="2355"/>
        </w:tabs>
        <w:rPr>
          <w:u w:val="single"/>
          <w:lang w:val="kk-KZ"/>
        </w:rPr>
      </w:pPr>
      <w:r w:rsidRPr="00F95EB5">
        <w:rPr>
          <w:u w:val="single"/>
          <w:lang w:val="kk-KZ"/>
        </w:rPr>
        <w:t>Түйіндерге гармоникалық жүктемені беру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b/>
          <w:lang w:val="kk-KZ"/>
        </w:rPr>
        <w:t>-</w:t>
      </w:r>
      <w:r w:rsidRPr="00F95EB5">
        <w:rPr>
          <w:lang w:val="kk-KZ"/>
        </w:rPr>
        <w:t>№6 түйінді белгілеңіз.</w:t>
      </w:r>
    </w:p>
    <w:p w:rsidR="00413FBA" w:rsidRPr="00F95EB5" w:rsidRDefault="00413FBA" w:rsidP="00413FBA">
      <w:pPr>
        <w:tabs>
          <w:tab w:val="left" w:pos="2355"/>
        </w:tabs>
        <w:jc w:val="both"/>
        <w:rPr>
          <w:b/>
          <w:lang w:val="kk-KZ"/>
        </w:rPr>
      </w:pPr>
      <w:r w:rsidRPr="00F95EB5">
        <w:rPr>
          <w:b/>
          <w:lang w:val="kk-KZ"/>
        </w:rPr>
        <w:t xml:space="preserve">- Задание нагрузок (Күшсалмақтарды белгілеу) </w:t>
      </w:r>
      <w:r w:rsidRPr="00F95EB5">
        <w:rPr>
          <w:lang w:val="kk-KZ"/>
        </w:rPr>
        <w:t xml:space="preserve">сұхбаттасу терезесінде гармоникалық жүктеме түймешесіне шерту арқылы </w:t>
      </w:r>
      <w:r w:rsidRPr="00F95EB5">
        <w:rPr>
          <w:b/>
          <w:lang w:val="kk-KZ"/>
        </w:rPr>
        <w:t xml:space="preserve">Гармоническая нагрузка в узле </w:t>
      </w:r>
      <w:r w:rsidRPr="00F95EB5">
        <w:rPr>
          <w:lang w:val="kk-KZ"/>
        </w:rPr>
        <w:t>(</w:t>
      </w:r>
      <w:r w:rsidRPr="00F95EB5">
        <w:rPr>
          <w:b/>
          <w:lang w:val="kk-KZ"/>
        </w:rPr>
        <w:t xml:space="preserve">Түйіндегі гармоникалық жүктеме) </w:t>
      </w:r>
      <w:r w:rsidRPr="00F95EB5">
        <w:rPr>
          <w:lang w:val="kk-KZ"/>
        </w:rPr>
        <w:t xml:space="preserve">сұхбаттасу терезесін шақырыңыз (13.9 сурет). </w:t>
      </w:r>
    </w:p>
    <w:p w:rsidR="00413FBA" w:rsidRPr="00F95EB5" w:rsidRDefault="00413FBA" w:rsidP="00413FBA">
      <w:pPr>
        <w:tabs>
          <w:tab w:val="left" w:pos="2355"/>
        </w:tabs>
        <w:rPr>
          <w:lang w:val="kk-KZ"/>
        </w:rPr>
      </w:pPr>
      <w:r w:rsidRPr="00F95EB5">
        <w:rPr>
          <w:lang w:val="kk-KZ"/>
        </w:rPr>
        <w:t>- Ашылған терезеде келесі сипаттамаларды енгізіңіз:</w:t>
      </w:r>
    </w:p>
    <w:p w:rsidR="00413FBA" w:rsidRPr="00F95EB5" w:rsidRDefault="00413FBA" w:rsidP="00413FBA">
      <w:pPr>
        <w:tabs>
          <w:tab w:val="left" w:pos="2355"/>
        </w:tabs>
        <w:rPr>
          <w:lang w:val="kk-KZ"/>
        </w:rPr>
      </w:pPr>
      <w:r w:rsidRPr="00F95EB5">
        <w:rPr>
          <w:lang w:val="kk-KZ"/>
        </w:rPr>
        <w:t>■ Түйінде қосымша масса - 2 тс;</w:t>
      </w:r>
    </w:p>
    <w:p w:rsidR="00413FBA" w:rsidRPr="00F95EB5" w:rsidRDefault="00413FBA" w:rsidP="00413FBA">
      <w:pPr>
        <w:tabs>
          <w:tab w:val="left" w:pos="2355"/>
        </w:tabs>
        <w:rPr>
          <w:lang w:val="kk-KZ"/>
        </w:rPr>
      </w:pPr>
      <w:r w:rsidRPr="00F95EB5">
        <w:rPr>
          <w:lang w:val="kk-KZ"/>
        </w:rPr>
        <w:t xml:space="preserve">■ Жүктеме бағыты - </w:t>
      </w:r>
      <w:r w:rsidRPr="00F95EB5">
        <w:rPr>
          <w:b/>
          <w:lang w:val="kk-KZ"/>
        </w:rPr>
        <w:t>Z</w:t>
      </w:r>
      <w:r w:rsidRPr="00F95EB5">
        <w:rPr>
          <w:lang w:val="kk-KZ"/>
        </w:rPr>
        <w:t>;</w:t>
      </w:r>
    </w:p>
    <w:p w:rsidR="00413FBA" w:rsidRPr="00F95EB5" w:rsidRDefault="00413FBA" w:rsidP="00413FBA">
      <w:pPr>
        <w:tabs>
          <w:tab w:val="left" w:pos="2355"/>
        </w:tabs>
        <w:rPr>
          <w:lang w:val="kk-KZ"/>
        </w:rPr>
      </w:pPr>
      <w:r w:rsidRPr="00F95EB5">
        <w:rPr>
          <w:lang w:val="kk-KZ"/>
        </w:rPr>
        <w:t xml:space="preserve">■ Жүктеменің әсер ету заңы - </w:t>
      </w:r>
      <w:r w:rsidRPr="00F95EB5">
        <w:rPr>
          <w:b/>
          <w:lang w:val="kk-KZ"/>
        </w:rPr>
        <w:t>cos</w:t>
      </w:r>
      <w:r w:rsidRPr="00F95EB5">
        <w:rPr>
          <w:lang w:val="kk-KZ"/>
        </w:rPr>
        <w:t>;</w:t>
      </w:r>
    </w:p>
    <w:p w:rsidR="00413FBA" w:rsidRPr="00F95EB5" w:rsidRDefault="00413FBA" w:rsidP="00413FBA">
      <w:pPr>
        <w:tabs>
          <w:tab w:val="left" w:pos="2355"/>
        </w:tabs>
        <w:rPr>
          <w:lang w:val="kk-KZ"/>
        </w:rPr>
      </w:pPr>
      <w:r w:rsidRPr="00F95EB5">
        <w:rPr>
          <w:lang w:val="kk-KZ"/>
        </w:rPr>
        <w:t>■ Күшсалмақ амплитудасы – 1.</w:t>
      </w:r>
      <w:r w:rsidRPr="00F95EB5">
        <w:rPr>
          <w:b/>
          <w:lang w:val="kk-KZ"/>
        </w:rPr>
        <w:t>5</w:t>
      </w:r>
      <w:r w:rsidRPr="00F95EB5">
        <w:rPr>
          <w:lang w:val="kk-KZ"/>
        </w:rPr>
        <w:t xml:space="preserve"> тс.</w:t>
      </w:r>
    </w:p>
    <w:p w:rsidR="00413FBA" w:rsidRPr="00F95EB5" w:rsidRDefault="00413FBA" w:rsidP="00413FBA">
      <w:pPr>
        <w:jc w:val="both"/>
        <w:rPr>
          <w:b/>
          <w:bCs/>
          <w:lang w:val="kk-KZ"/>
        </w:rPr>
      </w:pPr>
      <w:r w:rsidRPr="00F95EB5">
        <w:rPr>
          <w:lang w:val="kk-KZ"/>
        </w:rPr>
        <w:t xml:space="preserve">- Енгізілген ақпаратты растау үшін </w:t>
      </w:r>
      <w:r w:rsidRPr="00F95EB5">
        <w:rPr>
          <w:b/>
          <w:lang w:val="kk-KZ"/>
        </w:rPr>
        <w:t>Подтвердить</w:t>
      </w:r>
      <w:r w:rsidRPr="00F95EB5">
        <w:rPr>
          <w:b/>
          <w:bCs/>
          <w:lang w:val="kk-KZ"/>
        </w:rPr>
        <w:t xml:space="preserve"> </w:t>
      </w:r>
      <w:r w:rsidRPr="00F95EB5">
        <w:rPr>
          <w:lang w:val="kk-KZ"/>
        </w:rPr>
        <w:t>(</w:t>
      </w:r>
      <w:r w:rsidRPr="00F95EB5">
        <w:rPr>
          <w:b/>
          <w:lang w:val="kk-KZ"/>
        </w:rPr>
        <w:t xml:space="preserve">Қолдану) </w:t>
      </w:r>
      <w:r w:rsidRPr="00F95EB5">
        <w:rPr>
          <w:lang w:val="kk-KZ"/>
        </w:rPr>
        <w:t>түймешесін басу қажет</w:t>
      </w:r>
      <w:r w:rsidRPr="00F95EB5">
        <w:rPr>
          <w:b/>
          <w:bCs/>
          <w:lang w:val="kk-KZ"/>
        </w:rPr>
        <w:t>.</w:t>
      </w:r>
    </w:p>
    <w:p w:rsidR="00413FBA" w:rsidRPr="00F95EB5" w:rsidRDefault="00413FBA" w:rsidP="00413FBA">
      <w:pPr>
        <w:jc w:val="both"/>
        <w:rPr>
          <w:b/>
          <w:bCs/>
          <w:lang w:val="kk-KZ"/>
        </w:rPr>
      </w:pPr>
      <w:r w:rsidRPr="00F95EB5">
        <w:rPr>
          <w:lang w:val="kk-KZ"/>
        </w:rPr>
        <w:t>-</w:t>
      </w:r>
      <w:r w:rsidRPr="00F95EB5">
        <w:rPr>
          <w:b/>
          <w:bCs/>
          <w:lang w:val="kk-KZ"/>
        </w:rPr>
        <w:t xml:space="preserve"> </w:t>
      </w:r>
      <w:r w:rsidRPr="00F95EB5">
        <w:rPr>
          <w:bCs/>
          <w:lang w:val="kk-KZ"/>
        </w:rPr>
        <w:t>Одан соң</w:t>
      </w:r>
      <w:r w:rsidRPr="00F95EB5">
        <w:rPr>
          <w:b/>
          <w:bCs/>
          <w:lang w:val="kk-KZ"/>
        </w:rPr>
        <w:t xml:space="preserve"> </w:t>
      </w:r>
      <w:r w:rsidRPr="00F95EB5">
        <w:rPr>
          <w:bCs/>
          <w:lang w:val="kk-KZ"/>
        </w:rPr>
        <w:t>соң</w:t>
      </w:r>
      <w:r w:rsidRPr="00F95EB5">
        <w:rPr>
          <w:b/>
          <w:bCs/>
          <w:lang w:val="kk-KZ"/>
        </w:rPr>
        <w:t xml:space="preserve"> </w:t>
      </w:r>
      <w:r w:rsidRPr="00F95EB5">
        <w:rPr>
          <w:b/>
          <w:lang w:val="kk-KZ"/>
        </w:rPr>
        <w:t>Задание нагрузок</w:t>
      </w:r>
      <w:r w:rsidRPr="00F95EB5">
        <w:rPr>
          <w:lang w:val="kk-KZ"/>
        </w:rPr>
        <w:t xml:space="preserve"> (</w:t>
      </w:r>
      <w:r w:rsidRPr="00F95EB5">
        <w:rPr>
          <w:b/>
          <w:bCs/>
          <w:lang w:val="kk-KZ"/>
        </w:rPr>
        <w:t xml:space="preserve">Жүктеме белгілеу) </w:t>
      </w:r>
      <w:r w:rsidRPr="00F95EB5">
        <w:rPr>
          <w:lang w:val="kk-KZ"/>
        </w:rPr>
        <w:t xml:space="preserve">сұхбаттасу терезесінде </w:t>
      </w:r>
      <w:r w:rsidRPr="00F95EB5">
        <w:rPr>
          <w:b/>
          <w:bCs/>
          <w:lang w:val="kk-KZ"/>
        </w:rPr>
        <w:t xml:space="preserve">Применить </w:t>
      </w:r>
      <w:r w:rsidRPr="00F95EB5">
        <w:rPr>
          <w:lang w:val="kk-KZ"/>
        </w:rPr>
        <w:t>(</w:t>
      </w:r>
      <w:r w:rsidRPr="00F95EB5">
        <w:rPr>
          <w:b/>
          <w:lang w:val="kk-KZ"/>
        </w:rPr>
        <w:t xml:space="preserve">Қабылдау) </w:t>
      </w:r>
      <w:r w:rsidRPr="00F95EB5">
        <w:rPr>
          <w:b/>
          <w:noProof/>
        </w:rPr>
        <w:drawing>
          <wp:inline distT="0" distB="0" distL="0" distR="0">
            <wp:extent cx="285115" cy="201930"/>
            <wp:effectExtent l="19050" t="0" r="635" b="0"/>
            <wp:docPr id="119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52" cstate="print"/>
                    <a:srcRect/>
                    <a:stretch>
                      <a:fillRect/>
                    </a:stretch>
                  </pic:blipFill>
                  <pic:spPr bwMode="auto">
                    <a:xfrm>
                      <a:off x="0" y="0"/>
                      <a:ext cx="285115" cy="201930"/>
                    </a:xfrm>
                    <a:prstGeom prst="rect">
                      <a:avLst/>
                    </a:prstGeom>
                    <a:noFill/>
                    <a:ln w="9525">
                      <a:noFill/>
                      <a:miter lim="800000"/>
                      <a:headEnd/>
                      <a:tailEnd/>
                    </a:ln>
                  </pic:spPr>
                </pic:pic>
              </a:graphicData>
            </a:graphic>
          </wp:inline>
        </w:drawing>
      </w:r>
      <w:r w:rsidRPr="00F95EB5">
        <w:rPr>
          <w:lang w:val="kk-KZ"/>
        </w:rPr>
        <w:t xml:space="preserve"> түймешесін басу қажет</w:t>
      </w:r>
      <w:r w:rsidRPr="00F95EB5">
        <w:rPr>
          <w:b/>
          <w:bCs/>
          <w:lang w:val="kk-KZ"/>
        </w:rPr>
        <w:t>.</w:t>
      </w:r>
    </w:p>
    <w:p w:rsidR="00413FBA" w:rsidRPr="00F95EB5" w:rsidRDefault="00413FBA" w:rsidP="00413FBA">
      <w:pPr>
        <w:tabs>
          <w:tab w:val="left" w:pos="2355"/>
        </w:tabs>
        <w:jc w:val="center"/>
      </w:pPr>
      <w:r w:rsidRPr="00F95EB5">
        <w:rPr>
          <w:noProof/>
        </w:rPr>
        <w:drawing>
          <wp:inline distT="0" distB="0" distL="0" distR="0">
            <wp:extent cx="2432685" cy="2993390"/>
            <wp:effectExtent l="19050" t="0" r="5715" b="0"/>
            <wp:docPr id="733"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95" cstate="print"/>
                    <a:srcRect/>
                    <a:stretch>
                      <a:fillRect/>
                    </a:stretch>
                  </pic:blipFill>
                  <pic:spPr bwMode="auto">
                    <a:xfrm>
                      <a:off x="0" y="0"/>
                      <a:ext cx="2432685" cy="29933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both"/>
        <w:rPr>
          <w:lang w:val="kk-KZ"/>
        </w:rPr>
      </w:pPr>
      <w:r w:rsidRPr="00F95EB5">
        <w:rPr>
          <w:b/>
          <w:noProof/>
          <w:lang w:val="kk-KZ"/>
        </w:rPr>
        <w:t>13.9 сурет.</w:t>
      </w:r>
      <w:r w:rsidRPr="00F95EB5">
        <w:rPr>
          <w:noProof/>
          <w:lang w:val="kk-KZ"/>
        </w:rPr>
        <w:t xml:space="preserve"> </w:t>
      </w:r>
      <w:r w:rsidRPr="00F95EB5">
        <w:rPr>
          <w:b/>
          <w:lang w:val="kk-KZ"/>
        </w:rPr>
        <w:t>Түйіндегі гармоникалық жүктеме (</w:t>
      </w:r>
      <w:r w:rsidRPr="00F95EB5">
        <w:rPr>
          <w:b/>
        </w:rPr>
        <w:t>Гармоническая нагрузка в узле</w:t>
      </w:r>
      <w:r w:rsidRPr="00F95EB5">
        <w:rPr>
          <w:b/>
          <w:lang w:val="kk-KZ"/>
        </w:rPr>
        <w:t xml:space="preserve">) </w:t>
      </w:r>
      <w:r w:rsidRPr="00F95EB5">
        <w:rPr>
          <w:lang w:val="kk-KZ"/>
        </w:rPr>
        <w:t>сұхбаттасу терезесі</w:t>
      </w:r>
    </w:p>
    <w:p w:rsidR="00413FBA" w:rsidRPr="00F95EB5" w:rsidRDefault="00413FBA" w:rsidP="00413FBA">
      <w:pPr>
        <w:tabs>
          <w:tab w:val="left" w:pos="2355"/>
        </w:tabs>
        <w:rPr>
          <w:b/>
        </w:rPr>
      </w:pPr>
    </w:p>
    <w:p w:rsidR="00413FBA" w:rsidRPr="00F95EB5" w:rsidRDefault="00413FBA" w:rsidP="00413FBA">
      <w:pPr>
        <w:tabs>
          <w:tab w:val="left" w:pos="2355"/>
        </w:tabs>
        <w:rPr>
          <w:b/>
          <w:lang w:val="kk-KZ"/>
        </w:rPr>
      </w:pPr>
      <w:r w:rsidRPr="00F95EB5">
        <w:rPr>
          <w:b/>
          <w:lang w:val="kk-KZ"/>
        </w:rPr>
        <w:t>Арқалықты динамикалық күшсалмақтарға есептеу үшін сипаттамаларды енгізу</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rPr>
          <w:b/>
          <w:bCs/>
          <w:u w:val="single"/>
          <w:lang w:val="kk-KZ"/>
        </w:rPr>
      </w:pPr>
      <w:r w:rsidRPr="00F95EB5">
        <w:rPr>
          <w:b/>
          <w:u w:val="single"/>
          <w:lang w:val="kk-KZ"/>
        </w:rPr>
        <w:t xml:space="preserve">6 кезең. </w:t>
      </w:r>
      <w:r w:rsidRPr="00F95EB5">
        <w:rPr>
          <w:b/>
          <w:bCs/>
          <w:u w:val="single"/>
          <w:lang w:val="kk-KZ"/>
        </w:rPr>
        <w:t>Статикадан динамикалық жүктемелерді құрастыру</w:t>
      </w:r>
    </w:p>
    <w:p w:rsidR="00413FBA" w:rsidRPr="00F95EB5" w:rsidRDefault="00413FBA" w:rsidP="00413FBA">
      <w:pPr>
        <w:pStyle w:val="ab"/>
        <w:keepNext w:val="0"/>
        <w:spacing w:before="0" w:after="0"/>
        <w:rPr>
          <w:rFonts w:ascii="Times New Roman" w:hAnsi="Times New Roman"/>
          <w:bCs/>
          <w:i w:val="0"/>
          <w:sz w:val="24"/>
          <w:szCs w:val="24"/>
          <w:u w:val="single"/>
          <w:lang w:val="kk-KZ"/>
        </w:rPr>
      </w:pPr>
    </w:p>
    <w:p w:rsidR="00413FBA" w:rsidRPr="00F95EB5" w:rsidRDefault="00413FBA" w:rsidP="00413FBA">
      <w:pPr>
        <w:pStyle w:val="ab"/>
        <w:keepNext w:val="0"/>
        <w:spacing w:before="0" w:after="0"/>
        <w:rPr>
          <w:rFonts w:ascii="Times New Roman" w:hAnsi="Times New Roman"/>
          <w:bCs/>
          <w:i w:val="0"/>
          <w:sz w:val="24"/>
          <w:szCs w:val="24"/>
          <w:u w:val="single"/>
          <w:lang w:val="kk-KZ"/>
        </w:rPr>
      </w:pPr>
      <w:r w:rsidRPr="00F95EB5">
        <w:rPr>
          <w:rFonts w:ascii="Times New Roman" w:hAnsi="Times New Roman"/>
          <w:bCs/>
          <w:i w:val="0"/>
          <w:sz w:val="24"/>
          <w:szCs w:val="24"/>
          <w:u w:val="single"/>
          <w:lang w:val="kk-KZ"/>
        </w:rPr>
        <w:t xml:space="preserve">Гармоникалық күшсалмақтарға статикалық жүктемелерді ескеру кестесін құрастыру </w:t>
      </w:r>
    </w:p>
    <w:p w:rsidR="00413FBA" w:rsidRPr="00F95EB5" w:rsidRDefault="00413FBA" w:rsidP="00413FBA">
      <w:pPr>
        <w:pStyle w:val="ab"/>
        <w:keepNext w:val="0"/>
        <w:spacing w:before="0" w:after="0"/>
        <w:rPr>
          <w:rFonts w:ascii="Times New Roman" w:hAnsi="Times New Roman"/>
          <w:bCs/>
          <w:i w:val="0"/>
          <w:sz w:val="24"/>
          <w:szCs w:val="24"/>
          <w:u w:val="single"/>
          <w:lang w:val="kk-KZ"/>
        </w:rPr>
      </w:pPr>
    </w:p>
    <w:p w:rsidR="00413FBA" w:rsidRPr="00F95EB5" w:rsidRDefault="00413FBA" w:rsidP="00413FBA">
      <w:pPr>
        <w:tabs>
          <w:tab w:val="left" w:pos="2355"/>
        </w:tabs>
        <w:rPr>
          <w:lang w:val="kk-KZ"/>
        </w:rPr>
      </w:pPr>
      <w:r w:rsidRPr="00F95EB5">
        <w:rPr>
          <w:lang w:val="kk-KZ"/>
        </w:rPr>
        <w:t xml:space="preserve">- Мәзір қатарындағы </w:t>
      </w:r>
      <w:r w:rsidRPr="00F95EB5">
        <w:rPr>
          <w:b/>
          <w:lang w:val="kk-KZ"/>
        </w:rPr>
        <w:t>Нагрузки</w:t>
      </w:r>
      <w:r w:rsidRPr="00F95EB5">
        <w:rPr>
          <w:lang w:val="kk-KZ"/>
        </w:rPr>
        <w:t xml:space="preserve"> (</w:t>
      </w:r>
      <w:r w:rsidRPr="00F95EB5">
        <w:rPr>
          <w:b/>
          <w:lang w:val="kk-KZ"/>
        </w:rPr>
        <w:t>Жүктемелер)→Динамика→Учет статических загружений (Статикалық жүктемелерді жинақтау)</w:t>
      </w:r>
      <w:r w:rsidRPr="00F95EB5">
        <w:rPr>
          <w:lang w:val="kk-KZ"/>
        </w:rPr>
        <w:t xml:space="preserve"> арқылы </w:t>
      </w:r>
      <w:r w:rsidRPr="00F95EB5">
        <w:rPr>
          <w:b/>
          <w:lang w:val="kk-KZ"/>
        </w:rPr>
        <w:t xml:space="preserve">Формирование динамических загружений из статических </w:t>
      </w:r>
      <w:r w:rsidRPr="00F95EB5">
        <w:rPr>
          <w:lang w:val="kk-KZ"/>
        </w:rPr>
        <w:t>(</w:t>
      </w:r>
      <w:r w:rsidRPr="00F95EB5">
        <w:rPr>
          <w:b/>
          <w:lang w:val="kk-KZ"/>
        </w:rPr>
        <w:t xml:space="preserve">Статикадан динамикалық жүктемелерді құрастыру) </w:t>
      </w:r>
      <w:r w:rsidRPr="00F95EB5">
        <w:rPr>
          <w:lang w:val="kk-KZ"/>
        </w:rPr>
        <w:t>сұхбаттасу терезесін шақырыңыз (13.10 сурет).</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jc w:val="center"/>
      </w:pPr>
      <w:r w:rsidRPr="00F95EB5">
        <w:rPr>
          <w:noProof/>
        </w:rPr>
        <w:lastRenderedPageBreak/>
        <w:drawing>
          <wp:inline distT="0" distB="0" distL="0" distR="0">
            <wp:extent cx="3347085" cy="4787900"/>
            <wp:effectExtent l="19050" t="0" r="5715" b="0"/>
            <wp:docPr id="73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55" cstate="print"/>
                    <a:srcRect/>
                    <a:stretch>
                      <a:fillRect/>
                    </a:stretch>
                  </pic:blipFill>
                  <pic:spPr bwMode="auto">
                    <a:xfrm>
                      <a:off x="0" y="0"/>
                      <a:ext cx="3347085" cy="478790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both"/>
        <w:rPr>
          <w:lang w:val="kk-KZ"/>
        </w:rPr>
      </w:pPr>
      <w:r w:rsidRPr="00F95EB5">
        <w:rPr>
          <w:b/>
          <w:lang w:val="kk-KZ"/>
        </w:rPr>
        <w:t>13.10 сурет.</w:t>
      </w:r>
      <w:r w:rsidRPr="00F95EB5">
        <w:rPr>
          <w:lang w:val="kk-KZ"/>
        </w:rPr>
        <w:t xml:space="preserve"> </w:t>
      </w:r>
      <w:r w:rsidRPr="00F95EB5">
        <w:rPr>
          <w:b/>
          <w:lang w:val="kk-KZ"/>
        </w:rPr>
        <w:t>Статикадан динамикалық жүктемелерді құрастыру (</w:t>
      </w:r>
      <w:r w:rsidRPr="00F95EB5">
        <w:rPr>
          <w:b/>
        </w:rPr>
        <w:t>Формирование динамических загружений из статических</w:t>
      </w:r>
      <w:r w:rsidRPr="00F95EB5">
        <w:rPr>
          <w:b/>
          <w:lang w:val="kk-KZ"/>
        </w:rPr>
        <w:t xml:space="preserve">) </w:t>
      </w:r>
      <w:r w:rsidRPr="00F95EB5">
        <w:rPr>
          <w:lang w:val="kk-KZ"/>
        </w:rPr>
        <w:t>сұхбаттасу терезесі</w:t>
      </w:r>
    </w:p>
    <w:p w:rsidR="00413FBA" w:rsidRPr="00F95EB5" w:rsidRDefault="00413FBA" w:rsidP="00413FBA">
      <w:pPr>
        <w:tabs>
          <w:tab w:val="left" w:pos="2355"/>
        </w:tabs>
        <w:rPr>
          <w:b/>
        </w:rPr>
      </w:pPr>
    </w:p>
    <w:p w:rsidR="00413FBA" w:rsidRPr="00F95EB5" w:rsidRDefault="00413FBA" w:rsidP="00413FBA">
      <w:pPr>
        <w:tabs>
          <w:tab w:val="left" w:pos="2355"/>
        </w:tabs>
        <w:rPr>
          <w:lang w:val="kk-KZ"/>
        </w:rPr>
      </w:pPr>
      <w:r w:rsidRPr="00F95EB5">
        <w:rPr>
          <w:b/>
          <w:lang w:val="kk-KZ"/>
        </w:rPr>
        <w:t xml:space="preserve">- </w:t>
      </w:r>
      <w:r w:rsidRPr="00F95EB5">
        <w:rPr>
          <w:lang w:val="kk-KZ"/>
        </w:rPr>
        <w:t>Кестенің бірінші қатарын құрастыру үшін ашылған терезеде келесі сипаттамаларды енгізіңіз:</w:t>
      </w:r>
    </w:p>
    <w:p w:rsidR="00413FBA" w:rsidRPr="00F95EB5" w:rsidRDefault="00413FBA" w:rsidP="00413FBA">
      <w:pPr>
        <w:tabs>
          <w:tab w:val="left" w:pos="2355"/>
        </w:tabs>
        <w:rPr>
          <w:lang w:val="kk-KZ"/>
        </w:rPr>
      </w:pPr>
      <w:r w:rsidRPr="00F95EB5">
        <w:rPr>
          <w:lang w:val="kk-KZ"/>
        </w:rPr>
        <w:t xml:space="preserve">■  Динамикалық жүктеме № - </w:t>
      </w:r>
      <w:r w:rsidRPr="00F95EB5">
        <w:rPr>
          <w:b/>
          <w:lang w:val="kk-KZ"/>
        </w:rPr>
        <w:t>3;</w:t>
      </w:r>
    </w:p>
    <w:p w:rsidR="00413FBA" w:rsidRPr="00F95EB5" w:rsidRDefault="00413FBA" w:rsidP="00413FBA">
      <w:pPr>
        <w:tabs>
          <w:tab w:val="left" w:pos="2355"/>
        </w:tabs>
        <w:rPr>
          <w:lang w:val="kk-KZ"/>
        </w:rPr>
      </w:pPr>
      <w:r w:rsidRPr="00F95EB5">
        <w:rPr>
          <w:lang w:val="kk-KZ"/>
        </w:rPr>
        <w:t>■  Сәйкес статикалық жүктеме № -</w:t>
      </w:r>
      <w:r w:rsidRPr="00F95EB5">
        <w:rPr>
          <w:b/>
          <w:lang w:val="kk-KZ"/>
        </w:rPr>
        <w:t xml:space="preserve"> 1;</w:t>
      </w:r>
    </w:p>
    <w:p w:rsidR="00413FBA" w:rsidRPr="00F95EB5" w:rsidRDefault="00413FBA" w:rsidP="00413FBA">
      <w:pPr>
        <w:tabs>
          <w:tab w:val="left" w:pos="2355"/>
        </w:tabs>
        <w:rPr>
          <w:lang w:val="kk-KZ"/>
        </w:rPr>
      </w:pPr>
      <w:r w:rsidRPr="00F95EB5">
        <w:rPr>
          <w:lang w:val="kk-KZ"/>
        </w:rPr>
        <w:t xml:space="preserve">■  Түрлендіру коэффициенті - </w:t>
      </w:r>
      <w:r w:rsidRPr="00F95EB5">
        <w:rPr>
          <w:b/>
          <w:lang w:val="kk-KZ"/>
        </w:rPr>
        <w:t>0.9.</w:t>
      </w:r>
    </w:p>
    <w:p w:rsidR="00413FBA" w:rsidRPr="00F95EB5" w:rsidRDefault="00413FBA" w:rsidP="00413FBA">
      <w:pPr>
        <w:tabs>
          <w:tab w:val="left" w:pos="2355"/>
        </w:tabs>
        <w:rPr>
          <w:lang w:val="kk-KZ"/>
        </w:rPr>
      </w:pPr>
      <w:r w:rsidRPr="00F95EB5">
        <w:rPr>
          <w:lang w:val="kk-KZ"/>
        </w:rPr>
        <w:t xml:space="preserve">- Әрі қарай </w:t>
      </w:r>
      <w:r w:rsidRPr="00F95EB5">
        <w:rPr>
          <w:b/>
          <w:lang w:val="kk-KZ"/>
        </w:rPr>
        <w:t xml:space="preserve">Применить (Қолдану) </w:t>
      </w:r>
      <w:r w:rsidRPr="00F95EB5">
        <w:rPr>
          <w:lang w:val="kk-KZ"/>
        </w:rPr>
        <w:t>түймешесіне басыңыз.</w:t>
      </w:r>
    </w:p>
    <w:p w:rsidR="00413FBA" w:rsidRPr="00F95EB5" w:rsidRDefault="00413FBA" w:rsidP="00413FBA">
      <w:pPr>
        <w:tabs>
          <w:tab w:val="left" w:pos="2355"/>
        </w:tabs>
        <w:rPr>
          <w:lang w:val="kk-KZ"/>
        </w:rPr>
      </w:pPr>
      <w:r w:rsidRPr="00F95EB5">
        <w:rPr>
          <w:lang w:val="kk-KZ"/>
        </w:rPr>
        <w:t>- Кестенің екінші қатарын құрастыру үшін, сол терезеде келесі сипаттамаларды енгізіңіз:</w:t>
      </w:r>
    </w:p>
    <w:p w:rsidR="00413FBA" w:rsidRPr="00F95EB5" w:rsidRDefault="00413FBA" w:rsidP="00413FBA">
      <w:pPr>
        <w:tabs>
          <w:tab w:val="left" w:pos="2355"/>
        </w:tabs>
        <w:rPr>
          <w:lang w:val="kk-KZ"/>
        </w:rPr>
      </w:pPr>
      <w:r w:rsidRPr="00F95EB5">
        <w:rPr>
          <w:lang w:val="kk-KZ"/>
        </w:rPr>
        <w:t xml:space="preserve"> ■  Динамикалық жүктеме № - </w:t>
      </w:r>
      <w:r w:rsidRPr="00F95EB5">
        <w:rPr>
          <w:b/>
          <w:lang w:val="kk-KZ"/>
        </w:rPr>
        <w:t>3;</w:t>
      </w:r>
    </w:p>
    <w:p w:rsidR="00413FBA" w:rsidRPr="00F95EB5" w:rsidRDefault="00413FBA" w:rsidP="00413FBA">
      <w:pPr>
        <w:tabs>
          <w:tab w:val="left" w:pos="2355"/>
        </w:tabs>
        <w:rPr>
          <w:lang w:val="kk-KZ"/>
        </w:rPr>
      </w:pPr>
      <w:r w:rsidRPr="00F95EB5">
        <w:rPr>
          <w:lang w:val="kk-KZ"/>
        </w:rPr>
        <w:t>■  Сәйкес статикалық жүктеме № -</w:t>
      </w:r>
      <w:r w:rsidRPr="00F95EB5">
        <w:rPr>
          <w:b/>
          <w:lang w:val="kk-KZ"/>
        </w:rPr>
        <w:t xml:space="preserve"> 2;</w:t>
      </w:r>
    </w:p>
    <w:p w:rsidR="00413FBA" w:rsidRPr="00F95EB5" w:rsidRDefault="00413FBA" w:rsidP="00413FBA">
      <w:pPr>
        <w:tabs>
          <w:tab w:val="left" w:pos="2355"/>
        </w:tabs>
        <w:rPr>
          <w:lang w:val="kk-KZ"/>
        </w:rPr>
      </w:pPr>
      <w:r w:rsidRPr="00F95EB5">
        <w:rPr>
          <w:lang w:val="kk-KZ"/>
        </w:rPr>
        <w:t xml:space="preserve">■  Түрлендіру коэффициенті - </w:t>
      </w:r>
      <w:r w:rsidRPr="00F95EB5">
        <w:rPr>
          <w:b/>
          <w:lang w:val="kk-KZ"/>
        </w:rPr>
        <w:t>0.8.</w:t>
      </w:r>
    </w:p>
    <w:p w:rsidR="00413FBA" w:rsidRPr="00F95EB5" w:rsidRDefault="00413FBA" w:rsidP="00413FBA">
      <w:pPr>
        <w:tabs>
          <w:tab w:val="left" w:pos="2355"/>
        </w:tabs>
        <w:rPr>
          <w:lang w:val="kk-KZ"/>
        </w:rPr>
      </w:pPr>
      <w:r w:rsidRPr="00F95EB5">
        <w:rPr>
          <w:lang w:val="kk-KZ"/>
        </w:rPr>
        <w:t xml:space="preserve">- Әрі қарай </w:t>
      </w:r>
      <w:r w:rsidRPr="00F95EB5">
        <w:rPr>
          <w:b/>
          <w:lang w:val="kk-KZ"/>
        </w:rPr>
        <w:t xml:space="preserve">Применить (Қолдану) </w:t>
      </w:r>
      <w:r w:rsidRPr="00F95EB5">
        <w:rPr>
          <w:lang w:val="kk-KZ"/>
        </w:rPr>
        <w:t>және</w:t>
      </w:r>
      <w:r w:rsidRPr="00F95EB5">
        <w:rPr>
          <w:b/>
          <w:lang w:val="kk-KZ"/>
        </w:rPr>
        <w:t xml:space="preserve"> Закрыть (Жабу)  </w:t>
      </w:r>
      <w:r w:rsidRPr="00F95EB5">
        <w:rPr>
          <w:lang w:val="kk-KZ"/>
        </w:rPr>
        <w:t>түймешесіне басыңыз.</w:t>
      </w:r>
    </w:p>
    <w:p w:rsidR="00413FBA" w:rsidRPr="00F95EB5" w:rsidRDefault="00413FBA" w:rsidP="00413FBA">
      <w:pPr>
        <w:tabs>
          <w:tab w:val="left" w:pos="2355"/>
        </w:tabs>
        <w:rPr>
          <w:lang w:val="kk-KZ"/>
        </w:rPr>
      </w:pPr>
    </w:p>
    <w:p w:rsidR="00413FBA" w:rsidRPr="00F95EB5" w:rsidRDefault="00413FBA" w:rsidP="00413FBA">
      <w:pPr>
        <w:tabs>
          <w:tab w:val="left" w:pos="2355"/>
        </w:tabs>
        <w:rPr>
          <w:b/>
          <w:u w:val="single"/>
          <w:lang w:val="kk-KZ"/>
        </w:rPr>
      </w:pPr>
      <w:r w:rsidRPr="00F95EB5">
        <w:rPr>
          <w:b/>
          <w:u w:val="single"/>
          <w:lang w:val="kk-KZ"/>
        </w:rPr>
        <w:t>7 кезең. Динамикалық жүктеменің кестесін құрастыру</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rPr>
          <w:u w:val="single"/>
          <w:lang w:val="kk-KZ"/>
        </w:rPr>
      </w:pPr>
      <w:r w:rsidRPr="00F95EB5">
        <w:rPr>
          <w:u w:val="single"/>
          <w:lang w:val="kk-KZ"/>
        </w:rPr>
        <w:t>Үшінші жүктеменің мәліметтерін енгізу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lang w:val="kk-KZ"/>
        </w:rPr>
        <w:t xml:space="preserve">- Мәзір қатарындағы </w:t>
      </w:r>
      <w:r w:rsidRPr="00F95EB5">
        <w:rPr>
          <w:b/>
          <w:lang w:val="kk-KZ"/>
        </w:rPr>
        <w:t>Нагрузки (Жүктемелер)→Динамика→Таблица динамических загружений</w:t>
      </w:r>
      <w:r w:rsidRPr="00F95EB5">
        <w:rPr>
          <w:lang w:val="kk-KZ"/>
        </w:rPr>
        <w:t xml:space="preserve"> (</w:t>
      </w:r>
      <w:r w:rsidRPr="00F95EB5">
        <w:rPr>
          <w:b/>
          <w:lang w:val="kk-KZ"/>
        </w:rPr>
        <w:t xml:space="preserve">Динамикалық жүктемелер кестесі) (құрал-саймандар панелінде </w:t>
      </w:r>
      <w:r w:rsidRPr="00F95EB5">
        <w:rPr>
          <w:b/>
          <w:noProof/>
        </w:rPr>
        <w:drawing>
          <wp:inline distT="0" distB="0" distL="0" distR="0">
            <wp:extent cx="250190" cy="233045"/>
            <wp:effectExtent l="19050" t="0" r="0" b="0"/>
            <wp:docPr id="1358"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pic:cNvPicPr>
                      <a:picLocks noChangeAspect="1" noChangeArrowheads="1"/>
                    </pic:cNvPicPr>
                  </pic:nvPicPr>
                  <pic:blipFill>
                    <a:blip r:embed="rId56" cstate="print"/>
                    <a:srcRect/>
                    <a:stretch>
                      <a:fillRect/>
                    </a:stretch>
                  </pic:blipFill>
                  <pic:spPr bwMode="auto">
                    <a:xfrm>
                      <a:off x="0" y="0"/>
                      <a:ext cx="250190" cy="233045"/>
                    </a:xfrm>
                    <a:prstGeom prst="rect">
                      <a:avLst/>
                    </a:prstGeom>
                    <a:noFill/>
                    <a:ln w="9525">
                      <a:noFill/>
                      <a:miter lim="800000"/>
                      <a:headEnd/>
                      <a:tailEnd/>
                    </a:ln>
                  </pic:spPr>
                </pic:pic>
              </a:graphicData>
            </a:graphic>
          </wp:inline>
        </w:drawing>
      </w:r>
      <w:r w:rsidRPr="00F95EB5">
        <w:rPr>
          <w:b/>
          <w:lang w:val="kk-KZ"/>
        </w:rPr>
        <w:t xml:space="preserve"> түймешесі) </w:t>
      </w:r>
      <w:r w:rsidRPr="00F95EB5">
        <w:rPr>
          <w:lang w:val="kk-KZ"/>
        </w:rPr>
        <w:t>арқылы</w:t>
      </w:r>
      <w:r w:rsidRPr="00F95EB5">
        <w:rPr>
          <w:b/>
          <w:lang w:val="kk-KZ"/>
        </w:rPr>
        <w:t xml:space="preserve"> Задание характеристик для расчета на динамические воздействия (Динамикалық күшсалмақтарға есептеу үшін сипаттамаларды енгізу) </w:t>
      </w:r>
      <w:r w:rsidRPr="00F95EB5">
        <w:rPr>
          <w:lang w:val="kk-KZ"/>
        </w:rPr>
        <w:t>сұхбаттасу терезесін ашыңыз (13.11 сурет).</w:t>
      </w:r>
    </w:p>
    <w:p w:rsidR="00413FBA" w:rsidRPr="00F95EB5" w:rsidRDefault="00413FBA" w:rsidP="00413FBA">
      <w:pPr>
        <w:tabs>
          <w:tab w:val="left" w:pos="2355"/>
        </w:tabs>
        <w:jc w:val="center"/>
      </w:pPr>
      <w:r w:rsidRPr="00F95EB5">
        <w:rPr>
          <w:noProof/>
        </w:rPr>
        <w:lastRenderedPageBreak/>
        <w:drawing>
          <wp:inline distT="0" distB="0" distL="0" distR="0">
            <wp:extent cx="5098415" cy="3674745"/>
            <wp:effectExtent l="19050" t="0" r="6985" b="0"/>
            <wp:docPr id="736"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196" cstate="print"/>
                    <a:srcRect/>
                    <a:stretch>
                      <a:fillRect/>
                    </a:stretch>
                  </pic:blipFill>
                  <pic:spPr bwMode="auto">
                    <a:xfrm>
                      <a:off x="0" y="0"/>
                      <a:ext cx="5098415" cy="367474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pPr>
    </w:p>
    <w:p w:rsidR="00413FBA" w:rsidRPr="00F95EB5" w:rsidRDefault="00413FBA" w:rsidP="00413FBA">
      <w:pPr>
        <w:tabs>
          <w:tab w:val="left" w:pos="2355"/>
        </w:tabs>
        <w:rPr>
          <w:lang w:val="kk-KZ"/>
        </w:rPr>
      </w:pPr>
      <w:r w:rsidRPr="00F95EB5">
        <w:rPr>
          <w:b/>
          <w:lang w:val="kk-KZ"/>
        </w:rPr>
        <w:t>13.11 сурет.</w:t>
      </w:r>
      <w:r w:rsidRPr="00F95EB5">
        <w:rPr>
          <w:lang w:val="kk-KZ"/>
        </w:rPr>
        <w:t xml:space="preserve"> </w:t>
      </w:r>
      <w:r w:rsidRPr="00F95EB5">
        <w:rPr>
          <w:b/>
          <w:lang w:val="kk-KZ"/>
        </w:rPr>
        <w:t>Динамикалық күшсалмақтарға есептеу үшін сипаттамаларды енгізу (</w:t>
      </w:r>
      <w:r w:rsidRPr="00F95EB5">
        <w:rPr>
          <w:b/>
        </w:rPr>
        <w:t>Задание характеристик для расчета на динамическое воздействие</w:t>
      </w:r>
      <w:r w:rsidRPr="00F95EB5">
        <w:rPr>
          <w:b/>
          <w:lang w:val="kk-KZ"/>
        </w:rPr>
        <w:t xml:space="preserve">) </w:t>
      </w:r>
      <w:r w:rsidRPr="00F95EB5">
        <w:rPr>
          <w:lang w:val="kk-KZ"/>
        </w:rPr>
        <w:t>сұхбаттасу терезесі</w:t>
      </w:r>
    </w:p>
    <w:p w:rsidR="00413FBA" w:rsidRPr="00F95EB5" w:rsidRDefault="00413FBA" w:rsidP="00413FBA">
      <w:pPr>
        <w:tabs>
          <w:tab w:val="left" w:pos="2355"/>
        </w:tabs>
      </w:pPr>
    </w:p>
    <w:p w:rsidR="00413FBA" w:rsidRPr="00F95EB5" w:rsidRDefault="00413FBA" w:rsidP="00413FBA">
      <w:pPr>
        <w:tabs>
          <w:tab w:val="left" w:pos="2355"/>
        </w:tabs>
        <w:rPr>
          <w:lang w:val="kk-KZ"/>
        </w:rPr>
      </w:pPr>
      <w:r w:rsidRPr="00F95EB5">
        <w:rPr>
          <w:lang w:val="kk-KZ"/>
        </w:rPr>
        <w:t>-Бұл терезеде келесі сипаттамаларды енгізіңіз:</w:t>
      </w:r>
    </w:p>
    <w:p w:rsidR="00413FBA" w:rsidRPr="00F95EB5" w:rsidRDefault="00413FBA" w:rsidP="00413FBA">
      <w:pPr>
        <w:tabs>
          <w:tab w:val="left" w:pos="2355"/>
        </w:tabs>
        <w:rPr>
          <w:lang w:val="kk-KZ"/>
        </w:rPr>
      </w:pPr>
      <w:r w:rsidRPr="00F95EB5">
        <w:rPr>
          <w:lang w:val="kk-KZ"/>
        </w:rPr>
        <w:t xml:space="preserve">■ Жүктеме № - </w:t>
      </w:r>
      <w:r w:rsidRPr="00F95EB5">
        <w:rPr>
          <w:b/>
          <w:lang w:val="kk-KZ"/>
        </w:rPr>
        <w:t>3;</w:t>
      </w:r>
    </w:p>
    <w:p w:rsidR="00413FBA" w:rsidRPr="00F95EB5" w:rsidRDefault="00413FBA" w:rsidP="00413FBA">
      <w:pPr>
        <w:tabs>
          <w:tab w:val="left" w:pos="2355"/>
        </w:tabs>
        <w:rPr>
          <w:lang w:val="kk-KZ"/>
        </w:rPr>
      </w:pPr>
      <w:r w:rsidRPr="00F95EB5">
        <w:rPr>
          <w:lang w:val="kk-KZ"/>
        </w:rPr>
        <w:t>■ Күшсалмақ аты –</w:t>
      </w:r>
      <w:r w:rsidRPr="00F95EB5">
        <w:rPr>
          <w:b/>
          <w:lang w:val="kk-KZ"/>
        </w:rPr>
        <w:t xml:space="preserve"> </w:t>
      </w:r>
      <w:r w:rsidRPr="00F95EB5">
        <w:rPr>
          <w:b/>
        </w:rPr>
        <w:t xml:space="preserve">Гармоническое зональное </w:t>
      </w:r>
      <w:r w:rsidRPr="00F95EB5">
        <w:rPr>
          <w:b/>
          <w:lang w:val="kk-KZ"/>
        </w:rPr>
        <w:t>(Гармоникалық аймақтық) (28);</w:t>
      </w:r>
    </w:p>
    <w:p w:rsidR="00413FBA" w:rsidRPr="00F95EB5" w:rsidRDefault="00413FBA" w:rsidP="00413FBA">
      <w:pPr>
        <w:tabs>
          <w:tab w:val="left" w:pos="2355"/>
        </w:tabs>
        <w:rPr>
          <w:lang w:val="kk-KZ"/>
        </w:rPr>
      </w:pPr>
      <w:r w:rsidRPr="00F95EB5">
        <w:rPr>
          <w:lang w:val="kk-KZ"/>
        </w:rPr>
        <w:t xml:space="preserve">■ Ескеретін тербелістер формасының саны - </w:t>
      </w:r>
      <w:r w:rsidRPr="00F95EB5">
        <w:rPr>
          <w:b/>
          <w:lang w:val="kk-KZ"/>
        </w:rPr>
        <w:t>3.</w:t>
      </w:r>
    </w:p>
    <w:p w:rsidR="00413FBA" w:rsidRPr="00F95EB5" w:rsidRDefault="00413FBA" w:rsidP="00413FBA">
      <w:pPr>
        <w:tabs>
          <w:tab w:val="left" w:pos="2355"/>
        </w:tabs>
        <w:rPr>
          <w:lang w:val="kk-KZ"/>
        </w:rPr>
      </w:pPr>
      <w:r w:rsidRPr="00F95EB5">
        <w:rPr>
          <w:lang w:val="kk-KZ"/>
        </w:rPr>
        <w:t xml:space="preserve">- Әрі қарай </w:t>
      </w:r>
      <w:r w:rsidRPr="00F95EB5">
        <w:rPr>
          <w:b/>
          <w:lang w:val="kk-KZ"/>
        </w:rPr>
        <w:t xml:space="preserve">Параметры (Көрсеткіштер) </w:t>
      </w:r>
      <w:r w:rsidRPr="00F95EB5">
        <w:rPr>
          <w:lang w:val="kk-KZ"/>
        </w:rPr>
        <w:t>түймешесіне басыңыз.</w:t>
      </w:r>
    </w:p>
    <w:p w:rsidR="00413FBA" w:rsidRPr="00F95EB5" w:rsidRDefault="00413FBA" w:rsidP="00413FBA">
      <w:pPr>
        <w:tabs>
          <w:tab w:val="left" w:pos="2355"/>
        </w:tabs>
        <w:rPr>
          <w:lang w:val="kk-KZ"/>
        </w:rPr>
      </w:pPr>
      <w:r w:rsidRPr="00F95EB5">
        <w:rPr>
          <w:lang w:val="kk-KZ"/>
        </w:rPr>
        <w:t xml:space="preserve">- Ашылған </w:t>
      </w:r>
      <w:r w:rsidRPr="00F95EB5">
        <w:rPr>
          <w:b/>
          <w:lang w:val="kk-KZ"/>
        </w:rPr>
        <w:t>Параметры расчета на гармоническое воздействие</w:t>
      </w:r>
      <w:r w:rsidRPr="00F95EB5">
        <w:rPr>
          <w:lang w:val="kk-KZ"/>
        </w:rPr>
        <w:t xml:space="preserve"> (</w:t>
      </w:r>
      <w:r w:rsidRPr="00F95EB5">
        <w:rPr>
          <w:b/>
          <w:lang w:val="kk-KZ"/>
        </w:rPr>
        <w:t>Гармоникалық күшсалмақтарға есептеу</w:t>
      </w:r>
      <w:r w:rsidRPr="00F95EB5">
        <w:rPr>
          <w:lang w:val="kk-KZ"/>
        </w:rPr>
        <w:t xml:space="preserve"> </w:t>
      </w:r>
      <w:r w:rsidRPr="00F95EB5">
        <w:rPr>
          <w:b/>
          <w:lang w:val="kk-KZ"/>
        </w:rPr>
        <w:t>көрсеткіштері)</w:t>
      </w:r>
      <w:r w:rsidRPr="00F95EB5">
        <w:rPr>
          <w:lang w:val="kk-KZ"/>
        </w:rPr>
        <w:t xml:space="preserve"> (13.12 сурет) сұхбаттасу терезесінде келесі сипаттамаларды енгізіңіз:</w:t>
      </w:r>
    </w:p>
    <w:p w:rsidR="00413FBA" w:rsidRPr="00F95EB5" w:rsidRDefault="00413FBA" w:rsidP="00413FBA">
      <w:pPr>
        <w:tabs>
          <w:tab w:val="left" w:pos="2355"/>
        </w:tabs>
        <w:rPr>
          <w:b/>
          <w:lang w:val="kk-KZ"/>
        </w:rPr>
      </w:pPr>
      <w:r w:rsidRPr="00F95EB5">
        <w:rPr>
          <w:lang w:val="kk-KZ"/>
        </w:rPr>
        <w:t xml:space="preserve">- Серпімсіз кедергі коэфициенті - </w:t>
      </w:r>
      <w:r w:rsidRPr="00F95EB5">
        <w:rPr>
          <w:b/>
          <w:lang w:val="kk-KZ"/>
        </w:rPr>
        <w:t>К = 0.1 (темірбетон);</w:t>
      </w:r>
    </w:p>
    <w:p w:rsidR="00413FBA" w:rsidRPr="00F95EB5" w:rsidRDefault="00413FBA" w:rsidP="00413FBA">
      <w:pPr>
        <w:tabs>
          <w:tab w:val="left" w:pos="2355"/>
        </w:tabs>
        <w:rPr>
          <w:lang w:val="kk-KZ"/>
        </w:rPr>
      </w:pPr>
      <w:r w:rsidRPr="00F95EB5">
        <w:rPr>
          <w:lang w:val="kk-KZ"/>
        </w:rPr>
        <w:t xml:space="preserve">■  сыртқы күшсалмақтардың үдемелі жиілігі - </w:t>
      </w:r>
      <w:r w:rsidRPr="00F95EB5">
        <w:rPr>
          <w:b/>
          <w:lang w:val="kk-KZ"/>
        </w:rPr>
        <w:t>40</w:t>
      </w:r>
      <w:r w:rsidRPr="00F95EB5">
        <w:rPr>
          <w:lang w:val="kk-KZ"/>
        </w:rPr>
        <w:t xml:space="preserve"> рад/сек;</w:t>
      </w:r>
    </w:p>
    <w:p w:rsidR="00413FBA" w:rsidRPr="00F95EB5" w:rsidRDefault="00413FBA" w:rsidP="00413FBA">
      <w:pPr>
        <w:tabs>
          <w:tab w:val="left" w:pos="2355"/>
        </w:tabs>
        <w:rPr>
          <w:b/>
          <w:lang w:val="kk-KZ"/>
        </w:rPr>
      </w:pPr>
      <w:r w:rsidRPr="00F95EB5">
        <w:rPr>
          <w:lang w:val="kk-KZ"/>
        </w:rPr>
        <w:t>■  жиілікті анықтаудағы қателік - 1</w:t>
      </w:r>
      <w:r w:rsidRPr="00F95EB5">
        <w:rPr>
          <w:b/>
          <w:lang w:val="kk-KZ"/>
        </w:rPr>
        <w:t>5%.</w:t>
      </w:r>
    </w:p>
    <w:p w:rsidR="00413FBA" w:rsidRPr="00F95EB5" w:rsidRDefault="00413FBA" w:rsidP="00413FBA">
      <w:pPr>
        <w:tabs>
          <w:tab w:val="left" w:pos="2355"/>
        </w:tabs>
        <w:rPr>
          <w:lang w:val="kk-KZ"/>
        </w:rPr>
      </w:pPr>
      <w:r w:rsidRPr="00F95EB5">
        <w:rPr>
          <w:b/>
          <w:lang w:val="kk-KZ"/>
        </w:rPr>
        <w:t xml:space="preserve">- </w:t>
      </w:r>
      <w:r w:rsidRPr="00F95EB5">
        <w:rPr>
          <w:lang w:val="kk-KZ"/>
        </w:rPr>
        <w:t>Енгізілген мәліметтерді растау үшін</w:t>
      </w:r>
      <w:r w:rsidRPr="00F95EB5">
        <w:rPr>
          <w:b/>
          <w:lang w:val="kk-KZ"/>
        </w:rPr>
        <w:t xml:space="preserve"> Подтвердить (Қолдану) </w:t>
      </w:r>
      <w:r w:rsidRPr="00F95EB5">
        <w:rPr>
          <w:lang w:val="kk-KZ"/>
        </w:rPr>
        <w:t>бартырмасын шертіңіз.</w:t>
      </w:r>
    </w:p>
    <w:p w:rsidR="00413FBA" w:rsidRPr="00F95EB5" w:rsidRDefault="00413FBA" w:rsidP="00413FBA">
      <w:pPr>
        <w:tabs>
          <w:tab w:val="left" w:pos="2355"/>
        </w:tabs>
        <w:jc w:val="center"/>
        <w:rPr>
          <w:noProof/>
        </w:rPr>
      </w:pPr>
      <w:r w:rsidRPr="00F95EB5">
        <w:rPr>
          <w:noProof/>
        </w:rPr>
        <w:drawing>
          <wp:inline distT="0" distB="0" distL="0" distR="0">
            <wp:extent cx="3209290" cy="1941195"/>
            <wp:effectExtent l="19050" t="0" r="0" b="0"/>
            <wp:docPr id="737"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226" cstate="print"/>
                    <a:srcRect/>
                    <a:stretch>
                      <a:fillRect/>
                    </a:stretch>
                  </pic:blipFill>
                  <pic:spPr bwMode="auto">
                    <a:xfrm>
                      <a:off x="0" y="0"/>
                      <a:ext cx="3209290" cy="194119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noProof/>
          <w:lang w:val="kk-KZ"/>
        </w:rPr>
      </w:pPr>
      <w:r w:rsidRPr="00F95EB5">
        <w:rPr>
          <w:b/>
          <w:noProof/>
          <w:lang w:val="kk-KZ"/>
        </w:rPr>
        <w:t xml:space="preserve">13.12 сурет. </w:t>
      </w:r>
      <w:r w:rsidRPr="00F95EB5">
        <w:rPr>
          <w:b/>
          <w:lang w:val="kk-KZ"/>
        </w:rPr>
        <w:t>Гармоникалық күшсалмақтарға есептеу сипаттамалары (</w:t>
      </w:r>
      <w:r w:rsidRPr="00F95EB5">
        <w:rPr>
          <w:b/>
        </w:rPr>
        <w:t>Параметры расчета на гармоническое воздействие</w:t>
      </w:r>
      <w:r w:rsidRPr="00F95EB5">
        <w:rPr>
          <w:lang w:val="kk-KZ"/>
        </w:rPr>
        <w:t>) сұхбаттасу терезесі</w:t>
      </w:r>
    </w:p>
    <w:p w:rsidR="00413FBA" w:rsidRPr="00F95EB5" w:rsidRDefault="00413FBA" w:rsidP="00413FBA">
      <w:pPr>
        <w:tabs>
          <w:tab w:val="left" w:pos="2355"/>
        </w:tabs>
        <w:rPr>
          <w:b/>
        </w:rPr>
      </w:pPr>
    </w:p>
    <w:p w:rsidR="00413FBA" w:rsidRPr="00F95EB5" w:rsidRDefault="00413FBA" w:rsidP="00413FBA">
      <w:pPr>
        <w:tabs>
          <w:tab w:val="left" w:pos="2355"/>
        </w:tabs>
        <w:rPr>
          <w:b/>
          <w:u w:val="single"/>
          <w:lang w:val="kk-KZ"/>
        </w:rPr>
      </w:pPr>
      <w:r w:rsidRPr="00F95EB5">
        <w:rPr>
          <w:b/>
          <w:u w:val="single"/>
          <w:lang w:val="kk-KZ"/>
        </w:rPr>
        <w:t>8</w:t>
      </w:r>
      <w:r w:rsidRPr="00F95EB5">
        <w:rPr>
          <w:b/>
          <w:u w:val="single"/>
        </w:rPr>
        <w:t xml:space="preserve"> кезе</w:t>
      </w:r>
      <w:r w:rsidRPr="00F95EB5">
        <w:rPr>
          <w:b/>
          <w:u w:val="single"/>
          <w:lang w:val="kk-KZ"/>
        </w:rPr>
        <w:t>ң. Арқалықтың элементтерінің есептік қимасын енгізу</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rPr>
          <w:lang w:val="kk-KZ"/>
        </w:rPr>
      </w:pPr>
      <w:r w:rsidRPr="00F95EB5">
        <w:rPr>
          <w:lang w:val="kk-KZ"/>
        </w:rPr>
        <w:t>№ 6-7 көлденең элементтерді белгілеңіз.</w:t>
      </w:r>
    </w:p>
    <w:p w:rsidR="00413FBA" w:rsidRPr="00F95EB5" w:rsidRDefault="00413FBA" w:rsidP="00413FBA">
      <w:pPr>
        <w:tabs>
          <w:tab w:val="left" w:pos="2355"/>
        </w:tabs>
        <w:jc w:val="both"/>
        <w:rPr>
          <w:lang w:val="kk-KZ"/>
        </w:rPr>
      </w:pPr>
      <w:r w:rsidRPr="00F95EB5">
        <w:rPr>
          <w:lang w:val="kk-KZ"/>
        </w:rPr>
        <w:t xml:space="preserve">-Мәзір қатарындағы </w:t>
      </w:r>
      <w:r w:rsidRPr="00F95EB5">
        <w:rPr>
          <w:b/>
          <w:lang w:val="kk-KZ"/>
        </w:rPr>
        <w:t>Схема (Сұлба)→ Расчетные сечения стержней (Арқалықтың есептің қимасы) (</w:t>
      </w:r>
      <w:r w:rsidRPr="00F95EB5">
        <w:rPr>
          <w:b/>
          <w:noProof/>
        </w:rPr>
        <w:drawing>
          <wp:inline distT="0" distB="0" distL="0" distR="0">
            <wp:extent cx="241300" cy="241300"/>
            <wp:effectExtent l="19050" t="0" r="6350" b="0"/>
            <wp:docPr id="1204"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pic:cNvPicPr>
                      <a:picLocks noChangeAspect="1" noChangeArrowheads="1"/>
                    </pic:cNvPicPr>
                  </pic:nvPicPr>
                  <pic:blipFill>
                    <a:blip r:embed="rId118" cstate="print"/>
                    <a:srcRect/>
                    <a:stretch>
                      <a:fillRect/>
                    </a:stretch>
                  </pic:blipFill>
                  <pic:spPr bwMode="auto">
                    <a:xfrm>
                      <a:off x="0" y="0"/>
                      <a:ext cx="241300" cy="241300"/>
                    </a:xfrm>
                    <a:prstGeom prst="rect">
                      <a:avLst/>
                    </a:prstGeom>
                    <a:noFill/>
                    <a:ln w="9525">
                      <a:noFill/>
                      <a:miter lim="800000"/>
                      <a:headEnd/>
                      <a:tailEnd/>
                    </a:ln>
                  </pic:spPr>
                </pic:pic>
              </a:graphicData>
            </a:graphic>
          </wp:inline>
        </w:drawing>
      </w:r>
      <w:r w:rsidRPr="00F95EB5">
        <w:rPr>
          <w:b/>
          <w:lang w:val="kk-KZ"/>
        </w:rPr>
        <w:t xml:space="preserve"> </w:t>
      </w:r>
      <w:r w:rsidRPr="00F95EB5">
        <w:rPr>
          <w:lang w:val="kk-KZ"/>
        </w:rPr>
        <w:t>түймешесі) арқылы</w:t>
      </w:r>
      <w:r w:rsidRPr="00F95EB5">
        <w:rPr>
          <w:b/>
          <w:lang w:val="kk-KZ"/>
        </w:rPr>
        <w:t xml:space="preserve"> Расчетные сечения (Есептік қималар) </w:t>
      </w:r>
      <w:r w:rsidRPr="00F95EB5">
        <w:rPr>
          <w:lang w:val="kk-KZ"/>
        </w:rPr>
        <w:t>сұхбаттасу терезесін шақырыңыз (13.13 сурет).</w:t>
      </w:r>
    </w:p>
    <w:p w:rsidR="00413FBA" w:rsidRPr="00F95EB5" w:rsidRDefault="00413FBA" w:rsidP="00413FBA">
      <w:pPr>
        <w:tabs>
          <w:tab w:val="left" w:pos="2355"/>
        </w:tabs>
        <w:rPr>
          <w:lang w:val="kk-KZ"/>
        </w:rPr>
      </w:pPr>
      <w:r w:rsidRPr="00F95EB5">
        <w:rPr>
          <w:lang w:val="kk-KZ"/>
        </w:rPr>
        <w:t>-Ашылған терезеде есептік қиманың санын енгізіңіз:</w:t>
      </w:r>
      <w:r w:rsidRPr="00F95EB5">
        <w:rPr>
          <w:b/>
          <w:lang w:val="kk-KZ"/>
        </w:rPr>
        <w:t xml:space="preserve"> N</w:t>
      </w:r>
      <w:r w:rsidRPr="00F95EB5">
        <w:rPr>
          <w:lang w:val="kk-KZ"/>
        </w:rPr>
        <w:t xml:space="preserve"> = 5.</w:t>
      </w:r>
    </w:p>
    <w:p w:rsidR="00413FBA" w:rsidRPr="00F95EB5" w:rsidRDefault="00413FBA" w:rsidP="00413FBA">
      <w:pPr>
        <w:tabs>
          <w:tab w:val="left" w:pos="2355"/>
        </w:tabs>
        <w:rPr>
          <w:lang w:val="kk-KZ"/>
        </w:rPr>
      </w:pPr>
      <w:r w:rsidRPr="00F95EB5">
        <w:rPr>
          <w:lang w:val="kk-KZ"/>
        </w:rPr>
        <w:t xml:space="preserve">- </w:t>
      </w:r>
      <w:r w:rsidRPr="00F95EB5">
        <w:rPr>
          <w:b/>
          <w:lang w:val="kk-KZ"/>
        </w:rPr>
        <w:t xml:space="preserve">Применить (Қабылдау) </w:t>
      </w:r>
      <w:r w:rsidRPr="00F95EB5">
        <w:rPr>
          <w:noProof/>
        </w:rPr>
        <w:drawing>
          <wp:inline distT="0" distB="0" distL="0" distR="0">
            <wp:extent cx="301625" cy="207010"/>
            <wp:effectExtent l="19050" t="0" r="3175" b="0"/>
            <wp:docPr id="1205"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pic:cNvPicPr>
                      <a:picLocks noChangeAspect="1" noChangeArrowheads="1"/>
                    </pic:cNvPicPr>
                  </pic:nvPicPr>
                  <pic:blipFill>
                    <a:blip r:embed="rId119" cstate="print"/>
                    <a:srcRect/>
                    <a:stretch>
                      <a:fillRect/>
                    </a:stretch>
                  </pic:blipFill>
                  <pic:spPr bwMode="auto">
                    <a:xfrm>
                      <a:off x="0" y="0"/>
                      <a:ext cx="301625" cy="207010"/>
                    </a:xfrm>
                    <a:prstGeom prst="rect">
                      <a:avLst/>
                    </a:prstGeom>
                    <a:noFill/>
                    <a:ln w="9525">
                      <a:noFill/>
                      <a:miter lim="800000"/>
                      <a:headEnd/>
                      <a:tailEnd/>
                    </a:ln>
                  </pic:spPr>
                </pic:pic>
              </a:graphicData>
            </a:graphic>
          </wp:inline>
        </w:drawing>
      </w:r>
      <w:r w:rsidRPr="00F95EB5">
        <w:rPr>
          <w:lang w:val="kk-KZ"/>
        </w:rPr>
        <w:t xml:space="preserve"> түймешесін басыңыз (шектік жағдайдың 2 тобына есепті орындау үшін, кемінде үш есептік қима енгізу керек).</w:t>
      </w:r>
    </w:p>
    <w:p w:rsidR="00413FBA" w:rsidRPr="00F95EB5" w:rsidRDefault="00413FBA" w:rsidP="00413FBA">
      <w:pPr>
        <w:tabs>
          <w:tab w:val="left" w:pos="2355"/>
        </w:tabs>
        <w:jc w:val="center"/>
      </w:pPr>
      <w:r w:rsidRPr="00F95EB5">
        <w:rPr>
          <w:noProof/>
        </w:rPr>
        <w:drawing>
          <wp:inline distT="0" distB="0" distL="0" distR="0">
            <wp:extent cx="1630680" cy="1130300"/>
            <wp:effectExtent l="19050" t="0" r="7620" b="0"/>
            <wp:docPr id="740"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120" cstate="print"/>
                    <a:srcRect/>
                    <a:stretch>
                      <a:fillRect/>
                    </a:stretch>
                  </pic:blipFill>
                  <pic:spPr bwMode="auto">
                    <a:xfrm>
                      <a:off x="0" y="0"/>
                      <a:ext cx="1630680" cy="113030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lang w:val="kk-KZ"/>
        </w:rPr>
      </w:pPr>
      <w:r w:rsidRPr="00F95EB5">
        <w:rPr>
          <w:b/>
        </w:rPr>
        <w:t>1</w:t>
      </w:r>
      <w:r w:rsidRPr="00F95EB5">
        <w:rPr>
          <w:b/>
          <w:lang w:val="kk-KZ"/>
        </w:rPr>
        <w:t>3</w:t>
      </w:r>
      <w:r w:rsidRPr="00F95EB5">
        <w:rPr>
          <w:b/>
        </w:rPr>
        <w:t>.13 сурет</w:t>
      </w:r>
      <w:r w:rsidRPr="00F95EB5">
        <w:t xml:space="preserve">. </w:t>
      </w:r>
      <w:r w:rsidRPr="00F95EB5">
        <w:rPr>
          <w:b/>
          <w:lang w:val="kk-KZ"/>
        </w:rPr>
        <w:t>Есептік қима</w:t>
      </w:r>
      <w:r w:rsidRPr="00F95EB5">
        <w:rPr>
          <w:lang w:val="kk-KZ"/>
        </w:rPr>
        <w:t xml:space="preserve"> </w:t>
      </w:r>
      <w:r w:rsidRPr="00F95EB5">
        <w:rPr>
          <w:b/>
          <w:lang w:val="kk-KZ"/>
        </w:rPr>
        <w:t>(Расчетные сечения )</w:t>
      </w:r>
      <w:r w:rsidRPr="00F95EB5">
        <w:rPr>
          <w:lang w:val="kk-KZ"/>
        </w:rPr>
        <w:t xml:space="preserve"> сұхбаттасу терезесі</w:t>
      </w:r>
    </w:p>
    <w:p w:rsidR="00413FBA" w:rsidRPr="00F95EB5" w:rsidRDefault="00413FBA" w:rsidP="00413FBA">
      <w:pPr>
        <w:tabs>
          <w:tab w:val="left" w:pos="2355"/>
        </w:tabs>
        <w:rPr>
          <w:b/>
        </w:rPr>
      </w:pPr>
    </w:p>
    <w:p w:rsidR="00413FBA" w:rsidRPr="00F95EB5" w:rsidRDefault="00413FBA" w:rsidP="00413FBA">
      <w:pPr>
        <w:tabs>
          <w:tab w:val="left" w:pos="2355"/>
        </w:tabs>
        <w:rPr>
          <w:b/>
          <w:u w:val="single"/>
          <w:lang w:val="kk-KZ"/>
        </w:rPr>
      </w:pPr>
      <w:r w:rsidRPr="00F95EB5">
        <w:rPr>
          <w:b/>
          <w:u w:val="single"/>
          <w:lang w:val="kk-KZ"/>
        </w:rPr>
        <w:t>9 кезең. Қаңқаның статикалық есебі</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rPr>
          <w:lang w:val="kk-KZ"/>
        </w:rPr>
      </w:pPr>
      <w:r w:rsidRPr="00F95EB5">
        <w:rPr>
          <w:lang w:val="kk-KZ"/>
        </w:rPr>
        <w:t xml:space="preserve">Мәзір қатарындағы </w:t>
      </w:r>
      <w:r w:rsidRPr="00F95EB5">
        <w:rPr>
          <w:b/>
          <w:lang w:val="kk-KZ"/>
        </w:rPr>
        <w:t>Режим → Выполнить расчет</w:t>
      </w:r>
      <w:r w:rsidRPr="00F95EB5">
        <w:rPr>
          <w:lang w:val="kk-KZ"/>
        </w:rPr>
        <w:t xml:space="preserve"> </w:t>
      </w:r>
      <w:r w:rsidRPr="00F95EB5">
        <w:rPr>
          <w:b/>
          <w:lang w:val="kk-KZ"/>
        </w:rPr>
        <w:t>(Есепті орындау)</w:t>
      </w:r>
      <w:r w:rsidRPr="00F95EB5">
        <w:rPr>
          <w:lang w:val="kk-KZ"/>
        </w:rPr>
        <w:t xml:space="preserve"> (құрал-саймандар панелінде </w:t>
      </w:r>
      <w:r w:rsidRPr="00F95EB5">
        <w:rPr>
          <w:noProof/>
        </w:rPr>
        <w:drawing>
          <wp:inline distT="0" distB="0" distL="0" distR="0">
            <wp:extent cx="224155" cy="215900"/>
            <wp:effectExtent l="19050" t="0" r="4445" b="0"/>
            <wp:docPr id="1206"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pic:cNvPicPr>
                      <a:picLocks noChangeAspect="1" noChangeArrowheads="1"/>
                    </pic:cNvPicPr>
                  </pic:nvPicPr>
                  <pic:blipFill>
                    <a:blip r:embed="rId59" cstate="print"/>
                    <a:srcRect/>
                    <a:stretch>
                      <a:fillRect/>
                    </a:stretch>
                  </pic:blipFill>
                  <pic:spPr bwMode="auto">
                    <a:xfrm>
                      <a:off x="0" y="0"/>
                      <a:ext cx="224155" cy="215900"/>
                    </a:xfrm>
                    <a:prstGeom prst="rect">
                      <a:avLst/>
                    </a:prstGeom>
                    <a:noFill/>
                    <a:ln w="9525">
                      <a:noFill/>
                      <a:miter lim="800000"/>
                      <a:headEnd/>
                      <a:tailEnd/>
                    </a:ln>
                  </pic:spPr>
                </pic:pic>
              </a:graphicData>
            </a:graphic>
          </wp:inline>
        </w:drawing>
      </w:r>
      <w:r w:rsidRPr="00F95EB5">
        <w:rPr>
          <w:lang w:val="kk-KZ"/>
        </w:rPr>
        <w:t xml:space="preserve"> түймешесі) тапсырмасын орындаңыз.</w:t>
      </w:r>
    </w:p>
    <w:p w:rsidR="00413FBA" w:rsidRPr="00F95EB5" w:rsidRDefault="00413FBA" w:rsidP="00413FBA">
      <w:pPr>
        <w:tabs>
          <w:tab w:val="left" w:pos="2355"/>
        </w:tabs>
      </w:pPr>
    </w:p>
    <w:p w:rsidR="00413FBA" w:rsidRPr="00F95EB5" w:rsidRDefault="00413FBA" w:rsidP="00413FBA">
      <w:pPr>
        <w:tabs>
          <w:tab w:val="left" w:pos="2355"/>
        </w:tabs>
        <w:rPr>
          <w:b/>
          <w:u w:val="single"/>
          <w:lang w:val="kk-KZ"/>
        </w:rPr>
      </w:pPr>
      <w:r w:rsidRPr="00F95EB5">
        <w:rPr>
          <w:b/>
          <w:u w:val="single"/>
          <w:lang w:val="kk-KZ"/>
        </w:rPr>
        <w:t>10 кезең. Бақылау және есеп нәтижелерін талдау</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rPr>
          <w:lang w:val="kk-KZ"/>
        </w:rPr>
      </w:pPr>
      <w:r w:rsidRPr="00F95EB5">
        <w:rPr>
          <w:lang w:val="kk-KZ"/>
        </w:rPr>
        <w:t xml:space="preserve">- Есепті есептеп болған соң, қорытындылар режиміне өту үшін мәзір арқылы </w:t>
      </w:r>
      <w:r w:rsidRPr="00F95EB5">
        <w:rPr>
          <w:b/>
          <w:lang w:val="kk-KZ"/>
        </w:rPr>
        <w:t xml:space="preserve">Режим → Результаты расчета </w:t>
      </w:r>
      <w:r w:rsidRPr="00F95EB5">
        <w:rPr>
          <w:b/>
          <w:bCs/>
          <w:lang w:val="kk-KZ"/>
        </w:rPr>
        <w:t>(Есептеудің нәтижесін орындау)</w:t>
      </w:r>
      <w:r w:rsidRPr="00F95EB5">
        <w:rPr>
          <w:b/>
          <w:lang w:val="kk-KZ"/>
        </w:rPr>
        <w:t xml:space="preserve"> (</w:t>
      </w:r>
      <w:r w:rsidRPr="00F95EB5">
        <w:rPr>
          <w:lang w:val="kk-KZ"/>
        </w:rPr>
        <w:t xml:space="preserve">құрал-саймандар панелінде </w:t>
      </w:r>
      <w:r w:rsidRPr="00F95EB5">
        <w:rPr>
          <w:noProof/>
        </w:rPr>
        <w:drawing>
          <wp:inline distT="0" distB="0" distL="0" distR="0">
            <wp:extent cx="237490" cy="201930"/>
            <wp:effectExtent l="19050" t="0" r="0" b="0"/>
            <wp:docPr id="1207"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pic:cNvPicPr>
                      <a:picLocks noChangeAspect="1" noChangeArrowheads="1"/>
                    </pic:cNvPicPr>
                  </pic:nvPicPr>
                  <pic:blipFill>
                    <a:blip r:embed="rId60" cstate="print"/>
                    <a:srcRect/>
                    <a:stretch>
                      <a:fillRect/>
                    </a:stretch>
                  </pic:blipFill>
                  <pic:spPr bwMode="auto">
                    <a:xfrm>
                      <a:off x="0" y="0"/>
                      <a:ext cx="237490" cy="201930"/>
                    </a:xfrm>
                    <a:prstGeom prst="rect">
                      <a:avLst/>
                    </a:prstGeom>
                    <a:noFill/>
                    <a:ln w="9525">
                      <a:noFill/>
                      <a:miter lim="800000"/>
                      <a:headEnd/>
                      <a:tailEnd/>
                    </a:ln>
                  </pic:spPr>
                </pic:pic>
              </a:graphicData>
            </a:graphic>
          </wp:inline>
        </w:drawing>
      </w:r>
      <w:r w:rsidRPr="00F95EB5">
        <w:rPr>
          <w:lang w:val="kk-KZ"/>
        </w:rPr>
        <w:t xml:space="preserve"> түймешесі) тапсырмасын орындаңыз.</w:t>
      </w:r>
    </w:p>
    <w:p w:rsidR="00413FBA" w:rsidRPr="00F95EB5" w:rsidRDefault="00413FBA" w:rsidP="00413FBA">
      <w:pPr>
        <w:tabs>
          <w:tab w:val="left" w:pos="2355"/>
        </w:tabs>
        <w:rPr>
          <w:lang w:val="kk-KZ"/>
        </w:rPr>
      </w:pPr>
      <w:r w:rsidRPr="00F95EB5">
        <w:rPr>
          <w:b/>
          <w:lang w:val="kk-KZ"/>
        </w:rPr>
        <w:t>-</w:t>
      </w:r>
      <w:r w:rsidRPr="00F95EB5">
        <w:rPr>
          <w:lang w:val="kk-KZ"/>
        </w:rPr>
        <w:t xml:space="preserve">Есеп қорытындысын бақылау режимінде есептік сұлба түйіндердің жылжуын ескере отырып көрсетіледі (13.14 сурет). Сұлбаның түйіндерін жылжусыз көрсету үшін мәзір қатырында </w:t>
      </w:r>
      <w:r w:rsidRPr="00F95EB5">
        <w:rPr>
          <w:b/>
          <w:lang w:val="kk-KZ"/>
        </w:rPr>
        <w:t>Схема (Сұлба)→Исходная схема (Бастапқы сұлба) (</w:t>
      </w:r>
      <w:r w:rsidRPr="00F95EB5">
        <w:rPr>
          <w:lang w:val="kk-KZ"/>
        </w:rPr>
        <w:t xml:space="preserve">құрал-саймандар панелінде </w:t>
      </w:r>
      <w:r w:rsidRPr="00F95EB5">
        <w:rPr>
          <w:noProof/>
        </w:rPr>
        <w:drawing>
          <wp:inline distT="0" distB="0" distL="0" distR="0">
            <wp:extent cx="201930" cy="237490"/>
            <wp:effectExtent l="19050" t="0" r="7620" b="0"/>
            <wp:docPr id="1208"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pic:cNvPicPr>
                      <a:picLocks noChangeAspect="1" noChangeArrowheads="1"/>
                    </pic:cNvPicPr>
                  </pic:nvPicPr>
                  <pic:blipFill>
                    <a:blip r:embed="rId61" cstate="print"/>
                    <a:srcRect/>
                    <a:stretch>
                      <a:fillRect/>
                    </a:stretch>
                  </pic:blipFill>
                  <pic:spPr bwMode="auto">
                    <a:xfrm>
                      <a:off x="0" y="0"/>
                      <a:ext cx="201930" cy="237490"/>
                    </a:xfrm>
                    <a:prstGeom prst="rect">
                      <a:avLst/>
                    </a:prstGeom>
                    <a:noFill/>
                    <a:ln w="9525">
                      <a:noFill/>
                      <a:miter lim="800000"/>
                      <a:headEnd/>
                      <a:tailEnd/>
                    </a:ln>
                  </pic:spPr>
                </pic:pic>
              </a:graphicData>
            </a:graphic>
          </wp:inline>
        </w:drawing>
      </w:r>
      <w:r w:rsidRPr="00F95EB5">
        <w:rPr>
          <w:lang w:val="kk-KZ"/>
        </w:rPr>
        <w:t xml:space="preserve"> түймешесі) пунктін орындаңыз.</w:t>
      </w:r>
    </w:p>
    <w:p w:rsidR="00413FBA" w:rsidRPr="00F95EB5" w:rsidRDefault="00413FBA" w:rsidP="00413FBA">
      <w:pPr>
        <w:tabs>
          <w:tab w:val="left" w:pos="2355"/>
        </w:tabs>
        <w:jc w:val="center"/>
      </w:pPr>
      <w:r w:rsidRPr="00F95EB5">
        <w:rPr>
          <w:noProof/>
        </w:rPr>
        <w:drawing>
          <wp:inline distT="0" distB="0" distL="0" distR="0">
            <wp:extent cx="5934710" cy="2950210"/>
            <wp:effectExtent l="19050" t="0" r="0" b="0"/>
            <wp:docPr id="744"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227" cstate="print"/>
                    <a:srcRect/>
                    <a:stretch>
                      <a:fillRect/>
                    </a:stretch>
                  </pic:blipFill>
                  <pic:spPr bwMode="auto">
                    <a:xfrm>
                      <a:off x="0" y="0"/>
                      <a:ext cx="5934710" cy="295021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lang w:val="kk-KZ"/>
        </w:rPr>
      </w:pPr>
      <w:r w:rsidRPr="00F95EB5">
        <w:rPr>
          <w:b/>
          <w:lang w:val="kk-KZ"/>
        </w:rPr>
        <w:t xml:space="preserve">13.14 сурет. </w:t>
      </w:r>
      <w:r w:rsidRPr="00F95EB5">
        <w:rPr>
          <w:lang w:val="kk-KZ"/>
        </w:rPr>
        <w:t>Түйіндердің жылжуы ескерілген арқалықтың есептік сұлбасы</w:t>
      </w:r>
    </w:p>
    <w:p w:rsidR="00413FBA" w:rsidRPr="00F95EB5" w:rsidRDefault="00413FBA" w:rsidP="00413FBA">
      <w:pPr>
        <w:tabs>
          <w:tab w:val="left" w:pos="2355"/>
        </w:tabs>
      </w:pPr>
    </w:p>
    <w:p w:rsidR="00413FBA" w:rsidRPr="00F95EB5" w:rsidRDefault="00413FBA" w:rsidP="00413FBA">
      <w:pPr>
        <w:tabs>
          <w:tab w:val="left" w:pos="2355"/>
        </w:tabs>
      </w:pPr>
    </w:p>
    <w:p w:rsidR="00413FBA" w:rsidRPr="00F95EB5" w:rsidRDefault="00413FBA" w:rsidP="00413FBA">
      <w:pPr>
        <w:tabs>
          <w:tab w:val="left" w:pos="2355"/>
        </w:tabs>
        <w:rPr>
          <w:u w:val="single"/>
          <w:lang w:val="kk-KZ"/>
        </w:rPr>
      </w:pPr>
      <w:r w:rsidRPr="00F95EB5">
        <w:rPr>
          <w:u w:val="single"/>
          <w:lang w:val="kk-KZ"/>
        </w:rPr>
        <w:t>Экранға ішкі күштердің эпюрасын шығару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u w:val="single"/>
          <w:lang w:val="kk-KZ"/>
        </w:rPr>
      </w:pPr>
      <w:r w:rsidRPr="00F95EB5">
        <w:rPr>
          <w:u w:val="single"/>
          <w:lang w:val="kk-KZ"/>
        </w:rPr>
        <w:t>Бірінші жүктеме үшін</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lang w:val="kk-KZ"/>
        </w:rPr>
        <w:t xml:space="preserve">- Экранға </w:t>
      </w:r>
      <w:r w:rsidRPr="00F95EB5">
        <w:rPr>
          <w:b/>
          <w:lang w:val="kk-KZ"/>
        </w:rPr>
        <w:t>M</w:t>
      </w:r>
      <w:r w:rsidRPr="00F95EB5">
        <w:rPr>
          <w:b/>
          <w:vertAlign w:val="subscript"/>
          <w:lang w:val="kk-KZ"/>
        </w:rPr>
        <w:t xml:space="preserve">у </w:t>
      </w:r>
      <w:r w:rsidRPr="00F95EB5">
        <w:rPr>
          <w:lang w:val="kk-KZ"/>
        </w:rPr>
        <w:t xml:space="preserve">бойынша эпюрасын (13.15 сурет) мәзір қатарындағы </w:t>
      </w:r>
      <w:r w:rsidRPr="00F95EB5">
        <w:rPr>
          <w:b/>
          <w:lang w:val="kk-KZ"/>
        </w:rPr>
        <w:t>Усилия (Күштер)→ Эпюры (Эпюралар) → Эпюры изгибающих моментов M</w:t>
      </w:r>
      <w:r w:rsidRPr="00F95EB5">
        <w:rPr>
          <w:b/>
          <w:vertAlign w:val="subscript"/>
          <w:lang w:val="kk-KZ"/>
        </w:rPr>
        <w:t>у</w:t>
      </w:r>
      <w:r w:rsidRPr="00F95EB5">
        <w:rPr>
          <w:b/>
          <w:lang w:val="kk-KZ"/>
        </w:rPr>
        <w:t xml:space="preserve"> (M</w:t>
      </w:r>
      <w:r w:rsidRPr="00F95EB5">
        <w:rPr>
          <w:b/>
          <w:vertAlign w:val="subscript"/>
          <w:lang w:val="kk-KZ"/>
        </w:rPr>
        <w:t>у</w:t>
      </w:r>
      <w:r w:rsidRPr="00F95EB5">
        <w:rPr>
          <w:b/>
          <w:lang w:val="kk-KZ"/>
        </w:rPr>
        <w:t xml:space="preserve"> иілу моментінің эпюрасы)</w:t>
      </w:r>
      <w:r w:rsidRPr="00F95EB5">
        <w:rPr>
          <w:lang w:val="kk-KZ"/>
        </w:rPr>
        <w:t xml:space="preserve">  (құрал-саймандар панелінде </w:t>
      </w:r>
      <w:r w:rsidRPr="00F95EB5">
        <w:rPr>
          <w:noProof/>
        </w:rPr>
        <w:drawing>
          <wp:inline distT="0" distB="0" distL="0" distR="0">
            <wp:extent cx="225425" cy="189865"/>
            <wp:effectExtent l="19050" t="0" r="3175" b="0"/>
            <wp:docPr id="1209"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2542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3995" cy="225425"/>
            <wp:effectExtent l="19050" t="0" r="0" b="0"/>
            <wp:docPr id="1210"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pPr>
      <w:r w:rsidRPr="00F95EB5">
        <w:rPr>
          <w:noProof/>
        </w:rPr>
        <w:drawing>
          <wp:inline distT="0" distB="0" distL="0" distR="0">
            <wp:extent cx="5934710" cy="2777490"/>
            <wp:effectExtent l="19050" t="0" r="0" b="0"/>
            <wp:docPr id="747"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228"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b/>
          <w:lang w:val="kk-KZ"/>
        </w:rPr>
      </w:pPr>
      <w:r w:rsidRPr="00F95EB5">
        <w:rPr>
          <w:b/>
          <w:lang w:val="kk-KZ"/>
        </w:rPr>
        <w:t xml:space="preserve">13.15 сурет. </w:t>
      </w:r>
      <w:r w:rsidRPr="00F95EB5">
        <w:rPr>
          <w:b/>
        </w:rPr>
        <w:t>M</w:t>
      </w:r>
      <w:r w:rsidRPr="00F95EB5">
        <w:rPr>
          <w:b/>
          <w:vertAlign w:val="subscript"/>
          <w:lang w:val="kk-KZ"/>
        </w:rPr>
        <w:t xml:space="preserve">ү </w:t>
      </w:r>
      <w:r w:rsidRPr="00F95EB5">
        <w:t>бойынша и</w:t>
      </w:r>
      <w:r w:rsidRPr="00F95EB5">
        <w:rPr>
          <w:lang w:val="kk-KZ"/>
        </w:rPr>
        <w:t>ілу моменті эпюрасы</w:t>
      </w:r>
    </w:p>
    <w:p w:rsidR="00413FBA" w:rsidRPr="00F95EB5" w:rsidRDefault="00413FBA" w:rsidP="00413FBA">
      <w:pPr>
        <w:tabs>
          <w:tab w:val="left" w:pos="2355"/>
        </w:tabs>
        <w:rPr>
          <w:b/>
          <w:vertAlign w:val="subscript"/>
          <w:lang w:val="kk-KZ"/>
        </w:rPr>
      </w:pPr>
    </w:p>
    <w:p w:rsidR="00413FBA" w:rsidRPr="00F95EB5" w:rsidRDefault="00413FBA" w:rsidP="00413FBA">
      <w:pPr>
        <w:tabs>
          <w:tab w:val="left" w:pos="2355"/>
        </w:tabs>
        <w:rPr>
          <w:lang w:val="kk-KZ"/>
        </w:rPr>
      </w:pPr>
      <w:r w:rsidRPr="00F95EB5">
        <w:rPr>
          <w:lang w:val="kk-KZ"/>
        </w:rPr>
        <w:t xml:space="preserve">- Экранға </w:t>
      </w:r>
      <w:r w:rsidRPr="00F95EB5">
        <w:rPr>
          <w:b/>
          <w:lang w:val="kk-KZ"/>
        </w:rPr>
        <w:t>Q</w:t>
      </w:r>
      <w:r w:rsidRPr="00F95EB5">
        <w:rPr>
          <w:b/>
          <w:vertAlign w:val="subscript"/>
          <w:lang w:val="kk-KZ"/>
        </w:rPr>
        <w:t xml:space="preserve">z </w:t>
      </w:r>
      <w:r w:rsidRPr="00F95EB5">
        <w:rPr>
          <w:lang w:val="kk-KZ"/>
        </w:rPr>
        <w:t xml:space="preserve">бойынша эпюрасын (13.16 сурет) мәзір қатарындағы </w:t>
      </w:r>
      <w:r w:rsidRPr="00F95EB5">
        <w:rPr>
          <w:b/>
          <w:lang w:val="kk-KZ"/>
        </w:rPr>
        <w:t>Усилия (Күштер)→ Эпюры (Эпюралар) → Эпюры поперечных сил Q</w:t>
      </w:r>
      <w:r w:rsidRPr="00F95EB5">
        <w:rPr>
          <w:b/>
          <w:vertAlign w:val="subscript"/>
          <w:lang w:val="kk-KZ"/>
        </w:rPr>
        <w:t xml:space="preserve">z </w:t>
      </w:r>
      <w:r w:rsidRPr="00F95EB5">
        <w:rPr>
          <w:b/>
          <w:lang w:val="kk-KZ"/>
        </w:rPr>
        <w:t>(Q</w:t>
      </w:r>
      <w:r w:rsidRPr="00F95EB5">
        <w:rPr>
          <w:b/>
          <w:vertAlign w:val="subscript"/>
          <w:lang w:val="kk-KZ"/>
        </w:rPr>
        <w:t>z</w:t>
      </w:r>
      <w:r w:rsidRPr="00F95EB5">
        <w:rPr>
          <w:b/>
          <w:lang w:val="kk-KZ"/>
        </w:rPr>
        <w:t xml:space="preserve"> көлденең күш эпюрасы)</w:t>
      </w:r>
      <w:r w:rsidRPr="00F95EB5">
        <w:rPr>
          <w:lang w:val="kk-KZ"/>
        </w:rPr>
        <w:t xml:space="preserve"> (құрал-саймандар панелінде </w:t>
      </w:r>
      <w:r w:rsidRPr="00F95EB5">
        <w:rPr>
          <w:noProof/>
        </w:rPr>
        <w:drawing>
          <wp:inline distT="0" distB="0" distL="0" distR="0">
            <wp:extent cx="276225" cy="276225"/>
            <wp:effectExtent l="19050" t="0" r="9525" b="0"/>
            <wp:docPr id="1211"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lang w:val="kk-KZ"/>
        </w:rPr>
      </w:pPr>
      <w:r w:rsidRPr="00F95EB5">
        <w:rPr>
          <w:noProof/>
        </w:rPr>
        <w:drawing>
          <wp:inline distT="0" distB="0" distL="0" distR="0">
            <wp:extent cx="5934710" cy="2777490"/>
            <wp:effectExtent l="19050" t="0" r="0" b="0"/>
            <wp:docPr id="749"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229"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b/>
          <w:lang w:val="kk-KZ"/>
        </w:rPr>
      </w:pPr>
      <w:r w:rsidRPr="00F95EB5">
        <w:rPr>
          <w:b/>
          <w:lang w:val="kk-KZ"/>
        </w:rPr>
        <w:t>13.16 сурет. Q</w:t>
      </w:r>
      <w:r w:rsidRPr="00F95EB5">
        <w:rPr>
          <w:b/>
          <w:vertAlign w:val="subscript"/>
          <w:lang w:val="kk-KZ"/>
        </w:rPr>
        <w:t>z</w:t>
      </w:r>
      <w:r w:rsidRPr="00F95EB5">
        <w:rPr>
          <w:lang w:val="kk-KZ"/>
        </w:rPr>
        <w:t xml:space="preserve"> бойынша көлденең күш</w:t>
      </w:r>
      <w:r w:rsidRPr="00F95EB5">
        <w:rPr>
          <w:b/>
          <w:lang w:val="kk-KZ"/>
        </w:rPr>
        <w:t xml:space="preserve"> </w:t>
      </w:r>
    </w:p>
    <w:p w:rsidR="00413FBA" w:rsidRPr="00F95EB5" w:rsidRDefault="00413FBA" w:rsidP="00413FBA">
      <w:pPr>
        <w:tabs>
          <w:tab w:val="left" w:pos="2355"/>
        </w:tabs>
        <w:rPr>
          <w:lang w:val="kk-KZ"/>
        </w:rPr>
      </w:pPr>
    </w:p>
    <w:p w:rsidR="00413FBA" w:rsidRPr="00F95EB5" w:rsidRDefault="00413FBA" w:rsidP="00413FBA">
      <w:pPr>
        <w:tabs>
          <w:tab w:val="left" w:pos="2355"/>
        </w:tabs>
        <w:rPr>
          <w:u w:val="single"/>
          <w:lang w:val="kk-KZ"/>
        </w:rPr>
      </w:pPr>
      <w:r w:rsidRPr="00F95EB5">
        <w:rPr>
          <w:u w:val="single"/>
          <w:lang w:val="kk-KZ"/>
        </w:rPr>
        <w:t>Екінше жүктеме үшін</w:t>
      </w:r>
    </w:p>
    <w:p w:rsidR="00413FBA" w:rsidRPr="00F95EB5" w:rsidRDefault="00413FBA" w:rsidP="00413FBA">
      <w:pPr>
        <w:tabs>
          <w:tab w:val="left" w:pos="709"/>
        </w:tabs>
        <w:jc w:val="both"/>
        <w:rPr>
          <w:u w:val="single"/>
          <w:lang w:val="kk-KZ"/>
        </w:rPr>
      </w:pPr>
      <w:r w:rsidRPr="00F95EB5">
        <w:rPr>
          <w:rStyle w:val="FontStyle67"/>
          <w:rFonts w:ascii="Times New Roman" w:hAnsi="Times New Roman" w:cs="Times New Roman"/>
          <w:sz w:val="24"/>
          <w:szCs w:val="24"/>
          <w:lang w:val="kk-KZ"/>
        </w:rPr>
        <w:tab/>
        <w:t xml:space="preserve">Құрал-саймандар панелінде </w:t>
      </w:r>
      <w:r w:rsidRPr="00F95EB5">
        <w:rPr>
          <w:rStyle w:val="FontStyle65"/>
          <w:rFonts w:ascii="Times New Roman" w:hAnsi="Times New Roman" w:cs="Times New Roman"/>
          <w:sz w:val="24"/>
          <w:szCs w:val="24"/>
          <w:lang w:val="kk-KZ"/>
        </w:rPr>
        <w:t xml:space="preserve">Загружения (Күшсалмақтар) </w:t>
      </w:r>
      <w:r w:rsidRPr="00F95EB5">
        <w:rPr>
          <w:b/>
          <w:noProof/>
        </w:rPr>
        <w:drawing>
          <wp:inline distT="0" distB="0" distL="0" distR="0">
            <wp:extent cx="1478154" cy="351693"/>
            <wp:effectExtent l="19050" t="0" r="7746" b="0"/>
            <wp:docPr id="135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71" cstate="print"/>
                    <a:srcRect/>
                    <a:stretch>
                      <a:fillRect/>
                    </a:stretch>
                  </pic:blipFill>
                  <pic:spPr bwMode="auto">
                    <a:xfrm>
                      <a:off x="0" y="0"/>
                      <a:ext cx="1486568" cy="353695"/>
                    </a:xfrm>
                    <a:prstGeom prst="rect">
                      <a:avLst/>
                    </a:prstGeom>
                    <a:noFill/>
                    <a:ln w="9525">
                      <a:noFill/>
                      <a:miter lim="800000"/>
                      <a:headEnd/>
                      <a:tailEnd/>
                    </a:ln>
                  </pic:spPr>
                </pic:pic>
              </a:graphicData>
            </a:graphic>
          </wp:inline>
        </w:drawing>
      </w:r>
      <w:r w:rsidRPr="00F95EB5">
        <w:rPr>
          <w:rStyle w:val="FontStyle65"/>
          <w:rFonts w:ascii="Times New Roman" w:hAnsi="Times New Roman" w:cs="Times New Roman"/>
          <w:sz w:val="24"/>
          <w:szCs w:val="24"/>
          <w:lang w:val="kk-KZ"/>
        </w:rPr>
        <w:t xml:space="preserve"> </w:t>
      </w:r>
      <w:r w:rsidRPr="00F95EB5">
        <w:rPr>
          <w:rStyle w:val="FontStyle65"/>
          <w:rFonts w:ascii="Times New Roman" w:hAnsi="Times New Roman" w:cs="Times New Roman"/>
          <w:b w:val="0"/>
          <w:sz w:val="24"/>
          <w:szCs w:val="24"/>
          <w:lang w:val="kk-KZ"/>
        </w:rPr>
        <w:t>номерін 2–ге ауыстырып</w:t>
      </w:r>
      <w:r w:rsidRPr="00F95EB5">
        <w:rPr>
          <w:rStyle w:val="FontStyle65"/>
          <w:rFonts w:ascii="Times New Roman" w:hAnsi="Times New Roman" w:cs="Times New Roman"/>
          <w:sz w:val="24"/>
          <w:szCs w:val="24"/>
          <w:lang w:val="kk-KZ"/>
        </w:rPr>
        <w:t xml:space="preserve"> Применить (Қабылдау) </w:t>
      </w:r>
      <w:r w:rsidRPr="00F95EB5">
        <w:rPr>
          <w:rStyle w:val="FontStyle65"/>
          <w:rFonts w:ascii="Times New Roman" w:hAnsi="Times New Roman" w:cs="Times New Roman"/>
          <w:b w:val="0"/>
          <w:sz w:val="24"/>
          <w:szCs w:val="24"/>
          <w:lang w:val="kk-KZ"/>
        </w:rPr>
        <w:t>түймесін шертіңіз.</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jc w:val="both"/>
        <w:rPr>
          <w:lang w:val="kk-KZ"/>
        </w:rPr>
      </w:pPr>
      <w:r w:rsidRPr="00F95EB5">
        <w:rPr>
          <w:lang w:val="kk-KZ"/>
        </w:rPr>
        <w:t xml:space="preserve">- Экранға </w:t>
      </w:r>
      <w:r w:rsidRPr="00F95EB5">
        <w:rPr>
          <w:b/>
          <w:lang w:val="kk-KZ"/>
        </w:rPr>
        <w:t>M</w:t>
      </w:r>
      <w:r w:rsidRPr="00F95EB5">
        <w:rPr>
          <w:b/>
          <w:vertAlign w:val="subscript"/>
          <w:lang w:val="kk-KZ"/>
        </w:rPr>
        <w:t xml:space="preserve">у </w:t>
      </w:r>
      <w:r w:rsidRPr="00F95EB5">
        <w:rPr>
          <w:lang w:val="kk-KZ"/>
        </w:rPr>
        <w:t xml:space="preserve">бойынша эпюрасын (13.17 сурет) мәзір қатарындағы </w:t>
      </w:r>
      <w:r w:rsidRPr="00F95EB5">
        <w:rPr>
          <w:b/>
          <w:lang w:val="kk-KZ"/>
        </w:rPr>
        <w:t>Усилия (Күштер)→ Эпюры (Эпюралар) → Эпюры изгибающих моментов M</w:t>
      </w:r>
      <w:r w:rsidRPr="00F95EB5">
        <w:rPr>
          <w:b/>
          <w:vertAlign w:val="subscript"/>
          <w:lang w:val="kk-KZ"/>
        </w:rPr>
        <w:t>у</w:t>
      </w:r>
      <w:r w:rsidRPr="00F95EB5">
        <w:rPr>
          <w:b/>
          <w:lang w:val="kk-KZ"/>
        </w:rPr>
        <w:t xml:space="preserve"> (M</w:t>
      </w:r>
      <w:r w:rsidRPr="00F95EB5">
        <w:rPr>
          <w:b/>
          <w:vertAlign w:val="subscript"/>
          <w:lang w:val="kk-KZ"/>
        </w:rPr>
        <w:t>у</w:t>
      </w:r>
      <w:r w:rsidRPr="00F95EB5">
        <w:rPr>
          <w:b/>
          <w:lang w:val="kk-KZ"/>
        </w:rPr>
        <w:t xml:space="preserve"> иілу моментінің эпюрасы)</w:t>
      </w:r>
      <w:r w:rsidRPr="00F95EB5">
        <w:rPr>
          <w:lang w:val="kk-KZ"/>
        </w:rPr>
        <w:t xml:space="preserve"> (құрал-саймандар панелінде </w:t>
      </w:r>
      <w:r w:rsidRPr="00F95EB5">
        <w:rPr>
          <w:noProof/>
        </w:rPr>
        <w:drawing>
          <wp:inline distT="0" distB="0" distL="0" distR="0">
            <wp:extent cx="225425" cy="189865"/>
            <wp:effectExtent l="19050" t="0" r="3175" b="0"/>
            <wp:docPr id="1214"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2542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3995" cy="225425"/>
            <wp:effectExtent l="19050" t="0" r="0" b="0"/>
            <wp:docPr id="1215"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pPr>
      <w:r w:rsidRPr="00F95EB5">
        <w:rPr>
          <w:noProof/>
        </w:rPr>
        <w:drawing>
          <wp:inline distT="0" distB="0" distL="0" distR="0">
            <wp:extent cx="5934710" cy="2777490"/>
            <wp:effectExtent l="19050" t="0" r="0" b="0"/>
            <wp:docPr id="753"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230"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b/>
          <w:lang w:val="kk-KZ"/>
        </w:rPr>
      </w:pPr>
      <w:r w:rsidRPr="00F95EB5">
        <w:rPr>
          <w:b/>
          <w:lang w:val="kk-KZ"/>
        </w:rPr>
        <w:t xml:space="preserve">13.17 сурет. </w:t>
      </w:r>
      <w:r w:rsidRPr="00F95EB5">
        <w:rPr>
          <w:b/>
        </w:rPr>
        <w:t>M</w:t>
      </w:r>
      <w:r w:rsidRPr="00F95EB5">
        <w:rPr>
          <w:b/>
          <w:vertAlign w:val="subscript"/>
          <w:lang w:val="kk-KZ"/>
        </w:rPr>
        <w:t xml:space="preserve">ү </w:t>
      </w:r>
      <w:r w:rsidRPr="00F95EB5">
        <w:t>бойынша и</w:t>
      </w:r>
      <w:r w:rsidRPr="00F95EB5">
        <w:rPr>
          <w:lang w:val="kk-KZ"/>
        </w:rPr>
        <w:t>ілу моменті</w:t>
      </w:r>
      <w:r w:rsidRPr="00F95EB5">
        <w:rPr>
          <w:b/>
          <w:lang w:val="kk-KZ"/>
        </w:rPr>
        <w:t xml:space="preserve"> </w:t>
      </w:r>
      <w:r w:rsidRPr="00F95EB5">
        <w:rPr>
          <w:lang w:val="kk-KZ"/>
        </w:rPr>
        <w:t>эпюрасы</w:t>
      </w:r>
    </w:p>
    <w:p w:rsidR="00413FBA" w:rsidRPr="00F95EB5" w:rsidRDefault="00413FBA" w:rsidP="00413FBA">
      <w:pPr>
        <w:tabs>
          <w:tab w:val="left" w:pos="2355"/>
        </w:tabs>
        <w:rPr>
          <w:b/>
          <w:vertAlign w:val="subscript"/>
          <w:lang w:val="kk-KZ"/>
        </w:rPr>
      </w:pPr>
    </w:p>
    <w:p w:rsidR="00413FBA" w:rsidRPr="00F95EB5" w:rsidRDefault="00413FBA" w:rsidP="00413FBA">
      <w:pPr>
        <w:tabs>
          <w:tab w:val="left" w:pos="2355"/>
        </w:tabs>
        <w:jc w:val="both"/>
        <w:rPr>
          <w:lang w:val="kk-KZ"/>
        </w:rPr>
      </w:pPr>
      <w:r w:rsidRPr="00F95EB5">
        <w:rPr>
          <w:lang w:val="kk-KZ"/>
        </w:rPr>
        <w:t xml:space="preserve">- Экранға </w:t>
      </w:r>
      <w:r w:rsidRPr="00F95EB5">
        <w:rPr>
          <w:b/>
          <w:lang w:val="kk-KZ"/>
        </w:rPr>
        <w:t>Q</w:t>
      </w:r>
      <w:r w:rsidRPr="00F95EB5">
        <w:rPr>
          <w:b/>
          <w:vertAlign w:val="subscript"/>
          <w:lang w:val="kk-KZ"/>
        </w:rPr>
        <w:t xml:space="preserve">z </w:t>
      </w:r>
      <w:r w:rsidRPr="00F95EB5">
        <w:rPr>
          <w:lang w:val="kk-KZ"/>
        </w:rPr>
        <w:t xml:space="preserve">бойынша эпюрасын (13.18 сурет) мәзір қатарындағы </w:t>
      </w:r>
      <w:r w:rsidRPr="00F95EB5">
        <w:rPr>
          <w:b/>
          <w:lang w:val="kk-KZ"/>
        </w:rPr>
        <w:t>Усилия (Күштер)→ Эпюры (Эпюралар) → Эпюры поперечных сил Q</w:t>
      </w:r>
      <w:r w:rsidRPr="00F95EB5">
        <w:rPr>
          <w:b/>
          <w:vertAlign w:val="subscript"/>
          <w:lang w:val="kk-KZ"/>
        </w:rPr>
        <w:t xml:space="preserve">z </w:t>
      </w:r>
      <w:r w:rsidRPr="00F95EB5">
        <w:rPr>
          <w:b/>
          <w:lang w:val="kk-KZ"/>
        </w:rPr>
        <w:t>(Q</w:t>
      </w:r>
      <w:r w:rsidRPr="00F95EB5">
        <w:rPr>
          <w:b/>
          <w:vertAlign w:val="subscript"/>
          <w:lang w:val="kk-KZ"/>
        </w:rPr>
        <w:t>z</w:t>
      </w:r>
      <w:r w:rsidRPr="00F95EB5">
        <w:rPr>
          <w:b/>
          <w:lang w:val="kk-KZ"/>
        </w:rPr>
        <w:t xml:space="preserve"> көлденең күш эпюрасы)</w:t>
      </w:r>
      <w:r w:rsidRPr="00F95EB5">
        <w:rPr>
          <w:lang w:val="kk-KZ"/>
        </w:rPr>
        <w:t xml:space="preserve"> (құрал-саймандар панелінде </w:t>
      </w:r>
      <w:r w:rsidRPr="00F95EB5">
        <w:rPr>
          <w:noProof/>
        </w:rPr>
        <w:drawing>
          <wp:inline distT="0" distB="0" distL="0" distR="0">
            <wp:extent cx="276225" cy="276225"/>
            <wp:effectExtent l="19050" t="0" r="9525" b="0"/>
            <wp:docPr id="121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u w:val="single"/>
        </w:rPr>
      </w:pPr>
      <w:r w:rsidRPr="00F95EB5">
        <w:rPr>
          <w:noProof/>
          <w:u w:val="single"/>
        </w:rPr>
        <w:drawing>
          <wp:inline distT="0" distB="0" distL="0" distR="0">
            <wp:extent cx="5934710" cy="2777490"/>
            <wp:effectExtent l="19050" t="0" r="0" b="0"/>
            <wp:docPr id="755"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231"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b/>
          <w:lang w:val="kk-KZ"/>
        </w:rPr>
      </w:pPr>
      <w:r w:rsidRPr="00F95EB5">
        <w:rPr>
          <w:b/>
          <w:lang w:val="kk-KZ"/>
        </w:rPr>
        <w:t>13.18 сурет. Q</w:t>
      </w:r>
      <w:r w:rsidRPr="00F95EB5">
        <w:rPr>
          <w:b/>
          <w:vertAlign w:val="subscript"/>
          <w:lang w:val="kk-KZ"/>
        </w:rPr>
        <w:t>z</w:t>
      </w:r>
      <w:r w:rsidRPr="00F95EB5">
        <w:rPr>
          <w:lang w:val="kk-KZ"/>
        </w:rPr>
        <w:t xml:space="preserve"> бойынша көлденең күш</w:t>
      </w:r>
      <w:r w:rsidRPr="00F95EB5">
        <w:rPr>
          <w:b/>
          <w:lang w:val="kk-KZ"/>
        </w:rPr>
        <w:t xml:space="preserve"> </w:t>
      </w:r>
      <w:r w:rsidRPr="00F95EB5">
        <w:rPr>
          <w:lang w:val="kk-KZ"/>
        </w:rPr>
        <w:t>эпюрасы</w:t>
      </w:r>
    </w:p>
    <w:p w:rsidR="00413FBA" w:rsidRPr="00F95EB5" w:rsidRDefault="00413FBA" w:rsidP="00413FBA">
      <w:pPr>
        <w:tabs>
          <w:tab w:val="left" w:pos="2355"/>
        </w:tabs>
        <w:rPr>
          <w:u w:val="single"/>
        </w:rPr>
      </w:pPr>
    </w:p>
    <w:p w:rsidR="00413FBA" w:rsidRPr="00F95EB5" w:rsidRDefault="00413FBA" w:rsidP="00413FBA">
      <w:pPr>
        <w:tabs>
          <w:tab w:val="left" w:pos="2355"/>
        </w:tabs>
        <w:rPr>
          <w:u w:val="single"/>
          <w:lang w:val="kk-KZ"/>
        </w:rPr>
      </w:pPr>
      <w:r w:rsidRPr="00F95EB5">
        <w:rPr>
          <w:u w:val="single"/>
          <w:lang w:val="kk-KZ"/>
        </w:rPr>
        <w:t>Үшінші жүктеме үшін</w:t>
      </w:r>
    </w:p>
    <w:p w:rsidR="00413FBA" w:rsidRPr="00F95EB5" w:rsidRDefault="00413FBA" w:rsidP="00413FBA">
      <w:pPr>
        <w:pStyle w:val="Style25"/>
        <w:widowControl/>
        <w:tabs>
          <w:tab w:val="left" w:pos="158"/>
          <w:tab w:val="left" w:pos="567"/>
          <w:tab w:val="left" w:pos="993"/>
        </w:tabs>
        <w:spacing w:line="240" w:lineRule="auto"/>
        <w:ind w:right="33" w:firstLine="709"/>
        <w:contextualSpacing/>
        <w:jc w:val="both"/>
        <w:rPr>
          <w:rStyle w:val="FontStyle65"/>
          <w:rFonts w:ascii="Times New Roman" w:hAnsi="Times New Roman" w:cs="Times New Roman"/>
          <w:b w:val="0"/>
          <w:sz w:val="24"/>
          <w:szCs w:val="24"/>
          <w:lang w:val="kk-KZ"/>
        </w:rPr>
      </w:pPr>
      <w:r w:rsidRPr="00F95EB5">
        <w:rPr>
          <w:rStyle w:val="FontStyle67"/>
          <w:rFonts w:ascii="Times New Roman" w:hAnsi="Times New Roman" w:cs="Times New Roman"/>
          <w:sz w:val="24"/>
          <w:szCs w:val="24"/>
          <w:lang w:val="kk-KZ"/>
        </w:rPr>
        <w:t xml:space="preserve">Құрал-саймандар панелінде </w:t>
      </w:r>
      <w:r w:rsidRPr="00F95EB5">
        <w:rPr>
          <w:rStyle w:val="FontStyle65"/>
          <w:rFonts w:ascii="Times New Roman" w:hAnsi="Times New Roman" w:cs="Times New Roman"/>
          <w:sz w:val="24"/>
          <w:szCs w:val="24"/>
          <w:lang w:val="kk-KZ"/>
        </w:rPr>
        <w:t>Загружения 3</w:t>
      </w:r>
      <w:r w:rsidRPr="00F95EB5">
        <w:rPr>
          <w:rFonts w:ascii="Times New Roman" w:hAnsi="Times New Roman" w:cs="Times New Roman"/>
          <w:noProof/>
          <w:lang w:val="kk-KZ"/>
        </w:rPr>
        <w:t>–ке ауыстырып</w:t>
      </w:r>
      <w:r w:rsidRPr="00F95EB5">
        <w:rPr>
          <w:rStyle w:val="FontStyle65"/>
          <w:rFonts w:ascii="Times New Roman" w:hAnsi="Times New Roman" w:cs="Times New Roman"/>
          <w:sz w:val="24"/>
          <w:szCs w:val="24"/>
          <w:lang w:val="kk-KZ"/>
        </w:rPr>
        <w:t xml:space="preserve"> Применить (Қабылдау) </w:t>
      </w:r>
      <w:r w:rsidRPr="00F95EB5">
        <w:rPr>
          <w:rStyle w:val="FontStyle65"/>
          <w:rFonts w:ascii="Times New Roman" w:hAnsi="Times New Roman" w:cs="Times New Roman"/>
          <w:b w:val="0"/>
          <w:sz w:val="24"/>
          <w:szCs w:val="24"/>
          <w:lang w:val="kk-KZ"/>
        </w:rPr>
        <w:t>түймесін шертіңіз.</w:t>
      </w:r>
    </w:p>
    <w:p w:rsidR="00413FBA" w:rsidRPr="00F95EB5" w:rsidRDefault="00413FBA" w:rsidP="00413FBA">
      <w:pPr>
        <w:tabs>
          <w:tab w:val="left" w:pos="2355"/>
        </w:tabs>
        <w:rPr>
          <w:u w:val="single"/>
        </w:rPr>
      </w:pPr>
    </w:p>
    <w:p w:rsidR="00413FBA" w:rsidRPr="00F95EB5" w:rsidRDefault="00413FBA" w:rsidP="00413FBA">
      <w:pPr>
        <w:tabs>
          <w:tab w:val="left" w:pos="2355"/>
        </w:tabs>
        <w:rPr>
          <w:lang w:val="kk-KZ"/>
        </w:rPr>
      </w:pPr>
      <w:r w:rsidRPr="00F95EB5">
        <w:rPr>
          <w:lang w:val="kk-KZ"/>
        </w:rPr>
        <w:t xml:space="preserve">- Экранға </w:t>
      </w:r>
      <w:r w:rsidRPr="00F95EB5">
        <w:rPr>
          <w:b/>
          <w:lang w:val="kk-KZ"/>
        </w:rPr>
        <w:t>M</w:t>
      </w:r>
      <w:r w:rsidRPr="00F95EB5">
        <w:rPr>
          <w:b/>
          <w:vertAlign w:val="subscript"/>
          <w:lang w:val="kk-KZ"/>
        </w:rPr>
        <w:t xml:space="preserve">у </w:t>
      </w:r>
      <w:r w:rsidRPr="00F95EB5">
        <w:rPr>
          <w:lang w:val="kk-KZ"/>
        </w:rPr>
        <w:t xml:space="preserve">бойынша эпюрасын (13.19 сурет) мәзір қатарындағы </w:t>
      </w:r>
      <w:r w:rsidRPr="00F95EB5">
        <w:rPr>
          <w:b/>
          <w:lang w:val="kk-KZ"/>
        </w:rPr>
        <w:t>Усилия (Күштер)→ Эпюры (Эпюралар) → Эпюры изгибающих моментов M</w:t>
      </w:r>
      <w:r w:rsidRPr="00F95EB5">
        <w:rPr>
          <w:b/>
          <w:vertAlign w:val="subscript"/>
          <w:lang w:val="kk-KZ"/>
        </w:rPr>
        <w:t>у</w:t>
      </w:r>
      <w:r w:rsidRPr="00F95EB5">
        <w:rPr>
          <w:b/>
          <w:lang w:val="kk-KZ"/>
        </w:rPr>
        <w:t xml:space="preserve"> (M</w:t>
      </w:r>
      <w:r w:rsidRPr="00F95EB5">
        <w:rPr>
          <w:b/>
          <w:vertAlign w:val="subscript"/>
          <w:lang w:val="kk-KZ"/>
        </w:rPr>
        <w:t>у</w:t>
      </w:r>
      <w:r w:rsidRPr="00F95EB5">
        <w:rPr>
          <w:b/>
          <w:lang w:val="kk-KZ"/>
        </w:rPr>
        <w:t xml:space="preserve"> иілу моментінің эпюрасы)</w:t>
      </w:r>
      <w:r w:rsidRPr="00F95EB5">
        <w:rPr>
          <w:lang w:val="kk-KZ"/>
        </w:rPr>
        <w:t xml:space="preserve"> (құрал-саймандар панелінде </w:t>
      </w:r>
      <w:r w:rsidRPr="00F95EB5">
        <w:rPr>
          <w:noProof/>
        </w:rPr>
        <w:drawing>
          <wp:inline distT="0" distB="0" distL="0" distR="0">
            <wp:extent cx="225425" cy="189865"/>
            <wp:effectExtent l="19050" t="0" r="3175" b="0"/>
            <wp:docPr id="1217"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2542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3995" cy="225425"/>
            <wp:effectExtent l="19050" t="0" r="0" b="0"/>
            <wp:docPr id="1218"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pPr>
    </w:p>
    <w:p w:rsidR="00413FBA" w:rsidRPr="00F95EB5" w:rsidRDefault="00413FBA" w:rsidP="00413FBA">
      <w:pPr>
        <w:tabs>
          <w:tab w:val="left" w:pos="2355"/>
        </w:tabs>
      </w:pPr>
      <w:r w:rsidRPr="00F95EB5">
        <w:rPr>
          <w:noProof/>
        </w:rPr>
        <w:drawing>
          <wp:inline distT="0" distB="0" distL="0" distR="0">
            <wp:extent cx="5934710" cy="2777490"/>
            <wp:effectExtent l="19050" t="0" r="0" b="0"/>
            <wp:docPr id="75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232"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b/>
          <w:lang w:val="kk-KZ"/>
        </w:rPr>
      </w:pPr>
      <w:r w:rsidRPr="00F95EB5">
        <w:rPr>
          <w:b/>
          <w:lang w:val="kk-KZ"/>
        </w:rPr>
        <w:t xml:space="preserve">13.19 сурет. </w:t>
      </w:r>
      <w:r w:rsidRPr="00F95EB5">
        <w:rPr>
          <w:b/>
        </w:rPr>
        <w:t>M</w:t>
      </w:r>
      <w:r w:rsidRPr="00F95EB5">
        <w:rPr>
          <w:b/>
          <w:vertAlign w:val="subscript"/>
          <w:lang w:val="kk-KZ"/>
        </w:rPr>
        <w:t xml:space="preserve">ү </w:t>
      </w:r>
      <w:r w:rsidRPr="00F95EB5">
        <w:t>бойынша и</w:t>
      </w:r>
      <w:r w:rsidRPr="00F95EB5">
        <w:rPr>
          <w:lang w:val="kk-KZ"/>
        </w:rPr>
        <w:t>ілу моменті</w:t>
      </w:r>
      <w:r w:rsidRPr="00F95EB5">
        <w:rPr>
          <w:b/>
          <w:lang w:val="kk-KZ"/>
        </w:rPr>
        <w:t xml:space="preserve"> </w:t>
      </w:r>
      <w:r w:rsidRPr="00F95EB5">
        <w:rPr>
          <w:lang w:val="kk-KZ"/>
        </w:rPr>
        <w:t>эпюрасы</w:t>
      </w:r>
    </w:p>
    <w:p w:rsidR="00413FBA" w:rsidRPr="00F95EB5" w:rsidRDefault="00413FBA" w:rsidP="00413FBA">
      <w:pPr>
        <w:tabs>
          <w:tab w:val="left" w:pos="2355"/>
        </w:tabs>
        <w:rPr>
          <w:b/>
          <w:vertAlign w:val="subscript"/>
          <w:lang w:val="kk-KZ"/>
        </w:rPr>
      </w:pPr>
    </w:p>
    <w:p w:rsidR="00413FBA" w:rsidRPr="00F95EB5" w:rsidRDefault="00413FBA" w:rsidP="00413FBA">
      <w:pPr>
        <w:tabs>
          <w:tab w:val="left" w:pos="2355"/>
        </w:tabs>
        <w:jc w:val="both"/>
        <w:rPr>
          <w:lang w:val="kk-KZ"/>
        </w:rPr>
      </w:pPr>
      <w:r w:rsidRPr="00F95EB5">
        <w:rPr>
          <w:lang w:val="kk-KZ"/>
        </w:rPr>
        <w:t xml:space="preserve">- Экранға </w:t>
      </w:r>
      <w:r w:rsidRPr="00F95EB5">
        <w:rPr>
          <w:b/>
          <w:lang w:val="kk-KZ"/>
        </w:rPr>
        <w:t>Q</w:t>
      </w:r>
      <w:r w:rsidRPr="00F95EB5">
        <w:rPr>
          <w:b/>
          <w:vertAlign w:val="subscript"/>
          <w:lang w:val="kk-KZ"/>
        </w:rPr>
        <w:t xml:space="preserve">z </w:t>
      </w:r>
      <w:r w:rsidRPr="00F95EB5">
        <w:rPr>
          <w:lang w:val="kk-KZ"/>
        </w:rPr>
        <w:t xml:space="preserve">бойынша эпюрасын (13.20 сурет) мәзір қатарындағы </w:t>
      </w:r>
      <w:r w:rsidRPr="00F95EB5">
        <w:rPr>
          <w:b/>
          <w:lang w:val="kk-KZ"/>
        </w:rPr>
        <w:t>Усилия (Күштер)→ Эпюры (Эпюралар) → Эпюры поперечных сил Q</w:t>
      </w:r>
      <w:r w:rsidRPr="00F95EB5">
        <w:rPr>
          <w:b/>
          <w:vertAlign w:val="subscript"/>
          <w:lang w:val="kk-KZ"/>
        </w:rPr>
        <w:t xml:space="preserve">z </w:t>
      </w:r>
      <w:r w:rsidRPr="00F95EB5">
        <w:rPr>
          <w:b/>
          <w:lang w:val="kk-KZ"/>
        </w:rPr>
        <w:t>(Q</w:t>
      </w:r>
      <w:r w:rsidRPr="00F95EB5">
        <w:rPr>
          <w:b/>
          <w:vertAlign w:val="subscript"/>
          <w:lang w:val="kk-KZ"/>
        </w:rPr>
        <w:t>z</w:t>
      </w:r>
      <w:r w:rsidRPr="00F95EB5">
        <w:rPr>
          <w:b/>
          <w:lang w:val="kk-KZ"/>
        </w:rPr>
        <w:t xml:space="preserve"> көлденең күш эпюрасы)</w:t>
      </w:r>
      <w:r w:rsidRPr="00F95EB5">
        <w:rPr>
          <w:lang w:val="kk-KZ"/>
        </w:rPr>
        <w:t xml:space="preserve"> (құрал-саймандар панелінде </w:t>
      </w:r>
      <w:r w:rsidRPr="00F95EB5">
        <w:rPr>
          <w:noProof/>
        </w:rPr>
        <w:drawing>
          <wp:inline distT="0" distB="0" distL="0" distR="0">
            <wp:extent cx="276225" cy="276225"/>
            <wp:effectExtent l="19050" t="0" r="9525" b="0"/>
            <wp:docPr id="1219"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lang w:val="kk-KZ"/>
        </w:rPr>
      </w:pPr>
    </w:p>
    <w:p w:rsidR="00413FBA" w:rsidRPr="00F95EB5" w:rsidRDefault="00413FBA" w:rsidP="00413FBA">
      <w:pPr>
        <w:tabs>
          <w:tab w:val="left" w:pos="2355"/>
        </w:tabs>
      </w:pPr>
      <w:r w:rsidRPr="00F95EB5">
        <w:rPr>
          <w:noProof/>
        </w:rPr>
        <w:drawing>
          <wp:inline distT="0" distB="0" distL="0" distR="0">
            <wp:extent cx="5934710" cy="2777490"/>
            <wp:effectExtent l="19050" t="0" r="0" b="0"/>
            <wp:docPr id="760"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233"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b/>
          <w:lang w:val="kk-KZ"/>
        </w:rPr>
      </w:pPr>
      <w:r w:rsidRPr="00F95EB5">
        <w:rPr>
          <w:b/>
          <w:lang w:val="kk-KZ"/>
        </w:rPr>
        <w:t>13.20 сурет. Q</w:t>
      </w:r>
      <w:r w:rsidRPr="00F95EB5">
        <w:rPr>
          <w:b/>
          <w:vertAlign w:val="subscript"/>
          <w:lang w:val="kk-KZ"/>
        </w:rPr>
        <w:t>z</w:t>
      </w:r>
      <w:r w:rsidRPr="00F95EB5">
        <w:rPr>
          <w:lang w:val="kk-KZ"/>
        </w:rPr>
        <w:t xml:space="preserve"> бойынша көлденең күш</w:t>
      </w:r>
      <w:r w:rsidRPr="00F95EB5">
        <w:rPr>
          <w:b/>
          <w:lang w:val="kk-KZ"/>
        </w:rPr>
        <w:t xml:space="preserve"> </w:t>
      </w:r>
    </w:p>
    <w:p w:rsidR="00413FBA" w:rsidRPr="00F95EB5" w:rsidRDefault="00413FBA" w:rsidP="00413FBA">
      <w:pPr>
        <w:tabs>
          <w:tab w:val="left" w:pos="2355"/>
        </w:tabs>
      </w:pPr>
    </w:p>
    <w:p w:rsidR="00413FBA" w:rsidRPr="00F95EB5" w:rsidRDefault="00413FBA" w:rsidP="00413FBA">
      <w:pPr>
        <w:tabs>
          <w:tab w:val="left" w:pos="2355"/>
        </w:tabs>
        <w:rPr>
          <w:lang w:val="kk-KZ"/>
        </w:rPr>
      </w:pPr>
      <w:r w:rsidRPr="00F95EB5">
        <w:t>№</w:t>
      </w:r>
      <w:r w:rsidRPr="00F95EB5">
        <w:rPr>
          <w:lang w:val="kk-KZ"/>
        </w:rPr>
        <w:t>3 түйінге әсер ететін динамикалық жүктеменің мәнін экранға шығару.</w:t>
      </w:r>
    </w:p>
    <w:p w:rsidR="00413FBA" w:rsidRPr="00F95EB5" w:rsidRDefault="00413FBA" w:rsidP="00413FBA">
      <w:pPr>
        <w:tabs>
          <w:tab w:val="left" w:pos="2355"/>
        </w:tabs>
        <w:rPr>
          <w:lang w:val="kk-KZ"/>
        </w:rPr>
      </w:pPr>
      <w:r w:rsidRPr="00F95EB5">
        <w:rPr>
          <w:lang w:val="kk-KZ"/>
        </w:rPr>
        <w:t xml:space="preserve">3 жүктеме кезінде </w:t>
      </w:r>
      <w:r w:rsidRPr="00F95EB5">
        <w:rPr>
          <w:b/>
          <w:lang w:val="kk-KZ"/>
        </w:rPr>
        <w:t>Q</w:t>
      </w:r>
      <w:r w:rsidRPr="00F95EB5">
        <w:rPr>
          <w:b/>
          <w:vertAlign w:val="subscript"/>
          <w:lang w:val="kk-KZ"/>
        </w:rPr>
        <w:t xml:space="preserve">z </w:t>
      </w:r>
      <w:r w:rsidRPr="00F95EB5">
        <w:rPr>
          <w:lang w:val="kk-KZ"/>
        </w:rPr>
        <w:t>көлденең күшін босату.</w:t>
      </w:r>
    </w:p>
    <w:p w:rsidR="00413FBA" w:rsidRPr="00F95EB5" w:rsidRDefault="00413FBA" w:rsidP="00413FBA">
      <w:pPr>
        <w:tabs>
          <w:tab w:val="left" w:pos="2355"/>
        </w:tabs>
        <w:rPr>
          <w:lang w:val="kk-KZ"/>
        </w:rPr>
      </w:pPr>
      <w:r w:rsidRPr="00F95EB5">
        <w:rPr>
          <w:lang w:val="kk-KZ"/>
        </w:rPr>
        <w:t>Рама сұлбасының деформацияланған сұлбасы 13.21 суретте көрсетілгендей.</w:t>
      </w:r>
    </w:p>
    <w:p w:rsidR="00413FBA" w:rsidRPr="00F95EB5" w:rsidRDefault="00413FBA" w:rsidP="00413FBA">
      <w:pPr>
        <w:tabs>
          <w:tab w:val="left" w:pos="2355"/>
        </w:tabs>
      </w:pPr>
      <w:r w:rsidRPr="00F95EB5">
        <w:rPr>
          <w:noProof/>
        </w:rPr>
        <w:lastRenderedPageBreak/>
        <w:drawing>
          <wp:inline distT="0" distB="0" distL="0" distR="0">
            <wp:extent cx="5934710" cy="2777490"/>
            <wp:effectExtent l="19050" t="0" r="0" b="0"/>
            <wp:docPr id="761"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234"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pPr>
    </w:p>
    <w:p w:rsidR="00413FBA" w:rsidRPr="00F95EB5" w:rsidRDefault="00413FBA" w:rsidP="00413FBA">
      <w:pPr>
        <w:tabs>
          <w:tab w:val="left" w:pos="2355"/>
        </w:tabs>
        <w:jc w:val="center"/>
        <w:rPr>
          <w:b/>
          <w:lang w:val="kk-KZ"/>
        </w:rPr>
      </w:pPr>
      <w:r w:rsidRPr="00F95EB5">
        <w:rPr>
          <w:b/>
          <w:lang w:val="kk-KZ"/>
        </w:rPr>
        <w:t xml:space="preserve">13.21 сурет. </w:t>
      </w:r>
      <w:r w:rsidRPr="00F95EB5">
        <w:rPr>
          <w:lang w:val="kk-KZ"/>
        </w:rPr>
        <w:t>3 жүктемедегі Қаңқаның деформацияланған есептік сұлбасы</w:t>
      </w:r>
    </w:p>
    <w:p w:rsidR="00413FBA" w:rsidRPr="00F95EB5" w:rsidRDefault="00413FBA" w:rsidP="00413FBA">
      <w:pPr>
        <w:tabs>
          <w:tab w:val="left" w:pos="2355"/>
        </w:tabs>
      </w:pPr>
    </w:p>
    <w:p w:rsidR="00413FBA" w:rsidRPr="00F95EB5" w:rsidRDefault="00413FBA" w:rsidP="00413FBA">
      <w:pPr>
        <w:tabs>
          <w:tab w:val="left" w:pos="2355"/>
        </w:tabs>
        <w:rPr>
          <w:lang w:val="kk-KZ"/>
        </w:rPr>
      </w:pPr>
      <w:r w:rsidRPr="00F95EB5">
        <w:rPr>
          <w:lang w:val="kk-KZ"/>
        </w:rPr>
        <w:t xml:space="preserve">Әрі қарай құрал-саймандар панелінде </w:t>
      </w:r>
      <w:r w:rsidRPr="00F95EB5">
        <w:rPr>
          <w:b/>
        </w:rPr>
        <w:t>Инерционные силы</w:t>
      </w:r>
      <w:r w:rsidRPr="00F95EB5">
        <w:t xml:space="preserve"> </w:t>
      </w:r>
      <w:r w:rsidRPr="00F95EB5">
        <w:rPr>
          <w:b/>
          <w:lang w:val="en-US"/>
        </w:rPr>
        <w:t>J</w:t>
      </w:r>
      <w:r w:rsidRPr="00F95EB5">
        <w:rPr>
          <w:b/>
        </w:rPr>
        <w:t xml:space="preserve"> </w:t>
      </w:r>
      <w:r w:rsidRPr="00F95EB5">
        <w:rPr>
          <w:b/>
          <w:lang w:val="kk-KZ"/>
        </w:rPr>
        <w:t>(Инерциялық күштер</w:t>
      </w:r>
      <w:r w:rsidRPr="00F95EB5">
        <w:rPr>
          <w:lang w:val="kk-KZ"/>
        </w:rPr>
        <w:t xml:space="preserve"> </w:t>
      </w:r>
      <w:r w:rsidRPr="00F95EB5">
        <w:rPr>
          <w:b/>
          <w:lang w:val="en-US"/>
        </w:rPr>
        <w:t>J</w:t>
      </w:r>
      <w:r w:rsidRPr="00F95EB5">
        <w:rPr>
          <w:b/>
          <w:lang w:val="kk-KZ"/>
        </w:rPr>
        <w:t xml:space="preserve">), одан соң </w:t>
      </w:r>
      <w:r w:rsidRPr="00F95EB5">
        <w:rPr>
          <w:b/>
          <w:lang w:val="en-US"/>
        </w:rPr>
        <w:t>J</w:t>
      </w:r>
      <w:r w:rsidRPr="00F95EB5">
        <w:rPr>
          <w:b/>
          <w:vertAlign w:val="subscript"/>
          <w:lang w:val="en-US"/>
        </w:rPr>
        <w:t>z</w:t>
      </w:r>
      <w:r w:rsidRPr="00F95EB5">
        <w:rPr>
          <w:lang w:val="kk-KZ"/>
        </w:rPr>
        <w:t xml:space="preserve"> түймешесіне шертіңіз.</w:t>
      </w:r>
    </w:p>
    <w:p w:rsidR="00413FBA" w:rsidRPr="00F95EB5" w:rsidRDefault="00413FBA" w:rsidP="00413FBA">
      <w:pPr>
        <w:tabs>
          <w:tab w:val="left" w:pos="2355"/>
        </w:tabs>
        <w:rPr>
          <w:lang w:val="kk-KZ"/>
        </w:rPr>
      </w:pPr>
      <w:r w:rsidRPr="00F95EB5">
        <w:rPr>
          <w:lang w:val="kk-KZ"/>
        </w:rPr>
        <w:t>Арқалықтың деформацияланған есептік сұлбасында номері 2және басқа да түйіндерге әсер ететін динамикалық күштің (инерциялық күштің) бағыты мен мәні шығады (13.22 сурет).</w:t>
      </w:r>
    </w:p>
    <w:p w:rsidR="00413FBA" w:rsidRPr="00F95EB5" w:rsidRDefault="00413FBA" w:rsidP="00413FBA">
      <w:pPr>
        <w:tabs>
          <w:tab w:val="left" w:pos="2355"/>
        </w:tabs>
      </w:pPr>
      <w:r w:rsidRPr="00F95EB5">
        <w:rPr>
          <w:noProof/>
        </w:rPr>
        <w:drawing>
          <wp:inline distT="0" distB="0" distL="0" distR="0">
            <wp:extent cx="5943600" cy="3036570"/>
            <wp:effectExtent l="19050" t="0" r="0" b="0"/>
            <wp:docPr id="762"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235" cstate="print"/>
                    <a:srcRect/>
                    <a:stretch>
                      <a:fillRect/>
                    </a:stretch>
                  </pic:blipFill>
                  <pic:spPr bwMode="auto">
                    <a:xfrm>
                      <a:off x="0" y="0"/>
                      <a:ext cx="5943600" cy="303657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b/>
          <w:lang w:val="kk-KZ"/>
        </w:rPr>
      </w:pPr>
      <w:r w:rsidRPr="00F95EB5">
        <w:rPr>
          <w:b/>
          <w:lang w:val="kk-KZ"/>
        </w:rPr>
        <w:t xml:space="preserve">13.22 сурет. </w:t>
      </w:r>
      <w:r w:rsidRPr="00F95EB5">
        <w:rPr>
          <w:lang w:val="kk-KZ"/>
        </w:rPr>
        <w:t>Қаңқаның деформацияланған есептік сұлбасында 6 түйінге әсер ететін динамикалық күштің бағыты мен мәні</w:t>
      </w:r>
      <w:r w:rsidRPr="00F95EB5">
        <w:rPr>
          <w:b/>
          <w:lang w:val="kk-KZ"/>
        </w:rPr>
        <w:t xml:space="preserve"> </w:t>
      </w:r>
    </w:p>
    <w:p w:rsidR="00413FBA" w:rsidRPr="00F95EB5" w:rsidRDefault="00413FBA" w:rsidP="00413FBA">
      <w:pPr>
        <w:tabs>
          <w:tab w:val="left" w:pos="2355"/>
        </w:tabs>
      </w:pPr>
    </w:p>
    <w:p w:rsidR="00413FBA" w:rsidRPr="00F95EB5" w:rsidRDefault="00413FBA" w:rsidP="00413FBA">
      <w:pPr>
        <w:tabs>
          <w:tab w:val="left" w:pos="2355"/>
        </w:tabs>
        <w:rPr>
          <w:u w:val="single"/>
          <w:lang w:val="kk-KZ"/>
        </w:rPr>
      </w:pPr>
      <w:r w:rsidRPr="00F95EB5">
        <w:rPr>
          <w:u w:val="single"/>
          <w:lang w:val="kk-KZ"/>
        </w:rPr>
        <w:t>Конструкцияның тербеліс формаларын шығару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jc w:val="both"/>
        <w:rPr>
          <w:u w:val="single"/>
          <w:lang w:val="kk-KZ"/>
        </w:rPr>
      </w:pPr>
      <w:r w:rsidRPr="00F95EB5">
        <w:rPr>
          <w:lang w:val="kk-KZ"/>
        </w:rPr>
        <w:t xml:space="preserve">Мәзір қатарындағы </w:t>
      </w:r>
      <w:r w:rsidRPr="00F95EB5">
        <w:rPr>
          <w:b/>
          <w:lang w:val="kk-KZ"/>
        </w:rPr>
        <w:t>Схема (Сұлба)→Форма колебаний (Тербелістер күйі)</w:t>
      </w:r>
      <w:r w:rsidRPr="00F95EB5">
        <w:rPr>
          <w:lang w:val="kk-KZ"/>
        </w:rPr>
        <w:t xml:space="preserve"> (құрал-саймандар панелінде </w:t>
      </w:r>
      <w:r w:rsidRPr="00F95EB5">
        <w:rPr>
          <w:noProof/>
        </w:rPr>
        <w:drawing>
          <wp:inline distT="0" distB="0" distL="0" distR="0">
            <wp:extent cx="244475" cy="201930"/>
            <wp:effectExtent l="19050" t="0" r="3175" b="0"/>
            <wp:docPr id="1220"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pic:cNvPicPr>
                      <a:picLocks noChangeAspect="1" noChangeArrowheads="1"/>
                    </pic:cNvPicPr>
                  </pic:nvPicPr>
                  <pic:blipFill>
                    <a:blip r:embed="rId84" cstate="print"/>
                    <a:srcRect/>
                    <a:stretch>
                      <a:fillRect/>
                    </a:stretch>
                  </pic:blipFill>
                  <pic:spPr bwMode="auto">
                    <a:xfrm>
                      <a:off x="0" y="0"/>
                      <a:ext cx="244475" cy="201930"/>
                    </a:xfrm>
                    <a:prstGeom prst="rect">
                      <a:avLst/>
                    </a:prstGeom>
                    <a:noFill/>
                    <a:ln w="9525">
                      <a:noFill/>
                      <a:miter lim="800000"/>
                      <a:headEnd/>
                      <a:tailEnd/>
                    </a:ln>
                  </pic:spPr>
                </pic:pic>
              </a:graphicData>
            </a:graphic>
          </wp:inline>
        </w:drawing>
      </w:r>
      <w:r w:rsidRPr="00F95EB5">
        <w:rPr>
          <w:lang w:val="kk-KZ"/>
        </w:rPr>
        <w:t>түймеше) арқылы бірінші тербеліс формасын енгізіңіз</w:t>
      </w:r>
      <w:r w:rsidRPr="00F95EB5">
        <w:rPr>
          <w:u w:val="single"/>
          <w:lang w:val="kk-KZ"/>
        </w:rPr>
        <w:t xml:space="preserve"> </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b/>
          <w:lang w:val="kk-KZ"/>
        </w:rPr>
      </w:pPr>
    </w:p>
    <w:p w:rsidR="00413FBA" w:rsidRPr="00F95EB5" w:rsidRDefault="00413FBA" w:rsidP="00413FBA">
      <w:pPr>
        <w:tabs>
          <w:tab w:val="left" w:pos="2355"/>
        </w:tabs>
        <w:rPr>
          <w:u w:val="single"/>
          <w:lang w:val="kk-KZ"/>
        </w:rPr>
      </w:pPr>
      <w:r w:rsidRPr="00F95EB5">
        <w:rPr>
          <w:u w:val="single"/>
          <w:lang w:val="kk-KZ"/>
        </w:rPr>
        <w:t>Үшінші жүктемедегі бірінші тербеліс формасынының анимациясын қарау</w:t>
      </w:r>
    </w:p>
    <w:p w:rsidR="00413FBA" w:rsidRPr="00F95EB5" w:rsidRDefault="00413FBA" w:rsidP="00413FBA">
      <w:pPr>
        <w:tabs>
          <w:tab w:val="left" w:pos="2355"/>
        </w:tabs>
        <w:rPr>
          <w:lang w:val="kk-KZ"/>
        </w:rPr>
      </w:pPr>
      <w:r w:rsidRPr="00F95EB5">
        <w:rPr>
          <w:lang w:val="kk-KZ"/>
        </w:rPr>
        <w:lastRenderedPageBreak/>
        <w:t xml:space="preserve">- Мәзір қатарындағы </w:t>
      </w:r>
      <w:r w:rsidRPr="00F95EB5">
        <w:rPr>
          <w:b/>
          <w:lang w:val="kk-KZ"/>
        </w:rPr>
        <w:t>Вид (Түр)→ Пространственная модель (ЗD-графика) (</w:t>
      </w:r>
      <w:r w:rsidRPr="00F95EB5">
        <w:rPr>
          <w:b/>
          <w:bCs/>
          <w:lang w:val="kk-KZ"/>
        </w:rPr>
        <w:t xml:space="preserve">Кеңістіктік модель (3D-графикасы)) </w:t>
      </w:r>
      <w:r w:rsidRPr="00F95EB5">
        <w:rPr>
          <w:lang w:val="kk-KZ"/>
        </w:rPr>
        <w:t>арқылы кеңістік моделіне өтіңіз.</w:t>
      </w:r>
    </w:p>
    <w:p w:rsidR="00413FBA" w:rsidRPr="00F95EB5" w:rsidRDefault="00413FBA" w:rsidP="00413FBA">
      <w:pPr>
        <w:tabs>
          <w:tab w:val="left" w:pos="2355"/>
        </w:tabs>
        <w:jc w:val="both"/>
        <w:rPr>
          <w:lang w:val="kk-KZ"/>
        </w:rPr>
      </w:pPr>
      <w:r w:rsidRPr="00F95EB5">
        <w:rPr>
          <w:lang w:val="kk-KZ"/>
        </w:rPr>
        <w:t xml:space="preserve">-Үшінші жүктеменің бірінші тербеліс формасынының анимациясын қарау үшін </w:t>
      </w:r>
      <w:r w:rsidRPr="00F95EB5">
        <w:rPr>
          <w:b/>
          <w:lang w:val="kk-KZ"/>
        </w:rPr>
        <w:t>Опции→Флаги рисования (Сурет салу жалаушалары)→Показать анимацию колебаний (Тербелістер анимациясын көрсету) (</w:t>
      </w:r>
      <w:r w:rsidRPr="00F95EB5">
        <w:rPr>
          <w:lang w:val="kk-KZ"/>
        </w:rPr>
        <w:t xml:space="preserve">құрал-саймандар панелінде </w:t>
      </w:r>
      <w:r w:rsidRPr="00F95EB5">
        <w:rPr>
          <w:noProof/>
        </w:rPr>
        <w:drawing>
          <wp:inline distT="0" distB="0" distL="0" distR="0">
            <wp:extent cx="244475" cy="201930"/>
            <wp:effectExtent l="19050" t="0" r="3175" b="0"/>
            <wp:docPr id="1360"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pic:cNvPicPr>
                      <a:picLocks noChangeAspect="1" noChangeArrowheads="1"/>
                    </pic:cNvPicPr>
                  </pic:nvPicPr>
                  <pic:blipFill>
                    <a:blip r:embed="rId84" cstate="print"/>
                    <a:srcRect/>
                    <a:stretch>
                      <a:fillRect/>
                    </a:stretch>
                  </pic:blipFill>
                  <pic:spPr bwMode="auto">
                    <a:xfrm>
                      <a:off x="0" y="0"/>
                      <a:ext cx="244475" cy="201930"/>
                    </a:xfrm>
                    <a:prstGeom prst="rect">
                      <a:avLst/>
                    </a:prstGeom>
                    <a:noFill/>
                    <a:ln w="9525">
                      <a:noFill/>
                      <a:miter lim="800000"/>
                      <a:headEnd/>
                      <a:tailEnd/>
                    </a:ln>
                  </pic:spPr>
                </pic:pic>
              </a:graphicData>
            </a:graphic>
          </wp:inline>
        </w:drawing>
      </w:r>
      <w:r w:rsidRPr="00F95EB5">
        <w:rPr>
          <w:lang w:val="kk-KZ"/>
        </w:rPr>
        <w:t>түймеше) пунктін орындаңыз.</w:t>
      </w:r>
    </w:p>
    <w:p w:rsidR="00413FBA" w:rsidRPr="00F95EB5" w:rsidRDefault="00413FBA" w:rsidP="00413FBA">
      <w:pPr>
        <w:tabs>
          <w:tab w:val="left" w:pos="2355"/>
        </w:tabs>
        <w:jc w:val="both"/>
        <w:rPr>
          <w:lang w:val="kk-KZ"/>
        </w:rPr>
      </w:pPr>
      <w:r w:rsidRPr="00F95EB5">
        <w:rPr>
          <w:lang w:val="kk-KZ"/>
        </w:rPr>
        <w:t xml:space="preserve">-Есеп нәтижелерін бақылау режиміне қайту үшін, мәзір қатарында </w:t>
      </w:r>
      <w:r w:rsidRPr="00F95EB5">
        <w:rPr>
          <w:b/>
          <w:lang w:val="kk-KZ"/>
        </w:rPr>
        <w:t xml:space="preserve">Вид (Түр) →Конечноэлементная модель (Шектік элементтер моделі) </w:t>
      </w:r>
      <w:r w:rsidRPr="00F95EB5">
        <w:rPr>
          <w:lang w:val="kk-KZ"/>
        </w:rPr>
        <w:t>пунктін орындаңыз немесе</w:t>
      </w:r>
      <w:r w:rsidRPr="00F95EB5">
        <w:rPr>
          <w:b/>
          <w:lang w:val="kk-KZ"/>
        </w:rPr>
        <w:t xml:space="preserve"> </w:t>
      </w:r>
      <w:r w:rsidRPr="00F95EB5">
        <w:rPr>
          <w:lang w:val="kk-KZ"/>
        </w:rPr>
        <w:t>кеңістік моделі терезесін жабыңыз.</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u w:val="single"/>
          <w:lang w:val="kk-KZ"/>
        </w:rPr>
      </w:pPr>
      <w:r w:rsidRPr="00F95EB5">
        <w:rPr>
          <w:u w:val="single"/>
          <w:lang w:val="kk-KZ"/>
        </w:rPr>
        <w:t>Есеп нәтижелері кестесін құрастыру және бақылау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jc w:val="both"/>
        <w:rPr>
          <w:b/>
          <w:lang w:val="kk-KZ"/>
        </w:rPr>
      </w:pPr>
      <w:r w:rsidRPr="00F95EB5">
        <w:rPr>
          <w:lang w:val="kk-KZ"/>
        </w:rPr>
        <w:t xml:space="preserve">- Тербеліс периоды мәндері кестесін шығару үшін мәзір қатарында </w:t>
      </w:r>
      <w:r w:rsidRPr="00F95EB5">
        <w:rPr>
          <w:b/>
          <w:lang w:val="kk-KZ"/>
        </w:rPr>
        <w:t>Окно (Терезе)→ Стандартные таблицы (Стандартты кестелер)</w:t>
      </w:r>
      <w:r w:rsidRPr="00F95EB5">
        <w:rPr>
          <w:lang w:val="kk-KZ"/>
        </w:rPr>
        <w:t xml:space="preserve">  пунктін орындаңыз</w:t>
      </w:r>
      <w:r w:rsidRPr="00F95EB5">
        <w:rPr>
          <w:b/>
          <w:lang w:val="kk-KZ"/>
        </w:rPr>
        <w:t>.</w:t>
      </w:r>
    </w:p>
    <w:p w:rsidR="00413FBA" w:rsidRPr="00F95EB5" w:rsidRDefault="00413FBA" w:rsidP="00413FBA">
      <w:pPr>
        <w:tabs>
          <w:tab w:val="left" w:pos="2355"/>
        </w:tabs>
        <w:rPr>
          <w:lang w:val="kk-KZ"/>
        </w:rPr>
      </w:pPr>
      <w:r w:rsidRPr="00F95EB5">
        <w:rPr>
          <w:lang w:val="kk-KZ"/>
        </w:rPr>
        <w:t>-Ашылған</w:t>
      </w:r>
      <w:r w:rsidRPr="00F95EB5">
        <w:rPr>
          <w:b/>
          <w:lang w:val="kk-KZ"/>
        </w:rPr>
        <w:t xml:space="preserve"> </w:t>
      </w:r>
      <w:r w:rsidRPr="00F95EB5">
        <w:rPr>
          <w:b/>
        </w:rPr>
        <w:t>Стандартные таблицы (Стандартты кестелер</w:t>
      </w:r>
      <w:r w:rsidRPr="00F95EB5">
        <w:rPr>
          <w:lang w:val="kk-KZ"/>
        </w:rPr>
        <w:t xml:space="preserve"> ) (13.23 сурет) сұхбаттасу терезінде</w:t>
      </w:r>
      <w:r w:rsidRPr="00F95EB5">
        <w:rPr>
          <w:b/>
          <w:lang w:val="kk-KZ"/>
        </w:rPr>
        <w:t xml:space="preserve"> </w:t>
      </w:r>
      <w:r w:rsidRPr="00F95EB5">
        <w:rPr>
          <w:b/>
        </w:rPr>
        <w:t>Периоды колебаний</w:t>
      </w:r>
      <w:r w:rsidRPr="00F95EB5">
        <w:rPr>
          <w:b/>
          <w:lang w:val="kk-KZ"/>
        </w:rPr>
        <w:t xml:space="preserve"> (Тербелістер периоды) </w:t>
      </w:r>
      <w:r w:rsidRPr="00F95EB5">
        <w:rPr>
          <w:lang w:val="kk-KZ"/>
        </w:rPr>
        <w:t xml:space="preserve">қатарын белгілеңіз. </w:t>
      </w:r>
    </w:p>
    <w:p w:rsidR="00413FBA" w:rsidRPr="00F95EB5" w:rsidRDefault="00413FBA" w:rsidP="00413FBA">
      <w:pPr>
        <w:tabs>
          <w:tab w:val="left" w:pos="2355"/>
        </w:tabs>
        <w:rPr>
          <w:lang w:val="kk-KZ"/>
        </w:rPr>
      </w:pPr>
    </w:p>
    <w:p w:rsidR="00413FBA" w:rsidRPr="00F95EB5" w:rsidRDefault="00413FBA" w:rsidP="00413FBA">
      <w:pPr>
        <w:tabs>
          <w:tab w:val="left" w:pos="2355"/>
        </w:tabs>
        <w:jc w:val="center"/>
        <w:rPr>
          <w:b/>
        </w:rPr>
      </w:pPr>
      <w:r w:rsidRPr="00F95EB5">
        <w:rPr>
          <w:b/>
          <w:noProof/>
        </w:rPr>
        <w:drawing>
          <wp:inline distT="0" distB="0" distL="0" distR="0">
            <wp:extent cx="3373120" cy="3484880"/>
            <wp:effectExtent l="19050" t="0" r="0" b="0"/>
            <wp:docPr id="76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85" cstate="print"/>
                    <a:srcRect/>
                    <a:stretch>
                      <a:fillRect/>
                    </a:stretch>
                  </pic:blipFill>
                  <pic:spPr bwMode="auto">
                    <a:xfrm>
                      <a:off x="0" y="0"/>
                      <a:ext cx="3373120" cy="348488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pPr>
    </w:p>
    <w:p w:rsidR="00413FBA" w:rsidRPr="00F95EB5" w:rsidRDefault="00413FBA" w:rsidP="00413FBA">
      <w:pPr>
        <w:tabs>
          <w:tab w:val="left" w:pos="2355"/>
        </w:tabs>
        <w:rPr>
          <w:lang w:val="kk-KZ"/>
        </w:rPr>
      </w:pPr>
      <w:r w:rsidRPr="00F95EB5">
        <w:rPr>
          <w:b/>
          <w:lang w:val="kk-KZ"/>
        </w:rPr>
        <w:t>13.23 сурет. Стандартты кесте (</w:t>
      </w:r>
      <w:r w:rsidRPr="00F95EB5">
        <w:rPr>
          <w:b/>
        </w:rPr>
        <w:t>Стандартные таблицы</w:t>
      </w:r>
      <w:r w:rsidRPr="00F95EB5">
        <w:rPr>
          <w:lang w:val="kk-KZ"/>
        </w:rPr>
        <w:t xml:space="preserve"> ) сұхбаттасу терезесі</w:t>
      </w:r>
    </w:p>
    <w:p w:rsidR="00413FBA" w:rsidRPr="00F95EB5" w:rsidRDefault="00413FBA" w:rsidP="00413FBA">
      <w:pPr>
        <w:tabs>
          <w:tab w:val="left" w:pos="2355"/>
        </w:tabs>
        <w:rPr>
          <w:b/>
          <w:lang w:val="kk-KZ"/>
        </w:rPr>
      </w:pPr>
    </w:p>
    <w:p w:rsidR="00413FBA" w:rsidRPr="00F95EB5" w:rsidRDefault="00413FBA" w:rsidP="00413FBA">
      <w:pPr>
        <w:tabs>
          <w:tab w:val="left" w:pos="2355"/>
        </w:tabs>
        <w:rPr>
          <w:b/>
          <w:lang w:val="kk-KZ"/>
        </w:rPr>
      </w:pPr>
      <w:r w:rsidRPr="00F95EB5">
        <w:rPr>
          <w:b/>
          <w:lang w:val="kk-KZ"/>
        </w:rPr>
        <w:t xml:space="preserve">- Применить (Қабылдау) </w:t>
      </w:r>
      <w:r w:rsidRPr="00F95EB5">
        <w:rPr>
          <w:lang w:val="kk-KZ"/>
        </w:rPr>
        <w:t xml:space="preserve">түймешесіне басыңыз (HTML форматында кесте құру үшін </w:t>
      </w:r>
      <w:r w:rsidRPr="00F95EB5">
        <w:rPr>
          <w:b/>
          <w:lang w:val="kk-KZ"/>
        </w:rPr>
        <w:t xml:space="preserve">HTML-формат </w:t>
      </w:r>
      <w:r w:rsidRPr="00F95EB5">
        <w:rPr>
          <w:lang w:val="kk-KZ"/>
        </w:rPr>
        <w:t>белгілеу керек ).  Экранда арқалық есебінің қорытындысы кесте түрінде тербелістің әр формасына плитаның динамикалық сипаттамаларымен бірге</w:t>
      </w:r>
      <w:r w:rsidRPr="00F95EB5">
        <w:rPr>
          <w:b/>
          <w:lang w:val="kk-KZ"/>
        </w:rPr>
        <w:t xml:space="preserve"> </w:t>
      </w:r>
      <w:r w:rsidRPr="00F95EB5">
        <w:rPr>
          <w:lang w:val="kk-KZ"/>
        </w:rPr>
        <w:t>пайда болады (13.24 сурет).</w:t>
      </w:r>
      <w:r w:rsidRPr="00F95EB5">
        <w:rPr>
          <w:b/>
          <w:lang w:val="kk-KZ"/>
        </w:rPr>
        <w:t xml:space="preserve"> </w:t>
      </w:r>
    </w:p>
    <w:p w:rsidR="00413FBA" w:rsidRPr="00F95EB5" w:rsidRDefault="00413FBA" w:rsidP="00413FBA">
      <w:pPr>
        <w:tabs>
          <w:tab w:val="left" w:pos="2355"/>
        </w:tabs>
        <w:rPr>
          <w:lang w:val="kk-KZ"/>
        </w:rPr>
      </w:pPr>
    </w:p>
    <w:p w:rsidR="00413FBA" w:rsidRPr="00F95EB5" w:rsidRDefault="00413FBA" w:rsidP="00413FBA">
      <w:pPr>
        <w:tabs>
          <w:tab w:val="left" w:pos="2355"/>
        </w:tabs>
        <w:rPr>
          <w:lang w:val="kk-KZ"/>
        </w:rPr>
      </w:pPr>
    </w:p>
    <w:p w:rsidR="00413FBA" w:rsidRPr="00F95EB5" w:rsidRDefault="00413FBA" w:rsidP="00413FBA">
      <w:pPr>
        <w:tabs>
          <w:tab w:val="left" w:pos="2355"/>
        </w:tabs>
        <w:rPr>
          <w:lang w:val="kk-KZ"/>
        </w:rPr>
      </w:pPr>
    </w:p>
    <w:p w:rsidR="00413FBA" w:rsidRPr="00F95EB5" w:rsidRDefault="00413FBA" w:rsidP="00413FBA">
      <w:pPr>
        <w:tabs>
          <w:tab w:val="left" w:pos="2355"/>
        </w:tabs>
        <w:rPr>
          <w:lang w:val="kk-KZ"/>
        </w:rPr>
      </w:pPr>
    </w:p>
    <w:p w:rsidR="00413FBA" w:rsidRPr="00F95EB5" w:rsidRDefault="00413FBA" w:rsidP="00413FBA">
      <w:pPr>
        <w:tabs>
          <w:tab w:val="left" w:pos="2355"/>
        </w:tabs>
        <w:rPr>
          <w:lang w:val="kk-KZ"/>
        </w:rPr>
      </w:pPr>
    </w:p>
    <w:p w:rsidR="00413FBA" w:rsidRPr="00F95EB5" w:rsidRDefault="00413FBA" w:rsidP="00413FBA">
      <w:pPr>
        <w:tabs>
          <w:tab w:val="left" w:pos="2355"/>
        </w:tabs>
        <w:rPr>
          <w:lang w:val="kk-KZ"/>
        </w:rPr>
      </w:pPr>
    </w:p>
    <w:p w:rsidR="00413FBA" w:rsidRPr="00F95EB5" w:rsidRDefault="00413FBA" w:rsidP="00413FBA">
      <w:pPr>
        <w:tabs>
          <w:tab w:val="left" w:pos="2355"/>
        </w:tabs>
        <w:rPr>
          <w:lang w:val="kk-KZ"/>
        </w:rPr>
      </w:pPr>
    </w:p>
    <w:p w:rsidR="00413FBA" w:rsidRPr="00F95EB5" w:rsidRDefault="00413FBA" w:rsidP="00413FBA">
      <w:pPr>
        <w:tabs>
          <w:tab w:val="left" w:pos="2355"/>
        </w:tabs>
        <w:rPr>
          <w:lang w:val="kk-KZ"/>
        </w:rPr>
      </w:pPr>
    </w:p>
    <w:tbl>
      <w:tblPr>
        <w:tblW w:w="5000" w:type="pct"/>
        <w:tblCellSpacing w:w="0" w:type="dxa"/>
        <w:tblBorders>
          <w:top w:val="outset" w:sz="6" w:space="0" w:color="808080"/>
          <w:left w:val="outset" w:sz="6" w:space="0" w:color="808080"/>
          <w:bottom w:val="outset" w:sz="6" w:space="0" w:color="808080"/>
          <w:right w:val="outset" w:sz="6" w:space="0" w:color="808080"/>
        </w:tblBorders>
        <w:tblLayout w:type="fixed"/>
        <w:tblCellMar>
          <w:top w:w="45" w:type="dxa"/>
          <w:left w:w="45" w:type="dxa"/>
          <w:bottom w:w="45" w:type="dxa"/>
          <w:right w:w="45" w:type="dxa"/>
        </w:tblCellMar>
        <w:tblLook w:val="04A0"/>
      </w:tblPr>
      <w:tblGrid>
        <w:gridCol w:w="1127"/>
        <w:gridCol w:w="1582"/>
        <w:gridCol w:w="1728"/>
        <w:gridCol w:w="1750"/>
        <w:gridCol w:w="1605"/>
        <w:gridCol w:w="1023"/>
        <w:gridCol w:w="442"/>
        <w:gridCol w:w="501"/>
      </w:tblGrid>
      <w:tr w:rsidR="00413FBA" w:rsidRPr="00F95EB5" w:rsidTr="00413FBA">
        <w:trPr>
          <w:tblCellSpacing w:w="0" w:type="dxa"/>
        </w:trPr>
        <w:tc>
          <w:tcPr>
            <w:tcW w:w="1095" w:type="dxa"/>
            <w:vMerge w:val="restar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szCs w:val="20"/>
                <w:lang w:val="kk-KZ"/>
              </w:rPr>
            </w:pPr>
            <w:r w:rsidRPr="00F95EB5">
              <w:rPr>
                <w:sz w:val="20"/>
                <w:szCs w:val="20"/>
                <w:lang w:val="kk-KZ"/>
              </w:rPr>
              <w:lastRenderedPageBreak/>
              <w:t xml:space="preserve">ЖИІЛІКТІҢ, ПЕРИОДТЫҢ, //ТЕРБЕЛІСТІҢ, 3 ЖҮКТЕМЕНІҢ ӨЗ МӘНІ </w:t>
            </w:r>
          </w:p>
          <w:p w:rsidR="00413FBA" w:rsidRPr="00F95EB5" w:rsidRDefault="00413FBA" w:rsidP="00413FBA">
            <w:pPr>
              <w:jc w:val="center"/>
              <w:rPr>
                <w:b/>
                <w:bCs/>
                <w:sz w:val="20"/>
                <w:szCs w:val="20"/>
              </w:rPr>
            </w:pPr>
            <w:r w:rsidRPr="00F95EB5">
              <w:rPr>
                <w:b/>
                <w:bCs/>
                <w:sz w:val="20"/>
                <w:szCs w:val="20"/>
              </w:rPr>
              <w:t>N</w:t>
            </w:r>
            <w:r w:rsidRPr="00F95EB5">
              <w:rPr>
                <w:b/>
                <w:bCs/>
                <w:sz w:val="20"/>
                <w:szCs w:val="20"/>
              </w:rPr>
              <w:br w:type="page"/>
              <w:t>П/П</w:t>
            </w:r>
            <w:r w:rsidRPr="00F95EB5">
              <w:rPr>
                <w:b/>
                <w:bCs/>
                <w:sz w:val="20"/>
                <w:szCs w:val="20"/>
              </w:rPr>
              <w:br w:type="page"/>
              <w:t> </w:t>
            </w:r>
          </w:p>
        </w:tc>
        <w:tc>
          <w:tcPr>
            <w:tcW w:w="1537" w:type="dxa"/>
            <w:vMerge w:val="restar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lang w:val="kk-KZ"/>
              </w:rPr>
              <w:t>ӨЗ МӘНІ</w:t>
            </w:r>
            <w:r w:rsidRPr="00F95EB5">
              <w:rPr>
                <w:b/>
                <w:bCs/>
                <w:sz w:val="20"/>
                <w:szCs w:val="20"/>
              </w:rPr>
              <w:t xml:space="preserve"> </w:t>
            </w:r>
            <w:r w:rsidRPr="00F95EB5">
              <w:rPr>
                <w:b/>
                <w:bCs/>
                <w:sz w:val="20"/>
                <w:szCs w:val="20"/>
              </w:rPr>
              <w:br w:type="page"/>
              <w:t> </w:t>
            </w:r>
          </w:p>
        </w:tc>
        <w:tc>
          <w:tcPr>
            <w:tcW w:w="3377" w:type="dxa"/>
            <w:gridSpan w:val="2"/>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lang w:val="kk-KZ"/>
              </w:rPr>
            </w:pPr>
            <w:r w:rsidRPr="00F95EB5">
              <w:rPr>
                <w:b/>
                <w:bCs/>
                <w:sz w:val="20"/>
                <w:szCs w:val="20"/>
                <w:lang w:val="kk-KZ"/>
              </w:rPr>
              <w:t>ЖИІЛІКТЕР</w:t>
            </w:r>
            <w:r w:rsidRPr="00F95EB5">
              <w:rPr>
                <w:b/>
                <w:bCs/>
                <w:sz w:val="20"/>
                <w:szCs w:val="20"/>
              </w:rPr>
              <w:t xml:space="preserve"> </w:t>
            </w:r>
          </w:p>
        </w:tc>
        <w:tc>
          <w:tcPr>
            <w:tcW w:w="1558"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lang w:val="kk-KZ"/>
              </w:rPr>
            </w:pPr>
            <w:r w:rsidRPr="00F95EB5">
              <w:rPr>
                <w:b/>
                <w:bCs/>
                <w:sz w:val="20"/>
                <w:szCs w:val="20"/>
                <w:lang w:val="kk-KZ"/>
              </w:rPr>
              <w:t>ПЕРИОДТАР</w:t>
            </w:r>
          </w:p>
        </w:tc>
        <w:tc>
          <w:tcPr>
            <w:tcW w:w="993" w:type="dxa"/>
            <w:vMerge w:val="restar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lang w:val="kk-KZ"/>
              </w:rPr>
            </w:pPr>
            <w:r w:rsidRPr="00F95EB5">
              <w:rPr>
                <w:b/>
                <w:bCs/>
                <w:sz w:val="20"/>
                <w:szCs w:val="20"/>
                <w:lang w:val="kk-KZ"/>
              </w:rPr>
              <w:t>БӨЛУ КОЭФФИЦИЕНТІ</w:t>
            </w:r>
          </w:p>
          <w:p w:rsidR="00413FBA" w:rsidRPr="00F95EB5" w:rsidRDefault="00413FBA" w:rsidP="00413FBA">
            <w:pPr>
              <w:jc w:val="center"/>
              <w:rPr>
                <w:b/>
                <w:bCs/>
                <w:sz w:val="20"/>
                <w:szCs w:val="20"/>
              </w:rPr>
            </w:pPr>
          </w:p>
        </w:tc>
        <w:tc>
          <w:tcPr>
            <w:tcW w:w="915" w:type="dxa"/>
            <w:gridSpan w:val="2"/>
            <w:vMerge w:val="restar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lang w:val="kk-KZ"/>
              </w:rPr>
            </w:pPr>
            <w:r w:rsidRPr="00F95EB5">
              <w:rPr>
                <w:b/>
                <w:bCs/>
                <w:sz w:val="20"/>
                <w:szCs w:val="20"/>
                <w:lang w:val="kk-KZ"/>
              </w:rPr>
              <w:t xml:space="preserve">МОДАЛЬДЫ МАССА </w:t>
            </w:r>
            <w:r w:rsidRPr="00F95EB5">
              <w:rPr>
                <w:b/>
                <w:bCs/>
                <w:sz w:val="20"/>
                <w:szCs w:val="20"/>
              </w:rPr>
              <w:t>В%</w:t>
            </w:r>
          </w:p>
          <w:p w:rsidR="00413FBA" w:rsidRPr="00F95EB5" w:rsidRDefault="00413FBA" w:rsidP="00413FBA">
            <w:pPr>
              <w:jc w:val="center"/>
              <w:rPr>
                <w:b/>
                <w:bCs/>
                <w:sz w:val="20"/>
                <w:szCs w:val="20"/>
              </w:rPr>
            </w:pPr>
          </w:p>
        </w:tc>
      </w:tr>
      <w:tr w:rsidR="00413FBA" w:rsidRPr="00F95EB5" w:rsidTr="00413FBA">
        <w:trPr>
          <w:tblCellSpacing w:w="0" w:type="dxa"/>
        </w:trPr>
        <w:tc>
          <w:tcPr>
            <w:tcW w:w="1095" w:type="dxa"/>
            <w:vMerge/>
            <w:tcBorders>
              <w:top w:val="outset" w:sz="6" w:space="0" w:color="808080"/>
              <w:left w:val="outset" w:sz="6" w:space="0" w:color="808080"/>
              <w:bottom w:val="outset" w:sz="6" w:space="0" w:color="808080"/>
              <w:right w:val="outset" w:sz="6" w:space="0" w:color="808080"/>
            </w:tcBorders>
            <w:vAlign w:val="center"/>
            <w:hideMark/>
          </w:tcPr>
          <w:p w:rsidR="00413FBA" w:rsidRPr="00F95EB5" w:rsidRDefault="00413FBA" w:rsidP="00413FBA">
            <w:pPr>
              <w:rPr>
                <w:b/>
                <w:bCs/>
                <w:sz w:val="20"/>
                <w:szCs w:val="20"/>
              </w:rPr>
            </w:pPr>
          </w:p>
        </w:tc>
        <w:tc>
          <w:tcPr>
            <w:tcW w:w="1537" w:type="dxa"/>
            <w:vMerge/>
            <w:tcBorders>
              <w:top w:val="outset" w:sz="6" w:space="0" w:color="808080"/>
              <w:left w:val="outset" w:sz="6" w:space="0" w:color="808080"/>
              <w:bottom w:val="outset" w:sz="6" w:space="0" w:color="808080"/>
              <w:right w:val="outset" w:sz="6" w:space="0" w:color="808080"/>
            </w:tcBorders>
            <w:vAlign w:val="center"/>
            <w:hideMark/>
          </w:tcPr>
          <w:p w:rsidR="00413FBA" w:rsidRPr="00F95EB5" w:rsidRDefault="00413FBA" w:rsidP="00413FBA">
            <w:pPr>
              <w:rPr>
                <w:b/>
                <w:bCs/>
                <w:sz w:val="20"/>
                <w:szCs w:val="20"/>
              </w:rPr>
            </w:pPr>
          </w:p>
        </w:tc>
        <w:tc>
          <w:tcPr>
            <w:tcW w:w="1678"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РАД/C</w:t>
            </w:r>
          </w:p>
        </w:tc>
        <w:tc>
          <w:tcPr>
            <w:tcW w:w="169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ГЦ</w:t>
            </w:r>
          </w:p>
        </w:tc>
        <w:tc>
          <w:tcPr>
            <w:tcW w:w="1558"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C</w:t>
            </w:r>
          </w:p>
        </w:tc>
        <w:tc>
          <w:tcPr>
            <w:tcW w:w="993" w:type="dxa"/>
            <w:vMerge/>
            <w:tcBorders>
              <w:top w:val="outset" w:sz="6" w:space="0" w:color="808080"/>
              <w:left w:val="outset" w:sz="6" w:space="0" w:color="808080"/>
              <w:bottom w:val="outset" w:sz="6" w:space="0" w:color="808080"/>
              <w:right w:val="outset" w:sz="6" w:space="0" w:color="808080"/>
            </w:tcBorders>
            <w:vAlign w:val="center"/>
            <w:hideMark/>
          </w:tcPr>
          <w:p w:rsidR="00413FBA" w:rsidRPr="00F95EB5" w:rsidRDefault="00413FBA" w:rsidP="00413FBA">
            <w:pPr>
              <w:rPr>
                <w:b/>
                <w:bCs/>
                <w:sz w:val="20"/>
                <w:szCs w:val="20"/>
              </w:rPr>
            </w:pPr>
          </w:p>
        </w:tc>
        <w:tc>
          <w:tcPr>
            <w:tcW w:w="915" w:type="dxa"/>
            <w:gridSpan w:val="2"/>
            <w:vMerge/>
            <w:tcBorders>
              <w:top w:val="outset" w:sz="6" w:space="0" w:color="808080"/>
              <w:left w:val="outset" w:sz="6" w:space="0" w:color="808080"/>
              <w:bottom w:val="outset" w:sz="6" w:space="0" w:color="808080"/>
              <w:right w:val="outset" w:sz="6" w:space="0" w:color="808080"/>
            </w:tcBorders>
            <w:vAlign w:val="center"/>
            <w:hideMark/>
          </w:tcPr>
          <w:p w:rsidR="00413FBA" w:rsidRPr="00F95EB5" w:rsidRDefault="00413FBA" w:rsidP="00413FBA">
            <w:pPr>
              <w:rPr>
                <w:b/>
                <w:bCs/>
                <w:sz w:val="20"/>
                <w:szCs w:val="20"/>
              </w:rPr>
            </w:pPr>
          </w:p>
        </w:tc>
      </w:tr>
      <w:tr w:rsidR="00413FBA" w:rsidRPr="00F95EB5" w:rsidTr="00413FBA">
        <w:trPr>
          <w:tblCellSpacing w:w="0" w:type="dxa"/>
        </w:trPr>
        <w:tc>
          <w:tcPr>
            <w:tcW w:w="1095"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w:t>
            </w:r>
          </w:p>
        </w:tc>
        <w:tc>
          <w:tcPr>
            <w:tcW w:w="153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0.021038</w:t>
            </w:r>
          </w:p>
        </w:tc>
        <w:tc>
          <w:tcPr>
            <w:tcW w:w="167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47.533671</w:t>
            </w:r>
          </w:p>
        </w:tc>
        <w:tc>
          <w:tcPr>
            <w:tcW w:w="169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7.569056</w:t>
            </w:r>
          </w:p>
        </w:tc>
        <w:tc>
          <w:tcPr>
            <w:tcW w:w="155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0.132117</w:t>
            </w:r>
          </w:p>
        </w:tc>
        <w:tc>
          <w:tcPr>
            <w:tcW w:w="99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2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8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1095"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w:t>
            </w:r>
          </w:p>
        </w:tc>
        <w:tc>
          <w:tcPr>
            <w:tcW w:w="153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0.008444</w:t>
            </w:r>
          </w:p>
        </w:tc>
        <w:tc>
          <w:tcPr>
            <w:tcW w:w="167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118.422105</w:t>
            </w:r>
          </w:p>
        </w:tc>
        <w:tc>
          <w:tcPr>
            <w:tcW w:w="169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18.857023</w:t>
            </w:r>
          </w:p>
        </w:tc>
        <w:tc>
          <w:tcPr>
            <w:tcW w:w="155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0.053031</w:t>
            </w:r>
          </w:p>
        </w:tc>
        <w:tc>
          <w:tcPr>
            <w:tcW w:w="99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2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8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1095"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w:t>
            </w:r>
          </w:p>
        </w:tc>
        <w:tc>
          <w:tcPr>
            <w:tcW w:w="153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0.002357</w:t>
            </w:r>
          </w:p>
        </w:tc>
        <w:tc>
          <w:tcPr>
            <w:tcW w:w="167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424.210190</w:t>
            </w:r>
          </w:p>
        </w:tc>
        <w:tc>
          <w:tcPr>
            <w:tcW w:w="169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67.549393</w:t>
            </w:r>
          </w:p>
        </w:tc>
        <w:tc>
          <w:tcPr>
            <w:tcW w:w="155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0.014804</w:t>
            </w:r>
          </w:p>
        </w:tc>
        <w:tc>
          <w:tcPr>
            <w:tcW w:w="99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2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8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1095"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w:t>
            </w:r>
          </w:p>
        </w:tc>
        <w:tc>
          <w:tcPr>
            <w:tcW w:w="153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0.001406</w:t>
            </w:r>
          </w:p>
        </w:tc>
        <w:tc>
          <w:tcPr>
            <w:tcW w:w="167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711.142794</w:t>
            </w:r>
          </w:p>
        </w:tc>
        <w:tc>
          <w:tcPr>
            <w:tcW w:w="169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113.239298</w:t>
            </w:r>
          </w:p>
        </w:tc>
        <w:tc>
          <w:tcPr>
            <w:tcW w:w="155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0.008831</w:t>
            </w:r>
          </w:p>
        </w:tc>
        <w:tc>
          <w:tcPr>
            <w:tcW w:w="99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2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8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1095"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w:t>
            </w:r>
          </w:p>
        </w:tc>
        <w:tc>
          <w:tcPr>
            <w:tcW w:w="153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0.001161</w:t>
            </w:r>
          </w:p>
        </w:tc>
        <w:tc>
          <w:tcPr>
            <w:tcW w:w="167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861.106100</w:t>
            </w:r>
          </w:p>
        </w:tc>
        <w:tc>
          <w:tcPr>
            <w:tcW w:w="169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137.118806</w:t>
            </w:r>
          </w:p>
        </w:tc>
        <w:tc>
          <w:tcPr>
            <w:tcW w:w="155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0.007293</w:t>
            </w:r>
          </w:p>
        </w:tc>
        <w:tc>
          <w:tcPr>
            <w:tcW w:w="99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2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8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1095"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w:t>
            </w:r>
          </w:p>
        </w:tc>
        <w:tc>
          <w:tcPr>
            <w:tcW w:w="153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0.001023</w:t>
            </w:r>
          </w:p>
        </w:tc>
        <w:tc>
          <w:tcPr>
            <w:tcW w:w="167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977.633300</w:t>
            </w:r>
          </w:p>
        </w:tc>
        <w:tc>
          <w:tcPr>
            <w:tcW w:w="169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155.674092</w:t>
            </w:r>
          </w:p>
        </w:tc>
        <w:tc>
          <w:tcPr>
            <w:tcW w:w="155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0.006424</w:t>
            </w:r>
          </w:p>
        </w:tc>
        <w:tc>
          <w:tcPr>
            <w:tcW w:w="99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2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8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1095"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7</w:t>
            </w:r>
          </w:p>
        </w:tc>
        <w:tc>
          <w:tcPr>
            <w:tcW w:w="153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0.000915</w:t>
            </w:r>
          </w:p>
        </w:tc>
        <w:tc>
          <w:tcPr>
            <w:tcW w:w="167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1092.414488</w:t>
            </w:r>
          </w:p>
        </w:tc>
        <w:tc>
          <w:tcPr>
            <w:tcW w:w="169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173.951352</w:t>
            </w:r>
          </w:p>
        </w:tc>
        <w:tc>
          <w:tcPr>
            <w:tcW w:w="155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0.005749</w:t>
            </w:r>
          </w:p>
        </w:tc>
        <w:tc>
          <w:tcPr>
            <w:tcW w:w="99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2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8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1095"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w:t>
            </w:r>
          </w:p>
        </w:tc>
        <w:tc>
          <w:tcPr>
            <w:tcW w:w="153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0.000632</w:t>
            </w:r>
          </w:p>
        </w:tc>
        <w:tc>
          <w:tcPr>
            <w:tcW w:w="167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1582.976953</w:t>
            </w:r>
          </w:p>
        </w:tc>
        <w:tc>
          <w:tcPr>
            <w:tcW w:w="169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252.066394</w:t>
            </w:r>
          </w:p>
        </w:tc>
        <w:tc>
          <w:tcPr>
            <w:tcW w:w="155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0.003967</w:t>
            </w:r>
          </w:p>
        </w:tc>
        <w:tc>
          <w:tcPr>
            <w:tcW w:w="99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2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8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1095"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9</w:t>
            </w:r>
          </w:p>
        </w:tc>
        <w:tc>
          <w:tcPr>
            <w:tcW w:w="153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0.000525</w:t>
            </w:r>
          </w:p>
        </w:tc>
        <w:tc>
          <w:tcPr>
            <w:tcW w:w="167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1903.151787</w:t>
            </w:r>
          </w:p>
        </w:tc>
        <w:tc>
          <w:tcPr>
            <w:tcW w:w="169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303.049648</w:t>
            </w:r>
          </w:p>
        </w:tc>
        <w:tc>
          <w:tcPr>
            <w:tcW w:w="155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0.003300</w:t>
            </w:r>
          </w:p>
        </w:tc>
        <w:tc>
          <w:tcPr>
            <w:tcW w:w="99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2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8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1095"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w:t>
            </w:r>
          </w:p>
        </w:tc>
        <w:tc>
          <w:tcPr>
            <w:tcW w:w="153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0.000433</w:t>
            </w:r>
          </w:p>
        </w:tc>
        <w:tc>
          <w:tcPr>
            <w:tcW w:w="167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2307.443578</w:t>
            </w:r>
          </w:p>
        </w:tc>
        <w:tc>
          <w:tcPr>
            <w:tcW w:w="169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367.427321</w:t>
            </w:r>
          </w:p>
        </w:tc>
        <w:tc>
          <w:tcPr>
            <w:tcW w:w="155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0.002722</w:t>
            </w:r>
          </w:p>
        </w:tc>
        <w:tc>
          <w:tcPr>
            <w:tcW w:w="99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2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8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1095"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11</w:t>
            </w:r>
          </w:p>
        </w:tc>
        <w:tc>
          <w:tcPr>
            <w:tcW w:w="153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0.000273</w:t>
            </w:r>
          </w:p>
        </w:tc>
        <w:tc>
          <w:tcPr>
            <w:tcW w:w="167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3660.762724</w:t>
            </w:r>
          </w:p>
        </w:tc>
        <w:tc>
          <w:tcPr>
            <w:tcW w:w="169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582.924001</w:t>
            </w:r>
          </w:p>
        </w:tc>
        <w:tc>
          <w:tcPr>
            <w:tcW w:w="1558"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0.001715</w:t>
            </w:r>
          </w:p>
        </w:tc>
        <w:tc>
          <w:tcPr>
            <w:tcW w:w="99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2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48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bl>
    <w:p w:rsidR="00413FBA" w:rsidRPr="00F95EB5" w:rsidRDefault="00413FBA" w:rsidP="00413FBA">
      <w:pPr>
        <w:tabs>
          <w:tab w:val="left" w:pos="2355"/>
        </w:tabs>
        <w:jc w:val="center"/>
        <w:rPr>
          <w:lang w:val="kk-KZ"/>
        </w:rPr>
      </w:pPr>
      <w:r w:rsidRPr="00F95EB5">
        <w:rPr>
          <w:b/>
          <w:lang w:val="kk-KZ"/>
        </w:rPr>
        <w:t xml:space="preserve">13.24 сурет. </w:t>
      </w:r>
      <w:r w:rsidRPr="00F95EB5">
        <w:rPr>
          <w:lang w:val="kk-KZ"/>
        </w:rPr>
        <w:t>Қаңқаның динамикалық сипаттамалары</w:t>
      </w:r>
    </w:p>
    <w:p w:rsidR="00413FBA" w:rsidRPr="00F95EB5" w:rsidRDefault="00413FBA" w:rsidP="00413FBA">
      <w:pPr>
        <w:tabs>
          <w:tab w:val="left" w:pos="2355"/>
        </w:tabs>
        <w:rPr>
          <w:b/>
          <w:lang w:val="kk-KZ"/>
        </w:rPr>
      </w:pPr>
    </w:p>
    <w:p w:rsidR="00413FBA" w:rsidRPr="00F95EB5" w:rsidRDefault="00413FBA" w:rsidP="00413FBA">
      <w:pPr>
        <w:tabs>
          <w:tab w:val="left" w:pos="2355"/>
        </w:tabs>
        <w:rPr>
          <w:lang w:val="kk-KZ"/>
        </w:rPr>
      </w:pPr>
      <w:r w:rsidRPr="00F95EB5">
        <w:rPr>
          <w:lang w:val="kk-KZ"/>
        </w:rPr>
        <w:t xml:space="preserve">-Кестені жабу үшін, </w:t>
      </w:r>
      <w:r w:rsidRPr="00F95EB5">
        <w:rPr>
          <w:b/>
          <w:lang w:val="kk-KZ"/>
        </w:rPr>
        <w:t>Закрыть (Жабу</w:t>
      </w:r>
      <w:r w:rsidRPr="00F95EB5">
        <w:rPr>
          <w:lang w:val="kk-KZ"/>
        </w:rPr>
        <w:t>)  түймешесін басыңыз.</w:t>
      </w:r>
    </w:p>
    <w:p w:rsidR="00413FBA" w:rsidRPr="00F95EB5" w:rsidRDefault="00413FBA" w:rsidP="00413FBA">
      <w:pPr>
        <w:tabs>
          <w:tab w:val="left" w:pos="2355"/>
        </w:tabs>
        <w:jc w:val="both"/>
        <w:rPr>
          <w:b/>
          <w:lang w:val="kk-KZ"/>
        </w:rPr>
      </w:pPr>
      <w:r w:rsidRPr="00F95EB5">
        <w:rPr>
          <w:lang w:val="kk-KZ"/>
        </w:rPr>
        <w:t xml:space="preserve">- Экран бетіне есептік сұлба түйіндерінде массаның таралу мәні кестесін шығару үшін мәзір қатарында </w:t>
      </w:r>
      <w:r w:rsidRPr="00F95EB5">
        <w:rPr>
          <w:b/>
          <w:lang w:val="kk-KZ"/>
        </w:rPr>
        <w:t>Окно (Терезе)→Стандартные таблицы (Стандартты кестелер)</w:t>
      </w:r>
      <w:r w:rsidRPr="00F95EB5">
        <w:rPr>
          <w:lang w:val="kk-KZ"/>
        </w:rPr>
        <w:t xml:space="preserve"> пунктін орындаңыз</w:t>
      </w:r>
      <w:r w:rsidRPr="00F95EB5">
        <w:rPr>
          <w:b/>
          <w:lang w:val="kk-KZ"/>
        </w:rPr>
        <w:t>.</w:t>
      </w:r>
    </w:p>
    <w:p w:rsidR="00413FBA" w:rsidRPr="00F95EB5" w:rsidRDefault="00413FBA" w:rsidP="00413FBA">
      <w:pPr>
        <w:tabs>
          <w:tab w:val="left" w:pos="2355"/>
        </w:tabs>
        <w:jc w:val="both"/>
        <w:rPr>
          <w:lang w:val="kk-KZ"/>
        </w:rPr>
      </w:pPr>
      <w:r w:rsidRPr="00F95EB5">
        <w:rPr>
          <w:b/>
          <w:lang w:val="kk-KZ"/>
        </w:rPr>
        <w:t xml:space="preserve">- </w:t>
      </w:r>
      <w:r w:rsidRPr="00F95EB5">
        <w:rPr>
          <w:b/>
        </w:rPr>
        <w:t>Стандартные таблицы</w:t>
      </w:r>
      <w:r w:rsidRPr="00F95EB5">
        <w:rPr>
          <w:b/>
          <w:lang w:val="kk-KZ"/>
        </w:rPr>
        <w:t xml:space="preserve"> (Стандартты кестелер)</w:t>
      </w:r>
      <w:r w:rsidRPr="00F95EB5">
        <w:rPr>
          <w:lang w:val="kk-KZ"/>
        </w:rPr>
        <w:t xml:space="preserve"> сұхбаттасу терезесінде </w:t>
      </w:r>
      <w:r w:rsidRPr="00F95EB5">
        <w:rPr>
          <w:b/>
        </w:rPr>
        <w:t>Распределение весов масс</w:t>
      </w:r>
      <w:r w:rsidRPr="00F95EB5">
        <w:rPr>
          <w:b/>
          <w:lang w:val="kk-KZ"/>
        </w:rPr>
        <w:t xml:space="preserve"> (Массалардың салмағын тарату) </w:t>
      </w:r>
      <w:r w:rsidRPr="00F95EB5">
        <w:rPr>
          <w:lang w:val="kk-KZ"/>
        </w:rPr>
        <w:t>қатарын белгілеңіз.</w:t>
      </w:r>
    </w:p>
    <w:p w:rsidR="00413FBA" w:rsidRPr="00F95EB5" w:rsidRDefault="00413FBA" w:rsidP="00413FBA">
      <w:pPr>
        <w:tabs>
          <w:tab w:val="left" w:pos="2355"/>
        </w:tabs>
        <w:jc w:val="both"/>
        <w:rPr>
          <w:lang w:val="kk-KZ"/>
        </w:rPr>
      </w:pPr>
      <w:r w:rsidRPr="00F95EB5">
        <w:rPr>
          <w:lang w:val="kk-KZ"/>
        </w:rPr>
        <w:t xml:space="preserve">- </w:t>
      </w:r>
      <w:r w:rsidRPr="00F95EB5">
        <w:rPr>
          <w:b/>
          <w:lang w:val="kk-KZ"/>
        </w:rPr>
        <w:t>Применить</w:t>
      </w:r>
      <w:r w:rsidRPr="00F95EB5">
        <w:rPr>
          <w:lang w:val="kk-KZ"/>
        </w:rPr>
        <w:t xml:space="preserve"> </w:t>
      </w:r>
      <w:r w:rsidRPr="00F95EB5">
        <w:rPr>
          <w:b/>
          <w:lang w:val="kk-KZ"/>
        </w:rPr>
        <w:t>(Қабылдау)</w:t>
      </w:r>
      <w:r w:rsidRPr="00F95EB5">
        <w:rPr>
          <w:lang w:val="kk-KZ"/>
        </w:rPr>
        <w:t xml:space="preserve"> түймешесін басыңыз.</w:t>
      </w:r>
    </w:p>
    <w:p w:rsidR="00413FBA" w:rsidRPr="00F95EB5" w:rsidRDefault="00413FBA" w:rsidP="00413FBA">
      <w:pPr>
        <w:tabs>
          <w:tab w:val="left" w:pos="2355"/>
        </w:tabs>
        <w:jc w:val="both"/>
        <w:rPr>
          <w:b/>
          <w:lang w:val="kk-KZ"/>
        </w:rPr>
      </w:pPr>
      <w:r w:rsidRPr="00F95EB5">
        <w:rPr>
          <w:lang w:val="kk-KZ"/>
        </w:rPr>
        <w:t>-</w:t>
      </w:r>
      <w:r w:rsidRPr="00F95EB5">
        <w:rPr>
          <w:b/>
          <w:lang w:val="kk-KZ"/>
        </w:rPr>
        <w:t>Выбор загружений (Жүктемелер таңдау)</w:t>
      </w:r>
      <w:r w:rsidRPr="00F95EB5">
        <w:rPr>
          <w:lang w:val="kk-KZ"/>
        </w:rPr>
        <w:t xml:space="preserve"> (13.25 сурет) жаңа терезесінде </w:t>
      </w:r>
      <w:r w:rsidRPr="00F95EB5">
        <w:rPr>
          <w:b/>
          <w:lang w:val="kk-KZ"/>
        </w:rPr>
        <w:t xml:space="preserve">Все загружения (Барлық жүктемелер) </w:t>
      </w:r>
      <w:r w:rsidRPr="00F95EB5">
        <w:rPr>
          <w:lang w:val="kk-KZ"/>
        </w:rPr>
        <w:t>белгілеп,</w:t>
      </w:r>
      <w:r w:rsidRPr="00F95EB5">
        <w:rPr>
          <w:b/>
          <w:lang w:val="kk-KZ"/>
        </w:rPr>
        <w:t xml:space="preserve"> Подтвердить (Қолдану) </w:t>
      </w:r>
      <w:r w:rsidRPr="00F95EB5">
        <w:rPr>
          <w:lang w:val="kk-KZ"/>
        </w:rPr>
        <w:t>түймешесін басыңыз.</w:t>
      </w:r>
      <w:r w:rsidRPr="00F95EB5">
        <w:rPr>
          <w:b/>
          <w:lang w:val="kk-KZ"/>
        </w:rPr>
        <w:t xml:space="preserve"> </w:t>
      </w:r>
    </w:p>
    <w:p w:rsidR="00413FBA" w:rsidRPr="00F95EB5" w:rsidRDefault="00413FBA" w:rsidP="00413FBA">
      <w:pPr>
        <w:tabs>
          <w:tab w:val="left" w:pos="2355"/>
        </w:tabs>
        <w:jc w:val="center"/>
      </w:pPr>
      <w:r w:rsidRPr="00F95EB5">
        <w:rPr>
          <w:noProof/>
        </w:rPr>
        <w:drawing>
          <wp:inline distT="0" distB="0" distL="0" distR="0">
            <wp:extent cx="1837690" cy="2933065"/>
            <wp:effectExtent l="19050" t="0" r="0" b="0"/>
            <wp:docPr id="766"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86" cstate="print"/>
                    <a:srcRect/>
                    <a:stretch>
                      <a:fillRect/>
                    </a:stretch>
                  </pic:blipFill>
                  <pic:spPr bwMode="auto">
                    <a:xfrm>
                      <a:off x="0" y="0"/>
                      <a:ext cx="1837690" cy="293306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b/>
          <w:lang w:val="kk-KZ"/>
        </w:rPr>
      </w:pPr>
      <w:r w:rsidRPr="00F95EB5">
        <w:rPr>
          <w:b/>
          <w:lang w:val="kk-KZ"/>
        </w:rPr>
        <w:t xml:space="preserve">13.25 сурет. Күшсалмақты таңдау (Выбор загружений) </w:t>
      </w:r>
      <w:r w:rsidRPr="00F95EB5">
        <w:rPr>
          <w:lang w:val="kk-KZ"/>
        </w:rPr>
        <w:t>сұхбаттасу терезесі</w:t>
      </w:r>
    </w:p>
    <w:p w:rsidR="00413FBA" w:rsidRPr="00F95EB5" w:rsidRDefault="00413FBA" w:rsidP="00413FBA">
      <w:pPr>
        <w:tabs>
          <w:tab w:val="left" w:pos="2355"/>
        </w:tabs>
        <w:rPr>
          <w:b/>
        </w:rPr>
      </w:pPr>
    </w:p>
    <w:p w:rsidR="00413FBA" w:rsidRPr="00F95EB5" w:rsidRDefault="00413FBA" w:rsidP="00413FBA">
      <w:pPr>
        <w:tabs>
          <w:tab w:val="left" w:pos="2355"/>
        </w:tabs>
        <w:rPr>
          <w:lang w:val="kk-KZ"/>
        </w:rPr>
      </w:pPr>
      <w:r w:rsidRPr="00F95EB5">
        <w:rPr>
          <w:lang w:val="kk-KZ"/>
        </w:rPr>
        <w:t>Экран бетінде арқалықтың әр түйініндегі салмақ массасы көрсетілген есеп қорытындысы кесте түрінде шығады (13.26 сурет).</w:t>
      </w:r>
    </w:p>
    <w:p w:rsidR="00413FBA" w:rsidRPr="00F95EB5" w:rsidRDefault="00413FBA" w:rsidP="00413FBA">
      <w:pPr>
        <w:tabs>
          <w:tab w:val="left" w:pos="2355"/>
        </w:tabs>
        <w:rPr>
          <w:lang w:val="kk-KZ"/>
        </w:rPr>
      </w:pPr>
      <w:r w:rsidRPr="00F95EB5">
        <w:rPr>
          <w:lang w:val="kk-KZ"/>
        </w:rPr>
        <w:t>Салмақ массасының өлшем бірлігі: т</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Thu Jun 18 16:54:02 2015 РДЕ  негізгі сұлба</w:t>
      </w:r>
    </w:p>
    <w:p w:rsidR="00413FBA" w:rsidRPr="00F95EB5" w:rsidRDefault="00413FBA" w:rsidP="00413FBA">
      <w:pPr>
        <w:tabs>
          <w:tab w:val="left" w:pos="2355"/>
        </w:tabs>
        <w:rPr>
          <w:lang w:val="kk-KZ"/>
        </w:rPr>
      </w:pPr>
      <w:r w:rsidRPr="00F95EB5">
        <w:rPr>
          <w:lang w:val="kk-KZ"/>
        </w:rPr>
        <w:t xml:space="preserve">      МАССЛАР САЛМАҒЫН ТАРАТУ</w:t>
      </w:r>
    </w:p>
    <w:p w:rsidR="00413FBA" w:rsidRPr="00F95EB5" w:rsidRDefault="00413FBA" w:rsidP="00413FBA">
      <w:pPr>
        <w:tabs>
          <w:tab w:val="left" w:pos="2355"/>
        </w:tabs>
        <w:rPr>
          <w:lang w:val="kk-KZ"/>
        </w:rPr>
      </w:pPr>
    </w:p>
    <w:tbl>
      <w:tblPr>
        <w:tblW w:w="4000" w:type="pct"/>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813"/>
        <w:gridCol w:w="1344"/>
        <w:gridCol w:w="1343"/>
        <w:gridCol w:w="1343"/>
        <w:gridCol w:w="1343"/>
        <w:gridCol w:w="324"/>
        <w:gridCol w:w="324"/>
        <w:gridCol w:w="324"/>
        <w:gridCol w:w="324"/>
        <w:gridCol w:w="324"/>
      </w:tblGrid>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xml:space="preserve">3 -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5.5382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5.8352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.59400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10.482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5.5382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5.8352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.59400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12.482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.20276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.22583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.00794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.39758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bl>
    <w:p w:rsidR="00413FBA" w:rsidRPr="00F95EB5" w:rsidRDefault="00413FBA" w:rsidP="00413FBA">
      <w:pPr>
        <w:tabs>
          <w:tab w:val="left" w:pos="2355"/>
        </w:tabs>
        <w:jc w:val="center"/>
        <w:rPr>
          <w:lang w:val="kk-KZ"/>
        </w:rPr>
      </w:pPr>
      <w:r w:rsidRPr="00F95EB5">
        <w:rPr>
          <w:b/>
          <w:lang w:val="kk-KZ"/>
        </w:rPr>
        <w:t xml:space="preserve">13.26 сурет. </w:t>
      </w:r>
      <w:r w:rsidRPr="00F95EB5">
        <w:rPr>
          <w:lang w:val="kk-KZ"/>
        </w:rPr>
        <w:t>Салмақ массасы есебінің қорытындысы</w:t>
      </w:r>
    </w:p>
    <w:p w:rsidR="00413FBA" w:rsidRPr="00F95EB5" w:rsidRDefault="00413FBA" w:rsidP="00413FBA">
      <w:pPr>
        <w:tabs>
          <w:tab w:val="left" w:pos="2355"/>
        </w:tabs>
        <w:rPr>
          <w:b/>
        </w:rPr>
      </w:pPr>
    </w:p>
    <w:p w:rsidR="00413FBA" w:rsidRPr="00F95EB5" w:rsidRDefault="00413FBA" w:rsidP="00413FBA">
      <w:pPr>
        <w:tabs>
          <w:tab w:val="left" w:pos="2355"/>
        </w:tabs>
        <w:rPr>
          <w:b/>
          <w:u w:val="single"/>
          <w:lang w:val="kk-KZ"/>
        </w:rPr>
      </w:pPr>
      <w:r w:rsidRPr="00F95EB5">
        <w:rPr>
          <w:b/>
          <w:u w:val="single"/>
          <w:lang w:val="kk-KZ"/>
        </w:rPr>
        <w:t>12 кезең. Жүктемелердің есептік үйлесімдерін есептеу және талдау</w:t>
      </w:r>
    </w:p>
    <w:p w:rsidR="00413FBA" w:rsidRPr="00F95EB5" w:rsidRDefault="00413FBA" w:rsidP="00413FBA">
      <w:pPr>
        <w:tabs>
          <w:tab w:val="left" w:pos="2355"/>
        </w:tabs>
        <w:rPr>
          <w:b/>
          <w:lang w:val="kk-KZ"/>
        </w:rPr>
      </w:pPr>
    </w:p>
    <w:p w:rsidR="00413FBA" w:rsidRPr="00F95EB5" w:rsidRDefault="00413FBA" w:rsidP="00413FBA">
      <w:pPr>
        <w:tabs>
          <w:tab w:val="left" w:pos="2355"/>
        </w:tabs>
        <w:rPr>
          <w:i/>
          <w:u w:val="single"/>
          <w:lang w:val="kk-KZ"/>
        </w:rPr>
      </w:pPr>
      <w:r w:rsidRPr="00F95EB5">
        <w:rPr>
          <w:i/>
          <w:u w:val="single"/>
          <w:lang w:val="kk-KZ"/>
        </w:rPr>
        <w:t>РСН (ЖЕҮ) тапсырма беру және есептеу</w:t>
      </w:r>
    </w:p>
    <w:p w:rsidR="00413FBA" w:rsidRPr="00F95EB5" w:rsidRDefault="00413FBA" w:rsidP="00413FBA">
      <w:pPr>
        <w:tabs>
          <w:tab w:val="left" w:pos="2355"/>
        </w:tabs>
        <w:jc w:val="both"/>
        <w:rPr>
          <w:i/>
          <w:lang w:val="kk-KZ"/>
        </w:rPr>
      </w:pPr>
      <w:r w:rsidRPr="00F95EB5">
        <w:rPr>
          <w:i/>
          <w:lang w:val="kk-KZ"/>
        </w:rPr>
        <w:t>РСН (ЖЕҮ) жүйесі-бұл стандартты және еркін желілік құрамаларынан түйіндердің жылжуы мен элементтердегі күштерді (кедергі) есептеу үшін бейімделген процессор.</w:t>
      </w:r>
      <w:r w:rsidRPr="00F95EB5">
        <w:rPr>
          <w:lang w:val="kk-KZ"/>
        </w:rPr>
        <w:t xml:space="preserve"> </w:t>
      </w:r>
      <w:r w:rsidRPr="00F95EB5">
        <w:rPr>
          <w:i/>
          <w:lang w:val="kk-KZ"/>
        </w:rPr>
        <w:t xml:space="preserve">Стандартты желілік құрамаларынан астында нормативтік құжаттар айтылады. РСН (ЖЕҮ) процессорында келесі нормативтер көрсетілген: </w:t>
      </w:r>
      <w:r w:rsidRPr="00F95EB5">
        <w:rPr>
          <w:i/>
          <w:u w:val="single"/>
          <w:lang w:val="kk-KZ"/>
        </w:rPr>
        <w:t>ҚНжЕ 2.01.07-85</w:t>
      </w:r>
      <w:r w:rsidRPr="00F95EB5">
        <w:rPr>
          <w:i/>
          <w:lang w:val="kk-KZ"/>
        </w:rPr>
        <w:t xml:space="preserve"> (Ресей, ТМД), </w:t>
      </w:r>
      <w:r w:rsidRPr="00F95EB5">
        <w:rPr>
          <w:i/>
          <w:u w:val="single"/>
          <w:lang w:val="kk-KZ"/>
        </w:rPr>
        <w:t>Еурокод</w:t>
      </w:r>
      <w:r w:rsidRPr="00F95EB5">
        <w:rPr>
          <w:i/>
          <w:lang w:val="kk-KZ"/>
        </w:rPr>
        <w:t xml:space="preserve">, </w:t>
      </w:r>
      <w:hyperlink r:id="rId236" w:history="1">
        <w:r w:rsidRPr="00F95EB5">
          <w:rPr>
            <w:i/>
            <w:u w:val="single"/>
            <w:lang w:val="kk-KZ"/>
          </w:rPr>
          <w:t>ACI 318-95</w:t>
        </w:r>
      </w:hyperlink>
      <w:r w:rsidRPr="00F95EB5">
        <w:rPr>
          <w:lang w:val="kk-KZ"/>
        </w:rPr>
        <w:t>,</w:t>
      </w:r>
      <w:r w:rsidRPr="00F95EB5">
        <w:rPr>
          <w:i/>
          <w:lang w:val="kk-KZ"/>
        </w:rPr>
        <w:t xml:space="preserve"> </w:t>
      </w:r>
      <w:hyperlink r:id="rId237" w:history="1">
        <w:r w:rsidRPr="00F95EB5">
          <w:rPr>
            <w:i/>
            <w:u w:val="single"/>
            <w:lang w:val="kk-KZ"/>
          </w:rPr>
          <w:t>IBC-2000</w:t>
        </w:r>
      </w:hyperlink>
      <w:r w:rsidRPr="00F95EB5">
        <w:rPr>
          <w:i/>
          <w:lang w:val="kk-KZ"/>
        </w:rPr>
        <w:t xml:space="preserve"> (АҚШ), </w:t>
      </w:r>
      <w:hyperlink r:id="rId238" w:history="1">
        <w:r w:rsidRPr="00F95EB5">
          <w:rPr>
            <w:i/>
            <w:u w:val="single"/>
            <w:lang w:val="kk-KZ"/>
          </w:rPr>
          <w:t>BAEL-91</w:t>
        </w:r>
      </w:hyperlink>
      <w:r w:rsidRPr="00F95EB5">
        <w:rPr>
          <w:i/>
          <w:lang w:val="kk-KZ"/>
        </w:rPr>
        <w:t xml:space="preserve"> (Франция). Сұхбаттасу терезесінде тізімнен қажетті стандарттың атын таңдау керек. Сәйкесінше терезеде комбинацияларды есептеу формулалары, сондай-ақ функционалдық батырмалардың жиынтығы өзгереді.</w:t>
      </w:r>
    </w:p>
    <w:p w:rsidR="00413FBA" w:rsidRPr="00F95EB5" w:rsidRDefault="00413FBA" w:rsidP="00413FBA">
      <w:pPr>
        <w:tabs>
          <w:tab w:val="left" w:pos="2355"/>
        </w:tabs>
        <w:jc w:val="both"/>
        <w:rPr>
          <w:i/>
          <w:lang w:val="kk-KZ"/>
        </w:rPr>
      </w:pPr>
      <w:r w:rsidRPr="00F95EB5">
        <w:rPr>
          <w:i/>
          <w:lang w:val="kk-KZ"/>
        </w:rPr>
        <w:t>- РСН (ЖЕҮ) есептеуге таңдалған нормативке тәуелсіз, сұхбаттасу терезесінде келесі түймешелер қосылған:</w:t>
      </w:r>
    </w:p>
    <w:p w:rsidR="00413FBA" w:rsidRPr="00F95EB5" w:rsidRDefault="00413FBA" w:rsidP="00413FBA">
      <w:pPr>
        <w:tabs>
          <w:tab w:val="left" w:pos="2355"/>
        </w:tabs>
        <w:jc w:val="both"/>
        <w:rPr>
          <w:i/>
          <w:lang w:val="kk-KZ"/>
        </w:rPr>
      </w:pPr>
      <w:r w:rsidRPr="00F95EB5">
        <w:rPr>
          <w:i/>
          <w:lang w:val="kk-KZ"/>
        </w:rPr>
        <w:t>-Пайдаланушының үйлесімі- коэффициенттері еркін үйлесілген бағандардың тапсырмасы;</w:t>
      </w:r>
    </w:p>
    <w:p w:rsidR="00413FBA" w:rsidRPr="00F95EB5" w:rsidRDefault="00413FBA" w:rsidP="00413FBA">
      <w:pPr>
        <w:tabs>
          <w:tab w:val="left" w:pos="2355"/>
        </w:tabs>
        <w:jc w:val="both"/>
        <w:rPr>
          <w:i/>
          <w:lang w:val="kk-KZ"/>
        </w:rPr>
      </w:pPr>
      <w:r w:rsidRPr="00F95EB5">
        <w:rPr>
          <w:i/>
          <w:lang w:val="kk-KZ"/>
        </w:rPr>
        <w:t>-Үйлесімді өшіру-үйлесімді бағандар  тапсырмасын өшіру;</w:t>
      </w:r>
    </w:p>
    <w:p w:rsidR="00413FBA" w:rsidRPr="00F95EB5" w:rsidRDefault="00413FBA" w:rsidP="00413FBA">
      <w:pPr>
        <w:tabs>
          <w:tab w:val="left" w:pos="2355"/>
        </w:tabs>
        <w:jc w:val="both"/>
        <w:rPr>
          <w:i/>
          <w:lang w:val="kk-KZ"/>
        </w:rPr>
      </w:pPr>
      <w:r w:rsidRPr="00F95EB5">
        <w:rPr>
          <w:i/>
          <w:lang w:val="kk-KZ"/>
        </w:rPr>
        <w:t>-Барлық үйлесімді өшіру-барлық үйлесімді бағандар тапсырмасын өшіру;</w:t>
      </w:r>
    </w:p>
    <w:p w:rsidR="00413FBA" w:rsidRPr="00F95EB5" w:rsidRDefault="00413FBA" w:rsidP="00413FBA">
      <w:pPr>
        <w:tabs>
          <w:tab w:val="left" w:pos="2355"/>
        </w:tabs>
        <w:jc w:val="both"/>
        <w:rPr>
          <w:i/>
          <w:lang w:val="kk-KZ"/>
        </w:rPr>
      </w:pPr>
      <w:r w:rsidRPr="00F95EB5">
        <w:rPr>
          <w:i/>
          <w:lang w:val="kk-KZ"/>
        </w:rPr>
        <w:t>-Есеп-есепке жиберетін команда;</w:t>
      </w:r>
    </w:p>
    <w:p w:rsidR="00413FBA" w:rsidRPr="00F95EB5" w:rsidRDefault="00413FBA" w:rsidP="00413FBA">
      <w:pPr>
        <w:tabs>
          <w:tab w:val="left" w:pos="2355"/>
        </w:tabs>
        <w:jc w:val="both"/>
        <w:rPr>
          <w:i/>
          <w:lang w:val="kk-KZ"/>
        </w:rPr>
      </w:pPr>
      <w:r w:rsidRPr="00F95EB5">
        <w:rPr>
          <w:i/>
          <w:lang w:val="kk-KZ"/>
        </w:rPr>
        <w:t>-Шығу-РСН (ЖЕҮ) жүйесінен шығу;</w:t>
      </w:r>
    </w:p>
    <w:p w:rsidR="00413FBA" w:rsidRPr="00F95EB5" w:rsidRDefault="00413FBA" w:rsidP="00413FBA">
      <w:pPr>
        <w:tabs>
          <w:tab w:val="left" w:pos="2355"/>
        </w:tabs>
        <w:jc w:val="both"/>
        <w:rPr>
          <w:i/>
          <w:lang w:val="kk-KZ"/>
        </w:rPr>
      </w:pPr>
      <w:r w:rsidRPr="00F95EB5">
        <w:rPr>
          <w:i/>
          <w:lang w:val="kk-KZ"/>
        </w:rPr>
        <w:t>Ескету! Фрагментке (іргетас) жүктемелердің есептік үйлесімі есебін процессор тек ФРАГМЕНТ өңделгеннен соң ғана РСН (ЖЕҮ) есептейді.</w:t>
      </w:r>
    </w:p>
    <w:p w:rsidR="00413FBA" w:rsidRPr="00F95EB5" w:rsidRDefault="00413FBA" w:rsidP="00413FBA">
      <w:pPr>
        <w:tabs>
          <w:tab w:val="left" w:pos="2355"/>
        </w:tabs>
        <w:jc w:val="both"/>
        <w:rPr>
          <w:i/>
          <w:lang w:val="kk-KZ"/>
        </w:rPr>
      </w:pPr>
      <w:r w:rsidRPr="00F95EB5">
        <w:rPr>
          <w:i/>
          <w:lang w:val="kk-KZ"/>
        </w:rPr>
        <w:t>Әрбір үйлесімге аты беріледі.</w:t>
      </w:r>
    </w:p>
    <w:p w:rsidR="00413FBA" w:rsidRPr="00F95EB5" w:rsidRDefault="00413FBA" w:rsidP="00413FBA">
      <w:pPr>
        <w:tabs>
          <w:tab w:val="left" w:pos="2355"/>
        </w:tabs>
        <w:jc w:val="both"/>
        <w:rPr>
          <w:i/>
          <w:lang w:val="kk-KZ"/>
        </w:rPr>
      </w:pPr>
      <w:r w:rsidRPr="00F95EB5">
        <w:rPr>
          <w:i/>
          <w:lang w:val="kk-KZ"/>
        </w:rPr>
        <w:t>Үнсіз келісім бойынша үйлесімділіктің аты кестенің бағанының тақырыбында бекітілген номер болып табылады. Оның атын өзгерту үшін кестенің тақырыбына курсормен екі шертіп өз тақырыбыңызды жазу.</w:t>
      </w:r>
    </w:p>
    <w:p w:rsidR="00413FBA" w:rsidRPr="00F95EB5" w:rsidRDefault="00413FBA" w:rsidP="00413FBA">
      <w:pPr>
        <w:tabs>
          <w:tab w:val="left" w:pos="2355"/>
        </w:tabs>
        <w:jc w:val="both"/>
        <w:rPr>
          <w:i/>
          <w:lang w:val="kk-KZ"/>
        </w:rPr>
      </w:pPr>
      <w:r w:rsidRPr="00F95EB5">
        <w:rPr>
          <w:i/>
          <w:lang w:val="kk-KZ"/>
        </w:rPr>
        <w:t>Ескерту! РСН (ЖЕҮ) аты бос қалған аралықты ескере отырып 48 символдан аспау керек.</w:t>
      </w:r>
    </w:p>
    <w:p w:rsidR="00413FBA" w:rsidRPr="00F95EB5" w:rsidRDefault="00413FBA" w:rsidP="00413FBA">
      <w:pPr>
        <w:rPr>
          <w:i/>
          <w:lang w:val="kk-KZ"/>
        </w:rPr>
      </w:pPr>
      <w:r w:rsidRPr="00F95EB5">
        <w:rPr>
          <w:i/>
          <w:lang w:val="kk-KZ"/>
        </w:rPr>
        <w:t> </w:t>
      </w:r>
    </w:p>
    <w:p w:rsidR="00413FBA" w:rsidRPr="00F95EB5" w:rsidRDefault="00413FBA" w:rsidP="00413FBA">
      <w:pPr>
        <w:tabs>
          <w:tab w:val="left" w:pos="2355"/>
        </w:tabs>
        <w:rPr>
          <w:lang w:val="kk-KZ"/>
        </w:rPr>
      </w:pPr>
      <w:r w:rsidRPr="00F95EB5">
        <w:rPr>
          <w:lang w:val="kk-KZ"/>
        </w:rPr>
        <w:t xml:space="preserve">- Есеп натижесін бақылау режимінде мәзір қатарындағы қатарындағы </w:t>
      </w:r>
      <w:r w:rsidRPr="00F95EB5">
        <w:rPr>
          <w:b/>
          <w:lang w:val="kk-KZ"/>
        </w:rPr>
        <w:t>Усилия (Күштер)→РСН (ЖЕҮ)</w:t>
      </w:r>
      <w:r w:rsidRPr="00F95EB5">
        <w:rPr>
          <w:lang w:val="kk-KZ"/>
        </w:rPr>
        <w:t xml:space="preserve"> (құрал-саймандар панелінде </w:t>
      </w:r>
      <w:r w:rsidRPr="00F95EB5">
        <w:rPr>
          <w:noProof/>
        </w:rPr>
        <w:drawing>
          <wp:inline distT="0" distB="0" distL="0" distR="0">
            <wp:extent cx="259080" cy="207010"/>
            <wp:effectExtent l="19050" t="0" r="7620" b="0"/>
            <wp:docPr id="1361"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
                    <pic:cNvPicPr>
                      <a:picLocks noChangeAspect="1" noChangeArrowheads="1"/>
                    </pic:cNvPicPr>
                  </pic:nvPicPr>
                  <pic:blipFill>
                    <a:blip r:embed="rId90" cstate="print"/>
                    <a:srcRect/>
                    <a:stretch>
                      <a:fillRect/>
                    </a:stretch>
                  </pic:blipFill>
                  <pic:spPr bwMode="auto">
                    <a:xfrm>
                      <a:off x="0" y="0"/>
                      <a:ext cx="259080" cy="207010"/>
                    </a:xfrm>
                    <a:prstGeom prst="rect">
                      <a:avLst/>
                    </a:prstGeom>
                    <a:noFill/>
                    <a:ln w="9525">
                      <a:noFill/>
                      <a:miter lim="800000"/>
                      <a:headEnd/>
                      <a:tailEnd/>
                    </a:ln>
                  </pic:spPr>
                </pic:pic>
              </a:graphicData>
            </a:graphic>
          </wp:inline>
        </w:drawing>
      </w:r>
      <w:r w:rsidRPr="00F95EB5">
        <w:rPr>
          <w:lang w:val="kk-KZ"/>
        </w:rPr>
        <w:t xml:space="preserve"> түймешесі) арқылы </w:t>
      </w:r>
      <w:r w:rsidRPr="00F95EB5">
        <w:rPr>
          <w:b/>
          <w:lang w:val="kk-KZ"/>
        </w:rPr>
        <w:t>Расчетные сочетания нагрузок</w:t>
      </w:r>
      <w:r w:rsidRPr="00F95EB5">
        <w:rPr>
          <w:lang w:val="kk-KZ"/>
        </w:rPr>
        <w:t xml:space="preserve"> </w:t>
      </w:r>
      <w:r w:rsidRPr="00F95EB5">
        <w:rPr>
          <w:b/>
          <w:lang w:val="kk-KZ"/>
        </w:rPr>
        <w:t>(Жүктемелердің есептік үйлесімі)</w:t>
      </w:r>
      <w:r w:rsidRPr="00F95EB5">
        <w:rPr>
          <w:lang w:val="kk-KZ"/>
        </w:rPr>
        <w:t xml:space="preserve"> (13.27 сурет) сұхбаттасу терезесін шақырыңыз.</w:t>
      </w:r>
    </w:p>
    <w:p w:rsidR="00413FBA" w:rsidRPr="00F95EB5" w:rsidRDefault="00413FBA" w:rsidP="00413FBA">
      <w:pPr>
        <w:tabs>
          <w:tab w:val="left" w:pos="2355"/>
        </w:tabs>
        <w:jc w:val="both"/>
        <w:rPr>
          <w:lang w:val="kk-KZ"/>
        </w:rPr>
      </w:pPr>
      <w:r w:rsidRPr="00F95EB5">
        <w:rPr>
          <w:lang w:val="kk-KZ"/>
        </w:rPr>
        <w:t xml:space="preserve"> -Ашылған терезеде жүктемелер түрі тізімінде әрбір жүктемеге </w:t>
      </w:r>
      <w:r w:rsidRPr="00F95EB5">
        <w:rPr>
          <w:b/>
          <w:lang w:val="kk-KZ"/>
        </w:rPr>
        <w:t>Вид (Түр)</w:t>
      </w:r>
      <w:r w:rsidRPr="00F95EB5">
        <w:rPr>
          <w:lang w:val="kk-KZ"/>
        </w:rPr>
        <w:t xml:space="preserve"> кестесінің ұяшығына екі рет шерту арқылы мәнін жазыңыз.</w:t>
      </w:r>
    </w:p>
    <w:p w:rsidR="00413FBA" w:rsidRPr="00F95EB5" w:rsidRDefault="00413FBA" w:rsidP="00413FBA">
      <w:pPr>
        <w:tabs>
          <w:tab w:val="left" w:pos="2355"/>
        </w:tabs>
        <w:rPr>
          <w:b/>
          <w:lang w:val="kk-KZ"/>
        </w:rPr>
      </w:pPr>
      <w:r w:rsidRPr="00F95EB5">
        <w:rPr>
          <w:lang w:val="kk-KZ"/>
        </w:rPr>
        <w:t xml:space="preserve">- Бірінші жүктемеге - </w:t>
      </w:r>
      <w:r w:rsidRPr="00F95EB5">
        <w:rPr>
          <w:b/>
        </w:rPr>
        <w:t>Постоянная (П)</w:t>
      </w:r>
      <w:r w:rsidRPr="00F95EB5">
        <w:rPr>
          <w:b/>
          <w:lang w:val="kk-KZ"/>
        </w:rPr>
        <w:t xml:space="preserve"> (тұрақты)</w:t>
      </w:r>
      <w:r w:rsidRPr="00F95EB5">
        <w:rPr>
          <w:b/>
        </w:rPr>
        <w:t>;</w:t>
      </w:r>
    </w:p>
    <w:p w:rsidR="00413FBA" w:rsidRPr="00F95EB5" w:rsidRDefault="00413FBA" w:rsidP="00413FBA">
      <w:pPr>
        <w:tabs>
          <w:tab w:val="left" w:pos="2355"/>
        </w:tabs>
      </w:pPr>
      <w:r w:rsidRPr="00F95EB5">
        <w:rPr>
          <w:lang w:val="kk-KZ"/>
        </w:rPr>
        <w:t>- Екінші жүктемеге</w:t>
      </w:r>
      <w:r w:rsidRPr="00F95EB5">
        <w:rPr>
          <w:b/>
          <w:lang w:val="kk-KZ"/>
        </w:rPr>
        <w:t xml:space="preserve">- </w:t>
      </w:r>
      <w:r w:rsidRPr="00F95EB5">
        <w:rPr>
          <w:b/>
        </w:rPr>
        <w:t>Длительная (Д)</w:t>
      </w:r>
      <w:r w:rsidRPr="00F95EB5">
        <w:rPr>
          <w:b/>
          <w:lang w:val="kk-KZ"/>
        </w:rPr>
        <w:t xml:space="preserve"> (созылмалы)</w:t>
      </w:r>
      <w:r w:rsidRPr="00F95EB5">
        <w:rPr>
          <w:b/>
        </w:rPr>
        <w:t>;</w:t>
      </w:r>
    </w:p>
    <w:p w:rsidR="00413FBA" w:rsidRPr="00F95EB5" w:rsidRDefault="00413FBA" w:rsidP="00413FBA">
      <w:pPr>
        <w:tabs>
          <w:tab w:val="left" w:pos="2355"/>
        </w:tabs>
        <w:rPr>
          <w:lang w:val="kk-KZ"/>
        </w:rPr>
      </w:pPr>
      <w:r w:rsidRPr="00F95EB5">
        <w:rPr>
          <w:lang w:val="kk-KZ"/>
        </w:rPr>
        <w:t>-Үшінші жүктемеге-</w:t>
      </w:r>
      <w:r w:rsidRPr="00F95EB5">
        <w:rPr>
          <w:b/>
        </w:rPr>
        <w:t xml:space="preserve"> Особая (Ос)</w:t>
      </w:r>
      <w:r w:rsidRPr="00F95EB5">
        <w:rPr>
          <w:b/>
          <w:lang w:val="kk-KZ"/>
        </w:rPr>
        <w:t xml:space="preserve"> (арнайы)</w:t>
      </w:r>
      <w:r w:rsidRPr="00F95EB5">
        <w:rPr>
          <w:b/>
        </w:rPr>
        <w:t>.</w:t>
      </w:r>
    </w:p>
    <w:p w:rsidR="00413FBA" w:rsidRPr="00F95EB5" w:rsidRDefault="00413FBA" w:rsidP="00413FBA">
      <w:pPr>
        <w:tabs>
          <w:tab w:val="left" w:pos="2355"/>
        </w:tabs>
      </w:pPr>
    </w:p>
    <w:p w:rsidR="00413FBA" w:rsidRPr="00F95EB5" w:rsidRDefault="00413FBA" w:rsidP="00413FBA">
      <w:pPr>
        <w:tabs>
          <w:tab w:val="left" w:pos="2355"/>
        </w:tabs>
      </w:pPr>
      <w:r w:rsidRPr="00F95EB5">
        <w:rPr>
          <w:noProof/>
        </w:rPr>
        <w:lastRenderedPageBreak/>
        <w:drawing>
          <wp:inline distT="0" distB="0" distL="0" distR="0">
            <wp:extent cx="5943600" cy="3329940"/>
            <wp:effectExtent l="19050" t="0" r="0" b="0"/>
            <wp:docPr id="76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91" cstate="print"/>
                    <a:srcRect/>
                    <a:stretch>
                      <a:fillRect/>
                    </a:stretch>
                  </pic:blipFill>
                  <pic:spPr bwMode="auto">
                    <a:xfrm>
                      <a:off x="0" y="0"/>
                      <a:ext cx="5943600" cy="332994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lang w:val="kk-KZ"/>
        </w:rPr>
      </w:pPr>
      <w:r w:rsidRPr="00F95EB5">
        <w:rPr>
          <w:b/>
          <w:lang w:val="kk-KZ"/>
        </w:rPr>
        <w:t>13.27. сурет. Жүктемелердің есептік үйлесімі (Расчетные сочетания нагрузок</w:t>
      </w:r>
      <w:r w:rsidRPr="00F95EB5">
        <w:rPr>
          <w:lang w:val="kk-KZ"/>
        </w:rPr>
        <w:t xml:space="preserve"> ) сұхбаттасу терезесі</w:t>
      </w:r>
    </w:p>
    <w:p w:rsidR="00413FBA" w:rsidRPr="00F95EB5" w:rsidRDefault="00413FBA" w:rsidP="00413FBA">
      <w:pPr>
        <w:tabs>
          <w:tab w:val="left" w:pos="2355"/>
        </w:tabs>
        <w:rPr>
          <w:b/>
        </w:rPr>
      </w:pPr>
    </w:p>
    <w:p w:rsidR="00413FBA" w:rsidRPr="00F95EB5" w:rsidRDefault="00413FBA" w:rsidP="00413FBA">
      <w:pPr>
        <w:tabs>
          <w:tab w:val="left" w:pos="2355"/>
        </w:tabs>
        <w:jc w:val="both"/>
        <w:rPr>
          <w:b/>
          <w:lang w:val="kk-KZ"/>
        </w:rPr>
      </w:pPr>
      <w:r w:rsidRPr="00F95EB5">
        <w:rPr>
          <w:lang w:val="kk-KZ"/>
        </w:rPr>
        <w:t xml:space="preserve">-Үйлесімді беру үшін, </w:t>
      </w:r>
      <w:r w:rsidRPr="00F95EB5">
        <w:rPr>
          <w:b/>
          <w:lang w:val="kk-KZ"/>
        </w:rPr>
        <w:t>2 основное (2 негізгі)</w:t>
      </w:r>
      <w:r w:rsidRPr="00F95EB5">
        <w:rPr>
          <w:lang w:val="kk-KZ"/>
        </w:rPr>
        <w:t xml:space="preserve"> және </w:t>
      </w:r>
      <w:r w:rsidRPr="00F95EB5">
        <w:rPr>
          <w:b/>
          <w:lang w:val="kk-KZ"/>
        </w:rPr>
        <w:t xml:space="preserve">Особое (Арнайы) </w:t>
      </w:r>
      <w:r w:rsidRPr="00F95EB5">
        <w:rPr>
          <w:lang w:val="kk-KZ"/>
        </w:rPr>
        <w:t>басқару түймелеріне шертіңіз (кестеде коэффициенттердің мәндерімен ҚНжЕ-ге 2.01.07-85 сәйкес бағандар пайда болады (13.28 сурет)).</w:t>
      </w:r>
    </w:p>
    <w:p w:rsidR="00413FBA" w:rsidRPr="00F95EB5" w:rsidRDefault="00413FBA" w:rsidP="00413FBA">
      <w:pPr>
        <w:tabs>
          <w:tab w:val="left" w:pos="2355"/>
        </w:tabs>
      </w:pPr>
    </w:p>
    <w:p w:rsidR="00413FBA" w:rsidRPr="00F95EB5" w:rsidRDefault="00413FBA" w:rsidP="00413FBA">
      <w:pPr>
        <w:tabs>
          <w:tab w:val="left" w:pos="2355"/>
        </w:tabs>
      </w:pPr>
      <w:r w:rsidRPr="00F95EB5">
        <w:rPr>
          <w:noProof/>
        </w:rPr>
        <w:drawing>
          <wp:inline distT="0" distB="0" distL="0" distR="0">
            <wp:extent cx="5943600" cy="3769995"/>
            <wp:effectExtent l="19050" t="0" r="0" b="0"/>
            <wp:docPr id="769"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92" cstate="print"/>
                    <a:srcRect/>
                    <a:stretch>
                      <a:fillRect/>
                    </a:stretch>
                  </pic:blipFill>
                  <pic:spPr bwMode="auto">
                    <a:xfrm>
                      <a:off x="0" y="0"/>
                      <a:ext cx="5943600" cy="376999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lang w:val="kk-KZ"/>
        </w:rPr>
      </w:pPr>
      <w:r w:rsidRPr="00F95EB5">
        <w:rPr>
          <w:b/>
          <w:lang w:val="kk-KZ"/>
        </w:rPr>
        <w:t>13. 28 сурет. Жүктемелердің есептік үйлесімі (Расчетные сочетания нагрузок</w:t>
      </w:r>
      <w:r w:rsidRPr="00F95EB5">
        <w:rPr>
          <w:lang w:val="kk-KZ"/>
        </w:rPr>
        <w:t>) сұхбаттасу терезесі</w:t>
      </w:r>
    </w:p>
    <w:p w:rsidR="00413FBA" w:rsidRPr="00F95EB5" w:rsidRDefault="00413FBA" w:rsidP="00413FBA">
      <w:pPr>
        <w:tabs>
          <w:tab w:val="left" w:pos="2355"/>
        </w:tabs>
      </w:pPr>
    </w:p>
    <w:p w:rsidR="00413FBA" w:rsidRPr="00F95EB5" w:rsidRDefault="00413FBA" w:rsidP="00413FBA">
      <w:pPr>
        <w:tabs>
          <w:tab w:val="left" w:pos="2355"/>
        </w:tabs>
        <w:rPr>
          <w:lang w:val="kk-KZ"/>
        </w:rPr>
      </w:pPr>
      <w:r w:rsidRPr="00F95EB5">
        <w:rPr>
          <w:lang w:val="kk-KZ"/>
        </w:rPr>
        <w:t xml:space="preserve">-Әрі қарай </w:t>
      </w:r>
      <w:r w:rsidRPr="00F95EB5">
        <w:rPr>
          <w:b/>
          <w:lang w:val="kk-KZ"/>
        </w:rPr>
        <w:t>Расчет</w:t>
      </w:r>
      <w:r w:rsidRPr="00F95EB5">
        <w:rPr>
          <w:lang w:val="kk-KZ"/>
        </w:rPr>
        <w:t xml:space="preserve"> </w:t>
      </w:r>
      <w:r w:rsidRPr="00F95EB5">
        <w:rPr>
          <w:b/>
          <w:lang w:val="kk-KZ"/>
        </w:rPr>
        <w:t>(Есептеу)</w:t>
      </w:r>
      <w:r w:rsidRPr="00F95EB5">
        <w:rPr>
          <w:lang w:val="kk-KZ"/>
        </w:rPr>
        <w:t xml:space="preserve"> түймесіне шертіңіз.</w:t>
      </w:r>
    </w:p>
    <w:p w:rsidR="00413FBA" w:rsidRPr="00F95EB5" w:rsidRDefault="00413FBA" w:rsidP="00413FBA">
      <w:pPr>
        <w:tabs>
          <w:tab w:val="left" w:pos="2355"/>
        </w:tabs>
        <w:rPr>
          <w:b/>
        </w:rPr>
      </w:pPr>
    </w:p>
    <w:p w:rsidR="00413FBA" w:rsidRPr="00F95EB5" w:rsidRDefault="00413FBA" w:rsidP="00413FBA">
      <w:pPr>
        <w:tabs>
          <w:tab w:val="left" w:pos="2355"/>
        </w:tabs>
        <w:rPr>
          <w:lang w:val="kk-KZ"/>
        </w:rPr>
      </w:pPr>
      <w:r w:rsidRPr="00F95EB5">
        <w:rPr>
          <w:u w:val="single"/>
          <w:lang w:val="kk-KZ"/>
        </w:rPr>
        <w:t>РСН (ЖЕҮ) есебі нәтижелерін талдау</w:t>
      </w:r>
      <w:r w:rsidRPr="00F95EB5">
        <w:rPr>
          <w:lang w:val="kk-KZ"/>
        </w:rPr>
        <w:t xml:space="preserve"> </w:t>
      </w:r>
    </w:p>
    <w:p w:rsidR="00413FBA" w:rsidRPr="00F95EB5" w:rsidRDefault="00413FBA" w:rsidP="00413FBA">
      <w:pPr>
        <w:tabs>
          <w:tab w:val="left" w:pos="2355"/>
        </w:tabs>
        <w:rPr>
          <w:lang w:val="kk-KZ"/>
        </w:rPr>
      </w:pPr>
    </w:p>
    <w:p w:rsidR="00413FBA" w:rsidRPr="00F95EB5" w:rsidRDefault="00413FBA" w:rsidP="00413FBA">
      <w:pPr>
        <w:tabs>
          <w:tab w:val="left" w:pos="2355"/>
        </w:tabs>
        <w:jc w:val="both"/>
        <w:rPr>
          <w:lang w:val="kk-KZ"/>
        </w:rPr>
      </w:pPr>
      <w:r w:rsidRPr="00F95EB5">
        <w:rPr>
          <w:lang w:val="kk-KZ"/>
        </w:rPr>
        <w:t xml:space="preserve">- РСН (ЖЕҮ) есеп натижесін бақылау режиміне мәзір қатарындағы </w:t>
      </w:r>
      <w:r w:rsidRPr="00F95EB5">
        <w:rPr>
          <w:b/>
          <w:lang w:val="kk-KZ"/>
        </w:rPr>
        <w:t>Выбор (Таңдау)→Выбор РСН (ЖЕҮ таңдау)</w:t>
      </w:r>
      <w:r w:rsidRPr="00F95EB5">
        <w:rPr>
          <w:lang w:val="kk-KZ"/>
        </w:rPr>
        <w:t xml:space="preserve"> (құрал-саймандар панелінде </w:t>
      </w:r>
      <w:r w:rsidRPr="00F95EB5">
        <w:rPr>
          <w:noProof/>
        </w:rPr>
        <w:drawing>
          <wp:inline distT="0" distB="0" distL="0" distR="0">
            <wp:extent cx="260985" cy="225425"/>
            <wp:effectExtent l="19050" t="0" r="5715" b="0"/>
            <wp:docPr id="1362"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pic:cNvPicPr>
                      <a:picLocks noChangeAspect="1" noChangeArrowheads="1"/>
                    </pic:cNvPicPr>
                  </pic:nvPicPr>
                  <pic:blipFill>
                    <a:blip r:embed="rId93" cstate="print"/>
                    <a:srcRect/>
                    <a:stretch>
                      <a:fillRect/>
                    </a:stretch>
                  </pic:blipFill>
                  <pic:spPr bwMode="auto">
                    <a:xfrm>
                      <a:off x="0" y="0"/>
                      <a:ext cx="260985" cy="225425"/>
                    </a:xfrm>
                    <a:prstGeom prst="rect">
                      <a:avLst/>
                    </a:prstGeom>
                    <a:noFill/>
                    <a:ln w="9525">
                      <a:noFill/>
                      <a:miter lim="800000"/>
                      <a:headEnd/>
                      <a:tailEnd/>
                    </a:ln>
                  </pic:spPr>
                </pic:pic>
              </a:graphicData>
            </a:graphic>
          </wp:inline>
        </w:drawing>
      </w:r>
      <w:r w:rsidRPr="00F95EB5">
        <w:rPr>
          <w:lang w:val="kk-KZ"/>
        </w:rPr>
        <w:t xml:space="preserve"> түймешесі) арқылы ауысыңыз.</w:t>
      </w:r>
    </w:p>
    <w:p w:rsidR="00413FBA" w:rsidRPr="00F95EB5" w:rsidRDefault="00413FBA" w:rsidP="00413FBA">
      <w:pPr>
        <w:tabs>
          <w:tab w:val="left" w:pos="2355"/>
        </w:tabs>
        <w:rPr>
          <w:lang w:val="kk-KZ"/>
        </w:rPr>
      </w:pPr>
      <w:r w:rsidRPr="00F95EB5">
        <w:rPr>
          <w:lang w:val="kk-KZ"/>
        </w:rPr>
        <w:t>-Экранға ішкі күштер эпарсын шығару және РСН (ЖЕҮ) есебінің нәтижелері кестесін құру алдын айтылған іс-әрекеттер сияқты жасалады.</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u w:val="single"/>
          <w:lang w:val="kk-KZ"/>
        </w:rPr>
      </w:pPr>
      <w:r w:rsidRPr="00F95EB5">
        <w:rPr>
          <w:u w:val="single"/>
          <w:lang w:val="kk-KZ"/>
        </w:rPr>
        <w:t>РСН (ЖЕҮ) 1 күштер есебінің нәтижелері (2  негізгі)</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jc w:val="both"/>
        <w:rPr>
          <w:lang w:val="kk-KZ"/>
        </w:rPr>
      </w:pPr>
      <w:r w:rsidRPr="00F95EB5">
        <w:rPr>
          <w:lang w:val="kk-KZ"/>
        </w:rPr>
        <w:t xml:space="preserve">- Экранға </w:t>
      </w:r>
      <w:r w:rsidRPr="00F95EB5">
        <w:rPr>
          <w:b/>
          <w:lang w:val="kk-KZ"/>
        </w:rPr>
        <w:t>M</w:t>
      </w:r>
      <w:r w:rsidRPr="00F95EB5">
        <w:rPr>
          <w:b/>
          <w:vertAlign w:val="subscript"/>
          <w:lang w:val="kk-KZ"/>
        </w:rPr>
        <w:t xml:space="preserve">у </w:t>
      </w:r>
      <w:r w:rsidRPr="00F95EB5">
        <w:rPr>
          <w:lang w:val="kk-KZ"/>
        </w:rPr>
        <w:t xml:space="preserve">бойынша эпюрасын (13.29 сурет) мәзір қатарындағы </w:t>
      </w:r>
      <w:r w:rsidRPr="00F95EB5">
        <w:rPr>
          <w:b/>
          <w:lang w:val="kk-KZ"/>
        </w:rPr>
        <w:t>Усилия (Күштер)→ Эпюры (Эпюралар) → Эпюры изгибающих моментов M</w:t>
      </w:r>
      <w:r w:rsidRPr="00F95EB5">
        <w:rPr>
          <w:b/>
          <w:vertAlign w:val="subscript"/>
          <w:lang w:val="kk-KZ"/>
        </w:rPr>
        <w:t>у</w:t>
      </w:r>
      <w:r w:rsidRPr="00F95EB5">
        <w:rPr>
          <w:b/>
          <w:lang w:val="kk-KZ"/>
        </w:rPr>
        <w:t xml:space="preserve"> (M</w:t>
      </w:r>
      <w:r w:rsidRPr="00F95EB5">
        <w:rPr>
          <w:b/>
          <w:vertAlign w:val="subscript"/>
          <w:lang w:val="kk-KZ"/>
        </w:rPr>
        <w:t>у</w:t>
      </w:r>
      <w:r w:rsidRPr="00F95EB5">
        <w:rPr>
          <w:b/>
          <w:lang w:val="kk-KZ"/>
        </w:rPr>
        <w:t xml:space="preserve"> иілу моментінің эпюрасы)</w:t>
      </w:r>
      <w:r w:rsidRPr="00F95EB5">
        <w:rPr>
          <w:lang w:val="kk-KZ"/>
        </w:rPr>
        <w:t xml:space="preserve"> (құрал-саймандар панелінде </w:t>
      </w:r>
      <w:r w:rsidRPr="00F95EB5">
        <w:rPr>
          <w:noProof/>
        </w:rPr>
        <w:drawing>
          <wp:inline distT="0" distB="0" distL="0" distR="0">
            <wp:extent cx="225425" cy="189865"/>
            <wp:effectExtent l="19050" t="0" r="3175" b="0"/>
            <wp:docPr id="1165"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2542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3995" cy="225425"/>
            <wp:effectExtent l="19050" t="0" r="0" b="0"/>
            <wp:docPr id="1166"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pPr>
      <w:r w:rsidRPr="00F95EB5">
        <w:rPr>
          <w:noProof/>
        </w:rPr>
        <w:drawing>
          <wp:inline distT="0" distB="0" distL="0" distR="0">
            <wp:extent cx="5943600" cy="2820670"/>
            <wp:effectExtent l="19050" t="0" r="0" b="0"/>
            <wp:docPr id="773"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239" cstate="print"/>
                    <a:srcRect/>
                    <a:stretch>
                      <a:fillRect/>
                    </a:stretch>
                  </pic:blipFill>
                  <pic:spPr bwMode="auto">
                    <a:xfrm>
                      <a:off x="0" y="0"/>
                      <a:ext cx="5943600" cy="282067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pPr>
    </w:p>
    <w:p w:rsidR="00413FBA" w:rsidRPr="00F95EB5" w:rsidRDefault="00413FBA" w:rsidP="00413FBA">
      <w:pPr>
        <w:tabs>
          <w:tab w:val="left" w:pos="2355"/>
        </w:tabs>
        <w:jc w:val="center"/>
        <w:rPr>
          <w:lang w:val="kk-KZ"/>
        </w:rPr>
      </w:pPr>
      <w:r w:rsidRPr="00F95EB5">
        <w:rPr>
          <w:b/>
          <w:lang w:val="kk-KZ"/>
        </w:rPr>
        <w:t>13.29 сурет. РСН (ЖЕҮ)</w:t>
      </w:r>
      <w:r w:rsidRPr="00F95EB5">
        <w:rPr>
          <w:lang w:val="kk-KZ"/>
        </w:rPr>
        <w:t xml:space="preserve"> 1 үшін </w:t>
      </w:r>
      <w:r w:rsidRPr="00F95EB5">
        <w:rPr>
          <w:b/>
          <w:lang w:val="kk-KZ"/>
        </w:rPr>
        <w:t>M</w:t>
      </w:r>
      <w:r w:rsidRPr="00F95EB5">
        <w:rPr>
          <w:b/>
          <w:vertAlign w:val="subscript"/>
          <w:lang w:val="kk-KZ"/>
        </w:rPr>
        <w:t xml:space="preserve">х </w:t>
      </w:r>
      <w:r w:rsidRPr="00F95EB5">
        <w:rPr>
          <w:b/>
          <w:lang w:val="kk-KZ"/>
        </w:rPr>
        <w:t xml:space="preserve"> </w:t>
      </w:r>
      <w:r w:rsidRPr="00F95EB5">
        <w:rPr>
          <w:lang w:val="kk-KZ"/>
        </w:rPr>
        <w:t>иілу моментінің эпюрасы</w:t>
      </w:r>
    </w:p>
    <w:p w:rsidR="00413FBA" w:rsidRPr="00F95EB5" w:rsidRDefault="00413FBA" w:rsidP="00413FBA">
      <w:pPr>
        <w:tabs>
          <w:tab w:val="left" w:pos="2355"/>
        </w:tabs>
        <w:rPr>
          <w:b/>
          <w:vertAlign w:val="subscript"/>
          <w:lang w:val="kk-KZ"/>
        </w:rPr>
      </w:pPr>
    </w:p>
    <w:p w:rsidR="00413FBA" w:rsidRPr="00F95EB5" w:rsidRDefault="00413FBA" w:rsidP="00413FBA">
      <w:pPr>
        <w:tabs>
          <w:tab w:val="left" w:pos="2355"/>
        </w:tabs>
        <w:jc w:val="both"/>
        <w:rPr>
          <w:lang w:val="kk-KZ"/>
        </w:rPr>
      </w:pPr>
      <w:r w:rsidRPr="00F95EB5">
        <w:rPr>
          <w:lang w:val="kk-KZ"/>
        </w:rPr>
        <w:t xml:space="preserve">- Экранға </w:t>
      </w:r>
      <w:r w:rsidRPr="00F95EB5">
        <w:rPr>
          <w:b/>
          <w:lang w:val="kk-KZ"/>
        </w:rPr>
        <w:t>Q</w:t>
      </w:r>
      <w:r w:rsidRPr="00F95EB5">
        <w:rPr>
          <w:b/>
          <w:vertAlign w:val="subscript"/>
          <w:lang w:val="kk-KZ"/>
        </w:rPr>
        <w:t xml:space="preserve">z </w:t>
      </w:r>
      <w:r w:rsidRPr="00F95EB5">
        <w:rPr>
          <w:lang w:val="kk-KZ"/>
        </w:rPr>
        <w:t xml:space="preserve">бойынша эпюрасын (13.30 сурет) мәзір қатарындағы </w:t>
      </w:r>
      <w:r w:rsidRPr="00F95EB5">
        <w:rPr>
          <w:b/>
          <w:lang w:val="kk-KZ"/>
        </w:rPr>
        <w:t>Усилия → Эпюры → Эпюры поперечных сил  Q</w:t>
      </w:r>
      <w:r w:rsidRPr="00F95EB5">
        <w:rPr>
          <w:b/>
          <w:vertAlign w:val="subscript"/>
          <w:lang w:val="kk-KZ"/>
        </w:rPr>
        <w:t xml:space="preserve">z </w:t>
      </w:r>
      <w:r w:rsidRPr="00F95EB5">
        <w:rPr>
          <w:lang w:val="kk-KZ"/>
        </w:rPr>
        <w:t xml:space="preserve"> </w:t>
      </w:r>
      <w:r w:rsidRPr="00F95EB5">
        <w:rPr>
          <w:b/>
          <w:lang w:val="kk-KZ"/>
        </w:rPr>
        <w:t>Усилия (Күштер)→ Эпюры (Эпюралар) → Эпюры поперечных сил Q</w:t>
      </w:r>
      <w:r w:rsidRPr="00F95EB5">
        <w:rPr>
          <w:b/>
          <w:vertAlign w:val="subscript"/>
          <w:lang w:val="kk-KZ"/>
        </w:rPr>
        <w:t xml:space="preserve">z </w:t>
      </w:r>
      <w:r w:rsidRPr="00F95EB5">
        <w:rPr>
          <w:b/>
          <w:lang w:val="kk-KZ"/>
        </w:rPr>
        <w:t>(Q</w:t>
      </w:r>
      <w:r w:rsidRPr="00F95EB5">
        <w:rPr>
          <w:b/>
          <w:vertAlign w:val="subscript"/>
          <w:lang w:val="kk-KZ"/>
        </w:rPr>
        <w:t>z</w:t>
      </w:r>
      <w:r w:rsidRPr="00F95EB5">
        <w:rPr>
          <w:b/>
          <w:lang w:val="kk-KZ"/>
        </w:rPr>
        <w:t xml:space="preserve"> көлденең күш эпюрасы)</w:t>
      </w:r>
      <w:r w:rsidRPr="00F95EB5">
        <w:rPr>
          <w:lang w:val="kk-KZ"/>
        </w:rPr>
        <w:t xml:space="preserve"> (құрал-саймандар панелінде </w:t>
      </w:r>
      <w:r w:rsidRPr="00F95EB5">
        <w:rPr>
          <w:noProof/>
        </w:rPr>
        <w:drawing>
          <wp:inline distT="0" distB="0" distL="0" distR="0">
            <wp:extent cx="276225" cy="276225"/>
            <wp:effectExtent l="19050" t="0" r="9525" b="0"/>
            <wp:docPr id="1189"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lang w:val="kk-KZ"/>
        </w:rPr>
      </w:pPr>
    </w:p>
    <w:p w:rsidR="00413FBA" w:rsidRPr="00F95EB5" w:rsidRDefault="00413FBA" w:rsidP="00413FBA">
      <w:pPr>
        <w:tabs>
          <w:tab w:val="left" w:pos="2355"/>
        </w:tabs>
        <w:rPr>
          <w:lang w:val="kk-KZ"/>
        </w:rPr>
      </w:pPr>
      <w:r w:rsidRPr="00F95EB5">
        <w:rPr>
          <w:noProof/>
        </w:rPr>
        <w:lastRenderedPageBreak/>
        <w:drawing>
          <wp:inline distT="0" distB="0" distL="0" distR="0">
            <wp:extent cx="5943600" cy="2820670"/>
            <wp:effectExtent l="19050" t="0" r="0" b="0"/>
            <wp:docPr id="775"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240" cstate="print"/>
                    <a:srcRect/>
                    <a:stretch>
                      <a:fillRect/>
                    </a:stretch>
                  </pic:blipFill>
                  <pic:spPr bwMode="auto">
                    <a:xfrm>
                      <a:off x="0" y="0"/>
                      <a:ext cx="5943600" cy="282067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lang w:val="kk-KZ"/>
        </w:rPr>
      </w:pPr>
      <w:r w:rsidRPr="00F95EB5">
        <w:rPr>
          <w:lang w:val="kk-KZ"/>
        </w:rPr>
        <w:t xml:space="preserve">13.30 сурет. </w:t>
      </w:r>
      <w:r w:rsidRPr="00F95EB5">
        <w:rPr>
          <w:b/>
          <w:lang w:val="kk-KZ"/>
        </w:rPr>
        <w:t>РСН (ЖЕҮ)</w:t>
      </w:r>
      <w:r w:rsidRPr="00F95EB5">
        <w:rPr>
          <w:lang w:val="kk-KZ"/>
        </w:rPr>
        <w:t xml:space="preserve"> 1 үшін </w:t>
      </w:r>
      <w:r w:rsidRPr="00F95EB5">
        <w:rPr>
          <w:b/>
          <w:lang w:val="kk-KZ"/>
        </w:rPr>
        <w:t>Q</w:t>
      </w:r>
      <w:r w:rsidRPr="00F95EB5">
        <w:rPr>
          <w:b/>
          <w:vertAlign w:val="subscript"/>
          <w:lang w:val="kk-KZ"/>
        </w:rPr>
        <w:t xml:space="preserve">х </w:t>
      </w:r>
      <w:r w:rsidRPr="00F95EB5">
        <w:rPr>
          <w:b/>
          <w:lang w:val="kk-KZ"/>
        </w:rPr>
        <w:t xml:space="preserve"> </w:t>
      </w:r>
      <w:r w:rsidRPr="00F95EB5">
        <w:rPr>
          <w:lang w:val="kk-KZ"/>
        </w:rPr>
        <w:t>көлденең күштер эпюрасы</w:t>
      </w:r>
    </w:p>
    <w:p w:rsidR="00413FBA" w:rsidRPr="00F95EB5" w:rsidRDefault="00413FBA" w:rsidP="00413FBA">
      <w:pPr>
        <w:tabs>
          <w:tab w:val="left" w:pos="2355"/>
        </w:tabs>
        <w:rPr>
          <w:lang w:val="kk-KZ"/>
        </w:rPr>
      </w:pPr>
    </w:p>
    <w:p w:rsidR="00413FBA" w:rsidRPr="00F95EB5" w:rsidRDefault="00413FBA" w:rsidP="00413FBA">
      <w:pPr>
        <w:tabs>
          <w:tab w:val="left" w:pos="709"/>
        </w:tabs>
        <w:rPr>
          <w:rStyle w:val="FontStyle65"/>
          <w:rFonts w:ascii="Times New Roman" w:hAnsi="Times New Roman" w:cs="Times New Roman"/>
          <w:b w:val="0"/>
          <w:sz w:val="24"/>
          <w:szCs w:val="24"/>
          <w:lang w:val="kk-KZ"/>
        </w:rPr>
      </w:pPr>
      <w:r w:rsidRPr="00F95EB5">
        <w:rPr>
          <w:rStyle w:val="FontStyle67"/>
          <w:rFonts w:ascii="Times New Roman" w:hAnsi="Times New Roman" w:cs="Times New Roman"/>
          <w:sz w:val="24"/>
          <w:szCs w:val="24"/>
          <w:lang w:val="kk-KZ"/>
        </w:rPr>
        <w:tab/>
        <w:t xml:space="preserve">РСН (ЖЕҮ) ауыстыру үшін құрал-саймандар панелінде </w:t>
      </w:r>
      <w:r w:rsidRPr="00F95EB5">
        <w:rPr>
          <w:rStyle w:val="FontStyle65"/>
          <w:rFonts w:ascii="Times New Roman" w:hAnsi="Times New Roman" w:cs="Times New Roman"/>
          <w:sz w:val="24"/>
          <w:szCs w:val="24"/>
          <w:lang w:val="kk-KZ"/>
        </w:rPr>
        <w:t xml:space="preserve">Загружения (Жүктемелер) </w:t>
      </w:r>
      <w:r w:rsidRPr="00F95EB5">
        <w:rPr>
          <w:b/>
          <w:noProof/>
        </w:rPr>
        <w:drawing>
          <wp:inline distT="0" distB="0" distL="0" distR="0">
            <wp:extent cx="1121410" cy="259080"/>
            <wp:effectExtent l="19050" t="0" r="2540" b="0"/>
            <wp:docPr id="1363"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pic:cNvPicPr>
                      <a:picLocks noChangeAspect="1" noChangeArrowheads="1"/>
                    </pic:cNvPicPr>
                  </pic:nvPicPr>
                  <pic:blipFill>
                    <a:blip r:embed="rId99" cstate="print"/>
                    <a:srcRect/>
                    <a:stretch>
                      <a:fillRect/>
                    </a:stretch>
                  </pic:blipFill>
                  <pic:spPr bwMode="auto">
                    <a:xfrm>
                      <a:off x="0" y="0"/>
                      <a:ext cx="1121410" cy="259080"/>
                    </a:xfrm>
                    <a:prstGeom prst="rect">
                      <a:avLst/>
                    </a:prstGeom>
                    <a:noFill/>
                    <a:ln w="9525">
                      <a:noFill/>
                      <a:miter lim="800000"/>
                      <a:headEnd/>
                      <a:tailEnd/>
                    </a:ln>
                  </pic:spPr>
                </pic:pic>
              </a:graphicData>
            </a:graphic>
          </wp:inline>
        </w:drawing>
      </w:r>
      <w:r w:rsidRPr="00F95EB5">
        <w:rPr>
          <w:rStyle w:val="FontStyle65"/>
          <w:rFonts w:ascii="Times New Roman" w:hAnsi="Times New Roman" w:cs="Times New Roman"/>
          <w:sz w:val="24"/>
          <w:szCs w:val="24"/>
          <w:lang w:val="kk-KZ"/>
        </w:rPr>
        <w:t xml:space="preserve"> </w:t>
      </w:r>
      <w:r w:rsidRPr="00F95EB5">
        <w:rPr>
          <w:rStyle w:val="FontStyle65"/>
          <w:rFonts w:ascii="Times New Roman" w:hAnsi="Times New Roman" w:cs="Times New Roman"/>
          <w:b w:val="0"/>
          <w:sz w:val="24"/>
          <w:szCs w:val="24"/>
          <w:lang w:val="kk-KZ"/>
        </w:rPr>
        <w:t>номерін 2–ге ауыстырып</w:t>
      </w:r>
      <w:r w:rsidRPr="00F95EB5">
        <w:rPr>
          <w:rStyle w:val="FontStyle65"/>
          <w:rFonts w:ascii="Times New Roman" w:hAnsi="Times New Roman" w:cs="Times New Roman"/>
          <w:sz w:val="24"/>
          <w:szCs w:val="24"/>
          <w:lang w:val="kk-KZ"/>
        </w:rPr>
        <w:t xml:space="preserve"> </w:t>
      </w:r>
      <w:r w:rsidRPr="00F95EB5">
        <w:rPr>
          <w:noProof/>
        </w:rPr>
        <w:drawing>
          <wp:inline distT="0" distB="0" distL="0" distR="0">
            <wp:extent cx="284480" cy="215900"/>
            <wp:effectExtent l="19050" t="0" r="1270" b="0"/>
            <wp:docPr id="1364"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pic:cNvPicPr>
                      <a:picLocks noChangeAspect="1" noChangeArrowheads="1"/>
                    </pic:cNvPicPr>
                  </pic:nvPicPr>
                  <pic:blipFill>
                    <a:blip r:embed="rId100" cstate="print"/>
                    <a:srcRect/>
                    <a:stretch>
                      <a:fillRect/>
                    </a:stretch>
                  </pic:blipFill>
                  <pic:spPr bwMode="auto">
                    <a:xfrm>
                      <a:off x="0" y="0"/>
                      <a:ext cx="284480" cy="215900"/>
                    </a:xfrm>
                    <a:prstGeom prst="rect">
                      <a:avLst/>
                    </a:prstGeom>
                    <a:noFill/>
                    <a:ln w="9525">
                      <a:noFill/>
                      <a:miter lim="800000"/>
                      <a:headEnd/>
                      <a:tailEnd/>
                    </a:ln>
                  </pic:spPr>
                </pic:pic>
              </a:graphicData>
            </a:graphic>
          </wp:inline>
        </w:drawing>
      </w:r>
      <w:r w:rsidRPr="00F95EB5">
        <w:rPr>
          <w:lang w:val="kk-KZ"/>
        </w:rPr>
        <w:t xml:space="preserve"> </w:t>
      </w:r>
      <w:r w:rsidRPr="00F95EB5">
        <w:rPr>
          <w:b/>
          <w:lang w:val="kk-KZ"/>
        </w:rPr>
        <w:t>-Подтвердить выбор (Таңдауды қабылдау)</w:t>
      </w:r>
      <w:r w:rsidRPr="00F95EB5">
        <w:rPr>
          <w:rStyle w:val="FontStyle65"/>
          <w:rFonts w:ascii="Times New Roman" w:hAnsi="Times New Roman" w:cs="Times New Roman"/>
          <w:sz w:val="24"/>
          <w:szCs w:val="24"/>
          <w:lang w:val="kk-KZ"/>
        </w:rPr>
        <w:t xml:space="preserve"> </w:t>
      </w:r>
      <w:r w:rsidRPr="00F95EB5">
        <w:rPr>
          <w:rStyle w:val="FontStyle65"/>
          <w:rFonts w:ascii="Times New Roman" w:hAnsi="Times New Roman" w:cs="Times New Roman"/>
          <w:b w:val="0"/>
          <w:sz w:val="24"/>
          <w:szCs w:val="24"/>
          <w:lang w:val="kk-KZ"/>
        </w:rPr>
        <w:t>түймесін шертіңіз.</w:t>
      </w:r>
    </w:p>
    <w:p w:rsidR="00413FBA" w:rsidRPr="00F95EB5" w:rsidRDefault="00413FBA" w:rsidP="00413FBA">
      <w:pPr>
        <w:tabs>
          <w:tab w:val="left" w:pos="2355"/>
        </w:tabs>
        <w:rPr>
          <w:b/>
          <w:lang w:val="kk-KZ"/>
        </w:rPr>
      </w:pPr>
    </w:p>
    <w:p w:rsidR="00413FBA" w:rsidRPr="00F95EB5" w:rsidRDefault="00413FBA" w:rsidP="00413FBA">
      <w:pPr>
        <w:tabs>
          <w:tab w:val="left" w:pos="2355"/>
        </w:tabs>
        <w:rPr>
          <w:u w:val="single"/>
          <w:lang w:val="kk-KZ"/>
        </w:rPr>
      </w:pPr>
      <w:r w:rsidRPr="00F95EB5">
        <w:rPr>
          <w:u w:val="single"/>
          <w:lang w:val="kk-KZ"/>
        </w:rPr>
        <w:t>РСН (ЖЕҮ) 2 күштер есебінің нәтижелері (арнайы)</w:t>
      </w:r>
    </w:p>
    <w:p w:rsidR="00413FBA" w:rsidRPr="00F95EB5" w:rsidRDefault="00413FBA" w:rsidP="00413FBA">
      <w:pPr>
        <w:pStyle w:val="Style25"/>
        <w:widowControl/>
        <w:tabs>
          <w:tab w:val="left" w:pos="158"/>
          <w:tab w:val="left" w:pos="567"/>
          <w:tab w:val="left" w:pos="993"/>
        </w:tabs>
        <w:spacing w:line="240" w:lineRule="auto"/>
        <w:ind w:right="33" w:firstLine="709"/>
        <w:contextualSpacing/>
        <w:jc w:val="both"/>
        <w:rPr>
          <w:rStyle w:val="FontStyle67"/>
          <w:rFonts w:ascii="Times New Roman" w:hAnsi="Times New Roman" w:cs="Times New Roman"/>
          <w:sz w:val="24"/>
          <w:szCs w:val="24"/>
          <w:lang w:val="kk-KZ"/>
        </w:rPr>
      </w:pPr>
      <w:r w:rsidRPr="00F95EB5">
        <w:rPr>
          <w:rStyle w:val="FontStyle67"/>
          <w:rFonts w:ascii="Times New Roman" w:hAnsi="Times New Roman" w:cs="Times New Roman"/>
          <w:sz w:val="24"/>
          <w:szCs w:val="24"/>
          <w:lang w:val="kk-KZ"/>
        </w:rPr>
        <w:t xml:space="preserve">Құрал-саймандар панелінде </w:t>
      </w:r>
      <w:r w:rsidRPr="00F95EB5">
        <w:rPr>
          <w:rStyle w:val="FontStyle65"/>
          <w:rFonts w:ascii="Times New Roman" w:hAnsi="Times New Roman" w:cs="Times New Roman"/>
          <w:sz w:val="24"/>
          <w:szCs w:val="24"/>
          <w:lang w:val="kk-KZ"/>
        </w:rPr>
        <w:t xml:space="preserve">Загружения (Жүктемелер) </w:t>
      </w:r>
      <w:r w:rsidRPr="00F95EB5">
        <w:rPr>
          <w:rFonts w:ascii="Times New Roman" w:hAnsi="Times New Roman" w:cs="Times New Roman"/>
          <w:noProof/>
        </w:rPr>
        <w:drawing>
          <wp:inline distT="0" distB="0" distL="0" distR="0">
            <wp:extent cx="1121410" cy="259080"/>
            <wp:effectExtent l="19050" t="0" r="2540" b="0"/>
            <wp:docPr id="1365"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pic:cNvPicPr>
                      <a:picLocks noChangeAspect="1" noChangeArrowheads="1"/>
                    </pic:cNvPicPr>
                  </pic:nvPicPr>
                  <pic:blipFill>
                    <a:blip r:embed="rId99" cstate="print"/>
                    <a:srcRect/>
                    <a:stretch>
                      <a:fillRect/>
                    </a:stretch>
                  </pic:blipFill>
                  <pic:spPr bwMode="auto">
                    <a:xfrm>
                      <a:off x="0" y="0"/>
                      <a:ext cx="1121410" cy="259080"/>
                    </a:xfrm>
                    <a:prstGeom prst="rect">
                      <a:avLst/>
                    </a:prstGeom>
                    <a:noFill/>
                    <a:ln w="9525">
                      <a:noFill/>
                      <a:miter lim="800000"/>
                      <a:headEnd/>
                      <a:tailEnd/>
                    </a:ln>
                  </pic:spPr>
                </pic:pic>
              </a:graphicData>
            </a:graphic>
          </wp:inline>
        </w:drawing>
      </w:r>
      <w:r w:rsidRPr="00F95EB5">
        <w:rPr>
          <w:rStyle w:val="FontStyle65"/>
          <w:rFonts w:ascii="Times New Roman" w:hAnsi="Times New Roman" w:cs="Times New Roman"/>
          <w:sz w:val="24"/>
          <w:szCs w:val="24"/>
          <w:lang w:val="kk-KZ"/>
        </w:rPr>
        <w:t xml:space="preserve"> </w:t>
      </w:r>
      <w:r w:rsidRPr="00F95EB5">
        <w:rPr>
          <w:rStyle w:val="FontStyle65"/>
          <w:rFonts w:ascii="Times New Roman" w:hAnsi="Times New Roman" w:cs="Times New Roman"/>
          <w:b w:val="0"/>
          <w:sz w:val="24"/>
          <w:szCs w:val="24"/>
          <w:lang w:val="kk-KZ"/>
        </w:rPr>
        <w:t>номерін</w:t>
      </w:r>
      <w:r w:rsidRPr="00F95EB5">
        <w:rPr>
          <w:rStyle w:val="FontStyle65"/>
          <w:rFonts w:ascii="Times New Roman" w:hAnsi="Times New Roman" w:cs="Times New Roman"/>
          <w:sz w:val="24"/>
          <w:szCs w:val="24"/>
          <w:lang w:val="kk-KZ"/>
        </w:rPr>
        <w:t xml:space="preserve"> </w:t>
      </w:r>
      <w:r w:rsidRPr="00F95EB5">
        <w:rPr>
          <w:rStyle w:val="FontStyle65"/>
          <w:rFonts w:ascii="Times New Roman" w:hAnsi="Times New Roman" w:cs="Times New Roman"/>
          <w:b w:val="0"/>
          <w:sz w:val="24"/>
          <w:szCs w:val="24"/>
          <w:lang w:val="kk-KZ"/>
        </w:rPr>
        <w:t>2–ге ауыстырып</w:t>
      </w:r>
      <w:r w:rsidRPr="00F95EB5">
        <w:rPr>
          <w:rStyle w:val="FontStyle65"/>
          <w:rFonts w:ascii="Times New Roman" w:hAnsi="Times New Roman" w:cs="Times New Roman"/>
          <w:sz w:val="24"/>
          <w:szCs w:val="24"/>
          <w:lang w:val="kk-KZ"/>
        </w:rPr>
        <w:t xml:space="preserve"> </w:t>
      </w:r>
      <w:r w:rsidRPr="00F95EB5">
        <w:rPr>
          <w:rFonts w:ascii="Times New Roman" w:hAnsi="Times New Roman" w:cs="Times New Roman"/>
          <w:noProof/>
        </w:rPr>
        <w:drawing>
          <wp:inline distT="0" distB="0" distL="0" distR="0">
            <wp:extent cx="284480" cy="215900"/>
            <wp:effectExtent l="19050" t="0" r="1270" b="0"/>
            <wp:docPr id="1366"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pic:cNvPicPr>
                      <a:picLocks noChangeAspect="1" noChangeArrowheads="1"/>
                    </pic:cNvPicPr>
                  </pic:nvPicPr>
                  <pic:blipFill>
                    <a:blip r:embed="rId100" cstate="print"/>
                    <a:srcRect/>
                    <a:stretch>
                      <a:fillRect/>
                    </a:stretch>
                  </pic:blipFill>
                  <pic:spPr bwMode="auto">
                    <a:xfrm>
                      <a:off x="0" y="0"/>
                      <a:ext cx="284480" cy="215900"/>
                    </a:xfrm>
                    <a:prstGeom prst="rect">
                      <a:avLst/>
                    </a:prstGeom>
                    <a:noFill/>
                    <a:ln w="9525">
                      <a:noFill/>
                      <a:miter lim="800000"/>
                      <a:headEnd/>
                      <a:tailEnd/>
                    </a:ln>
                  </pic:spPr>
                </pic:pic>
              </a:graphicData>
            </a:graphic>
          </wp:inline>
        </w:drawing>
      </w:r>
      <w:r w:rsidRPr="00F95EB5">
        <w:rPr>
          <w:rFonts w:ascii="Times New Roman" w:hAnsi="Times New Roman" w:cs="Times New Roman"/>
          <w:lang w:val="kk-KZ"/>
        </w:rPr>
        <w:t xml:space="preserve"> </w:t>
      </w:r>
      <w:r w:rsidRPr="00F95EB5">
        <w:rPr>
          <w:rFonts w:ascii="Times New Roman" w:hAnsi="Times New Roman" w:cs="Times New Roman"/>
          <w:b/>
          <w:lang w:val="kk-KZ"/>
        </w:rPr>
        <w:t>-Применить</w:t>
      </w:r>
      <w:r w:rsidRPr="00F95EB5">
        <w:rPr>
          <w:rStyle w:val="FontStyle65"/>
          <w:rFonts w:ascii="Times New Roman" w:hAnsi="Times New Roman" w:cs="Times New Roman"/>
          <w:sz w:val="24"/>
          <w:szCs w:val="24"/>
          <w:lang w:val="kk-KZ"/>
        </w:rPr>
        <w:t xml:space="preserve"> (Қолдану) </w:t>
      </w:r>
      <w:r w:rsidRPr="00F95EB5">
        <w:rPr>
          <w:rStyle w:val="FontStyle65"/>
          <w:rFonts w:ascii="Times New Roman" w:hAnsi="Times New Roman" w:cs="Times New Roman"/>
          <w:b w:val="0"/>
          <w:sz w:val="24"/>
          <w:szCs w:val="24"/>
          <w:lang w:val="kk-KZ"/>
        </w:rPr>
        <w:t>түймесін шертіңіз.</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b/>
          <w:lang w:val="kk-KZ"/>
        </w:rPr>
        <w:t>Усилия (Күштер)→ Эпюры (Эпюралар) → Эпюры изгибающих моментов M</w:t>
      </w:r>
      <w:r w:rsidRPr="00F95EB5">
        <w:rPr>
          <w:b/>
          <w:vertAlign w:val="subscript"/>
          <w:lang w:val="kk-KZ"/>
        </w:rPr>
        <w:t>у</w:t>
      </w:r>
      <w:r w:rsidRPr="00F95EB5">
        <w:rPr>
          <w:b/>
          <w:lang w:val="kk-KZ"/>
        </w:rPr>
        <w:t xml:space="preserve"> (M</w:t>
      </w:r>
      <w:r w:rsidRPr="00F95EB5">
        <w:rPr>
          <w:b/>
          <w:vertAlign w:val="subscript"/>
          <w:lang w:val="kk-KZ"/>
        </w:rPr>
        <w:t>у</w:t>
      </w:r>
      <w:r w:rsidRPr="00F95EB5">
        <w:rPr>
          <w:b/>
          <w:lang w:val="kk-KZ"/>
        </w:rPr>
        <w:t xml:space="preserve"> иілу моментінің эпюрасы)</w:t>
      </w:r>
      <w:r w:rsidRPr="00F95EB5">
        <w:rPr>
          <w:lang w:val="kk-KZ"/>
        </w:rPr>
        <w:t xml:space="preserve"> (құрал-саймандар панелінде </w:t>
      </w:r>
      <w:r w:rsidRPr="00F95EB5">
        <w:rPr>
          <w:noProof/>
        </w:rPr>
        <w:drawing>
          <wp:inline distT="0" distB="0" distL="0" distR="0">
            <wp:extent cx="225425" cy="189865"/>
            <wp:effectExtent l="19050" t="0" r="3175" b="0"/>
            <wp:docPr id="1203"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2542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3995" cy="225425"/>
            <wp:effectExtent l="19050" t="0" r="0" b="0"/>
            <wp:docPr id="1222"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pPr>
      <w:r w:rsidRPr="00F95EB5">
        <w:rPr>
          <w:noProof/>
        </w:rPr>
        <w:drawing>
          <wp:inline distT="0" distB="0" distL="0" distR="0">
            <wp:extent cx="5943600" cy="2820670"/>
            <wp:effectExtent l="19050" t="0" r="0" b="0"/>
            <wp:docPr id="781"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241" cstate="print"/>
                    <a:srcRect/>
                    <a:stretch>
                      <a:fillRect/>
                    </a:stretch>
                  </pic:blipFill>
                  <pic:spPr bwMode="auto">
                    <a:xfrm>
                      <a:off x="0" y="0"/>
                      <a:ext cx="5943600" cy="282067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pPr>
    </w:p>
    <w:p w:rsidR="00413FBA" w:rsidRPr="00F95EB5" w:rsidRDefault="00413FBA" w:rsidP="00413FBA">
      <w:pPr>
        <w:tabs>
          <w:tab w:val="left" w:pos="2355"/>
        </w:tabs>
        <w:rPr>
          <w:lang w:val="kk-KZ"/>
        </w:rPr>
      </w:pPr>
      <w:r w:rsidRPr="00F95EB5">
        <w:rPr>
          <w:b/>
          <w:lang w:val="kk-KZ"/>
        </w:rPr>
        <w:t>13.31 сурет. РСН (ЖЕҮ)</w:t>
      </w:r>
      <w:r w:rsidRPr="00F95EB5">
        <w:rPr>
          <w:lang w:val="kk-KZ"/>
        </w:rPr>
        <w:t xml:space="preserve"> 2 үшін </w:t>
      </w:r>
      <w:r w:rsidRPr="00F95EB5">
        <w:rPr>
          <w:b/>
          <w:lang w:val="kk-KZ"/>
        </w:rPr>
        <w:t>M</w:t>
      </w:r>
      <w:r w:rsidRPr="00F95EB5">
        <w:rPr>
          <w:b/>
          <w:vertAlign w:val="subscript"/>
          <w:lang w:val="kk-KZ"/>
        </w:rPr>
        <w:t xml:space="preserve">х </w:t>
      </w:r>
      <w:r w:rsidRPr="00F95EB5">
        <w:rPr>
          <w:b/>
          <w:lang w:val="kk-KZ"/>
        </w:rPr>
        <w:t xml:space="preserve"> </w:t>
      </w:r>
      <w:r w:rsidRPr="00F95EB5">
        <w:rPr>
          <w:lang w:val="kk-KZ"/>
        </w:rPr>
        <w:t>иілу моментінің эпюрасы</w:t>
      </w:r>
    </w:p>
    <w:p w:rsidR="00413FBA" w:rsidRPr="00F95EB5" w:rsidRDefault="00413FBA" w:rsidP="00413FBA">
      <w:pPr>
        <w:tabs>
          <w:tab w:val="left" w:pos="2355"/>
        </w:tabs>
        <w:rPr>
          <w:b/>
          <w:vertAlign w:val="subscript"/>
          <w:lang w:val="kk-KZ"/>
        </w:rPr>
      </w:pPr>
    </w:p>
    <w:p w:rsidR="00413FBA" w:rsidRPr="00F95EB5" w:rsidRDefault="00413FBA" w:rsidP="00413FBA">
      <w:pPr>
        <w:tabs>
          <w:tab w:val="left" w:pos="2355"/>
        </w:tabs>
        <w:jc w:val="both"/>
        <w:rPr>
          <w:lang w:val="kk-KZ"/>
        </w:rPr>
      </w:pPr>
      <w:r w:rsidRPr="00F95EB5">
        <w:rPr>
          <w:lang w:val="kk-KZ"/>
        </w:rPr>
        <w:lastRenderedPageBreak/>
        <w:t xml:space="preserve">- Экранға </w:t>
      </w:r>
      <w:r w:rsidRPr="00F95EB5">
        <w:rPr>
          <w:b/>
          <w:lang w:val="kk-KZ"/>
        </w:rPr>
        <w:t>Q</w:t>
      </w:r>
      <w:r w:rsidRPr="00F95EB5">
        <w:rPr>
          <w:b/>
          <w:vertAlign w:val="subscript"/>
          <w:lang w:val="kk-KZ"/>
        </w:rPr>
        <w:t xml:space="preserve">z </w:t>
      </w:r>
      <w:r w:rsidRPr="00F95EB5">
        <w:rPr>
          <w:lang w:val="kk-KZ"/>
        </w:rPr>
        <w:t xml:space="preserve">бойынша эпюрасын (13.32 сурет) мәзір қатарындағы </w:t>
      </w:r>
      <w:r w:rsidRPr="00F95EB5">
        <w:rPr>
          <w:b/>
          <w:lang w:val="kk-KZ"/>
        </w:rPr>
        <w:t>Усилия (Күштер)→ Эпюры (Эпюралар) → Эпюры поперечных сил Q</w:t>
      </w:r>
      <w:r w:rsidRPr="00F95EB5">
        <w:rPr>
          <w:b/>
          <w:vertAlign w:val="subscript"/>
          <w:lang w:val="kk-KZ"/>
        </w:rPr>
        <w:t xml:space="preserve">z </w:t>
      </w:r>
      <w:r w:rsidRPr="00F95EB5">
        <w:rPr>
          <w:b/>
          <w:lang w:val="kk-KZ"/>
        </w:rPr>
        <w:t>(Q</w:t>
      </w:r>
      <w:r w:rsidRPr="00F95EB5">
        <w:rPr>
          <w:b/>
          <w:vertAlign w:val="subscript"/>
          <w:lang w:val="kk-KZ"/>
        </w:rPr>
        <w:t>z</w:t>
      </w:r>
      <w:r w:rsidRPr="00F95EB5">
        <w:rPr>
          <w:b/>
          <w:lang w:val="kk-KZ"/>
        </w:rPr>
        <w:t xml:space="preserve"> көлденең күш эпюрасы)</w:t>
      </w:r>
      <w:r w:rsidRPr="00F95EB5">
        <w:rPr>
          <w:lang w:val="kk-KZ"/>
        </w:rPr>
        <w:t xml:space="preserve"> </w:t>
      </w:r>
      <w:r w:rsidRPr="00F95EB5">
        <w:rPr>
          <w:b/>
          <w:vertAlign w:val="subscript"/>
          <w:lang w:val="kk-KZ"/>
        </w:rPr>
        <w:t xml:space="preserve"> </w:t>
      </w:r>
      <w:r w:rsidRPr="00F95EB5">
        <w:rPr>
          <w:lang w:val="kk-KZ"/>
        </w:rPr>
        <w:t xml:space="preserve"> (құрал-саймандар панелінде </w:t>
      </w:r>
      <w:r w:rsidRPr="00F95EB5">
        <w:rPr>
          <w:noProof/>
        </w:rPr>
        <w:drawing>
          <wp:inline distT="0" distB="0" distL="0" distR="0">
            <wp:extent cx="276225" cy="276225"/>
            <wp:effectExtent l="19050" t="0" r="9525" b="0"/>
            <wp:docPr id="1223"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lang w:val="kk-KZ"/>
        </w:rPr>
      </w:pPr>
    </w:p>
    <w:p w:rsidR="00413FBA" w:rsidRPr="00F95EB5" w:rsidRDefault="00413FBA" w:rsidP="00413FBA">
      <w:pPr>
        <w:tabs>
          <w:tab w:val="left" w:pos="2355"/>
        </w:tabs>
        <w:rPr>
          <w:u w:val="single"/>
        </w:rPr>
      </w:pPr>
      <w:r w:rsidRPr="00F95EB5">
        <w:rPr>
          <w:noProof/>
          <w:u w:val="single"/>
        </w:rPr>
        <w:drawing>
          <wp:inline distT="0" distB="0" distL="0" distR="0">
            <wp:extent cx="5943600" cy="2820670"/>
            <wp:effectExtent l="19050" t="0" r="0" b="0"/>
            <wp:docPr id="783"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a:picLocks noChangeAspect="1" noChangeArrowheads="1"/>
                    </pic:cNvPicPr>
                  </pic:nvPicPr>
                  <pic:blipFill>
                    <a:blip r:embed="rId242" cstate="print"/>
                    <a:srcRect/>
                    <a:stretch>
                      <a:fillRect/>
                    </a:stretch>
                  </pic:blipFill>
                  <pic:spPr bwMode="auto">
                    <a:xfrm>
                      <a:off x="0" y="0"/>
                      <a:ext cx="5943600" cy="282067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lang w:val="kk-KZ"/>
        </w:rPr>
      </w:pPr>
      <w:r w:rsidRPr="00F95EB5">
        <w:rPr>
          <w:lang w:val="kk-KZ"/>
        </w:rPr>
        <w:t xml:space="preserve">13.32 сурет. </w:t>
      </w:r>
      <w:r w:rsidRPr="00F95EB5">
        <w:rPr>
          <w:b/>
          <w:lang w:val="kk-KZ"/>
        </w:rPr>
        <w:t>РСН (ЖЕҮ)</w:t>
      </w:r>
      <w:r w:rsidRPr="00F95EB5">
        <w:rPr>
          <w:lang w:val="kk-KZ"/>
        </w:rPr>
        <w:t xml:space="preserve"> 2 үшін </w:t>
      </w:r>
      <w:r w:rsidRPr="00F95EB5">
        <w:rPr>
          <w:b/>
          <w:lang w:val="kk-KZ"/>
        </w:rPr>
        <w:t>Q</w:t>
      </w:r>
      <w:r w:rsidRPr="00F95EB5">
        <w:rPr>
          <w:b/>
          <w:vertAlign w:val="subscript"/>
          <w:lang w:val="kk-KZ"/>
        </w:rPr>
        <w:t xml:space="preserve">х </w:t>
      </w:r>
      <w:r w:rsidRPr="00F95EB5">
        <w:rPr>
          <w:b/>
          <w:lang w:val="kk-KZ"/>
        </w:rPr>
        <w:t xml:space="preserve"> </w:t>
      </w:r>
      <w:r w:rsidRPr="00F95EB5">
        <w:rPr>
          <w:lang w:val="kk-KZ"/>
        </w:rPr>
        <w:t>көлденең күштер эпюрасы</w:t>
      </w:r>
    </w:p>
    <w:p w:rsidR="00413FBA" w:rsidRPr="00F95EB5" w:rsidRDefault="00413FBA" w:rsidP="00413FBA">
      <w:pPr>
        <w:tabs>
          <w:tab w:val="left" w:pos="2355"/>
        </w:tabs>
        <w:rPr>
          <w:b/>
          <w:lang w:val="kk-KZ"/>
        </w:rPr>
      </w:pPr>
    </w:p>
    <w:p w:rsidR="00413FBA" w:rsidRPr="00F95EB5" w:rsidRDefault="00413FBA" w:rsidP="00413FBA">
      <w:pPr>
        <w:tabs>
          <w:tab w:val="left" w:pos="2355"/>
        </w:tabs>
        <w:jc w:val="both"/>
        <w:rPr>
          <w:b/>
          <w:lang w:val="kk-KZ"/>
        </w:rPr>
      </w:pPr>
      <w:r w:rsidRPr="00F95EB5">
        <w:rPr>
          <w:lang w:val="kk-KZ"/>
        </w:rPr>
        <w:t xml:space="preserve">- Жылжу,күштер, РСН (ЖЕҮ) жылжуы, РСН (ЖЕҮ) күштері мәндері кестесін шығару үшін мәзір қатарында </w:t>
      </w:r>
      <w:r w:rsidRPr="00F95EB5">
        <w:rPr>
          <w:b/>
          <w:lang w:val="kk-KZ"/>
        </w:rPr>
        <w:t xml:space="preserve">Окно (Терезе)→Стандартные таблицы (Стандартты кестелер) </w:t>
      </w:r>
      <w:r w:rsidRPr="00F95EB5">
        <w:rPr>
          <w:lang w:val="kk-KZ"/>
        </w:rPr>
        <w:t>пунктін орындаңыз (13.33 сурет)</w:t>
      </w:r>
      <w:r w:rsidRPr="00F95EB5">
        <w:rPr>
          <w:b/>
          <w:lang w:val="kk-KZ"/>
        </w:rPr>
        <w:t>.</w:t>
      </w:r>
    </w:p>
    <w:p w:rsidR="00413FBA" w:rsidRPr="00F95EB5" w:rsidRDefault="00413FBA" w:rsidP="00413FBA">
      <w:pPr>
        <w:tabs>
          <w:tab w:val="left" w:pos="2355"/>
        </w:tabs>
        <w:rPr>
          <w:lang w:val="kk-KZ"/>
        </w:rPr>
      </w:pPr>
    </w:p>
    <w:p w:rsidR="00413FBA" w:rsidRPr="00F95EB5" w:rsidRDefault="00413FBA" w:rsidP="00413FBA">
      <w:pPr>
        <w:tabs>
          <w:tab w:val="left" w:pos="2355"/>
        </w:tabs>
        <w:jc w:val="center"/>
        <w:rPr>
          <w:lang w:val="en-US"/>
        </w:rPr>
      </w:pPr>
      <w:r w:rsidRPr="00F95EB5">
        <w:rPr>
          <w:noProof/>
        </w:rPr>
        <w:drawing>
          <wp:inline distT="0" distB="0" distL="0" distR="0">
            <wp:extent cx="3398520" cy="3484880"/>
            <wp:effectExtent l="19050" t="0" r="0" b="0"/>
            <wp:docPr id="784"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190" cstate="print"/>
                    <a:srcRect/>
                    <a:stretch>
                      <a:fillRect/>
                    </a:stretch>
                  </pic:blipFill>
                  <pic:spPr bwMode="auto">
                    <a:xfrm>
                      <a:off x="0" y="0"/>
                      <a:ext cx="3398520" cy="348488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pPr>
    </w:p>
    <w:p w:rsidR="00413FBA" w:rsidRPr="00F95EB5" w:rsidRDefault="00413FBA" w:rsidP="00413FBA">
      <w:pPr>
        <w:tabs>
          <w:tab w:val="left" w:pos="2355"/>
        </w:tabs>
        <w:jc w:val="center"/>
        <w:rPr>
          <w:lang w:val="kk-KZ"/>
        </w:rPr>
      </w:pPr>
      <w:r w:rsidRPr="00F95EB5">
        <w:rPr>
          <w:b/>
          <w:lang w:val="kk-KZ"/>
        </w:rPr>
        <w:t>13.33 сурет.</w:t>
      </w:r>
      <w:r w:rsidRPr="00F95EB5">
        <w:rPr>
          <w:lang w:val="kk-KZ"/>
        </w:rPr>
        <w:t xml:space="preserve"> </w:t>
      </w:r>
      <w:r w:rsidRPr="00F95EB5">
        <w:rPr>
          <w:b/>
        </w:rPr>
        <w:t>Стандар</w:t>
      </w:r>
      <w:r w:rsidRPr="00F95EB5">
        <w:rPr>
          <w:b/>
          <w:lang w:val="kk-KZ"/>
        </w:rPr>
        <w:t>тты кесте (</w:t>
      </w:r>
      <w:r w:rsidRPr="00F95EB5">
        <w:rPr>
          <w:b/>
        </w:rPr>
        <w:t>Стандарные таблицы</w:t>
      </w:r>
      <w:r w:rsidRPr="00F95EB5">
        <w:rPr>
          <w:lang w:val="kk-KZ"/>
        </w:rPr>
        <w:t xml:space="preserve"> ) сұхбаттасу терезесі</w:t>
      </w:r>
    </w:p>
    <w:p w:rsidR="00413FBA" w:rsidRPr="00F95EB5" w:rsidRDefault="00413FBA" w:rsidP="00413FBA">
      <w:pPr>
        <w:tabs>
          <w:tab w:val="left" w:pos="2355"/>
        </w:tabs>
        <w:rPr>
          <w:u w:val="single"/>
          <w:lang w:val="kk-KZ"/>
        </w:rPr>
      </w:pPr>
      <w:r w:rsidRPr="00F95EB5">
        <w:rPr>
          <w:u w:val="single"/>
          <w:lang w:val="kk-KZ"/>
        </w:rPr>
        <w:t>Жылжудың есеп нәтижелері</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lang w:val="kk-KZ"/>
        </w:rPr>
        <w:t>Сызықтық жылжудың өлшем бірлігі: мм</w:t>
      </w:r>
    </w:p>
    <w:p w:rsidR="00413FBA" w:rsidRPr="00F95EB5" w:rsidRDefault="00413FBA" w:rsidP="00413FBA">
      <w:pPr>
        <w:tabs>
          <w:tab w:val="left" w:pos="2355"/>
        </w:tabs>
        <w:rPr>
          <w:lang w:val="kk-KZ"/>
        </w:rPr>
      </w:pPr>
      <w:r w:rsidRPr="00F95EB5">
        <w:rPr>
          <w:lang w:val="kk-KZ"/>
        </w:rPr>
        <w:lastRenderedPageBreak/>
        <w:t>Бұрыштық жылжудың өлшем бірлігі: RD*1000</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Thu Jun 18 17:03:08 2015  РДЕ  негізгі сұлба</w:t>
      </w:r>
    </w:p>
    <w:p w:rsidR="00413FBA" w:rsidRPr="00F95EB5" w:rsidRDefault="00413FBA" w:rsidP="00413FBA">
      <w:pPr>
        <w:tabs>
          <w:tab w:val="left" w:pos="2355"/>
        </w:tabs>
        <w:rPr>
          <w:lang w:val="kk-KZ"/>
        </w:rPr>
      </w:pPr>
      <w:r w:rsidRPr="00F95EB5">
        <w:rPr>
          <w:lang w:val="kk-KZ"/>
        </w:rPr>
        <w:t xml:space="preserve">      ТҮЙІНДЕРДІҢ ЖЫЛЖУЫ</w:t>
      </w:r>
    </w:p>
    <w:p w:rsidR="00413FBA" w:rsidRPr="00F95EB5" w:rsidRDefault="00413FBA" w:rsidP="00413FBA">
      <w:pPr>
        <w:tabs>
          <w:tab w:val="left" w:pos="2355"/>
        </w:tabs>
        <w:rPr>
          <w:lang w:val="kk-KZ"/>
        </w:rPr>
      </w:pPr>
    </w:p>
    <w:tbl>
      <w:tblPr>
        <w:tblW w:w="4000" w:type="pct"/>
        <w:jc w:val="center"/>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857"/>
        <w:gridCol w:w="1565"/>
        <w:gridCol w:w="1566"/>
        <w:gridCol w:w="1566"/>
        <w:gridCol w:w="1566"/>
        <w:gridCol w:w="343"/>
        <w:gridCol w:w="343"/>
      </w:tblGrid>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lang w:val="kk-KZ"/>
              </w:rPr>
            </w:pPr>
            <w:r w:rsidRPr="00F95EB5">
              <w:rPr>
                <w:b/>
                <w:bCs/>
                <w:sz w:val="22"/>
                <w:szCs w:val="22"/>
                <w:lang w:val="kk-KZ"/>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6"/>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xml:space="preserve">1 - </w:t>
            </w:r>
            <w:r w:rsidRPr="00F95EB5">
              <w:rPr>
                <w:sz w:val="22"/>
                <w:szCs w:val="22"/>
                <w:lang w:val="kk-KZ"/>
              </w:rPr>
              <w:t>ЖҮКТЕМЕ</w:t>
            </w:r>
            <w:r w:rsidRPr="00F95EB5">
              <w:rPr>
                <w:sz w:val="22"/>
                <w:szCs w:val="22"/>
              </w:rPr>
              <w:t xml:space="preserve"> 1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.00436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-.00436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-.12788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-.06179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-.06179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-.03190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-.67075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.34686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-.34686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-.08453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6"/>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2 – ЖҮКТЕМЕ 2</w:t>
            </w:r>
            <w:r w:rsidRPr="00F95EB5">
              <w:rPr>
                <w:sz w:val="22"/>
                <w:szCs w:val="22"/>
              </w:rPr>
              <w:t xml:space="preserve">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.00115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-.00115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-.03392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-.01531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-.01531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-.00765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-.17684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.09200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-.09200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-.02242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6"/>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3-1 ЖҮКТЕМЕ 3</w:t>
            </w:r>
            <w:r w:rsidRPr="00F95EB5">
              <w:rPr>
                <w:sz w:val="22"/>
                <w:szCs w:val="22"/>
              </w:rPr>
              <w:t xml:space="preserve">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.00059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-.00059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-.01755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-.00539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-.00540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-.00272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-.09618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.04753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-.04751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-.01155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6"/>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3-2 ЖҮКТЕМЕ 3</w:t>
            </w:r>
            <w:r w:rsidRPr="00F95EB5">
              <w:rPr>
                <w:sz w:val="22"/>
                <w:szCs w:val="22"/>
              </w:rPr>
              <w:t xml:space="preserve">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.00074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.00025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.00025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.00012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.00388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-.00198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.00198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.00048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bl>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413FBA" w:rsidRPr="00F95EB5" w:rsidRDefault="00413FBA" w:rsidP="00413FBA">
      <w:pPr>
        <w:tabs>
          <w:tab w:val="left" w:pos="2355"/>
        </w:tabs>
        <w:rPr>
          <w:u w:val="single"/>
          <w:lang w:val="kk-KZ"/>
        </w:rPr>
      </w:pPr>
      <w:r w:rsidRPr="00F95EB5">
        <w:rPr>
          <w:u w:val="single"/>
          <w:lang w:val="kk-KZ"/>
        </w:rPr>
        <w:t>Күштер есебінің нәтижелері</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lang w:val="kk-KZ"/>
        </w:rPr>
        <w:t>Күштер өлшем бірлігі: т</w:t>
      </w:r>
    </w:p>
    <w:p w:rsidR="00413FBA" w:rsidRPr="00F95EB5" w:rsidRDefault="00413FBA" w:rsidP="00413FBA">
      <w:pPr>
        <w:tabs>
          <w:tab w:val="left" w:pos="2355"/>
        </w:tabs>
        <w:rPr>
          <w:lang w:val="kk-KZ"/>
        </w:rPr>
      </w:pPr>
      <w:r w:rsidRPr="00F95EB5">
        <w:rPr>
          <w:lang w:val="kk-KZ"/>
        </w:rPr>
        <w:t>Кернеудің өлшем бірлігі: т/м*2</w:t>
      </w:r>
    </w:p>
    <w:p w:rsidR="00413FBA" w:rsidRPr="00F95EB5" w:rsidRDefault="00413FBA" w:rsidP="00413FBA">
      <w:pPr>
        <w:tabs>
          <w:tab w:val="left" w:pos="2355"/>
        </w:tabs>
        <w:rPr>
          <w:lang w:val="kk-KZ"/>
        </w:rPr>
      </w:pPr>
      <w:r w:rsidRPr="00F95EB5">
        <w:rPr>
          <w:lang w:val="kk-KZ"/>
        </w:rPr>
        <w:t>Моменттердің өлшем бірлігі: т*м</w:t>
      </w:r>
    </w:p>
    <w:p w:rsidR="00413FBA" w:rsidRPr="00F95EB5" w:rsidRDefault="00413FBA" w:rsidP="00413FBA">
      <w:pPr>
        <w:tabs>
          <w:tab w:val="left" w:pos="2355"/>
        </w:tabs>
        <w:rPr>
          <w:lang w:val="kk-KZ"/>
        </w:rPr>
      </w:pPr>
      <w:r w:rsidRPr="00F95EB5">
        <w:rPr>
          <w:lang w:val="kk-KZ"/>
        </w:rPr>
        <w:t>Таралған моменттер өлшем бірлігі: (т*м)/м</w:t>
      </w:r>
    </w:p>
    <w:p w:rsidR="00413FBA" w:rsidRPr="00F95EB5" w:rsidRDefault="00413FBA" w:rsidP="00413FBA">
      <w:pPr>
        <w:tabs>
          <w:tab w:val="left" w:pos="2355"/>
        </w:tabs>
        <w:rPr>
          <w:lang w:val="kk-KZ"/>
        </w:rPr>
      </w:pPr>
      <w:r w:rsidRPr="00F95EB5">
        <w:rPr>
          <w:lang w:val="kk-KZ"/>
        </w:rPr>
        <w:t>Таралған күштер өлшем бірлігі: т/м</w:t>
      </w:r>
    </w:p>
    <w:p w:rsidR="00413FBA" w:rsidRPr="00F95EB5" w:rsidRDefault="00413FBA" w:rsidP="00413FBA">
      <w:pPr>
        <w:tabs>
          <w:tab w:val="left" w:pos="2355"/>
        </w:tabs>
        <w:rPr>
          <w:lang w:val="kk-KZ"/>
        </w:rPr>
      </w:pPr>
      <w:r w:rsidRPr="00F95EB5">
        <w:rPr>
          <w:lang w:val="kk-KZ"/>
        </w:rPr>
        <w:t>Элементтердің беткі жылжуларының өлшем бірлігі: м</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Thu Jun 18 17:03:54 2015 РДЕ  негізгі сұлба</w:t>
      </w:r>
    </w:p>
    <w:p w:rsidR="00413FBA" w:rsidRPr="00F95EB5" w:rsidRDefault="00413FBA" w:rsidP="00413FBA">
      <w:pPr>
        <w:tabs>
          <w:tab w:val="left" w:pos="2355"/>
        </w:tabs>
        <w:rPr>
          <w:lang w:val="kk-KZ"/>
        </w:rPr>
      </w:pPr>
      <w:r w:rsidRPr="00F95EB5">
        <w:rPr>
          <w:lang w:val="kk-KZ"/>
        </w:rPr>
        <w:t xml:space="preserve">      ЭЛЕМЕНТТЕРДЕГІ КҮШТЕР/КЕРНЕУЛЕР</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p>
    <w:tbl>
      <w:tblPr>
        <w:tblW w:w="4898" w:type="pct"/>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485"/>
        <w:gridCol w:w="1137"/>
        <w:gridCol w:w="1133"/>
        <w:gridCol w:w="1136"/>
        <w:gridCol w:w="1130"/>
        <w:gridCol w:w="1134"/>
        <w:gridCol w:w="1136"/>
        <w:gridCol w:w="1132"/>
        <w:gridCol w:w="1136"/>
      </w:tblGrid>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10_</w:t>
            </w:r>
          </w:p>
        </w:tc>
        <w:tc>
          <w:tcPr>
            <w:tcW w:w="59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1 - 1</w:t>
            </w:r>
          </w:p>
        </w:tc>
        <w:tc>
          <w:tcPr>
            <w:tcW w:w="59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1 - 2</w:t>
            </w:r>
          </w:p>
        </w:tc>
        <w:tc>
          <w:tcPr>
            <w:tcW w:w="59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2 - 1</w:t>
            </w:r>
          </w:p>
        </w:tc>
        <w:tc>
          <w:tcPr>
            <w:tcW w:w="59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2 - 2</w:t>
            </w:r>
          </w:p>
        </w:tc>
        <w:tc>
          <w:tcPr>
            <w:tcW w:w="59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3 - 1</w:t>
            </w:r>
          </w:p>
        </w:tc>
        <w:tc>
          <w:tcPr>
            <w:tcW w:w="59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3 - 2</w:t>
            </w:r>
          </w:p>
        </w:tc>
        <w:tc>
          <w:tcPr>
            <w:tcW w:w="59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4 - 1</w:t>
            </w:r>
          </w:p>
        </w:tc>
        <w:tc>
          <w:tcPr>
            <w:tcW w:w="59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4 - 2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9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59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59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59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59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59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59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59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9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59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59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59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59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59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59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59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46"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1- ЖҮКТЕМЕ 1</w:t>
            </w:r>
            <w:r w:rsidRPr="00F95EB5">
              <w:rPr>
                <w:sz w:val="22"/>
                <w:szCs w:val="22"/>
              </w:rPr>
              <w:t xml:space="preserve">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N </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-10.7450</w:t>
            </w:r>
          </w:p>
        </w:tc>
        <w:tc>
          <w:tcPr>
            <w:tcW w:w="59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-9.42500</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-10.7450</w:t>
            </w:r>
          </w:p>
        </w:tc>
        <w:tc>
          <w:tcPr>
            <w:tcW w:w="59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-10.0850</w:t>
            </w:r>
          </w:p>
        </w:tc>
        <w:tc>
          <w:tcPr>
            <w:tcW w:w="59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-10.0850</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-9.42500</w:t>
            </w:r>
          </w:p>
        </w:tc>
        <w:tc>
          <w:tcPr>
            <w:tcW w:w="59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-1.49686</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-1.49686</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1.49052</w:t>
            </w:r>
          </w:p>
        </w:tc>
        <w:tc>
          <w:tcPr>
            <w:tcW w:w="59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-3.00006</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-1.49052</w:t>
            </w:r>
          </w:p>
        </w:tc>
        <w:tc>
          <w:tcPr>
            <w:tcW w:w="59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.754768</w:t>
            </w:r>
          </w:p>
        </w:tc>
        <w:tc>
          <w:tcPr>
            <w:tcW w:w="59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.754768</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3.00006</w:t>
            </w:r>
          </w:p>
        </w:tc>
        <w:tc>
          <w:tcPr>
            <w:tcW w:w="59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-3.00006</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8.78118</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-1.49686</w:t>
            </w:r>
          </w:p>
        </w:tc>
        <w:tc>
          <w:tcPr>
            <w:tcW w:w="59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-1.49686</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1.49686</w:t>
            </w:r>
          </w:p>
        </w:tc>
        <w:tc>
          <w:tcPr>
            <w:tcW w:w="59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1.49686</w:t>
            </w:r>
          </w:p>
        </w:tc>
        <w:tc>
          <w:tcPr>
            <w:tcW w:w="59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1.49686</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1.49686</w:t>
            </w:r>
          </w:p>
        </w:tc>
        <w:tc>
          <w:tcPr>
            <w:tcW w:w="59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9.42500</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46"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2 -  ЖҮКТЕМЕ 2</w:t>
            </w:r>
            <w:r w:rsidRPr="00F95EB5">
              <w:rPr>
                <w:sz w:val="22"/>
                <w:szCs w:val="22"/>
              </w:rPr>
              <w:t xml:space="preserve">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lastRenderedPageBreak/>
              <w:t xml:space="preserve">N </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-2.50000</w:t>
            </w:r>
          </w:p>
        </w:tc>
        <w:tc>
          <w:tcPr>
            <w:tcW w:w="59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-2.50000</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-2.50000</w:t>
            </w:r>
          </w:p>
        </w:tc>
        <w:tc>
          <w:tcPr>
            <w:tcW w:w="59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-2.50000</w:t>
            </w:r>
          </w:p>
        </w:tc>
        <w:tc>
          <w:tcPr>
            <w:tcW w:w="59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-2.50000</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-2.50000</w:t>
            </w:r>
          </w:p>
        </w:tc>
        <w:tc>
          <w:tcPr>
            <w:tcW w:w="59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-.397046</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-.397046</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.395366</w:t>
            </w:r>
          </w:p>
        </w:tc>
        <w:tc>
          <w:tcPr>
            <w:tcW w:w="59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-.795773</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-.395366</w:t>
            </w:r>
          </w:p>
        </w:tc>
        <w:tc>
          <w:tcPr>
            <w:tcW w:w="59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.200204</w:t>
            </w:r>
          </w:p>
        </w:tc>
        <w:tc>
          <w:tcPr>
            <w:tcW w:w="59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.200204</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.795773</w:t>
            </w:r>
          </w:p>
        </w:tc>
        <w:tc>
          <w:tcPr>
            <w:tcW w:w="59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-.795773</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2.32922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-.397046</w:t>
            </w:r>
          </w:p>
        </w:tc>
        <w:tc>
          <w:tcPr>
            <w:tcW w:w="59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-.397046</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.397046</w:t>
            </w:r>
          </w:p>
        </w:tc>
        <w:tc>
          <w:tcPr>
            <w:tcW w:w="59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.397046</w:t>
            </w:r>
          </w:p>
        </w:tc>
        <w:tc>
          <w:tcPr>
            <w:tcW w:w="59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.397046</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.397046</w:t>
            </w:r>
          </w:p>
        </w:tc>
        <w:tc>
          <w:tcPr>
            <w:tcW w:w="59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2.50000</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46"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3-1 ЖҮКТЕМЕ 3</w:t>
            </w:r>
            <w:r w:rsidRPr="00F95EB5">
              <w:rPr>
                <w:sz w:val="22"/>
                <w:szCs w:val="22"/>
              </w:rPr>
              <w:t xml:space="preserve">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N </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-.881248</w:t>
            </w:r>
          </w:p>
        </w:tc>
        <w:tc>
          <w:tcPr>
            <w:tcW w:w="59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-.881248</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-.890763</w:t>
            </w:r>
          </w:p>
        </w:tc>
        <w:tc>
          <w:tcPr>
            <w:tcW w:w="59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-.890763</w:t>
            </w:r>
          </w:p>
        </w:tc>
        <w:tc>
          <w:tcPr>
            <w:tcW w:w="59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-.868955</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-.868955</w:t>
            </w:r>
          </w:p>
        </w:tc>
        <w:tc>
          <w:tcPr>
            <w:tcW w:w="59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-.203861</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-.203861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.204188</w:t>
            </w:r>
          </w:p>
        </w:tc>
        <w:tc>
          <w:tcPr>
            <w:tcW w:w="59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-.410970</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-.205010</w:t>
            </w:r>
          </w:p>
        </w:tc>
        <w:tc>
          <w:tcPr>
            <w:tcW w:w="59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.104421</w:t>
            </w:r>
          </w:p>
        </w:tc>
        <w:tc>
          <w:tcPr>
            <w:tcW w:w="59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.103340</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.411019</w:t>
            </w:r>
          </w:p>
        </w:tc>
        <w:tc>
          <w:tcPr>
            <w:tcW w:w="59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-.388313</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1.71873</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-.205052</w:t>
            </w:r>
          </w:p>
        </w:tc>
        <w:tc>
          <w:tcPr>
            <w:tcW w:w="59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-.205052</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.206287</w:t>
            </w:r>
          </w:p>
        </w:tc>
        <w:tc>
          <w:tcPr>
            <w:tcW w:w="59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.206287</w:t>
            </w:r>
          </w:p>
        </w:tc>
        <w:tc>
          <w:tcPr>
            <w:tcW w:w="59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.205119</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.205119</w:t>
            </w:r>
          </w:p>
        </w:tc>
        <w:tc>
          <w:tcPr>
            <w:tcW w:w="59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.842819</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.842819</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46"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3-2 ЖҮКТЕМЕ 3</w:t>
            </w:r>
            <w:r w:rsidRPr="00F95EB5">
              <w:rPr>
                <w:sz w:val="22"/>
                <w:szCs w:val="22"/>
              </w:rPr>
              <w:t xml:space="preserve">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N </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.041763</w:t>
            </w:r>
          </w:p>
        </w:tc>
        <w:tc>
          <w:tcPr>
            <w:tcW w:w="59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.041763</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.041798</w:t>
            </w:r>
          </w:p>
        </w:tc>
        <w:tc>
          <w:tcPr>
            <w:tcW w:w="59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.041798</w:t>
            </w:r>
          </w:p>
        </w:tc>
        <w:tc>
          <w:tcPr>
            <w:tcW w:w="59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.041726</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.041726</w:t>
            </w:r>
          </w:p>
        </w:tc>
        <w:tc>
          <w:tcPr>
            <w:tcW w:w="59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.008264</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.008264</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-.008539</w:t>
            </w:r>
          </w:p>
        </w:tc>
        <w:tc>
          <w:tcPr>
            <w:tcW w:w="59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.017186</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.008701</w:t>
            </w:r>
          </w:p>
        </w:tc>
        <w:tc>
          <w:tcPr>
            <w:tcW w:w="59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-.004470</w:t>
            </w:r>
          </w:p>
        </w:tc>
        <w:tc>
          <w:tcPr>
            <w:tcW w:w="59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-.004504</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-.017021</w:t>
            </w:r>
          </w:p>
        </w:tc>
        <w:tc>
          <w:tcPr>
            <w:tcW w:w="59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.010738</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-.066348</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.008575</w:t>
            </w:r>
          </w:p>
        </w:tc>
        <w:tc>
          <w:tcPr>
            <w:tcW w:w="59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.008575</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-.008781</w:t>
            </w:r>
          </w:p>
        </w:tc>
        <w:tc>
          <w:tcPr>
            <w:tcW w:w="59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-.008781</w:t>
            </w:r>
          </w:p>
        </w:tc>
        <w:tc>
          <w:tcPr>
            <w:tcW w:w="59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-.008345</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-.008345</w:t>
            </w:r>
          </w:p>
        </w:tc>
        <w:tc>
          <w:tcPr>
            <w:tcW w:w="59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-.030835</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-.030835</w:t>
            </w:r>
          </w:p>
        </w:tc>
      </w:tr>
    </w:tbl>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Thu Jun 18 17:03:54 2015 РДЕ  негізгі сұлба</w:t>
      </w:r>
    </w:p>
    <w:p w:rsidR="00413FBA" w:rsidRPr="00F95EB5" w:rsidRDefault="00413FBA" w:rsidP="00413FBA">
      <w:pPr>
        <w:tabs>
          <w:tab w:val="left" w:pos="2355"/>
        </w:tabs>
        <w:rPr>
          <w:lang w:val="kk-KZ"/>
        </w:rPr>
      </w:pPr>
      <w:r w:rsidRPr="00F95EB5">
        <w:rPr>
          <w:lang w:val="kk-KZ"/>
        </w:rPr>
        <w:t xml:space="preserve">      ЭЛЕМЕНТТЕРДЕГІ КҮШТЕР/КЕРНЕУЛЕР</w:t>
      </w:r>
    </w:p>
    <w:p w:rsidR="00413FBA" w:rsidRPr="00F95EB5" w:rsidRDefault="00413FBA" w:rsidP="00413FBA">
      <w:pPr>
        <w:tabs>
          <w:tab w:val="left" w:pos="2355"/>
        </w:tabs>
        <w:rPr>
          <w:lang w:val="kk-KZ"/>
        </w:rPr>
      </w:pPr>
    </w:p>
    <w:tbl>
      <w:tblPr>
        <w:tblW w:w="4825" w:type="pct"/>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485"/>
        <w:gridCol w:w="1137"/>
        <w:gridCol w:w="1134"/>
        <w:gridCol w:w="1136"/>
        <w:gridCol w:w="1130"/>
        <w:gridCol w:w="1134"/>
        <w:gridCol w:w="1136"/>
        <w:gridCol w:w="1132"/>
        <w:gridCol w:w="992"/>
      </w:tblGrid>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10_</w:t>
            </w:r>
          </w:p>
        </w:tc>
        <w:tc>
          <w:tcPr>
            <w:tcW w:w="60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1 - 1</w:t>
            </w:r>
          </w:p>
        </w:tc>
        <w:tc>
          <w:tcPr>
            <w:tcW w:w="60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1 - 2</w:t>
            </w:r>
          </w:p>
        </w:tc>
        <w:tc>
          <w:tcPr>
            <w:tcW w:w="60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2 - 1</w:t>
            </w:r>
          </w:p>
        </w:tc>
        <w:tc>
          <w:tcPr>
            <w:tcW w:w="60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2 - 2</w:t>
            </w:r>
          </w:p>
        </w:tc>
        <w:tc>
          <w:tcPr>
            <w:tcW w:w="60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3 - 1</w:t>
            </w:r>
          </w:p>
        </w:tc>
        <w:tc>
          <w:tcPr>
            <w:tcW w:w="60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3 - 2</w:t>
            </w:r>
          </w:p>
        </w:tc>
        <w:tc>
          <w:tcPr>
            <w:tcW w:w="60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4 - 1</w:t>
            </w:r>
          </w:p>
        </w:tc>
        <w:tc>
          <w:tcPr>
            <w:tcW w:w="527"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4 - 2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0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60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60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60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60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60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60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527"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0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60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60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60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60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60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60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527"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42"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3 - S1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N </w:t>
            </w:r>
          </w:p>
        </w:tc>
        <w:tc>
          <w:tcPr>
            <w:tcW w:w="60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-.882237</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-.882237</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-.891743</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-.891743</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-.869956</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-.869956</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-.204028</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-.204028</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60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.204366</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-.411329</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-.205195</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.104516</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.103439</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.411372</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-.388461</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1.72001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60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-.205232</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-.205232</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.206474</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.206474</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.205289</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.205289</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.843383</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.843383</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10_</w:t>
            </w:r>
          </w:p>
        </w:tc>
        <w:tc>
          <w:tcPr>
            <w:tcW w:w="60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5 - 1</w:t>
            </w:r>
          </w:p>
        </w:tc>
        <w:tc>
          <w:tcPr>
            <w:tcW w:w="60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5 - 2</w:t>
            </w:r>
          </w:p>
        </w:tc>
        <w:tc>
          <w:tcPr>
            <w:tcW w:w="60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0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0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0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27"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0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60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60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0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0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0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27"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0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60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60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0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0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0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27"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42"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1- ЖҮКТЕМЕ 1</w:t>
            </w:r>
            <w:r w:rsidRPr="00F95EB5">
              <w:rPr>
                <w:sz w:val="22"/>
                <w:szCs w:val="22"/>
              </w:rPr>
              <w:t xml:space="preserve">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N </w:t>
            </w:r>
          </w:p>
        </w:tc>
        <w:tc>
          <w:tcPr>
            <w:tcW w:w="60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-1.49686</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-1.49686</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60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8.78118</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-3.00006</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60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-9.42500</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42"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2 -  ЖҮКТЕМЕ 2</w:t>
            </w:r>
            <w:r w:rsidRPr="00F95EB5">
              <w:rPr>
                <w:sz w:val="22"/>
                <w:szCs w:val="22"/>
              </w:rPr>
              <w:t xml:space="preserve">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N </w:t>
            </w:r>
          </w:p>
        </w:tc>
        <w:tc>
          <w:tcPr>
            <w:tcW w:w="60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-.397046</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-.397046</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60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2.32922</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-.795773</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60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-2.50000</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42"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3-1 ЖҮКТЕМЕ 3</w:t>
            </w:r>
            <w:r w:rsidRPr="00F95EB5">
              <w:rPr>
                <w:sz w:val="22"/>
                <w:szCs w:val="22"/>
              </w:rPr>
              <w:t xml:space="preserve">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N </w:t>
            </w:r>
          </w:p>
        </w:tc>
        <w:tc>
          <w:tcPr>
            <w:tcW w:w="60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-.203853</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-.203853</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60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1.71954</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-.389569</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60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-.843645</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-.843645</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42"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3-2 ЖҮКТЕМЕ 3</w:t>
            </w:r>
            <w:r w:rsidRPr="00F95EB5">
              <w:rPr>
                <w:sz w:val="22"/>
                <w:szCs w:val="22"/>
              </w:rPr>
              <w:t xml:space="preserve">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N </w:t>
            </w:r>
          </w:p>
        </w:tc>
        <w:tc>
          <w:tcPr>
            <w:tcW w:w="60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.008264</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.008264</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lastRenderedPageBreak/>
              <w:t xml:space="preserve">M </w:t>
            </w:r>
          </w:p>
        </w:tc>
        <w:tc>
          <w:tcPr>
            <w:tcW w:w="60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-.066352</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.010736</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60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.030835</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.030835</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bl>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Thu Jun 18 17:03:54 2015 РДЕ  негізгі сұлба</w:t>
      </w:r>
    </w:p>
    <w:p w:rsidR="00413FBA" w:rsidRPr="00F95EB5" w:rsidRDefault="00413FBA" w:rsidP="00413FBA">
      <w:pPr>
        <w:tabs>
          <w:tab w:val="left" w:pos="2355"/>
        </w:tabs>
        <w:rPr>
          <w:lang w:val="kk-KZ"/>
        </w:rPr>
      </w:pPr>
      <w:r w:rsidRPr="00F95EB5">
        <w:rPr>
          <w:lang w:val="kk-KZ"/>
        </w:rPr>
        <w:t xml:space="preserve">      ЭЛЕМЕНТТЕРДЕГІ КҮШТЕР/КЕРНЕУЛЕР</w:t>
      </w:r>
    </w:p>
    <w:p w:rsidR="00413FBA" w:rsidRPr="00F95EB5" w:rsidRDefault="00413FBA" w:rsidP="00413FBA">
      <w:pPr>
        <w:tabs>
          <w:tab w:val="left" w:pos="2355"/>
        </w:tabs>
        <w:rPr>
          <w:lang w:val="kk-KZ"/>
        </w:rPr>
      </w:pPr>
    </w:p>
    <w:tbl>
      <w:tblPr>
        <w:tblW w:w="4000" w:type="pct"/>
        <w:jc w:val="center"/>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1058"/>
        <w:gridCol w:w="2138"/>
        <w:gridCol w:w="2138"/>
        <w:gridCol w:w="412"/>
        <w:gridCol w:w="412"/>
        <w:gridCol w:w="412"/>
        <w:gridCol w:w="412"/>
        <w:gridCol w:w="412"/>
        <w:gridCol w:w="412"/>
      </w:tblGrid>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10_</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5 - 2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3 - S1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N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-.204021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-.204021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1.72082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-.389717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-.844208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-.844208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bl>
    <w:p w:rsidR="00413FBA" w:rsidRPr="00F95EB5" w:rsidRDefault="00413FBA" w:rsidP="00413FBA">
      <w:pPr>
        <w:tabs>
          <w:tab w:val="left" w:pos="2355"/>
        </w:tabs>
        <w:rPr>
          <w:u w:val="single"/>
          <w:lang w:val="kk-KZ"/>
        </w:rPr>
      </w:pPr>
    </w:p>
    <w:p w:rsidR="00413FBA" w:rsidRPr="00F95EB5" w:rsidRDefault="00413FBA" w:rsidP="00413FBA">
      <w:pPr>
        <w:tabs>
          <w:tab w:val="left" w:pos="2355"/>
        </w:tabs>
        <w:rPr>
          <w:u w:val="single"/>
          <w:lang w:val="kk-KZ"/>
        </w:rPr>
      </w:pPr>
      <w:r w:rsidRPr="00F95EB5">
        <w:rPr>
          <w:u w:val="single"/>
          <w:lang w:val="kk-KZ"/>
        </w:rPr>
        <w:t>РСН (ЖЕҮ) –нің жылжу есебінің нәтижелері</w:t>
      </w:r>
    </w:p>
    <w:p w:rsidR="00413FBA" w:rsidRPr="00F95EB5" w:rsidRDefault="00413FBA" w:rsidP="00413FBA">
      <w:pPr>
        <w:pStyle w:val="HTML"/>
        <w:rPr>
          <w:rFonts w:ascii="Times New Roman" w:hAnsi="Times New Roman" w:cs="Times New Roman"/>
          <w:color w:val="auto"/>
          <w:lang w:val="kk-KZ"/>
        </w:rPr>
      </w:pPr>
      <w:r w:rsidRPr="00F95EB5">
        <w:rPr>
          <w:rFonts w:ascii="Times New Roman" w:hAnsi="Times New Roman" w:cs="Times New Roman"/>
          <w:color w:val="auto"/>
          <w:lang w:val="kk-KZ"/>
        </w:rPr>
        <w:t xml:space="preserve"> </w:t>
      </w:r>
    </w:p>
    <w:p w:rsidR="00413FBA" w:rsidRPr="00F95EB5" w:rsidRDefault="00413FBA" w:rsidP="00413FBA">
      <w:pPr>
        <w:pStyle w:val="HTML"/>
        <w:jc w:val="center"/>
        <w:rPr>
          <w:rFonts w:ascii="Times New Roman" w:hAnsi="Times New Roman" w:cs="Times New Roman"/>
          <w:color w:val="auto"/>
          <w:lang w:val="kk-KZ"/>
        </w:rPr>
      </w:pPr>
      <w:r w:rsidRPr="00F95EB5">
        <w:rPr>
          <w:rFonts w:ascii="Times New Roman" w:hAnsi="Times New Roman" w:cs="Times New Roman"/>
          <w:color w:val="auto"/>
          <w:lang w:val="kk-KZ"/>
        </w:rPr>
        <w:t>Үйлесімділік коэффициенттері</w:t>
      </w:r>
    </w:p>
    <w:p w:rsidR="00413FBA" w:rsidRPr="00F95EB5" w:rsidRDefault="00413FBA" w:rsidP="00413FBA">
      <w:pPr>
        <w:pStyle w:val="HTML"/>
        <w:jc w:val="center"/>
        <w:rPr>
          <w:rFonts w:ascii="Times New Roman" w:hAnsi="Times New Roman" w:cs="Times New Roman"/>
          <w:color w:val="auto"/>
        </w:rPr>
      </w:pPr>
    </w:p>
    <w:tbl>
      <w:tblPr>
        <w:tblW w:w="4000" w:type="pct"/>
        <w:jc w:val="center"/>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1957"/>
        <w:gridCol w:w="4431"/>
        <w:gridCol w:w="796"/>
        <w:gridCol w:w="622"/>
      </w:tblGrid>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lang w:val="kk-KZ"/>
              </w:rPr>
              <w:t xml:space="preserve">Жүктеме </w:t>
            </w:r>
            <w:r w:rsidRPr="00F95EB5">
              <w:rPr>
                <w:b/>
                <w:bCs/>
                <w:sz w:val="22"/>
                <w:szCs w:val="22"/>
              </w:rPr>
              <w:t xml:space="preserve">N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lang w:val="kk-KZ"/>
              </w:rPr>
            </w:pPr>
            <w:r w:rsidRPr="00F95EB5">
              <w:rPr>
                <w:b/>
                <w:bCs/>
                <w:sz w:val="22"/>
                <w:szCs w:val="22"/>
                <w:lang w:val="kk-KZ"/>
              </w:rPr>
              <w:t>Түрі</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lang w:val="kk-KZ"/>
              </w:rPr>
            </w:pPr>
            <w:r w:rsidRPr="00F95EB5">
              <w:rPr>
                <w:sz w:val="22"/>
                <w:szCs w:val="22"/>
              </w:rPr>
              <w:t>Постоянная(П)</w:t>
            </w:r>
            <w:r w:rsidRPr="00F95EB5">
              <w:rPr>
                <w:sz w:val="22"/>
                <w:szCs w:val="22"/>
                <w:lang w:val="kk-KZ"/>
              </w:rPr>
              <w:t xml:space="preserve"> (Тұрақты)</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0.9</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lang w:val="kk-KZ"/>
              </w:rPr>
            </w:pPr>
            <w:r w:rsidRPr="00F95EB5">
              <w:rPr>
                <w:sz w:val="22"/>
                <w:szCs w:val="22"/>
              </w:rPr>
              <w:t>Длительная(Д)</w:t>
            </w:r>
            <w:r w:rsidRPr="00F95EB5">
              <w:rPr>
                <w:sz w:val="22"/>
                <w:szCs w:val="22"/>
                <w:lang w:val="kk-KZ"/>
              </w:rPr>
              <w:t xml:space="preserve"> (Созылмалы)</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0.95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0.8</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lang w:val="kk-KZ"/>
              </w:rPr>
            </w:pPr>
            <w:r w:rsidRPr="00F95EB5">
              <w:rPr>
                <w:sz w:val="22"/>
                <w:szCs w:val="22"/>
              </w:rPr>
              <w:t>Особая(Ос)</w:t>
            </w:r>
            <w:r w:rsidRPr="00F95EB5">
              <w:rPr>
                <w:sz w:val="22"/>
                <w:szCs w:val="22"/>
                <w:lang w:val="kk-KZ"/>
              </w:rPr>
              <w:t xml:space="preserve"> (Арнайы)</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r>
    </w:tbl>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Thu Jun 18 17:04:33 2015 РДЕ  негізгі сұлба</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 xml:space="preserve">        </w:t>
      </w:r>
      <w:r w:rsidRPr="00F95EB5">
        <w:t>ТҮЙІНДЕРДІҢ ЖЫЛЖУЫ</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p>
    <w:tbl>
      <w:tblPr>
        <w:tblW w:w="4000" w:type="pct"/>
        <w:jc w:val="center"/>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772"/>
        <w:gridCol w:w="1604"/>
        <w:gridCol w:w="1604"/>
        <w:gridCol w:w="1604"/>
        <w:gridCol w:w="1604"/>
        <w:gridCol w:w="309"/>
        <w:gridCol w:w="309"/>
      </w:tblGrid>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6"/>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1 - 1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.005468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-.005468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-.160115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-.076348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-.076348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-.039185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-.838762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.434265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-.434265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-.105832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6"/>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2 - 2</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.005452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-.004261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-.124667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-.062473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-.062465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-.032113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-.648895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.433358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-.338223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-.082449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bl>
    <w:p w:rsidR="00413FBA" w:rsidRPr="00F95EB5" w:rsidRDefault="00413FBA" w:rsidP="00413FBA">
      <w:pPr>
        <w:pStyle w:val="HTML"/>
        <w:rPr>
          <w:rFonts w:ascii="Times New Roman" w:hAnsi="Times New Roman" w:cs="Times New Roman"/>
          <w:color w:val="auto"/>
        </w:rPr>
      </w:pPr>
      <w:r w:rsidRPr="00F95EB5">
        <w:rPr>
          <w:rFonts w:ascii="Times New Roman" w:hAnsi="Times New Roman" w:cs="Times New Roman"/>
          <w:color w:val="auto"/>
        </w:rPr>
        <w:t xml:space="preserve">                 </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rsidR="00413FBA" w:rsidRPr="00F95EB5" w:rsidRDefault="00413FBA" w:rsidP="00413FBA">
      <w:pPr>
        <w:tabs>
          <w:tab w:val="left" w:pos="2355"/>
        </w:tabs>
        <w:rPr>
          <w:u w:val="single"/>
          <w:lang w:val="kk-KZ"/>
        </w:rPr>
      </w:pPr>
      <w:r w:rsidRPr="00F95EB5">
        <w:rPr>
          <w:u w:val="single"/>
          <w:lang w:val="kk-KZ"/>
        </w:rPr>
        <w:t>РСН (ЖЕҮ) Күштер есебінің нәтижелері</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lang w:val="kk-KZ"/>
        </w:rPr>
        <w:t>Күштер өлшем бірлігі: т</w:t>
      </w:r>
    </w:p>
    <w:p w:rsidR="00413FBA" w:rsidRPr="00F95EB5" w:rsidRDefault="00413FBA" w:rsidP="00413FBA">
      <w:pPr>
        <w:tabs>
          <w:tab w:val="left" w:pos="2355"/>
        </w:tabs>
        <w:rPr>
          <w:lang w:val="kk-KZ"/>
        </w:rPr>
      </w:pPr>
      <w:r w:rsidRPr="00F95EB5">
        <w:rPr>
          <w:lang w:val="kk-KZ"/>
        </w:rPr>
        <w:t>Кернеудің өлшем бірлігі: т/м*2</w:t>
      </w:r>
    </w:p>
    <w:p w:rsidR="00413FBA" w:rsidRPr="00F95EB5" w:rsidRDefault="00413FBA" w:rsidP="00413FBA">
      <w:pPr>
        <w:tabs>
          <w:tab w:val="left" w:pos="2355"/>
        </w:tabs>
        <w:rPr>
          <w:lang w:val="kk-KZ"/>
        </w:rPr>
      </w:pPr>
      <w:r w:rsidRPr="00F95EB5">
        <w:rPr>
          <w:lang w:val="kk-KZ"/>
        </w:rPr>
        <w:t>Моменттердің өлшем бірлігі: т*м</w:t>
      </w:r>
    </w:p>
    <w:p w:rsidR="00413FBA" w:rsidRPr="00F95EB5" w:rsidRDefault="00413FBA" w:rsidP="00413FBA">
      <w:pPr>
        <w:tabs>
          <w:tab w:val="left" w:pos="2355"/>
        </w:tabs>
        <w:rPr>
          <w:lang w:val="kk-KZ"/>
        </w:rPr>
      </w:pPr>
      <w:r w:rsidRPr="00F95EB5">
        <w:rPr>
          <w:lang w:val="kk-KZ"/>
        </w:rPr>
        <w:t>Таралған моменттер өлшем бірлігі: (т*м)/м</w:t>
      </w:r>
    </w:p>
    <w:p w:rsidR="00413FBA" w:rsidRPr="00F95EB5" w:rsidRDefault="00413FBA" w:rsidP="00413FBA">
      <w:pPr>
        <w:tabs>
          <w:tab w:val="left" w:pos="2355"/>
        </w:tabs>
        <w:rPr>
          <w:lang w:val="kk-KZ"/>
        </w:rPr>
      </w:pPr>
      <w:r w:rsidRPr="00F95EB5">
        <w:rPr>
          <w:lang w:val="kk-KZ"/>
        </w:rPr>
        <w:lastRenderedPageBreak/>
        <w:t>Таралған күштер өлшем бірлігі: т/м</w:t>
      </w:r>
    </w:p>
    <w:p w:rsidR="00413FBA" w:rsidRPr="00F95EB5" w:rsidRDefault="00413FBA" w:rsidP="00413FBA">
      <w:pPr>
        <w:tabs>
          <w:tab w:val="left" w:pos="2355"/>
        </w:tabs>
        <w:rPr>
          <w:lang w:val="kk-KZ"/>
        </w:rPr>
      </w:pPr>
      <w:r w:rsidRPr="00F95EB5">
        <w:rPr>
          <w:lang w:val="kk-KZ"/>
        </w:rPr>
        <w:t>Элементтердің беткі жылжуларының өлшем бірлігі: м</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lang w:val="kk-KZ"/>
        </w:rPr>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lang w:val="kk-KZ"/>
        </w:rPr>
      </w:pPr>
      <w:r w:rsidRPr="00F95EB5">
        <w:rPr>
          <w:lang w:val="kk-KZ"/>
        </w:rPr>
        <w:t>Үйлесімділік коэффициенттері</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lang w:val="kk-KZ"/>
        </w:rPr>
      </w:pPr>
    </w:p>
    <w:tbl>
      <w:tblPr>
        <w:tblW w:w="4000" w:type="pct"/>
        <w:jc w:val="center"/>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1957"/>
        <w:gridCol w:w="4431"/>
        <w:gridCol w:w="796"/>
        <w:gridCol w:w="622"/>
      </w:tblGrid>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lang w:val="kk-KZ"/>
              </w:rPr>
              <w:t xml:space="preserve">Жүктеме </w:t>
            </w:r>
            <w:r w:rsidRPr="00F95EB5">
              <w:rPr>
                <w:b/>
                <w:bCs/>
                <w:sz w:val="22"/>
                <w:szCs w:val="22"/>
              </w:rPr>
              <w:t xml:space="preserve">N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lang w:val="kk-KZ"/>
              </w:rPr>
            </w:pPr>
            <w:r w:rsidRPr="00F95EB5">
              <w:rPr>
                <w:b/>
                <w:bCs/>
                <w:sz w:val="22"/>
                <w:szCs w:val="22"/>
                <w:lang w:val="kk-KZ"/>
              </w:rPr>
              <w:t>Түрі</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lang w:val="kk-KZ"/>
              </w:rPr>
            </w:pPr>
            <w:r w:rsidRPr="00F95EB5">
              <w:rPr>
                <w:sz w:val="22"/>
                <w:szCs w:val="22"/>
              </w:rPr>
              <w:t>Постоянная(П)</w:t>
            </w:r>
            <w:r w:rsidRPr="00F95EB5">
              <w:rPr>
                <w:sz w:val="22"/>
                <w:szCs w:val="22"/>
                <w:lang w:val="kk-KZ"/>
              </w:rPr>
              <w:t xml:space="preserve"> (Тұрақты)</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0.9</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lang w:val="kk-KZ"/>
              </w:rPr>
            </w:pPr>
            <w:r w:rsidRPr="00F95EB5">
              <w:rPr>
                <w:sz w:val="22"/>
                <w:szCs w:val="22"/>
              </w:rPr>
              <w:t>Длительная(Д)</w:t>
            </w:r>
            <w:r w:rsidRPr="00F95EB5">
              <w:rPr>
                <w:sz w:val="22"/>
                <w:szCs w:val="22"/>
                <w:lang w:val="kk-KZ"/>
              </w:rPr>
              <w:t xml:space="preserve"> (Созылмалы)</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0.95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0.8</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lang w:val="kk-KZ"/>
              </w:rPr>
            </w:pPr>
            <w:r w:rsidRPr="00F95EB5">
              <w:rPr>
                <w:sz w:val="22"/>
                <w:szCs w:val="22"/>
              </w:rPr>
              <w:t>Особая(Ос)</w:t>
            </w:r>
            <w:r w:rsidRPr="00F95EB5">
              <w:rPr>
                <w:sz w:val="22"/>
                <w:szCs w:val="22"/>
                <w:lang w:val="kk-KZ"/>
              </w:rPr>
              <w:t xml:space="preserve"> (Арнайы)</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r>
    </w:tbl>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Thu Jun 18 17:05:02 2015 РДЕ  негізгі сұлба</w:t>
      </w:r>
    </w:p>
    <w:p w:rsidR="00413FBA" w:rsidRPr="00F95EB5" w:rsidRDefault="00413FBA" w:rsidP="00413FBA">
      <w:pPr>
        <w:tabs>
          <w:tab w:val="left" w:pos="2355"/>
        </w:tabs>
        <w:rPr>
          <w:lang w:val="kk-KZ"/>
        </w:rPr>
      </w:pPr>
      <w:r w:rsidRPr="00F95EB5">
        <w:rPr>
          <w:lang w:val="kk-KZ"/>
        </w:rPr>
        <w:t xml:space="preserve">      ЭЛЕМЕНТТЕРДЕГІ КҮШТЕР/КЕРНЕУЛЕР</w:t>
      </w:r>
    </w:p>
    <w:p w:rsidR="00413FBA" w:rsidRPr="00F95EB5" w:rsidRDefault="00413FBA" w:rsidP="00413FBA">
      <w:pPr>
        <w:tabs>
          <w:tab w:val="left" w:pos="2355"/>
        </w:tabs>
        <w:rPr>
          <w:lang w:val="kk-KZ"/>
        </w:rPr>
      </w:pPr>
    </w:p>
    <w:tbl>
      <w:tblPr>
        <w:tblW w:w="4825" w:type="pct"/>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500"/>
        <w:gridCol w:w="999"/>
        <w:gridCol w:w="987"/>
        <w:gridCol w:w="991"/>
        <w:gridCol w:w="987"/>
        <w:gridCol w:w="987"/>
        <w:gridCol w:w="991"/>
        <w:gridCol w:w="991"/>
        <w:gridCol w:w="989"/>
        <w:gridCol w:w="994"/>
      </w:tblGrid>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10_</w:t>
            </w:r>
          </w:p>
        </w:tc>
        <w:tc>
          <w:tcPr>
            <w:tcW w:w="53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1 - 1</w:t>
            </w:r>
          </w:p>
        </w:tc>
        <w:tc>
          <w:tcPr>
            <w:tcW w:w="52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1 - 2</w:t>
            </w:r>
          </w:p>
        </w:tc>
        <w:tc>
          <w:tcPr>
            <w:tcW w:w="52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2 - 1</w:t>
            </w:r>
          </w:p>
        </w:tc>
        <w:tc>
          <w:tcPr>
            <w:tcW w:w="52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2 - 2</w:t>
            </w:r>
          </w:p>
        </w:tc>
        <w:tc>
          <w:tcPr>
            <w:tcW w:w="52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3 - 1</w:t>
            </w:r>
          </w:p>
        </w:tc>
        <w:tc>
          <w:tcPr>
            <w:tcW w:w="52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3 - 2</w:t>
            </w:r>
          </w:p>
        </w:tc>
        <w:tc>
          <w:tcPr>
            <w:tcW w:w="52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4 - 1</w:t>
            </w:r>
          </w:p>
        </w:tc>
        <w:tc>
          <w:tcPr>
            <w:tcW w:w="52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4 - 2</w:t>
            </w:r>
          </w:p>
        </w:tc>
        <w:tc>
          <w:tcPr>
            <w:tcW w:w="52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5 - 1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3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52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52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52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52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52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52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52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52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3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52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52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52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52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52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52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52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52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34" w:type="pct"/>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1 - 1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N </w:t>
            </w:r>
          </w:p>
        </w:tc>
        <w:tc>
          <w:tcPr>
            <w:tcW w:w="53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-13.120</w:t>
            </w:r>
          </w:p>
        </w:tc>
        <w:tc>
          <w:tcPr>
            <w:tcW w:w="52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-11.800</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-13.120</w:t>
            </w:r>
          </w:p>
        </w:tc>
        <w:tc>
          <w:tcPr>
            <w:tcW w:w="52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-12.460</w:t>
            </w:r>
          </w:p>
        </w:tc>
        <w:tc>
          <w:tcPr>
            <w:tcW w:w="52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-12.460</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-11.800</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-1.8740</w:t>
            </w:r>
          </w:p>
        </w:tc>
        <w:tc>
          <w:tcPr>
            <w:tcW w:w="52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-1.8740</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-1.8740</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53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1.8661</w:t>
            </w:r>
          </w:p>
        </w:tc>
        <w:tc>
          <w:tcPr>
            <w:tcW w:w="52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-3.7560</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-1.8661</w:t>
            </w:r>
          </w:p>
        </w:tc>
        <w:tc>
          <w:tcPr>
            <w:tcW w:w="52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.94496</w:t>
            </w:r>
          </w:p>
        </w:tc>
        <w:tc>
          <w:tcPr>
            <w:tcW w:w="52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.94496</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3.7560</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-3.7560</w:t>
            </w:r>
          </w:p>
        </w:tc>
        <w:tc>
          <w:tcPr>
            <w:tcW w:w="52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10.993</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10.993</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53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-1.8740</w:t>
            </w:r>
          </w:p>
        </w:tc>
        <w:tc>
          <w:tcPr>
            <w:tcW w:w="52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-1.8740</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1.8740</w:t>
            </w:r>
          </w:p>
        </w:tc>
        <w:tc>
          <w:tcPr>
            <w:tcW w:w="52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1.8740</w:t>
            </w:r>
          </w:p>
        </w:tc>
        <w:tc>
          <w:tcPr>
            <w:tcW w:w="52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1.8740</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1.8740</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11.800</w:t>
            </w:r>
          </w:p>
        </w:tc>
        <w:tc>
          <w:tcPr>
            <w:tcW w:w="52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34" w:type="pct"/>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2 - 2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N </w:t>
            </w:r>
          </w:p>
        </w:tc>
        <w:tc>
          <w:tcPr>
            <w:tcW w:w="53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-10.788</w:t>
            </w:r>
          </w:p>
        </w:tc>
        <w:tc>
          <w:tcPr>
            <w:tcW w:w="52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-9.6002</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-10.778</w:t>
            </w:r>
          </w:p>
        </w:tc>
        <w:tc>
          <w:tcPr>
            <w:tcW w:w="52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-10.184</w:t>
            </w:r>
          </w:p>
        </w:tc>
        <w:tc>
          <w:tcPr>
            <w:tcW w:w="52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-10.206</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-9.6125</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-1.4607</w:t>
            </w:r>
          </w:p>
        </w:tc>
        <w:tc>
          <w:tcPr>
            <w:tcW w:w="52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-1.4607</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-1.4607</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53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1.8621</w:t>
            </w:r>
          </w:p>
        </w:tc>
        <w:tc>
          <w:tcPr>
            <w:tcW w:w="52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-2.9253</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-1.4525</w:t>
            </w:r>
          </w:p>
        </w:tc>
        <w:tc>
          <w:tcPr>
            <w:tcW w:w="52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.94397</w:t>
            </w:r>
          </w:p>
        </w:tc>
        <w:tc>
          <w:tcPr>
            <w:tcW w:w="52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.94289</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3.7480</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-2.9482</w:t>
            </w:r>
          </w:p>
        </w:tc>
        <w:tc>
          <w:tcPr>
            <w:tcW w:w="52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11.486</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11.487</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53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-1.4595</w:t>
            </w:r>
          </w:p>
        </w:tc>
        <w:tc>
          <w:tcPr>
            <w:tcW w:w="52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-1.4595</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1.8712</w:t>
            </w:r>
          </w:p>
        </w:tc>
        <w:tc>
          <w:tcPr>
            <w:tcW w:w="52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1.8712</w:t>
            </w:r>
          </w:p>
        </w:tc>
        <w:tc>
          <w:tcPr>
            <w:tcW w:w="52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1.8701</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1.8701</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11.325</w:t>
            </w:r>
          </w:p>
        </w:tc>
        <w:tc>
          <w:tcPr>
            <w:tcW w:w="52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.84338</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.84420</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10_</w:t>
            </w:r>
          </w:p>
        </w:tc>
        <w:tc>
          <w:tcPr>
            <w:tcW w:w="53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5 - 2</w:t>
            </w:r>
          </w:p>
        </w:tc>
        <w:tc>
          <w:tcPr>
            <w:tcW w:w="52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2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2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2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2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2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2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2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3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52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2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2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2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2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2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2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2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3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52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2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2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2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2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2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2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2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34" w:type="pct"/>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1 - 1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N </w:t>
            </w:r>
          </w:p>
        </w:tc>
        <w:tc>
          <w:tcPr>
            <w:tcW w:w="53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-1.8740</w:t>
            </w:r>
          </w:p>
        </w:tc>
        <w:tc>
          <w:tcPr>
            <w:tcW w:w="52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53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-3.7560</w:t>
            </w:r>
          </w:p>
        </w:tc>
        <w:tc>
          <w:tcPr>
            <w:tcW w:w="52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53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-11.800</w:t>
            </w:r>
          </w:p>
        </w:tc>
        <w:tc>
          <w:tcPr>
            <w:tcW w:w="52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34" w:type="pct"/>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2 - 2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N </w:t>
            </w:r>
          </w:p>
        </w:tc>
        <w:tc>
          <w:tcPr>
            <w:tcW w:w="53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-1.4607</w:t>
            </w:r>
          </w:p>
        </w:tc>
        <w:tc>
          <w:tcPr>
            <w:tcW w:w="52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53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-2.9469</w:t>
            </w:r>
          </w:p>
        </w:tc>
        <w:tc>
          <w:tcPr>
            <w:tcW w:w="52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53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-9.6382</w:t>
            </w:r>
          </w:p>
        </w:tc>
        <w:tc>
          <w:tcPr>
            <w:tcW w:w="52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bl>
    <w:p w:rsidR="00413FBA" w:rsidRPr="00F95EB5" w:rsidRDefault="00413FBA" w:rsidP="00413FBA">
      <w:pPr>
        <w:tabs>
          <w:tab w:val="left" w:pos="2355"/>
        </w:tabs>
        <w:rPr>
          <w:u w:val="single"/>
        </w:rPr>
      </w:pPr>
    </w:p>
    <w:p w:rsidR="00413FBA" w:rsidRPr="00F95EB5" w:rsidRDefault="00413FBA" w:rsidP="00413FBA">
      <w:pPr>
        <w:tabs>
          <w:tab w:val="left" w:pos="2355"/>
        </w:tabs>
        <w:rPr>
          <w:u w:val="single"/>
          <w:lang w:val="kk-KZ"/>
        </w:rPr>
      </w:pPr>
      <w:r w:rsidRPr="00F95EB5">
        <w:rPr>
          <w:u w:val="single"/>
          <w:lang w:val="kk-KZ"/>
        </w:rPr>
        <w:t>Инерциялық күштер есебінің нәтижелері</w:t>
      </w:r>
      <w:r w:rsidRPr="00F95EB5">
        <w:rPr>
          <w:u w:val="single"/>
        </w:rPr>
        <w:t xml:space="preserve"> </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Күш өлшем бірлігі: т</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t>Thu Jun 18 17:05:34 2015</w:t>
      </w:r>
      <w:r w:rsidRPr="00F95EB5">
        <w:rPr>
          <w:lang w:val="kk-KZ"/>
        </w:rPr>
        <w:t xml:space="preserve">  РДЕ негізгі сұлба</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ИНЕРЦИЯЛЫҚ КҮШТЕР</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F95EB5">
        <w:t xml:space="preserve"> </w:t>
      </w:r>
    </w:p>
    <w:tbl>
      <w:tblPr>
        <w:tblW w:w="4000" w:type="pct"/>
        <w:jc w:val="center"/>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759"/>
        <w:gridCol w:w="1383"/>
        <w:gridCol w:w="1383"/>
        <w:gridCol w:w="1383"/>
        <w:gridCol w:w="1383"/>
        <w:gridCol w:w="303"/>
        <w:gridCol w:w="303"/>
        <w:gridCol w:w="303"/>
        <w:gridCol w:w="303"/>
        <w:gridCol w:w="303"/>
      </w:tblGrid>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lastRenderedPageBreak/>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3 - 1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.00125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-.00119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.00116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.02613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.03760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.02180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1.6864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-.02270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.02140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-.00108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-.00080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3 - 2</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-.00043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-.01089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-.01092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-.06167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.00628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-.00645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bl>
    <w:p w:rsidR="00413FBA" w:rsidRPr="00F95EB5" w:rsidRDefault="00413FBA" w:rsidP="00413FBA">
      <w:pPr>
        <w:rPr>
          <w:lang w:val="kk-KZ"/>
        </w:rPr>
      </w:pPr>
    </w:p>
    <w:p w:rsidR="00413FBA" w:rsidRPr="00F95EB5" w:rsidRDefault="00413FBA" w:rsidP="00413FBA">
      <w:pPr>
        <w:pStyle w:val="2"/>
        <w:spacing w:before="0" w:after="0"/>
        <w:jc w:val="center"/>
        <w:rPr>
          <w:rFonts w:ascii="Times New Roman" w:hAnsi="Times New Roman"/>
          <w:i/>
          <w:sz w:val="28"/>
          <w:szCs w:val="28"/>
          <w:lang w:val="kk-KZ"/>
        </w:rPr>
      </w:pPr>
      <w:r w:rsidRPr="00F95EB5">
        <w:rPr>
          <w:rFonts w:ascii="Times New Roman" w:hAnsi="Times New Roman"/>
          <w:i/>
          <w:sz w:val="28"/>
          <w:szCs w:val="28"/>
        </w:rPr>
        <w:t>№27 ж</w:t>
      </w:r>
      <w:r w:rsidRPr="00F95EB5">
        <w:rPr>
          <w:rFonts w:ascii="Times New Roman" w:hAnsi="Times New Roman"/>
          <w:i/>
          <w:sz w:val="28"/>
          <w:szCs w:val="28"/>
          <w:lang w:val="kk-KZ"/>
        </w:rPr>
        <w:t>ә</w:t>
      </w:r>
      <w:r w:rsidRPr="00F95EB5">
        <w:rPr>
          <w:rFonts w:ascii="Times New Roman" w:hAnsi="Times New Roman"/>
          <w:i/>
          <w:sz w:val="28"/>
          <w:szCs w:val="28"/>
        </w:rPr>
        <w:t>не №28</w:t>
      </w:r>
      <w:r w:rsidRPr="00F95EB5">
        <w:rPr>
          <w:rFonts w:ascii="Times New Roman" w:hAnsi="Times New Roman"/>
          <w:i/>
          <w:sz w:val="28"/>
          <w:szCs w:val="28"/>
          <w:lang w:val="kk-KZ"/>
        </w:rPr>
        <w:t xml:space="preserve"> практикалық сабақтар</w:t>
      </w:r>
    </w:p>
    <w:p w:rsidR="00413FBA" w:rsidRPr="00F95EB5" w:rsidRDefault="00413FBA" w:rsidP="00413FBA">
      <w:pPr>
        <w:pStyle w:val="a6"/>
        <w:ind w:left="0" w:firstLine="567"/>
        <w:jc w:val="both"/>
        <w:rPr>
          <w:b/>
          <w:sz w:val="28"/>
          <w:szCs w:val="28"/>
          <w:lang w:val="kk-KZ"/>
        </w:rPr>
      </w:pPr>
    </w:p>
    <w:p w:rsidR="00413FBA" w:rsidRPr="00F95EB5" w:rsidRDefault="00413FBA" w:rsidP="00413FBA">
      <w:pPr>
        <w:pStyle w:val="a6"/>
        <w:ind w:left="0" w:firstLine="567"/>
        <w:jc w:val="both"/>
        <w:rPr>
          <w:b/>
          <w:sz w:val="28"/>
          <w:szCs w:val="28"/>
          <w:lang w:val="kk-KZ"/>
        </w:rPr>
      </w:pPr>
      <w:r w:rsidRPr="00F95EB5">
        <w:rPr>
          <w:b/>
          <w:sz w:val="28"/>
          <w:szCs w:val="28"/>
          <w:lang w:val="kk-KZ"/>
        </w:rPr>
        <w:t>Тақырыбы: «</w:t>
      </w:r>
      <w:r w:rsidRPr="00F95EB5">
        <w:rPr>
          <w:iCs/>
          <w:sz w:val="28"/>
          <w:szCs w:val="28"/>
          <w:lang w:val="kk-KZ"/>
        </w:rPr>
        <w:t xml:space="preserve">Көп массалы прокатты болаттан жасалған қаңқаларды </w:t>
      </w:r>
      <w:r w:rsidRPr="00F95EB5">
        <w:rPr>
          <w:sz w:val="28"/>
          <w:szCs w:val="28"/>
          <w:lang w:val="kk-KZ"/>
        </w:rPr>
        <w:t>массаға қосымша</w:t>
      </w:r>
      <w:r w:rsidRPr="00F95EB5">
        <w:rPr>
          <w:iCs/>
          <w:sz w:val="28"/>
          <w:szCs w:val="28"/>
          <w:lang w:val="kk-KZ"/>
        </w:rPr>
        <w:t xml:space="preserve"> динамикалық гармоникалық жүктемелердің әсеріне есептеу</w:t>
      </w:r>
      <w:r w:rsidRPr="00F95EB5">
        <w:rPr>
          <w:sz w:val="28"/>
          <w:szCs w:val="28"/>
          <w:lang w:val="kk-KZ"/>
        </w:rPr>
        <w:t>».</w:t>
      </w:r>
    </w:p>
    <w:p w:rsidR="00413FBA" w:rsidRPr="00F95EB5" w:rsidRDefault="00413FBA" w:rsidP="00413FBA">
      <w:pPr>
        <w:pStyle w:val="a6"/>
        <w:ind w:left="0" w:firstLine="567"/>
        <w:jc w:val="both"/>
        <w:rPr>
          <w:sz w:val="28"/>
          <w:szCs w:val="28"/>
          <w:lang w:val="kk-KZ"/>
        </w:rPr>
      </w:pPr>
      <w:r w:rsidRPr="00F95EB5">
        <w:rPr>
          <w:b/>
          <w:sz w:val="28"/>
          <w:szCs w:val="28"/>
          <w:lang w:val="kk-KZ"/>
        </w:rPr>
        <w:t>П</w:t>
      </w:r>
      <w:r w:rsidRPr="00F95EB5">
        <w:rPr>
          <w:b/>
          <w:iCs/>
          <w:sz w:val="28"/>
          <w:szCs w:val="28"/>
          <w:lang w:val="kk-KZ"/>
        </w:rPr>
        <w:t>рактикалық сабақтың</w:t>
      </w:r>
      <w:r w:rsidRPr="00F95EB5">
        <w:rPr>
          <w:b/>
          <w:sz w:val="28"/>
          <w:szCs w:val="28"/>
          <w:lang w:val="kk-KZ"/>
        </w:rPr>
        <w:t xml:space="preserve"> мақсаттары және міндеттері</w:t>
      </w:r>
      <w:r w:rsidRPr="00F95EB5">
        <w:rPr>
          <w:sz w:val="28"/>
          <w:szCs w:val="28"/>
          <w:lang w:val="kk-KZ"/>
        </w:rPr>
        <w:t>:</w:t>
      </w:r>
    </w:p>
    <w:p w:rsidR="00413FBA" w:rsidRPr="00F95EB5" w:rsidRDefault="00413FBA" w:rsidP="00413FBA">
      <w:pPr>
        <w:pStyle w:val="a6"/>
        <w:ind w:left="0" w:firstLine="567"/>
        <w:jc w:val="both"/>
        <w:rPr>
          <w:sz w:val="28"/>
          <w:szCs w:val="28"/>
          <w:lang w:val="kk-KZ"/>
        </w:rPr>
      </w:pPr>
      <w:r w:rsidRPr="00F95EB5">
        <w:rPr>
          <w:iCs/>
          <w:sz w:val="28"/>
          <w:szCs w:val="28"/>
          <w:lang w:val="kk-KZ"/>
        </w:rPr>
        <w:t xml:space="preserve">Көп массалы прокатты болаттан жасалған қаңқаларды </w:t>
      </w:r>
      <w:r w:rsidRPr="00F95EB5">
        <w:rPr>
          <w:sz w:val="28"/>
          <w:szCs w:val="28"/>
          <w:lang w:val="kk-KZ"/>
        </w:rPr>
        <w:t>массаға қосымша динамикалық гармоникалық жүктемелердің әсеріне есептеп,</w:t>
      </w:r>
      <w:r w:rsidRPr="00F95EB5">
        <w:rPr>
          <w:rStyle w:val="FontStyle67"/>
          <w:rFonts w:ascii="Times New Roman" w:hAnsi="Times New Roman" w:cs="Times New Roman"/>
          <w:sz w:val="28"/>
          <w:szCs w:val="28"/>
          <w:lang w:val="kk-KZ"/>
        </w:rPr>
        <w:t xml:space="preserve"> РСН (ЖЕҮ) құру қажет</w:t>
      </w:r>
    </w:p>
    <w:p w:rsidR="00413FBA" w:rsidRPr="00F95EB5" w:rsidRDefault="00413FBA" w:rsidP="00413FBA">
      <w:pPr>
        <w:ind w:right="-185" w:firstLine="567"/>
        <w:jc w:val="both"/>
        <w:rPr>
          <w:sz w:val="28"/>
          <w:szCs w:val="28"/>
          <w:lang w:val="kk-KZ"/>
        </w:rPr>
      </w:pPr>
      <w:r w:rsidRPr="00F95EB5">
        <w:rPr>
          <w:sz w:val="28"/>
          <w:szCs w:val="28"/>
          <w:lang w:val="kk-KZ"/>
        </w:rPr>
        <w:t>Есепті орындау үшін берілген бастапқы мәліметтерді 20-кестеден аламыз.</w:t>
      </w:r>
    </w:p>
    <w:p w:rsidR="00413FBA" w:rsidRPr="00F95EB5" w:rsidRDefault="00413FBA" w:rsidP="00413FBA">
      <w:pPr>
        <w:rPr>
          <w:sz w:val="28"/>
          <w:szCs w:val="28"/>
          <w:lang w:val="kk-KZ"/>
        </w:rPr>
      </w:pPr>
      <w:r w:rsidRPr="00F95EB5">
        <w:rPr>
          <w:lang w:val="kk-KZ"/>
        </w:rPr>
        <w:t xml:space="preserve">                                                                                       </w:t>
      </w:r>
    </w:p>
    <w:p w:rsidR="00413FBA" w:rsidRPr="00F95EB5" w:rsidRDefault="00413FBA" w:rsidP="00413FBA">
      <w:pPr>
        <w:ind w:firstLine="709"/>
        <w:jc w:val="right"/>
        <w:rPr>
          <w:rStyle w:val="FontStyle65"/>
          <w:rFonts w:ascii="Times New Roman" w:hAnsi="Times New Roman" w:cs="Times New Roman"/>
          <w:b w:val="0"/>
          <w:sz w:val="28"/>
          <w:szCs w:val="28"/>
          <w:lang w:val="kk-KZ"/>
        </w:rPr>
      </w:pPr>
      <w:r w:rsidRPr="00F95EB5">
        <w:rPr>
          <w:rStyle w:val="FontStyle65"/>
          <w:rFonts w:ascii="Times New Roman" w:hAnsi="Times New Roman" w:cs="Times New Roman"/>
          <w:b w:val="0"/>
          <w:sz w:val="28"/>
          <w:szCs w:val="28"/>
          <w:lang w:val="kk-KZ"/>
        </w:rPr>
        <w:t>20-кесте</w:t>
      </w:r>
    </w:p>
    <w:p w:rsidR="00413FBA" w:rsidRPr="00F95EB5" w:rsidRDefault="00413FBA" w:rsidP="00413FBA">
      <w:pPr>
        <w:ind w:firstLine="709"/>
        <w:contextualSpacing/>
        <w:jc w:val="both"/>
        <w:rPr>
          <w:rStyle w:val="FontStyle65"/>
          <w:rFonts w:ascii="Times New Roman" w:hAnsi="Times New Roman" w:cs="Times New Roman"/>
          <w:b w:val="0"/>
          <w:sz w:val="28"/>
          <w:szCs w:val="28"/>
          <w:lang w:val="kk-KZ"/>
        </w:rPr>
      </w:pPr>
      <w:r w:rsidRPr="00F95EB5">
        <w:rPr>
          <w:rStyle w:val="FontStyle65"/>
          <w:rFonts w:ascii="Times New Roman" w:hAnsi="Times New Roman" w:cs="Times New Roman"/>
          <w:b w:val="0"/>
          <w:sz w:val="28"/>
          <w:szCs w:val="28"/>
          <w:lang w:val="kk-KZ"/>
        </w:rPr>
        <w:t>Бастапқы мәліметтер</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75"/>
        <w:gridCol w:w="1009"/>
        <w:gridCol w:w="1134"/>
        <w:gridCol w:w="848"/>
        <w:gridCol w:w="707"/>
        <w:gridCol w:w="707"/>
        <w:gridCol w:w="846"/>
        <w:gridCol w:w="847"/>
        <w:gridCol w:w="570"/>
        <w:gridCol w:w="617"/>
        <w:gridCol w:w="708"/>
        <w:gridCol w:w="567"/>
        <w:gridCol w:w="709"/>
        <w:gridCol w:w="529"/>
      </w:tblGrid>
      <w:tr w:rsidR="00413FBA" w:rsidRPr="00F95EB5" w:rsidTr="00413FBA">
        <w:trPr>
          <w:trHeight w:val="510"/>
        </w:trPr>
        <w:tc>
          <w:tcPr>
            <w:tcW w:w="375" w:type="dxa"/>
            <w:vMerge w:val="restart"/>
            <w:tcBorders>
              <w:top w:val="single" w:sz="4" w:space="0" w:color="auto"/>
              <w:left w:val="single" w:sz="4" w:space="0" w:color="auto"/>
              <w:right w:val="single" w:sz="4" w:space="0" w:color="auto"/>
            </w:tcBorders>
            <w:hideMark/>
          </w:tcPr>
          <w:p w:rsidR="00413FBA" w:rsidRPr="00F95EB5" w:rsidRDefault="00413FBA" w:rsidP="00413FBA">
            <w:pPr>
              <w:jc w:val="center"/>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w:t>
            </w:r>
          </w:p>
          <w:p w:rsidR="00413FBA" w:rsidRPr="00F95EB5" w:rsidRDefault="00413FBA" w:rsidP="00413FBA">
            <w:pPr>
              <w:jc w:val="center"/>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 пп</w:t>
            </w:r>
          </w:p>
        </w:tc>
        <w:tc>
          <w:tcPr>
            <w:tcW w:w="1009" w:type="dxa"/>
            <w:vMerge w:val="restart"/>
            <w:tcBorders>
              <w:top w:val="single" w:sz="4" w:space="0" w:color="auto"/>
              <w:left w:val="single" w:sz="4" w:space="0" w:color="auto"/>
              <w:right w:val="single" w:sz="4" w:space="0" w:color="auto"/>
            </w:tcBorders>
            <w:hideMark/>
          </w:tcPr>
          <w:p w:rsidR="00413FBA" w:rsidRPr="00F95EB5" w:rsidRDefault="00413FBA" w:rsidP="00413FBA">
            <w:pPr>
              <w:jc w:val="center"/>
              <w:rPr>
                <w:bCs/>
                <w:sz w:val="20"/>
                <w:szCs w:val="20"/>
                <w:lang w:val="kk-KZ"/>
              </w:rPr>
            </w:pPr>
            <w:r w:rsidRPr="00F95EB5">
              <w:rPr>
                <w:bCs/>
                <w:sz w:val="20"/>
                <w:szCs w:val="20"/>
                <w:lang w:val="kk-KZ"/>
              </w:rPr>
              <w:t>Қаңқаның түрі</w:t>
            </w:r>
          </w:p>
          <w:p w:rsidR="00413FBA" w:rsidRPr="00F95EB5" w:rsidRDefault="00413FBA" w:rsidP="00413FBA">
            <w:pPr>
              <w:jc w:val="center"/>
              <w:rPr>
                <w:rStyle w:val="FontStyle65"/>
                <w:rFonts w:ascii="Times New Roman" w:hAnsi="Times New Roman" w:cs="Times New Roman"/>
                <w:b w:val="0"/>
                <w:sz w:val="20"/>
                <w:szCs w:val="20"/>
              </w:rPr>
            </w:pPr>
          </w:p>
        </w:tc>
        <w:tc>
          <w:tcPr>
            <w:tcW w:w="1134" w:type="dxa"/>
            <w:vMerge w:val="restart"/>
            <w:tcBorders>
              <w:top w:val="single" w:sz="4" w:space="0" w:color="auto"/>
              <w:left w:val="single" w:sz="4" w:space="0" w:color="auto"/>
              <w:right w:val="single" w:sz="4" w:space="0" w:color="auto"/>
            </w:tcBorders>
            <w:hideMark/>
          </w:tcPr>
          <w:p w:rsidR="00413FBA" w:rsidRPr="00F95EB5" w:rsidRDefault="00413FBA" w:rsidP="00413FBA">
            <w:pPr>
              <w:jc w:val="center"/>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 xml:space="preserve">Лир-Визор жүйесіндегі есептің атауы </w:t>
            </w:r>
          </w:p>
          <w:p w:rsidR="00413FBA" w:rsidRPr="00F95EB5" w:rsidRDefault="00413FBA" w:rsidP="00413FBA">
            <w:pPr>
              <w:jc w:val="center"/>
              <w:rPr>
                <w:rStyle w:val="FontStyle65"/>
                <w:rFonts w:ascii="Times New Roman" w:hAnsi="Times New Roman" w:cs="Times New Roman"/>
                <w:b w:val="0"/>
                <w:sz w:val="20"/>
                <w:szCs w:val="20"/>
              </w:rPr>
            </w:pPr>
          </w:p>
        </w:tc>
        <w:tc>
          <w:tcPr>
            <w:tcW w:w="848" w:type="dxa"/>
            <w:vMerge w:val="restart"/>
            <w:tcBorders>
              <w:top w:val="single" w:sz="4" w:space="0" w:color="auto"/>
              <w:left w:val="single" w:sz="4" w:space="0" w:color="auto"/>
              <w:right w:val="single" w:sz="4" w:space="0" w:color="auto"/>
            </w:tcBorders>
            <w:hideMark/>
          </w:tcPr>
          <w:p w:rsidR="00413FBA" w:rsidRPr="00F95EB5" w:rsidRDefault="00413FBA" w:rsidP="00413FBA">
            <w:pPr>
              <w:ind w:left="-108" w:right="-108"/>
              <w:contextualSpacing/>
              <w:jc w:val="center"/>
              <w:rPr>
                <w:rStyle w:val="FontStyle65"/>
                <w:rFonts w:ascii="Times New Roman" w:hAnsi="Times New Roman" w:cs="Times New Roman"/>
                <w:b w:val="0"/>
                <w:sz w:val="20"/>
                <w:szCs w:val="20"/>
                <w:lang w:val="kk-KZ"/>
              </w:rPr>
            </w:pPr>
            <w:r w:rsidRPr="00F95EB5">
              <w:rPr>
                <w:rStyle w:val="FontStyle65"/>
                <w:rFonts w:ascii="Times New Roman" w:hAnsi="Times New Roman" w:cs="Times New Roman"/>
                <w:sz w:val="20"/>
                <w:szCs w:val="20"/>
                <w:lang w:val="kk-KZ"/>
              </w:rPr>
              <w:t>Қаңқаның тіреуіштерінің ұзындығы, м</w:t>
            </w:r>
          </w:p>
          <w:p w:rsidR="00413FBA" w:rsidRPr="00F95EB5" w:rsidRDefault="00413FBA" w:rsidP="00413FBA">
            <w:pPr>
              <w:ind w:left="-108" w:right="-108"/>
              <w:contextualSpacing/>
              <w:jc w:val="center"/>
              <w:rPr>
                <w:rStyle w:val="FontStyle65"/>
                <w:rFonts w:ascii="Times New Roman" w:hAnsi="Times New Roman" w:cs="Times New Roman"/>
                <w:b w:val="0"/>
                <w:i/>
                <w:sz w:val="20"/>
                <w:szCs w:val="20"/>
              </w:rPr>
            </w:pPr>
          </w:p>
        </w:tc>
        <w:tc>
          <w:tcPr>
            <w:tcW w:w="707" w:type="dxa"/>
            <w:vMerge w:val="restart"/>
            <w:tcBorders>
              <w:top w:val="single" w:sz="4" w:space="0" w:color="auto"/>
              <w:left w:val="single" w:sz="4" w:space="0" w:color="auto"/>
              <w:right w:val="single" w:sz="4" w:space="0" w:color="auto"/>
            </w:tcBorders>
            <w:hideMark/>
          </w:tcPr>
          <w:p w:rsidR="00413FBA" w:rsidRPr="00F95EB5" w:rsidRDefault="00413FBA" w:rsidP="00413FBA">
            <w:pPr>
              <w:ind w:left="-108" w:right="-108"/>
              <w:contextualSpacing/>
              <w:jc w:val="center"/>
              <w:rPr>
                <w:rStyle w:val="FontStyle65"/>
                <w:rFonts w:ascii="Times New Roman" w:hAnsi="Times New Roman" w:cs="Times New Roman"/>
                <w:b w:val="0"/>
                <w:sz w:val="20"/>
                <w:szCs w:val="20"/>
                <w:lang w:val="kk-KZ"/>
              </w:rPr>
            </w:pPr>
            <w:r w:rsidRPr="00F95EB5">
              <w:rPr>
                <w:rStyle w:val="FontStyle65"/>
                <w:rFonts w:ascii="Times New Roman" w:hAnsi="Times New Roman" w:cs="Times New Roman"/>
                <w:sz w:val="20"/>
                <w:szCs w:val="20"/>
                <w:lang w:val="kk-KZ"/>
              </w:rPr>
              <w:t>Аралықтың ұзындығы, м</w:t>
            </w:r>
          </w:p>
          <w:p w:rsidR="00413FBA" w:rsidRPr="00F95EB5" w:rsidRDefault="00413FBA" w:rsidP="00413FBA">
            <w:pPr>
              <w:ind w:left="-108" w:right="-108"/>
              <w:contextualSpacing/>
              <w:jc w:val="center"/>
              <w:rPr>
                <w:rStyle w:val="FontStyle65"/>
                <w:rFonts w:ascii="Times New Roman" w:hAnsi="Times New Roman" w:cs="Times New Roman"/>
                <w:b w:val="0"/>
                <w:i/>
                <w:sz w:val="20"/>
                <w:szCs w:val="20"/>
              </w:rPr>
            </w:pPr>
          </w:p>
        </w:tc>
        <w:tc>
          <w:tcPr>
            <w:tcW w:w="707" w:type="dxa"/>
            <w:vMerge w:val="restart"/>
            <w:tcBorders>
              <w:top w:val="single" w:sz="4" w:space="0" w:color="auto"/>
              <w:left w:val="single" w:sz="4" w:space="0" w:color="auto"/>
              <w:right w:val="single" w:sz="4" w:space="0" w:color="auto"/>
            </w:tcBorders>
            <w:hideMark/>
          </w:tcPr>
          <w:p w:rsidR="00413FBA" w:rsidRPr="00F95EB5" w:rsidRDefault="00413FBA" w:rsidP="00413FBA">
            <w:pPr>
              <w:ind w:left="-108" w:right="-111"/>
              <w:contextualSpacing/>
              <w:jc w:val="center"/>
              <w:rPr>
                <w:rStyle w:val="FontStyle65"/>
                <w:rFonts w:ascii="Times New Roman" w:hAnsi="Times New Roman" w:cs="Times New Roman"/>
                <w:b w:val="0"/>
                <w:sz w:val="20"/>
                <w:szCs w:val="20"/>
                <w:lang w:val="kk-KZ"/>
              </w:rPr>
            </w:pPr>
            <w:r w:rsidRPr="00F95EB5">
              <w:rPr>
                <w:rStyle w:val="FontStyle65"/>
                <w:rFonts w:ascii="Times New Roman" w:hAnsi="Times New Roman" w:cs="Times New Roman"/>
                <w:sz w:val="20"/>
                <w:szCs w:val="20"/>
                <w:lang w:val="kk-KZ"/>
              </w:rPr>
              <w:t>Тіреуіштің көлденең қимасының өлшемдері,</w:t>
            </w:r>
          </w:p>
          <w:p w:rsidR="00413FBA" w:rsidRPr="00F95EB5" w:rsidRDefault="00413FBA" w:rsidP="00413FBA">
            <w:pPr>
              <w:ind w:left="-108" w:right="-108"/>
              <w:contextualSpacing/>
              <w:jc w:val="center"/>
              <w:rPr>
                <w:rStyle w:val="FontStyle65"/>
                <w:rFonts w:ascii="Times New Roman" w:hAnsi="Times New Roman" w:cs="Times New Roman"/>
                <w:b w:val="0"/>
                <w:i/>
                <w:sz w:val="20"/>
                <w:szCs w:val="20"/>
              </w:rPr>
            </w:pPr>
            <w:r w:rsidRPr="00F95EB5">
              <w:rPr>
                <w:rStyle w:val="FontStyle65"/>
                <w:rFonts w:ascii="Times New Roman" w:hAnsi="Times New Roman" w:cs="Times New Roman"/>
                <w:i/>
                <w:sz w:val="20"/>
                <w:szCs w:val="20"/>
              </w:rPr>
              <w:t>смхсм</w:t>
            </w:r>
            <w:r w:rsidRPr="00F95EB5">
              <w:rPr>
                <w:sz w:val="20"/>
                <w:szCs w:val="20"/>
              </w:rPr>
              <w:t xml:space="preserve"> </w:t>
            </w:r>
          </w:p>
          <w:p w:rsidR="00413FBA" w:rsidRPr="00F95EB5" w:rsidRDefault="00413FBA" w:rsidP="00413FBA">
            <w:pPr>
              <w:ind w:left="-108" w:right="-108"/>
              <w:contextualSpacing/>
              <w:jc w:val="center"/>
              <w:rPr>
                <w:rStyle w:val="FontStyle65"/>
                <w:rFonts w:ascii="Times New Roman" w:hAnsi="Times New Roman" w:cs="Times New Roman"/>
                <w:b w:val="0"/>
                <w:i/>
                <w:sz w:val="20"/>
                <w:szCs w:val="20"/>
              </w:rPr>
            </w:pPr>
          </w:p>
        </w:tc>
        <w:tc>
          <w:tcPr>
            <w:tcW w:w="846" w:type="dxa"/>
            <w:vMerge w:val="restart"/>
            <w:tcBorders>
              <w:top w:val="single" w:sz="4" w:space="0" w:color="auto"/>
              <w:left w:val="single" w:sz="4" w:space="0" w:color="auto"/>
              <w:right w:val="single" w:sz="4" w:space="0" w:color="auto"/>
            </w:tcBorders>
            <w:hideMark/>
          </w:tcPr>
          <w:p w:rsidR="00413FBA" w:rsidRPr="00F95EB5" w:rsidRDefault="00413FBA" w:rsidP="00413FBA">
            <w:pPr>
              <w:ind w:left="-108" w:right="-111"/>
              <w:contextualSpacing/>
              <w:jc w:val="center"/>
              <w:rPr>
                <w:rStyle w:val="FontStyle65"/>
                <w:rFonts w:ascii="Times New Roman" w:hAnsi="Times New Roman" w:cs="Times New Roman"/>
                <w:b w:val="0"/>
                <w:sz w:val="20"/>
                <w:szCs w:val="20"/>
                <w:lang w:val="kk-KZ"/>
              </w:rPr>
            </w:pPr>
            <w:r w:rsidRPr="00F95EB5">
              <w:rPr>
                <w:rStyle w:val="FontStyle65"/>
                <w:rFonts w:ascii="Times New Roman" w:hAnsi="Times New Roman" w:cs="Times New Roman"/>
                <w:sz w:val="20"/>
                <w:szCs w:val="20"/>
                <w:lang w:val="kk-KZ"/>
              </w:rPr>
              <w:t>Арқалықтың көлденең қимасының өлшемдері,</w:t>
            </w:r>
          </w:p>
          <w:p w:rsidR="00413FBA" w:rsidRPr="00F95EB5" w:rsidRDefault="00413FBA" w:rsidP="00413FBA">
            <w:pPr>
              <w:ind w:left="-108" w:right="-108"/>
              <w:contextualSpacing/>
              <w:jc w:val="center"/>
              <w:rPr>
                <w:rStyle w:val="FontStyle65"/>
                <w:rFonts w:ascii="Times New Roman" w:hAnsi="Times New Roman" w:cs="Times New Roman"/>
                <w:i/>
                <w:sz w:val="20"/>
                <w:szCs w:val="20"/>
              </w:rPr>
            </w:pPr>
            <w:r w:rsidRPr="00F95EB5">
              <w:rPr>
                <w:rStyle w:val="FontStyle65"/>
                <w:rFonts w:ascii="Times New Roman" w:hAnsi="Times New Roman" w:cs="Times New Roman"/>
                <w:i/>
                <w:sz w:val="20"/>
                <w:szCs w:val="20"/>
              </w:rPr>
              <w:t>смхсм</w:t>
            </w:r>
            <w:r w:rsidRPr="00F95EB5">
              <w:rPr>
                <w:sz w:val="20"/>
                <w:szCs w:val="20"/>
              </w:rPr>
              <w:t xml:space="preserve"> </w:t>
            </w:r>
          </w:p>
          <w:p w:rsidR="00413FBA" w:rsidRPr="00F95EB5" w:rsidRDefault="00413FBA" w:rsidP="00413FBA">
            <w:pPr>
              <w:ind w:left="-108" w:right="-108"/>
              <w:contextualSpacing/>
              <w:jc w:val="center"/>
              <w:rPr>
                <w:rStyle w:val="FontStyle65"/>
                <w:rFonts w:ascii="Times New Roman" w:hAnsi="Times New Roman" w:cs="Times New Roman"/>
                <w:b w:val="0"/>
                <w:i/>
                <w:sz w:val="20"/>
                <w:szCs w:val="20"/>
              </w:rPr>
            </w:pPr>
            <w:r w:rsidRPr="00F95EB5">
              <w:rPr>
                <w:rStyle w:val="FontStyle65"/>
                <w:rFonts w:ascii="Times New Roman" w:hAnsi="Times New Roman" w:cs="Times New Roman"/>
                <w:i/>
                <w:sz w:val="20"/>
                <w:szCs w:val="20"/>
              </w:rPr>
              <w:t>м</w:t>
            </w:r>
          </w:p>
        </w:tc>
        <w:tc>
          <w:tcPr>
            <w:tcW w:w="847" w:type="dxa"/>
            <w:vMerge w:val="restart"/>
            <w:tcBorders>
              <w:top w:val="single" w:sz="4" w:space="0" w:color="auto"/>
              <w:left w:val="single" w:sz="4" w:space="0" w:color="auto"/>
              <w:right w:val="single" w:sz="4" w:space="0" w:color="auto"/>
            </w:tcBorders>
            <w:hideMark/>
          </w:tcPr>
          <w:p w:rsidR="00413FBA" w:rsidRPr="00F95EB5" w:rsidRDefault="00413FBA" w:rsidP="00413FBA">
            <w:pPr>
              <w:ind w:left="-108" w:right="-108"/>
              <w:contextualSpacing/>
              <w:jc w:val="center"/>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Массаның орналасу</w:t>
            </w:r>
            <w:r w:rsidRPr="00F95EB5">
              <w:rPr>
                <w:rStyle w:val="FontStyle65"/>
                <w:rFonts w:ascii="Times New Roman" w:hAnsi="Times New Roman" w:cs="Times New Roman"/>
                <w:sz w:val="20"/>
                <w:szCs w:val="20"/>
                <w:lang w:val="kk-KZ"/>
              </w:rPr>
              <w:t xml:space="preserve"> орны</w:t>
            </w:r>
            <w:r w:rsidRPr="00F95EB5">
              <w:rPr>
                <w:rStyle w:val="FontStyle65"/>
                <w:rFonts w:ascii="Times New Roman" w:hAnsi="Times New Roman" w:cs="Times New Roman"/>
                <w:sz w:val="20"/>
                <w:szCs w:val="20"/>
              </w:rPr>
              <w:t xml:space="preserve"> </w:t>
            </w:r>
          </w:p>
        </w:tc>
        <w:tc>
          <w:tcPr>
            <w:tcW w:w="570" w:type="dxa"/>
            <w:vMerge w:val="restart"/>
            <w:tcBorders>
              <w:top w:val="single" w:sz="4" w:space="0" w:color="auto"/>
              <w:left w:val="single" w:sz="4" w:space="0" w:color="auto"/>
              <w:right w:val="single" w:sz="4" w:space="0" w:color="auto"/>
            </w:tcBorders>
            <w:hideMark/>
          </w:tcPr>
          <w:p w:rsidR="00413FBA" w:rsidRPr="00F95EB5" w:rsidRDefault="00413FBA" w:rsidP="00413FBA">
            <w:pPr>
              <w:ind w:left="-108" w:right="-108"/>
              <w:contextualSpacing/>
              <w:jc w:val="center"/>
              <w:rPr>
                <w:rStyle w:val="FontStyle65"/>
                <w:rFonts w:ascii="Times New Roman" w:hAnsi="Times New Roman" w:cs="Times New Roman"/>
                <w:b w:val="0"/>
                <w:sz w:val="20"/>
                <w:szCs w:val="20"/>
                <w:lang w:val="kk-KZ"/>
              </w:rPr>
            </w:pPr>
            <w:r w:rsidRPr="00F95EB5">
              <w:rPr>
                <w:rStyle w:val="FontStyle65"/>
                <w:rFonts w:ascii="Times New Roman" w:hAnsi="Times New Roman" w:cs="Times New Roman"/>
                <w:sz w:val="20"/>
                <w:szCs w:val="20"/>
                <w:lang w:val="kk-KZ"/>
              </w:rPr>
              <w:t>Рама арқалығының тұрақты жүктеме шамасы,</w:t>
            </w:r>
            <w:r w:rsidRPr="00F95EB5">
              <w:rPr>
                <w:rStyle w:val="FontStyle65"/>
                <w:rFonts w:ascii="Times New Roman" w:hAnsi="Times New Roman" w:cs="Times New Roman"/>
                <w:sz w:val="20"/>
                <w:szCs w:val="20"/>
              </w:rPr>
              <w:t>т/</w:t>
            </w:r>
            <w:r w:rsidRPr="00F95EB5">
              <w:rPr>
                <w:rStyle w:val="FontStyle65"/>
                <w:rFonts w:ascii="Times New Roman" w:hAnsi="Times New Roman" w:cs="Times New Roman"/>
                <w:sz w:val="20"/>
                <w:szCs w:val="20"/>
                <w:lang w:val="kk-KZ"/>
              </w:rPr>
              <w:t xml:space="preserve"> м</w:t>
            </w:r>
          </w:p>
          <w:p w:rsidR="00413FBA" w:rsidRPr="00F95EB5" w:rsidRDefault="00413FBA" w:rsidP="00413FBA">
            <w:pPr>
              <w:ind w:left="-108" w:right="-108"/>
              <w:contextualSpacing/>
              <w:jc w:val="center"/>
              <w:rPr>
                <w:rStyle w:val="FontStyle65"/>
                <w:rFonts w:ascii="Times New Roman" w:hAnsi="Times New Roman" w:cs="Times New Roman"/>
                <w:b w:val="0"/>
                <w:sz w:val="20"/>
                <w:szCs w:val="20"/>
              </w:rPr>
            </w:pPr>
          </w:p>
        </w:tc>
        <w:tc>
          <w:tcPr>
            <w:tcW w:w="617" w:type="dxa"/>
            <w:vMerge w:val="restart"/>
            <w:tcBorders>
              <w:top w:val="single" w:sz="4" w:space="0" w:color="auto"/>
              <w:left w:val="single" w:sz="4" w:space="0" w:color="auto"/>
              <w:right w:val="single" w:sz="4" w:space="0" w:color="auto"/>
            </w:tcBorders>
          </w:tcPr>
          <w:p w:rsidR="00413FBA" w:rsidRPr="00F95EB5" w:rsidRDefault="00413FBA" w:rsidP="00413FBA">
            <w:pPr>
              <w:contextualSpacing/>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lang w:val="kk-KZ"/>
              </w:rPr>
              <w:t xml:space="preserve">Құрал-жабдықтан түсетін жүктеме, </w:t>
            </w:r>
            <w:r w:rsidRPr="00F95EB5">
              <w:rPr>
                <w:rStyle w:val="FontStyle65"/>
                <w:rFonts w:ascii="Times New Roman" w:hAnsi="Times New Roman" w:cs="Times New Roman"/>
                <w:sz w:val="20"/>
                <w:szCs w:val="20"/>
              </w:rPr>
              <w:t>т/</w:t>
            </w:r>
            <w:r w:rsidRPr="00F95EB5">
              <w:rPr>
                <w:rStyle w:val="FontStyle65"/>
                <w:rFonts w:ascii="Times New Roman" w:hAnsi="Times New Roman" w:cs="Times New Roman"/>
                <w:sz w:val="20"/>
                <w:szCs w:val="20"/>
                <w:lang w:val="kk-KZ"/>
              </w:rPr>
              <w:t xml:space="preserve">м </w:t>
            </w:r>
          </w:p>
        </w:tc>
        <w:tc>
          <w:tcPr>
            <w:tcW w:w="2513" w:type="dxa"/>
            <w:gridSpan w:val="4"/>
            <w:tcBorders>
              <w:top w:val="single" w:sz="4" w:space="0" w:color="auto"/>
              <w:left w:val="single" w:sz="4" w:space="0" w:color="auto"/>
              <w:bottom w:val="single" w:sz="4" w:space="0" w:color="auto"/>
              <w:right w:val="single" w:sz="4" w:space="0" w:color="auto"/>
            </w:tcBorders>
          </w:tcPr>
          <w:p w:rsidR="00413FBA" w:rsidRPr="00F95EB5" w:rsidRDefault="00413FBA" w:rsidP="00413FBA">
            <w:pPr>
              <w:contextualSpacing/>
              <w:jc w:val="center"/>
              <w:rPr>
                <w:rStyle w:val="FontStyle65"/>
                <w:rFonts w:ascii="Times New Roman" w:hAnsi="Times New Roman" w:cs="Times New Roman"/>
                <w:b w:val="0"/>
                <w:sz w:val="20"/>
                <w:szCs w:val="20"/>
                <w:lang w:val="kk-KZ"/>
              </w:rPr>
            </w:pPr>
            <w:r w:rsidRPr="00F95EB5">
              <w:rPr>
                <w:rStyle w:val="FontStyle65"/>
                <w:rFonts w:ascii="Times New Roman" w:hAnsi="Times New Roman" w:cs="Times New Roman"/>
                <w:sz w:val="20"/>
                <w:szCs w:val="20"/>
                <w:lang w:val="kk-KZ"/>
              </w:rPr>
              <w:t>Гармоникалық жүктеме</w:t>
            </w:r>
            <w:r w:rsidRPr="00F95EB5">
              <w:rPr>
                <w:rStyle w:val="FontStyle65"/>
                <w:rFonts w:ascii="Times New Roman" w:hAnsi="Times New Roman" w:cs="Times New Roman"/>
                <w:sz w:val="20"/>
                <w:szCs w:val="20"/>
              </w:rPr>
              <w:t xml:space="preserve"> </w:t>
            </w:r>
          </w:p>
        </w:tc>
      </w:tr>
      <w:tr w:rsidR="00413FBA" w:rsidRPr="00F95EB5" w:rsidTr="00413FBA">
        <w:trPr>
          <w:trHeight w:val="720"/>
        </w:trPr>
        <w:tc>
          <w:tcPr>
            <w:tcW w:w="375" w:type="dxa"/>
            <w:vMerge/>
            <w:tcBorders>
              <w:left w:val="single" w:sz="4" w:space="0" w:color="auto"/>
              <w:bottom w:val="single" w:sz="4" w:space="0" w:color="auto"/>
              <w:right w:val="single" w:sz="4" w:space="0" w:color="auto"/>
            </w:tcBorders>
            <w:hideMark/>
          </w:tcPr>
          <w:p w:rsidR="00413FBA" w:rsidRPr="00F95EB5" w:rsidRDefault="00413FBA" w:rsidP="00413FBA">
            <w:pPr>
              <w:jc w:val="center"/>
              <w:rPr>
                <w:rStyle w:val="FontStyle65"/>
                <w:rFonts w:ascii="Times New Roman" w:hAnsi="Times New Roman" w:cs="Times New Roman"/>
                <w:b w:val="0"/>
                <w:sz w:val="20"/>
                <w:szCs w:val="20"/>
              </w:rPr>
            </w:pPr>
          </w:p>
        </w:tc>
        <w:tc>
          <w:tcPr>
            <w:tcW w:w="1009" w:type="dxa"/>
            <w:vMerge/>
            <w:tcBorders>
              <w:left w:val="single" w:sz="4" w:space="0" w:color="auto"/>
              <w:bottom w:val="single" w:sz="4" w:space="0" w:color="auto"/>
              <w:right w:val="single" w:sz="4" w:space="0" w:color="auto"/>
            </w:tcBorders>
            <w:hideMark/>
          </w:tcPr>
          <w:p w:rsidR="00413FBA" w:rsidRPr="00F95EB5" w:rsidRDefault="00413FBA" w:rsidP="00413FBA">
            <w:pPr>
              <w:jc w:val="center"/>
              <w:rPr>
                <w:rStyle w:val="FontStyle65"/>
                <w:rFonts w:ascii="Times New Roman" w:hAnsi="Times New Roman" w:cs="Times New Roman"/>
                <w:b w:val="0"/>
                <w:sz w:val="20"/>
                <w:szCs w:val="20"/>
              </w:rPr>
            </w:pPr>
          </w:p>
        </w:tc>
        <w:tc>
          <w:tcPr>
            <w:tcW w:w="1134" w:type="dxa"/>
            <w:vMerge/>
            <w:tcBorders>
              <w:left w:val="single" w:sz="4" w:space="0" w:color="auto"/>
              <w:bottom w:val="single" w:sz="4" w:space="0" w:color="auto"/>
              <w:right w:val="single" w:sz="4" w:space="0" w:color="auto"/>
            </w:tcBorders>
            <w:hideMark/>
          </w:tcPr>
          <w:p w:rsidR="00413FBA" w:rsidRPr="00F95EB5" w:rsidRDefault="00413FBA" w:rsidP="00413FBA">
            <w:pPr>
              <w:jc w:val="center"/>
              <w:rPr>
                <w:rStyle w:val="FontStyle65"/>
                <w:rFonts w:ascii="Times New Roman" w:hAnsi="Times New Roman" w:cs="Times New Roman"/>
                <w:b w:val="0"/>
                <w:sz w:val="20"/>
                <w:szCs w:val="20"/>
              </w:rPr>
            </w:pPr>
          </w:p>
        </w:tc>
        <w:tc>
          <w:tcPr>
            <w:tcW w:w="848" w:type="dxa"/>
            <w:vMerge/>
            <w:tcBorders>
              <w:left w:val="single" w:sz="4" w:space="0" w:color="auto"/>
              <w:bottom w:val="single" w:sz="4" w:space="0" w:color="auto"/>
              <w:right w:val="single" w:sz="4" w:space="0" w:color="auto"/>
            </w:tcBorders>
            <w:hideMark/>
          </w:tcPr>
          <w:p w:rsidR="00413FBA" w:rsidRPr="00F95EB5" w:rsidRDefault="00413FBA" w:rsidP="00413FBA">
            <w:pPr>
              <w:ind w:left="-108" w:right="-108"/>
              <w:contextualSpacing/>
              <w:jc w:val="center"/>
              <w:rPr>
                <w:rStyle w:val="FontStyle65"/>
                <w:rFonts w:ascii="Times New Roman" w:hAnsi="Times New Roman" w:cs="Times New Roman"/>
                <w:b w:val="0"/>
                <w:sz w:val="20"/>
                <w:szCs w:val="20"/>
              </w:rPr>
            </w:pPr>
          </w:p>
        </w:tc>
        <w:tc>
          <w:tcPr>
            <w:tcW w:w="707" w:type="dxa"/>
            <w:vMerge/>
            <w:tcBorders>
              <w:left w:val="single" w:sz="4" w:space="0" w:color="auto"/>
              <w:bottom w:val="single" w:sz="4" w:space="0" w:color="auto"/>
              <w:right w:val="single" w:sz="4" w:space="0" w:color="auto"/>
            </w:tcBorders>
            <w:hideMark/>
          </w:tcPr>
          <w:p w:rsidR="00413FBA" w:rsidRPr="00F95EB5" w:rsidRDefault="00413FBA" w:rsidP="00413FBA">
            <w:pPr>
              <w:ind w:left="-108" w:right="-108"/>
              <w:contextualSpacing/>
              <w:jc w:val="center"/>
              <w:rPr>
                <w:rStyle w:val="FontStyle65"/>
                <w:rFonts w:ascii="Times New Roman" w:hAnsi="Times New Roman" w:cs="Times New Roman"/>
                <w:b w:val="0"/>
                <w:sz w:val="20"/>
                <w:szCs w:val="20"/>
              </w:rPr>
            </w:pPr>
          </w:p>
        </w:tc>
        <w:tc>
          <w:tcPr>
            <w:tcW w:w="707" w:type="dxa"/>
            <w:vMerge/>
            <w:tcBorders>
              <w:left w:val="single" w:sz="4" w:space="0" w:color="auto"/>
              <w:bottom w:val="single" w:sz="4" w:space="0" w:color="auto"/>
              <w:right w:val="single" w:sz="4" w:space="0" w:color="auto"/>
            </w:tcBorders>
            <w:hideMark/>
          </w:tcPr>
          <w:p w:rsidR="00413FBA" w:rsidRPr="00F95EB5" w:rsidRDefault="00413FBA" w:rsidP="00413FBA">
            <w:pPr>
              <w:ind w:left="-108" w:right="-108"/>
              <w:contextualSpacing/>
              <w:jc w:val="center"/>
              <w:rPr>
                <w:rStyle w:val="FontStyle65"/>
                <w:rFonts w:ascii="Times New Roman" w:hAnsi="Times New Roman" w:cs="Times New Roman"/>
                <w:b w:val="0"/>
                <w:sz w:val="20"/>
                <w:szCs w:val="20"/>
              </w:rPr>
            </w:pPr>
          </w:p>
        </w:tc>
        <w:tc>
          <w:tcPr>
            <w:tcW w:w="846" w:type="dxa"/>
            <w:vMerge/>
            <w:tcBorders>
              <w:left w:val="single" w:sz="4" w:space="0" w:color="auto"/>
              <w:bottom w:val="single" w:sz="4" w:space="0" w:color="auto"/>
              <w:right w:val="single" w:sz="4" w:space="0" w:color="auto"/>
            </w:tcBorders>
            <w:hideMark/>
          </w:tcPr>
          <w:p w:rsidR="00413FBA" w:rsidRPr="00F95EB5" w:rsidRDefault="00413FBA" w:rsidP="00413FBA">
            <w:pPr>
              <w:ind w:left="-108" w:right="-108"/>
              <w:contextualSpacing/>
              <w:jc w:val="center"/>
              <w:rPr>
                <w:rStyle w:val="FontStyle65"/>
                <w:rFonts w:ascii="Times New Roman" w:hAnsi="Times New Roman" w:cs="Times New Roman"/>
                <w:b w:val="0"/>
                <w:sz w:val="20"/>
                <w:szCs w:val="20"/>
              </w:rPr>
            </w:pPr>
          </w:p>
        </w:tc>
        <w:tc>
          <w:tcPr>
            <w:tcW w:w="847" w:type="dxa"/>
            <w:vMerge/>
            <w:tcBorders>
              <w:left w:val="single" w:sz="4" w:space="0" w:color="auto"/>
              <w:bottom w:val="single" w:sz="4" w:space="0" w:color="auto"/>
              <w:right w:val="single" w:sz="4" w:space="0" w:color="auto"/>
            </w:tcBorders>
            <w:hideMark/>
          </w:tcPr>
          <w:p w:rsidR="00413FBA" w:rsidRPr="00F95EB5" w:rsidRDefault="00413FBA" w:rsidP="00413FBA">
            <w:pPr>
              <w:ind w:left="-108" w:right="-108"/>
              <w:contextualSpacing/>
              <w:jc w:val="center"/>
              <w:rPr>
                <w:rStyle w:val="FontStyle65"/>
                <w:rFonts w:ascii="Times New Roman" w:hAnsi="Times New Roman" w:cs="Times New Roman"/>
                <w:b w:val="0"/>
                <w:sz w:val="20"/>
                <w:szCs w:val="20"/>
              </w:rPr>
            </w:pPr>
          </w:p>
        </w:tc>
        <w:tc>
          <w:tcPr>
            <w:tcW w:w="570" w:type="dxa"/>
            <w:vMerge/>
            <w:tcBorders>
              <w:left w:val="single" w:sz="4" w:space="0" w:color="auto"/>
              <w:bottom w:val="single" w:sz="4" w:space="0" w:color="auto"/>
              <w:right w:val="single" w:sz="4" w:space="0" w:color="auto"/>
            </w:tcBorders>
            <w:hideMark/>
          </w:tcPr>
          <w:p w:rsidR="00413FBA" w:rsidRPr="00F95EB5" w:rsidRDefault="00413FBA" w:rsidP="00413FBA">
            <w:pPr>
              <w:ind w:left="-108" w:right="-108"/>
              <w:contextualSpacing/>
              <w:jc w:val="center"/>
              <w:rPr>
                <w:rStyle w:val="FontStyle65"/>
                <w:rFonts w:ascii="Times New Roman" w:hAnsi="Times New Roman" w:cs="Times New Roman"/>
                <w:b w:val="0"/>
                <w:sz w:val="20"/>
                <w:szCs w:val="20"/>
              </w:rPr>
            </w:pPr>
          </w:p>
        </w:tc>
        <w:tc>
          <w:tcPr>
            <w:tcW w:w="617" w:type="dxa"/>
            <w:vMerge/>
            <w:tcBorders>
              <w:left w:val="single" w:sz="4" w:space="0" w:color="auto"/>
              <w:bottom w:val="single" w:sz="4" w:space="0" w:color="auto"/>
              <w:right w:val="single" w:sz="4" w:space="0" w:color="auto"/>
            </w:tcBorders>
          </w:tcPr>
          <w:p w:rsidR="00413FBA" w:rsidRPr="00F95EB5" w:rsidRDefault="00413FBA" w:rsidP="00413FBA">
            <w:pPr>
              <w:contextualSpacing/>
              <w:jc w:val="center"/>
              <w:rPr>
                <w:rStyle w:val="FontStyle65"/>
                <w:rFonts w:ascii="Times New Roman" w:hAnsi="Times New Roman" w:cs="Times New Roman"/>
                <w:b w:val="0"/>
                <w:sz w:val="20"/>
                <w:szCs w:val="20"/>
              </w:rPr>
            </w:pPr>
          </w:p>
        </w:tc>
        <w:tc>
          <w:tcPr>
            <w:tcW w:w="708"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ind w:left="-108" w:right="-108"/>
              <w:contextualSpacing/>
              <w:jc w:val="center"/>
              <w:rPr>
                <w:rStyle w:val="FontStyle65"/>
                <w:rFonts w:ascii="Times New Roman" w:hAnsi="Times New Roman" w:cs="Times New Roman"/>
                <w:b w:val="0"/>
                <w:sz w:val="20"/>
                <w:szCs w:val="20"/>
                <w:lang w:val="kk-KZ"/>
              </w:rPr>
            </w:pPr>
            <w:r w:rsidRPr="00F95EB5">
              <w:rPr>
                <w:rStyle w:val="FontStyle65"/>
                <w:rFonts w:ascii="Times New Roman" w:hAnsi="Times New Roman" w:cs="Times New Roman"/>
                <w:sz w:val="20"/>
                <w:szCs w:val="20"/>
                <w:lang w:val="kk-KZ"/>
              </w:rPr>
              <w:t xml:space="preserve">Түйіндегі қосымша масса, </w:t>
            </w:r>
            <w:r w:rsidRPr="00F95EB5">
              <w:rPr>
                <w:rStyle w:val="FontStyle65"/>
                <w:rFonts w:ascii="Times New Roman" w:hAnsi="Times New Roman" w:cs="Times New Roman"/>
                <w:i/>
                <w:sz w:val="20"/>
                <w:szCs w:val="20"/>
                <w:lang w:val="kk-KZ"/>
              </w:rPr>
              <w:t>т</w:t>
            </w:r>
          </w:p>
          <w:p w:rsidR="00413FBA" w:rsidRPr="00F95EB5" w:rsidRDefault="00413FBA" w:rsidP="00413FBA">
            <w:pPr>
              <w:contextualSpacing/>
              <w:jc w:val="center"/>
              <w:rPr>
                <w:rStyle w:val="FontStyle65"/>
                <w:rFonts w:ascii="Times New Roman" w:hAnsi="Times New Roman" w:cs="Times New Roman"/>
                <w:b w:val="0"/>
                <w:sz w:val="20"/>
                <w:szCs w:val="20"/>
              </w:rPr>
            </w:pPr>
          </w:p>
        </w:tc>
        <w:tc>
          <w:tcPr>
            <w:tcW w:w="56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contextualSpacing/>
              <w:jc w:val="center"/>
              <w:rPr>
                <w:rStyle w:val="FontStyle65"/>
                <w:rFonts w:ascii="Times New Roman" w:hAnsi="Times New Roman" w:cs="Times New Roman"/>
                <w:b w:val="0"/>
                <w:sz w:val="20"/>
                <w:szCs w:val="20"/>
                <w:lang w:val="kk-KZ"/>
              </w:rPr>
            </w:pPr>
            <w:r w:rsidRPr="00F95EB5">
              <w:rPr>
                <w:rStyle w:val="FontStyle65"/>
                <w:rFonts w:ascii="Times New Roman" w:hAnsi="Times New Roman" w:cs="Times New Roman"/>
                <w:sz w:val="20"/>
                <w:szCs w:val="20"/>
                <w:lang w:val="kk-KZ"/>
              </w:rPr>
              <w:t>Жүктеменің әсер ету заңы</w:t>
            </w:r>
          </w:p>
          <w:p w:rsidR="00413FBA" w:rsidRPr="00F95EB5" w:rsidRDefault="00413FBA" w:rsidP="00413FBA">
            <w:pPr>
              <w:contextualSpacing/>
              <w:jc w:val="center"/>
              <w:rPr>
                <w:rStyle w:val="FontStyle65"/>
                <w:rFonts w:ascii="Times New Roman" w:hAnsi="Times New Roman" w:cs="Times New Roman"/>
                <w:b w:val="0"/>
                <w:sz w:val="20"/>
                <w:szCs w:val="20"/>
              </w:rPr>
            </w:pPr>
          </w:p>
        </w:tc>
        <w:tc>
          <w:tcPr>
            <w:tcW w:w="709"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ind w:left="-108" w:right="-108"/>
              <w:contextualSpacing/>
              <w:jc w:val="center"/>
              <w:rPr>
                <w:rStyle w:val="FontStyle65"/>
                <w:rFonts w:ascii="Times New Roman" w:hAnsi="Times New Roman" w:cs="Times New Roman"/>
                <w:b w:val="0"/>
                <w:sz w:val="20"/>
                <w:szCs w:val="20"/>
                <w:lang w:val="kk-KZ"/>
              </w:rPr>
            </w:pPr>
            <w:r w:rsidRPr="00F95EB5">
              <w:rPr>
                <w:rStyle w:val="FontStyle65"/>
                <w:rFonts w:ascii="Times New Roman" w:hAnsi="Times New Roman" w:cs="Times New Roman"/>
                <w:sz w:val="20"/>
                <w:szCs w:val="20"/>
                <w:lang w:val="kk-KZ"/>
              </w:rPr>
              <w:t>Әсер ету амплитудасы, т</w:t>
            </w:r>
          </w:p>
          <w:p w:rsidR="00413FBA" w:rsidRPr="00F95EB5" w:rsidRDefault="00413FBA" w:rsidP="00413FBA">
            <w:pPr>
              <w:contextualSpacing/>
              <w:jc w:val="center"/>
              <w:rPr>
                <w:rStyle w:val="FontStyle65"/>
                <w:rFonts w:ascii="Times New Roman" w:hAnsi="Times New Roman" w:cs="Times New Roman"/>
                <w:b w:val="0"/>
                <w:sz w:val="20"/>
                <w:szCs w:val="20"/>
              </w:rPr>
            </w:pPr>
          </w:p>
        </w:tc>
        <w:tc>
          <w:tcPr>
            <w:tcW w:w="529"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contextualSpacing/>
              <w:jc w:val="center"/>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lang w:val="kk-KZ"/>
              </w:rPr>
              <w:t>Сыртқы күшсалмақ әсерінен болатын жиілік,</w:t>
            </w:r>
            <w:r w:rsidRPr="00F95EB5">
              <w:rPr>
                <w:b/>
                <w:bCs/>
                <w:i/>
                <w:sz w:val="20"/>
                <w:szCs w:val="20"/>
              </w:rPr>
              <w:t xml:space="preserve"> рад/сек</w:t>
            </w:r>
            <w:r w:rsidRPr="00F95EB5">
              <w:rPr>
                <w:rStyle w:val="FontStyle65"/>
                <w:rFonts w:ascii="Times New Roman" w:hAnsi="Times New Roman" w:cs="Times New Roman"/>
                <w:sz w:val="20"/>
                <w:szCs w:val="20"/>
              </w:rPr>
              <w:t xml:space="preserve"> </w:t>
            </w:r>
          </w:p>
        </w:tc>
      </w:tr>
      <w:tr w:rsidR="00413FBA" w:rsidRPr="00F95EB5" w:rsidTr="00413FBA">
        <w:tc>
          <w:tcPr>
            <w:tcW w:w="375"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b w:val="0"/>
                <w:sz w:val="20"/>
                <w:szCs w:val="20"/>
                <w:lang w:val="en-US"/>
              </w:rPr>
            </w:pPr>
            <w:r w:rsidRPr="00F95EB5">
              <w:rPr>
                <w:rStyle w:val="FontStyle65"/>
                <w:rFonts w:ascii="Times New Roman" w:hAnsi="Times New Roman" w:cs="Times New Roman"/>
                <w:sz w:val="20"/>
                <w:szCs w:val="20"/>
                <w:lang w:val="en-US"/>
              </w:rPr>
              <w:t>1</w:t>
            </w:r>
          </w:p>
        </w:tc>
        <w:tc>
          <w:tcPr>
            <w:tcW w:w="1009"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contextualSpacing/>
              <w:rPr>
                <w:rStyle w:val="FontStyle65"/>
                <w:rFonts w:ascii="Times New Roman" w:hAnsi="Times New Roman" w:cs="Times New Roman"/>
                <w:b w:val="0"/>
                <w:sz w:val="20"/>
                <w:szCs w:val="20"/>
                <w:lang w:val="kk-KZ"/>
              </w:rPr>
            </w:pPr>
            <w:r w:rsidRPr="00F95EB5">
              <w:rPr>
                <w:rStyle w:val="FontStyle65"/>
                <w:rFonts w:ascii="Times New Roman" w:hAnsi="Times New Roman" w:cs="Times New Roman"/>
                <w:sz w:val="20"/>
                <w:szCs w:val="20"/>
                <w:lang w:val="kk-KZ"/>
              </w:rPr>
              <w:t xml:space="preserve">Г-тәрізді темірбетонды рама тіреуіштермен негізге </w:t>
            </w:r>
            <w:r w:rsidRPr="00F95EB5">
              <w:rPr>
                <w:rStyle w:val="FontStyle65"/>
                <w:rFonts w:ascii="Times New Roman" w:hAnsi="Times New Roman" w:cs="Times New Roman"/>
                <w:sz w:val="20"/>
                <w:szCs w:val="20"/>
                <w:lang w:val="kk-KZ"/>
              </w:rPr>
              <w:lastRenderedPageBreak/>
              <w:t xml:space="preserve">жинақталған бір массамен қатаң бекітілген </w:t>
            </w:r>
          </w:p>
        </w:tc>
        <w:tc>
          <w:tcPr>
            <w:tcW w:w="1134"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right="-108"/>
              <w:contextualSpacing/>
              <w:jc w:val="both"/>
              <w:rPr>
                <w:rStyle w:val="FontStyle65"/>
                <w:rFonts w:ascii="Times New Roman" w:hAnsi="Times New Roman" w:cs="Times New Roman"/>
                <w:b w:val="0"/>
                <w:sz w:val="20"/>
                <w:szCs w:val="20"/>
                <w:lang w:val="kk-KZ"/>
              </w:rPr>
            </w:pPr>
            <w:r w:rsidRPr="00F95EB5">
              <w:rPr>
                <w:rStyle w:val="FontStyle65"/>
                <w:rFonts w:ascii="Times New Roman" w:hAnsi="Times New Roman" w:cs="Times New Roman"/>
                <w:sz w:val="20"/>
                <w:szCs w:val="20"/>
                <w:lang w:val="kk-KZ"/>
              </w:rPr>
              <w:lastRenderedPageBreak/>
              <w:t>Қаңқаның динамикалық есебі 14-1 (РДЕ 14-1)</w:t>
            </w:r>
          </w:p>
          <w:p w:rsidR="00413FBA" w:rsidRPr="00F95EB5" w:rsidRDefault="00413FBA" w:rsidP="00413FBA">
            <w:pPr>
              <w:ind w:right="-108"/>
              <w:contextualSpacing/>
              <w:jc w:val="both"/>
              <w:rPr>
                <w:rStyle w:val="FontStyle65"/>
                <w:rFonts w:ascii="Times New Roman" w:hAnsi="Times New Roman" w:cs="Times New Roman"/>
                <w:b w:val="0"/>
                <w:sz w:val="20"/>
                <w:szCs w:val="20"/>
              </w:rPr>
            </w:pPr>
          </w:p>
        </w:tc>
        <w:tc>
          <w:tcPr>
            <w:tcW w:w="848"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center"/>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3</w:t>
            </w:r>
          </w:p>
        </w:tc>
        <w:tc>
          <w:tcPr>
            <w:tcW w:w="70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center"/>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3</w:t>
            </w:r>
          </w:p>
        </w:tc>
        <w:tc>
          <w:tcPr>
            <w:tcW w:w="70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center"/>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Двутавр №30К1</w:t>
            </w:r>
          </w:p>
        </w:tc>
        <w:tc>
          <w:tcPr>
            <w:tcW w:w="846"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center"/>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Двутавр №40Б1</w:t>
            </w:r>
          </w:p>
        </w:tc>
        <w:tc>
          <w:tcPr>
            <w:tcW w:w="84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b w:val="0"/>
                <w:sz w:val="20"/>
                <w:szCs w:val="20"/>
                <w:lang w:val="kk-KZ"/>
              </w:rPr>
            </w:pPr>
            <w:r w:rsidRPr="00F95EB5">
              <w:rPr>
                <w:rStyle w:val="FontStyle65"/>
                <w:rFonts w:ascii="Times New Roman" w:hAnsi="Times New Roman" w:cs="Times New Roman"/>
                <w:sz w:val="20"/>
                <w:szCs w:val="20"/>
                <w:lang w:val="kk-KZ"/>
              </w:rPr>
              <w:t>Арқалықтың ортасында</w:t>
            </w:r>
          </w:p>
          <w:p w:rsidR="00413FBA" w:rsidRPr="00F95EB5" w:rsidRDefault="00413FBA" w:rsidP="00413FBA">
            <w:pPr>
              <w:jc w:val="both"/>
              <w:rPr>
                <w:rStyle w:val="FontStyle65"/>
                <w:rFonts w:ascii="Times New Roman" w:hAnsi="Times New Roman" w:cs="Times New Roman"/>
                <w:b w:val="0"/>
                <w:sz w:val="20"/>
                <w:szCs w:val="20"/>
              </w:rPr>
            </w:pPr>
          </w:p>
        </w:tc>
        <w:tc>
          <w:tcPr>
            <w:tcW w:w="570"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2.5</w:t>
            </w:r>
          </w:p>
        </w:tc>
        <w:tc>
          <w:tcPr>
            <w:tcW w:w="61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2</w:t>
            </w:r>
          </w:p>
        </w:tc>
        <w:tc>
          <w:tcPr>
            <w:tcW w:w="708"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1.8</w:t>
            </w:r>
          </w:p>
        </w:tc>
        <w:tc>
          <w:tcPr>
            <w:tcW w:w="56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rPr>
                <w:sz w:val="20"/>
                <w:szCs w:val="20"/>
              </w:rPr>
            </w:pPr>
            <w:r w:rsidRPr="00F95EB5">
              <w:rPr>
                <w:rStyle w:val="FontStyle65"/>
                <w:rFonts w:ascii="Times New Roman" w:hAnsi="Times New Roman" w:cs="Times New Roman"/>
                <w:sz w:val="20"/>
                <w:szCs w:val="20"/>
              </w:rPr>
              <w:t>С</w:t>
            </w:r>
            <w:r w:rsidRPr="00F95EB5">
              <w:rPr>
                <w:rStyle w:val="FontStyle65"/>
                <w:rFonts w:ascii="Times New Roman" w:hAnsi="Times New Roman" w:cs="Times New Roman"/>
                <w:sz w:val="20"/>
                <w:szCs w:val="20"/>
                <w:lang w:val="en-US"/>
              </w:rPr>
              <w:t>OS</w:t>
            </w:r>
          </w:p>
        </w:tc>
        <w:tc>
          <w:tcPr>
            <w:tcW w:w="709"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1.5</w:t>
            </w:r>
          </w:p>
        </w:tc>
        <w:tc>
          <w:tcPr>
            <w:tcW w:w="529"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35</w:t>
            </w:r>
          </w:p>
        </w:tc>
      </w:tr>
      <w:tr w:rsidR="00413FBA" w:rsidRPr="00F95EB5" w:rsidTr="00413FBA">
        <w:tc>
          <w:tcPr>
            <w:tcW w:w="375"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lastRenderedPageBreak/>
              <w:t>2</w:t>
            </w:r>
          </w:p>
        </w:tc>
        <w:tc>
          <w:tcPr>
            <w:tcW w:w="1009"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contextualSpacing/>
              <w:rPr>
                <w:rStyle w:val="FontStyle65"/>
                <w:rFonts w:ascii="Times New Roman" w:hAnsi="Times New Roman" w:cs="Times New Roman"/>
                <w:b w:val="0"/>
                <w:sz w:val="20"/>
                <w:szCs w:val="20"/>
                <w:lang w:val="kk-KZ"/>
              </w:rPr>
            </w:pPr>
            <w:r w:rsidRPr="00F95EB5">
              <w:rPr>
                <w:rStyle w:val="FontStyle65"/>
                <w:rFonts w:ascii="Times New Roman" w:hAnsi="Times New Roman" w:cs="Times New Roman"/>
                <w:sz w:val="20"/>
                <w:szCs w:val="20"/>
                <w:lang w:val="kk-KZ"/>
              </w:rPr>
              <w:t xml:space="preserve">Г-тәрізді темірбетонды рама тіреуіштермен негізге жинақталған екі массамен қатаң бекітілген </w:t>
            </w:r>
          </w:p>
        </w:tc>
        <w:tc>
          <w:tcPr>
            <w:tcW w:w="1134"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right="-108"/>
              <w:contextualSpacing/>
              <w:jc w:val="both"/>
              <w:rPr>
                <w:rStyle w:val="FontStyle65"/>
                <w:rFonts w:ascii="Times New Roman" w:hAnsi="Times New Roman" w:cs="Times New Roman"/>
                <w:b w:val="0"/>
                <w:sz w:val="20"/>
                <w:szCs w:val="20"/>
                <w:lang w:val="kk-KZ"/>
              </w:rPr>
            </w:pPr>
            <w:r w:rsidRPr="00F95EB5">
              <w:rPr>
                <w:rStyle w:val="FontStyle65"/>
                <w:rFonts w:ascii="Times New Roman" w:hAnsi="Times New Roman" w:cs="Times New Roman"/>
                <w:sz w:val="20"/>
                <w:szCs w:val="20"/>
                <w:lang w:val="kk-KZ"/>
              </w:rPr>
              <w:t>Қаңқаның динамикалық есебі 14-2 (РДЕ 14-2)</w:t>
            </w:r>
          </w:p>
          <w:p w:rsidR="00413FBA" w:rsidRPr="00F95EB5" w:rsidRDefault="00413FBA" w:rsidP="00413FBA">
            <w:pPr>
              <w:ind w:right="-108"/>
              <w:contextualSpacing/>
              <w:jc w:val="both"/>
              <w:rPr>
                <w:rStyle w:val="FontStyle65"/>
                <w:rFonts w:ascii="Times New Roman" w:hAnsi="Times New Roman" w:cs="Times New Roman"/>
                <w:b w:val="0"/>
                <w:sz w:val="20"/>
                <w:szCs w:val="20"/>
              </w:rPr>
            </w:pPr>
          </w:p>
        </w:tc>
        <w:tc>
          <w:tcPr>
            <w:tcW w:w="848"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center"/>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3</w:t>
            </w:r>
          </w:p>
        </w:tc>
        <w:tc>
          <w:tcPr>
            <w:tcW w:w="70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center"/>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3</w:t>
            </w:r>
          </w:p>
        </w:tc>
        <w:tc>
          <w:tcPr>
            <w:tcW w:w="70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center"/>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Двутавр №30К1</w:t>
            </w:r>
          </w:p>
        </w:tc>
        <w:tc>
          <w:tcPr>
            <w:tcW w:w="846"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center"/>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Двутавр №40Б1</w:t>
            </w:r>
          </w:p>
        </w:tc>
        <w:tc>
          <w:tcPr>
            <w:tcW w:w="84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contextualSpacing/>
              <w:jc w:val="both"/>
              <w:rPr>
                <w:rStyle w:val="FontStyle65"/>
                <w:rFonts w:ascii="Times New Roman" w:hAnsi="Times New Roman" w:cs="Times New Roman"/>
                <w:b w:val="0"/>
                <w:sz w:val="20"/>
                <w:szCs w:val="20"/>
                <w:lang w:val="kk-KZ"/>
              </w:rPr>
            </w:pPr>
            <w:r w:rsidRPr="00F95EB5">
              <w:rPr>
                <w:rStyle w:val="FontStyle65"/>
                <w:rFonts w:ascii="Times New Roman" w:hAnsi="Times New Roman" w:cs="Times New Roman"/>
                <w:sz w:val="20"/>
                <w:szCs w:val="20"/>
                <w:lang w:val="kk-KZ"/>
              </w:rPr>
              <w:t>Арқалықтың ортасында, тіреуіштің биіктігінің ортасында</w:t>
            </w:r>
          </w:p>
          <w:p w:rsidR="00413FBA" w:rsidRPr="00F95EB5" w:rsidRDefault="00413FBA" w:rsidP="00413FBA">
            <w:pPr>
              <w:jc w:val="both"/>
              <w:rPr>
                <w:rStyle w:val="FontStyle65"/>
                <w:rFonts w:ascii="Times New Roman" w:hAnsi="Times New Roman" w:cs="Times New Roman"/>
                <w:b w:val="0"/>
                <w:sz w:val="20"/>
                <w:szCs w:val="20"/>
              </w:rPr>
            </w:pPr>
          </w:p>
        </w:tc>
        <w:tc>
          <w:tcPr>
            <w:tcW w:w="570"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2.5</w:t>
            </w:r>
          </w:p>
          <w:p w:rsidR="00413FBA" w:rsidRPr="00F95EB5" w:rsidRDefault="00413FBA" w:rsidP="00413FBA">
            <w:pPr>
              <w:jc w:val="both"/>
              <w:rPr>
                <w:rStyle w:val="FontStyle65"/>
                <w:rFonts w:ascii="Times New Roman" w:hAnsi="Times New Roman" w:cs="Times New Roman"/>
                <w:b w:val="0"/>
                <w:sz w:val="20"/>
                <w:szCs w:val="20"/>
              </w:rPr>
            </w:pPr>
          </w:p>
          <w:p w:rsidR="00413FBA" w:rsidRPr="00F95EB5" w:rsidRDefault="00413FBA" w:rsidP="00413FBA">
            <w:pPr>
              <w:jc w:val="both"/>
              <w:rPr>
                <w:rStyle w:val="FontStyle65"/>
                <w:rFonts w:ascii="Times New Roman" w:hAnsi="Times New Roman" w:cs="Times New Roman"/>
                <w:b w:val="0"/>
                <w:sz w:val="20"/>
                <w:szCs w:val="20"/>
              </w:rPr>
            </w:pPr>
          </w:p>
          <w:p w:rsidR="00413FBA" w:rsidRPr="00F95EB5" w:rsidRDefault="00413FBA" w:rsidP="00413FBA">
            <w:pPr>
              <w:jc w:val="both"/>
              <w:rPr>
                <w:rStyle w:val="FontStyle65"/>
                <w:rFonts w:ascii="Times New Roman" w:hAnsi="Times New Roman" w:cs="Times New Roman"/>
                <w:b w:val="0"/>
                <w:sz w:val="20"/>
                <w:szCs w:val="20"/>
              </w:rPr>
            </w:pPr>
          </w:p>
        </w:tc>
        <w:tc>
          <w:tcPr>
            <w:tcW w:w="61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2</w:t>
            </w: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jc w:val="both"/>
              <w:rPr>
                <w:rStyle w:val="FontStyle65"/>
                <w:rFonts w:ascii="Times New Roman" w:hAnsi="Times New Roman" w:cs="Times New Roman"/>
                <w:b w:val="0"/>
                <w:sz w:val="20"/>
                <w:szCs w:val="20"/>
              </w:rPr>
            </w:pPr>
          </w:p>
        </w:tc>
        <w:tc>
          <w:tcPr>
            <w:tcW w:w="708"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2</w:t>
            </w: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jc w:val="both"/>
              <w:rPr>
                <w:rStyle w:val="FontStyle65"/>
                <w:rFonts w:ascii="Times New Roman" w:hAnsi="Times New Roman" w:cs="Times New Roman"/>
                <w:b w:val="0"/>
                <w:sz w:val="20"/>
                <w:szCs w:val="20"/>
              </w:rPr>
            </w:pPr>
          </w:p>
        </w:tc>
        <w:tc>
          <w:tcPr>
            <w:tcW w:w="56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rPr>
                <w:sz w:val="20"/>
                <w:szCs w:val="20"/>
              </w:rPr>
            </w:pPr>
            <w:r w:rsidRPr="00F95EB5">
              <w:rPr>
                <w:rStyle w:val="FontStyle65"/>
                <w:rFonts w:ascii="Times New Roman" w:hAnsi="Times New Roman" w:cs="Times New Roman"/>
                <w:sz w:val="20"/>
                <w:szCs w:val="20"/>
              </w:rPr>
              <w:t>С</w:t>
            </w:r>
            <w:r w:rsidRPr="00F95EB5">
              <w:rPr>
                <w:rStyle w:val="FontStyle65"/>
                <w:rFonts w:ascii="Times New Roman" w:hAnsi="Times New Roman" w:cs="Times New Roman"/>
                <w:sz w:val="20"/>
                <w:szCs w:val="20"/>
                <w:lang w:val="en-US"/>
              </w:rPr>
              <w:t>OS</w:t>
            </w:r>
          </w:p>
        </w:tc>
        <w:tc>
          <w:tcPr>
            <w:tcW w:w="709"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2.1</w:t>
            </w: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jc w:val="both"/>
              <w:rPr>
                <w:rStyle w:val="FontStyle65"/>
                <w:rFonts w:ascii="Times New Roman" w:hAnsi="Times New Roman" w:cs="Times New Roman"/>
                <w:b w:val="0"/>
                <w:sz w:val="20"/>
                <w:szCs w:val="20"/>
              </w:rPr>
            </w:pPr>
          </w:p>
        </w:tc>
        <w:tc>
          <w:tcPr>
            <w:tcW w:w="529"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45</w:t>
            </w: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jc w:val="both"/>
              <w:rPr>
                <w:rStyle w:val="FontStyle65"/>
                <w:rFonts w:ascii="Times New Roman" w:hAnsi="Times New Roman" w:cs="Times New Roman"/>
                <w:b w:val="0"/>
                <w:sz w:val="20"/>
                <w:szCs w:val="20"/>
              </w:rPr>
            </w:pPr>
          </w:p>
        </w:tc>
      </w:tr>
      <w:tr w:rsidR="00413FBA" w:rsidRPr="00F95EB5" w:rsidTr="00413FBA">
        <w:tc>
          <w:tcPr>
            <w:tcW w:w="375"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3</w:t>
            </w:r>
          </w:p>
        </w:tc>
        <w:tc>
          <w:tcPr>
            <w:tcW w:w="1009"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contextualSpacing/>
              <w:rPr>
                <w:rStyle w:val="FontStyle65"/>
                <w:rFonts w:ascii="Times New Roman" w:hAnsi="Times New Roman" w:cs="Times New Roman"/>
                <w:b w:val="0"/>
                <w:sz w:val="20"/>
                <w:szCs w:val="20"/>
                <w:lang w:val="kk-KZ"/>
              </w:rPr>
            </w:pPr>
            <w:r w:rsidRPr="00F95EB5">
              <w:rPr>
                <w:rStyle w:val="FontStyle65"/>
                <w:rFonts w:ascii="Times New Roman" w:hAnsi="Times New Roman" w:cs="Times New Roman"/>
                <w:sz w:val="20"/>
                <w:szCs w:val="20"/>
                <w:lang w:val="kk-KZ"/>
              </w:rPr>
              <w:t xml:space="preserve">Г-тәрізді темірбетонды рама тіреуіштермен негізге жинақталған үш массамен қатаң бекітілген </w:t>
            </w:r>
          </w:p>
        </w:tc>
        <w:tc>
          <w:tcPr>
            <w:tcW w:w="1134"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right="-108"/>
              <w:contextualSpacing/>
              <w:jc w:val="both"/>
              <w:rPr>
                <w:rStyle w:val="FontStyle65"/>
                <w:rFonts w:ascii="Times New Roman" w:hAnsi="Times New Roman" w:cs="Times New Roman"/>
                <w:b w:val="0"/>
                <w:sz w:val="20"/>
                <w:szCs w:val="20"/>
                <w:lang w:val="kk-KZ"/>
              </w:rPr>
            </w:pPr>
            <w:r w:rsidRPr="00F95EB5">
              <w:rPr>
                <w:rStyle w:val="FontStyle65"/>
                <w:rFonts w:ascii="Times New Roman" w:hAnsi="Times New Roman" w:cs="Times New Roman"/>
                <w:sz w:val="20"/>
                <w:szCs w:val="20"/>
                <w:lang w:val="kk-KZ"/>
              </w:rPr>
              <w:t>Қаңқаның динамикалық есебі 14-3 (РДЕ 14-3)</w:t>
            </w:r>
          </w:p>
          <w:p w:rsidR="00413FBA" w:rsidRPr="00F95EB5" w:rsidRDefault="00413FBA" w:rsidP="00413FBA">
            <w:pPr>
              <w:ind w:right="-108"/>
              <w:contextualSpacing/>
              <w:jc w:val="both"/>
              <w:rPr>
                <w:rStyle w:val="FontStyle65"/>
                <w:rFonts w:ascii="Times New Roman" w:hAnsi="Times New Roman" w:cs="Times New Roman"/>
                <w:b w:val="0"/>
                <w:sz w:val="20"/>
                <w:szCs w:val="20"/>
              </w:rPr>
            </w:pPr>
          </w:p>
        </w:tc>
        <w:tc>
          <w:tcPr>
            <w:tcW w:w="848"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3</w:t>
            </w:r>
          </w:p>
        </w:tc>
        <w:tc>
          <w:tcPr>
            <w:tcW w:w="70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3</w:t>
            </w:r>
          </w:p>
        </w:tc>
        <w:tc>
          <w:tcPr>
            <w:tcW w:w="70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center"/>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Двутавр №30К1</w:t>
            </w:r>
          </w:p>
        </w:tc>
        <w:tc>
          <w:tcPr>
            <w:tcW w:w="846"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center"/>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Двутавр №40Б1</w:t>
            </w:r>
          </w:p>
        </w:tc>
        <w:tc>
          <w:tcPr>
            <w:tcW w:w="84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contextualSpacing/>
              <w:jc w:val="both"/>
              <w:rPr>
                <w:rStyle w:val="FontStyle65"/>
                <w:rFonts w:ascii="Times New Roman" w:hAnsi="Times New Roman" w:cs="Times New Roman"/>
                <w:b w:val="0"/>
                <w:sz w:val="20"/>
                <w:szCs w:val="20"/>
                <w:lang w:val="kk-KZ"/>
              </w:rPr>
            </w:pPr>
            <w:r w:rsidRPr="00F95EB5">
              <w:rPr>
                <w:rStyle w:val="FontStyle65"/>
                <w:rFonts w:ascii="Times New Roman" w:hAnsi="Times New Roman" w:cs="Times New Roman"/>
                <w:sz w:val="20"/>
                <w:szCs w:val="20"/>
                <w:lang w:val="kk-KZ"/>
              </w:rPr>
              <w:t xml:space="preserve">Арқалықтың </w:t>
            </w:r>
            <w:r w:rsidRPr="00F95EB5">
              <w:rPr>
                <w:rStyle w:val="FontStyle65"/>
                <w:rFonts w:ascii="Times New Roman" w:hAnsi="Times New Roman" w:cs="Times New Roman"/>
                <w:sz w:val="20"/>
                <w:szCs w:val="20"/>
              </w:rPr>
              <w:t>1/3</w:t>
            </w:r>
            <w:r w:rsidRPr="00F95EB5">
              <w:rPr>
                <w:rStyle w:val="FontStyle65"/>
                <w:rFonts w:ascii="Times New Roman" w:hAnsi="Times New Roman" w:cs="Times New Roman"/>
                <w:sz w:val="20"/>
                <w:szCs w:val="20"/>
                <w:lang w:val="kk-KZ"/>
              </w:rPr>
              <w:t xml:space="preserve"> және </w:t>
            </w:r>
            <w:r w:rsidRPr="00F95EB5">
              <w:rPr>
                <w:rStyle w:val="FontStyle65"/>
                <w:rFonts w:ascii="Times New Roman" w:hAnsi="Times New Roman" w:cs="Times New Roman"/>
                <w:sz w:val="20"/>
                <w:szCs w:val="20"/>
              </w:rPr>
              <w:t>2/3</w:t>
            </w:r>
            <w:r w:rsidRPr="00F95EB5">
              <w:rPr>
                <w:rStyle w:val="FontStyle65"/>
                <w:rFonts w:ascii="Times New Roman" w:hAnsi="Times New Roman" w:cs="Times New Roman"/>
                <w:sz w:val="20"/>
                <w:szCs w:val="20"/>
                <w:lang w:val="kk-KZ"/>
              </w:rPr>
              <w:t xml:space="preserve"> бөлігінде, тіреуіштің биіктігінің ортасында</w:t>
            </w:r>
          </w:p>
        </w:tc>
        <w:tc>
          <w:tcPr>
            <w:tcW w:w="570"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2.5</w:t>
            </w:r>
          </w:p>
          <w:p w:rsidR="00413FBA" w:rsidRPr="00F95EB5" w:rsidRDefault="00413FBA" w:rsidP="00413FBA">
            <w:pPr>
              <w:jc w:val="both"/>
              <w:rPr>
                <w:rStyle w:val="FontStyle65"/>
                <w:rFonts w:ascii="Times New Roman" w:hAnsi="Times New Roman" w:cs="Times New Roman"/>
                <w:b w:val="0"/>
                <w:sz w:val="20"/>
                <w:szCs w:val="20"/>
              </w:rPr>
            </w:pPr>
          </w:p>
          <w:p w:rsidR="00413FBA" w:rsidRPr="00F95EB5" w:rsidRDefault="00413FBA" w:rsidP="00413FBA">
            <w:pPr>
              <w:jc w:val="both"/>
              <w:rPr>
                <w:rStyle w:val="FontStyle65"/>
                <w:rFonts w:ascii="Times New Roman" w:hAnsi="Times New Roman" w:cs="Times New Roman"/>
                <w:b w:val="0"/>
                <w:sz w:val="20"/>
                <w:szCs w:val="20"/>
              </w:rPr>
            </w:pPr>
          </w:p>
          <w:p w:rsidR="00413FBA" w:rsidRPr="00F95EB5" w:rsidRDefault="00413FBA" w:rsidP="00413FBA">
            <w:pPr>
              <w:jc w:val="both"/>
              <w:rPr>
                <w:rStyle w:val="FontStyle65"/>
                <w:rFonts w:ascii="Times New Roman" w:hAnsi="Times New Roman" w:cs="Times New Roman"/>
                <w:b w:val="0"/>
                <w:sz w:val="20"/>
                <w:szCs w:val="20"/>
              </w:rPr>
            </w:pPr>
          </w:p>
          <w:p w:rsidR="00413FBA" w:rsidRPr="00F95EB5" w:rsidRDefault="00413FBA" w:rsidP="00413FBA">
            <w:pPr>
              <w:jc w:val="both"/>
              <w:rPr>
                <w:rStyle w:val="FontStyle65"/>
                <w:rFonts w:ascii="Times New Roman" w:hAnsi="Times New Roman" w:cs="Times New Roman"/>
                <w:b w:val="0"/>
                <w:sz w:val="20"/>
                <w:szCs w:val="20"/>
              </w:rPr>
            </w:pPr>
          </w:p>
          <w:p w:rsidR="00413FBA" w:rsidRPr="00F95EB5" w:rsidRDefault="00413FBA" w:rsidP="00413FBA">
            <w:pPr>
              <w:jc w:val="both"/>
              <w:rPr>
                <w:rStyle w:val="FontStyle65"/>
                <w:rFonts w:ascii="Times New Roman" w:hAnsi="Times New Roman" w:cs="Times New Roman"/>
                <w:b w:val="0"/>
                <w:sz w:val="20"/>
                <w:szCs w:val="20"/>
              </w:rPr>
            </w:pPr>
          </w:p>
          <w:p w:rsidR="00413FBA" w:rsidRPr="00F95EB5" w:rsidRDefault="00413FBA" w:rsidP="00413FBA">
            <w:pPr>
              <w:jc w:val="both"/>
              <w:rPr>
                <w:rStyle w:val="FontStyle65"/>
                <w:rFonts w:ascii="Times New Roman" w:hAnsi="Times New Roman" w:cs="Times New Roman"/>
                <w:b w:val="0"/>
                <w:sz w:val="20"/>
                <w:szCs w:val="20"/>
              </w:rPr>
            </w:pPr>
          </w:p>
        </w:tc>
        <w:tc>
          <w:tcPr>
            <w:tcW w:w="61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2</w:t>
            </w: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jc w:val="both"/>
              <w:rPr>
                <w:rStyle w:val="FontStyle65"/>
                <w:rFonts w:ascii="Times New Roman" w:hAnsi="Times New Roman" w:cs="Times New Roman"/>
                <w:b w:val="0"/>
                <w:sz w:val="20"/>
                <w:szCs w:val="20"/>
              </w:rPr>
            </w:pPr>
          </w:p>
        </w:tc>
        <w:tc>
          <w:tcPr>
            <w:tcW w:w="708"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1.5</w:t>
            </w: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jc w:val="both"/>
              <w:rPr>
                <w:rStyle w:val="FontStyle65"/>
                <w:rFonts w:ascii="Times New Roman" w:hAnsi="Times New Roman" w:cs="Times New Roman"/>
                <w:b w:val="0"/>
                <w:sz w:val="20"/>
                <w:szCs w:val="20"/>
              </w:rPr>
            </w:pPr>
          </w:p>
        </w:tc>
        <w:tc>
          <w:tcPr>
            <w:tcW w:w="56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rPr>
                <w:sz w:val="20"/>
                <w:szCs w:val="20"/>
              </w:rPr>
            </w:pPr>
            <w:r w:rsidRPr="00F95EB5">
              <w:rPr>
                <w:rStyle w:val="FontStyle65"/>
                <w:rFonts w:ascii="Times New Roman" w:hAnsi="Times New Roman" w:cs="Times New Roman"/>
                <w:sz w:val="20"/>
                <w:szCs w:val="20"/>
              </w:rPr>
              <w:t>С</w:t>
            </w:r>
            <w:r w:rsidRPr="00F95EB5">
              <w:rPr>
                <w:rStyle w:val="FontStyle65"/>
                <w:rFonts w:ascii="Times New Roman" w:hAnsi="Times New Roman" w:cs="Times New Roman"/>
                <w:sz w:val="20"/>
                <w:szCs w:val="20"/>
                <w:lang w:val="en-US"/>
              </w:rPr>
              <w:t>OS</w:t>
            </w:r>
          </w:p>
        </w:tc>
        <w:tc>
          <w:tcPr>
            <w:tcW w:w="709"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2.3</w:t>
            </w: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jc w:val="both"/>
              <w:rPr>
                <w:rStyle w:val="FontStyle65"/>
                <w:rFonts w:ascii="Times New Roman" w:hAnsi="Times New Roman" w:cs="Times New Roman"/>
                <w:b w:val="0"/>
                <w:sz w:val="20"/>
                <w:szCs w:val="20"/>
              </w:rPr>
            </w:pPr>
          </w:p>
        </w:tc>
        <w:tc>
          <w:tcPr>
            <w:tcW w:w="529"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54</w:t>
            </w: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jc w:val="both"/>
              <w:rPr>
                <w:rStyle w:val="FontStyle65"/>
                <w:rFonts w:ascii="Times New Roman" w:hAnsi="Times New Roman" w:cs="Times New Roman"/>
                <w:b w:val="0"/>
                <w:sz w:val="20"/>
                <w:szCs w:val="20"/>
              </w:rPr>
            </w:pPr>
          </w:p>
        </w:tc>
      </w:tr>
      <w:tr w:rsidR="00413FBA" w:rsidRPr="00F95EB5" w:rsidTr="00413FBA">
        <w:tc>
          <w:tcPr>
            <w:tcW w:w="375"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4</w:t>
            </w:r>
          </w:p>
        </w:tc>
        <w:tc>
          <w:tcPr>
            <w:tcW w:w="1009"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contextualSpacing/>
              <w:rPr>
                <w:rStyle w:val="FontStyle65"/>
                <w:rFonts w:ascii="Times New Roman" w:hAnsi="Times New Roman" w:cs="Times New Roman"/>
                <w:b w:val="0"/>
                <w:sz w:val="20"/>
                <w:szCs w:val="20"/>
                <w:lang w:val="kk-KZ"/>
              </w:rPr>
            </w:pPr>
            <w:r w:rsidRPr="00F95EB5">
              <w:rPr>
                <w:rStyle w:val="FontStyle65"/>
                <w:rFonts w:ascii="Times New Roman" w:hAnsi="Times New Roman" w:cs="Times New Roman"/>
                <w:sz w:val="20"/>
                <w:szCs w:val="20"/>
                <w:lang w:val="kk-KZ"/>
              </w:rPr>
              <w:t xml:space="preserve">Г-тәрізді болат қаңқа тіреуіштермен негізге жинақталған бір массамен қатаң бекітілген </w:t>
            </w:r>
          </w:p>
        </w:tc>
        <w:tc>
          <w:tcPr>
            <w:tcW w:w="1134"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right="-108"/>
              <w:contextualSpacing/>
              <w:jc w:val="both"/>
              <w:rPr>
                <w:rStyle w:val="FontStyle65"/>
                <w:rFonts w:ascii="Times New Roman" w:hAnsi="Times New Roman" w:cs="Times New Roman"/>
                <w:b w:val="0"/>
                <w:sz w:val="20"/>
                <w:szCs w:val="20"/>
                <w:lang w:val="kk-KZ"/>
              </w:rPr>
            </w:pPr>
            <w:r w:rsidRPr="00F95EB5">
              <w:rPr>
                <w:rStyle w:val="FontStyle65"/>
                <w:rFonts w:ascii="Times New Roman" w:hAnsi="Times New Roman" w:cs="Times New Roman"/>
                <w:sz w:val="20"/>
                <w:szCs w:val="20"/>
                <w:lang w:val="kk-KZ"/>
              </w:rPr>
              <w:t>Қаңқаның динамикалық есебі 14-4 (РДЕ 14-4)</w:t>
            </w:r>
          </w:p>
          <w:p w:rsidR="00413FBA" w:rsidRPr="00F95EB5" w:rsidRDefault="00413FBA" w:rsidP="00413FBA">
            <w:pPr>
              <w:ind w:right="-108"/>
              <w:contextualSpacing/>
              <w:jc w:val="both"/>
              <w:rPr>
                <w:rStyle w:val="FontStyle65"/>
                <w:rFonts w:ascii="Times New Roman" w:hAnsi="Times New Roman" w:cs="Times New Roman"/>
                <w:b w:val="0"/>
                <w:sz w:val="20"/>
                <w:szCs w:val="20"/>
              </w:rPr>
            </w:pPr>
          </w:p>
        </w:tc>
        <w:tc>
          <w:tcPr>
            <w:tcW w:w="848"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center"/>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3</w:t>
            </w:r>
          </w:p>
        </w:tc>
        <w:tc>
          <w:tcPr>
            <w:tcW w:w="70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center"/>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3</w:t>
            </w:r>
          </w:p>
        </w:tc>
        <w:tc>
          <w:tcPr>
            <w:tcW w:w="70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left="-108" w:right="-107"/>
              <w:contextualSpacing/>
              <w:jc w:val="center"/>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Двутавр 30К1</w:t>
            </w:r>
          </w:p>
        </w:tc>
        <w:tc>
          <w:tcPr>
            <w:tcW w:w="846"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left="-108" w:right="-107"/>
              <w:contextualSpacing/>
              <w:jc w:val="center"/>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Двутавр 60Б1</w:t>
            </w:r>
          </w:p>
        </w:tc>
        <w:tc>
          <w:tcPr>
            <w:tcW w:w="84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b w:val="0"/>
                <w:sz w:val="20"/>
                <w:szCs w:val="20"/>
                <w:lang w:val="kk-KZ"/>
              </w:rPr>
            </w:pPr>
            <w:r w:rsidRPr="00F95EB5">
              <w:rPr>
                <w:rStyle w:val="FontStyle65"/>
                <w:rFonts w:ascii="Times New Roman" w:hAnsi="Times New Roman" w:cs="Times New Roman"/>
                <w:sz w:val="20"/>
                <w:szCs w:val="20"/>
                <w:lang w:val="kk-KZ"/>
              </w:rPr>
              <w:t>Арқалықтың ортасында</w:t>
            </w:r>
            <w:r w:rsidRPr="00F95EB5">
              <w:rPr>
                <w:rStyle w:val="FontStyle65"/>
                <w:rFonts w:ascii="Times New Roman" w:hAnsi="Times New Roman" w:cs="Times New Roman"/>
                <w:sz w:val="20"/>
                <w:szCs w:val="20"/>
              </w:rPr>
              <w:t xml:space="preserve"> </w:t>
            </w:r>
          </w:p>
          <w:p w:rsidR="00413FBA" w:rsidRPr="00F95EB5" w:rsidRDefault="00413FBA" w:rsidP="00413FBA">
            <w:pPr>
              <w:jc w:val="both"/>
              <w:rPr>
                <w:rStyle w:val="FontStyle65"/>
                <w:rFonts w:ascii="Times New Roman" w:hAnsi="Times New Roman" w:cs="Times New Roman"/>
                <w:b w:val="0"/>
                <w:sz w:val="20"/>
                <w:szCs w:val="20"/>
              </w:rPr>
            </w:pPr>
          </w:p>
        </w:tc>
        <w:tc>
          <w:tcPr>
            <w:tcW w:w="570"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2.5</w:t>
            </w:r>
          </w:p>
        </w:tc>
        <w:tc>
          <w:tcPr>
            <w:tcW w:w="61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2</w:t>
            </w:r>
          </w:p>
        </w:tc>
        <w:tc>
          <w:tcPr>
            <w:tcW w:w="708"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1.9</w:t>
            </w:r>
          </w:p>
        </w:tc>
        <w:tc>
          <w:tcPr>
            <w:tcW w:w="56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rPr>
                <w:sz w:val="20"/>
                <w:szCs w:val="20"/>
              </w:rPr>
            </w:pPr>
            <w:r w:rsidRPr="00F95EB5">
              <w:rPr>
                <w:rStyle w:val="FontStyle65"/>
                <w:rFonts w:ascii="Times New Roman" w:hAnsi="Times New Roman" w:cs="Times New Roman"/>
                <w:sz w:val="20"/>
                <w:szCs w:val="20"/>
              </w:rPr>
              <w:t>С</w:t>
            </w:r>
            <w:r w:rsidRPr="00F95EB5">
              <w:rPr>
                <w:rStyle w:val="FontStyle65"/>
                <w:rFonts w:ascii="Times New Roman" w:hAnsi="Times New Roman" w:cs="Times New Roman"/>
                <w:sz w:val="20"/>
                <w:szCs w:val="20"/>
                <w:lang w:val="en-US"/>
              </w:rPr>
              <w:t>OS</w:t>
            </w:r>
          </w:p>
        </w:tc>
        <w:tc>
          <w:tcPr>
            <w:tcW w:w="709"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3</w:t>
            </w:r>
          </w:p>
        </w:tc>
        <w:tc>
          <w:tcPr>
            <w:tcW w:w="529"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35</w:t>
            </w:r>
          </w:p>
        </w:tc>
      </w:tr>
      <w:tr w:rsidR="00413FBA" w:rsidRPr="00F95EB5" w:rsidTr="00413FBA">
        <w:tc>
          <w:tcPr>
            <w:tcW w:w="375"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5</w:t>
            </w:r>
          </w:p>
        </w:tc>
        <w:tc>
          <w:tcPr>
            <w:tcW w:w="1009"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contextualSpacing/>
              <w:rPr>
                <w:rStyle w:val="FontStyle65"/>
                <w:rFonts w:ascii="Times New Roman" w:hAnsi="Times New Roman" w:cs="Times New Roman"/>
                <w:b w:val="0"/>
                <w:sz w:val="20"/>
                <w:szCs w:val="20"/>
                <w:lang w:val="kk-KZ"/>
              </w:rPr>
            </w:pPr>
            <w:r w:rsidRPr="00F95EB5">
              <w:rPr>
                <w:rStyle w:val="FontStyle65"/>
                <w:rFonts w:ascii="Times New Roman" w:hAnsi="Times New Roman" w:cs="Times New Roman"/>
                <w:sz w:val="20"/>
                <w:szCs w:val="20"/>
                <w:lang w:val="kk-KZ"/>
              </w:rPr>
              <w:t xml:space="preserve">Г-тәрізді болат қаңқа тіреуіштермен негізге жинақталған екі массамен қатаң бекітілген </w:t>
            </w:r>
          </w:p>
        </w:tc>
        <w:tc>
          <w:tcPr>
            <w:tcW w:w="1134"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right="-108"/>
              <w:contextualSpacing/>
              <w:jc w:val="both"/>
              <w:rPr>
                <w:rStyle w:val="FontStyle65"/>
                <w:rFonts w:ascii="Times New Roman" w:hAnsi="Times New Roman" w:cs="Times New Roman"/>
                <w:b w:val="0"/>
                <w:sz w:val="20"/>
                <w:szCs w:val="20"/>
                <w:lang w:val="kk-KZ"/>
              </w:rPr>
            </w:pPr>
            <w:r w:rsidRPr="00F95EB5">
              <w:rPr>
                <w:rStyle w:val="FontStyle65"/>
                <w:rFonts w:ascii="Times New Roman" w:hAnsi="Times New Roman" w:cs="Times New Roman"/>
                <w:sz w:val="20"/>
                <w:szCs w:val="20"/>
                <w:lang w:val="kk-KZ"/>
              </w:rPr>
              <w:t>Қаңқаның динамикалық есебі 14-5 (РДЕ 14-5)</w:t>
            </w:r>
          </w:p>
          <w:p w:rsidR="00413FBA" w:rsidRPr="00F95EB5" w:rsidRDefault="00413FBA" w:rsidP="00413FBA">
            <w:pPr>
              <w:ind w:right="-108"/>
              <w:contextualSpacing/>
              <w:jc w:val="both"/>
              <w:rPr>
                <w:rStyle w:val="FontStyle65"/>
                <w:rFonts w:ascii="Times New Roman" w:hAnsi="Times New Roman" w:cs="Times New Roman"/>
                <w:b w:val="0"/>
                <w:sz w:val="20"/>
                <w:szCs w:val="20"/>
              </w:rPr>
            </w:pPr>
          </w:p>
        </w:tc>
        <w:tc>
          <w:tcPr>
            <w:tcW w:w="848"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center"/>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3</w:t>
            </w:r>
          </w:p>
        </w:tc>
        <w:tc>
          <w:tcPr>
            <w:tcW w:w="70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center"/>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3</w:t>
            </w:r>
          </w:p>
        </w:tc>
        <w:tc>
          <w:tcPr>
            <w:tcW w:w="70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left="-108" w:right="-107"/>
              <w:contextualSpacing/>
              <w:jc w:val="center"/>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Двутавр 30К1</w:t>
            </w:r>
          </w:p>
        </w:tc>
        <w:tc>
          <w:tcPr>
            <w:tcW w:w="846"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left="-108" w:right="-107"/>
              <w:contextualSpacing/>
              <w:jc w:val="center"/>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Двутавр 60Б1</w:t>
            </w:r>
          </w:p>
        </w:tc>
        <w:tc>
          <w:tcPr>
            <w:tcW w:w="84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contextualSpacing/>
              <w:jc w:val="both"/>
              <w:rPr>
                <w:rStyle w:val="FontStyle65"/>
                <w:rFonts w:ascii="Times New Roman" w:hAnsi="Times New Roman" w:cs="Times New Roman"/>
                <w:b w:val="0"/>
                <w:sz w:val="20"/>
                <w:szCs w:val="20"/>
                <w:lang w:val="kk-KZ"/>
              </w:rPr>
            </w:pPr>
            <w:r w:rsidRPr="00F95EB5">
              <w:rPr>
                <w:rStyle w:val="FontStyle65"/>
                <w:rFonts w:ascii="Times New Roman" w:hAnsi="Times New Roman" w:cs="Times New Roman"/>
                <w:sz w:val="20"/>
                <w:szCs w:val="20"/>
                <w:lang w:val="kk-KZ"/>
              </w:rPr>
              <w:t>Арқалықтың ортасында, тіреуіштің биіктігінің ортасында</w:t>
            </w:r>
          </w:p>
          <w:p w:rsidR="00413FBA" w:rsidRPr="00F95EB5" w:rsidRDefault="00413FBA" w:rsidP="00413FBA">
            <w:pPr>
              <w:jc w:val="both"/>
              <w:rPr>
                <w:rStyle w:val="FontStyle65"/>
                <w:rFonts w:ascii="Times New Roman" w:hAnsi="Times New Roman" w:cs="Times New Roman"/>
                <w:b w:val="0"/>
                <w:sz w:val="20"/>
                <w:szCs w:val="20"/>
              </w:rPr>
            </w:pPr>
          </w:p>
        </w:tc>
        <w:tc>
          <w:tcPr>
            <w:tcW w:w="570"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2.5</w:t>
            </w:r>
          </w:p>
          <w:p w:rsidR="00413FBA" w:rsidRPr="00F95EB5" w:rsidRDefault="00413FBA" w:rsidP="00413FBA">
            <w:pPr>
              <w:jc w:val="both"/>
              <w:rPr>
                <w:rStyle w:val="FontStyle65"/>
                <w:rFonts w:ascii="Times New Roman" w:hAnsi="Times New Roman" w:cs="Times New Roman"/>
                <w:b w:val="0"/>
                <w:sz w:val="20"/>
                <w:szCs w:val="20"/>
              </w:rPr>
            </w:pPr>
          </w:p>
          <w:p w:rsidR="00413FBA" w:rsidRPr="00F95EB5" w:rsidRDefault="00413FBA" w:rsidP="00413FBA">
            <w:pPr>
              <w:jc w:val="both"/>
              <w:rPr>
                <w:rStyle w:val="FontStyle65"/>
                <w:rFonts w:ascii="Times New Roman" w:hAnsi="Times New Roman" w:cs="Times New Roman"/>
                <w:b w:val="0"/>
                <w:sz w:val="20"/>
                <w:szCs w:val="20"/>
              </w:rPr>
            </w:pPr>
          </w:p>
          <w:p w:rsidR="00413FBA" w:rsidRPr="00F95EB5" w:rsidRDefault="00413FBA" w:rsidP="00413FBA">
            <w:pPr>
              <w:jc w:val="both"/>
              <w:rPr>
                <w:rStyle w:val="FontStyle65"/>
                <w:rFonts w:ascii="Times New Roman" w:hAnsi="Times New Roman" w:cs="Times New Roman"/>
                <w:b w:val="0"/>
                <w:sz w:val="20"/>
                <w:szCs w:val="20"/>
              </w:rPr>
            </w:pPr>
          </w:p>
        </w:tc>
        <w:tc>
          <w:tcPr>
            <w:tcW w:w="61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2</w:t>
            </w: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jc w:val="both"/>
              <w:rPr>
                <w:rStyle w:val="FontStyle65"/>
                <w:rFonts w:ascii="Times New Roman" w:hAnsi="Times New Roman" w:cs="Times New Roman"/>
                <w:b w:val="0"/>
                <w:sz w:val="20"/>
                <w:szCs w:val="20"/>
              </w:rPr>
            </w:pPr>
          </w:p>
        </w:tc>
        <w:tc>
          <w:tcPr>
            <w:tcW w:w="708"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2.2</w:t>
            </w: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jc w:val="both"/>
              <w:rPr>
                <w:rStyle w:val="FontStyle65"/>
                <w:rFonts w:ascii="Times New Roman" w:hAnsi="Times New Roman" w:cs="Times New Roman"/>
                <w:b w:val="0"/>
                <w:sz w:val="20"/>
                <w:szCs w:val="20"/>
              </w:rPr>
            </w:pPr>
          </w:p>
        </w:tc>
        <w:tc>
          <w:tcPr>
            <w:tcW w:w="56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rPr>
                <w:sz w:val="20"/>
                <w:szCs w:val="20"/>
              </w:rPr>
            </w:pPr>
            <w:r w:rsidRPr="00F95EB5">
              <w:rPr>
                <w:rStyle w:val="FontStyle65"/>
                <w:rFonts w:ascii="Times New Roman" w:hAnsi="Times New Roman" w:cs="Times New Roman"/>
                <w:sz w:val="20"/>
                <w:szCs w:val="20"/>
              </w:rPr>
              <w:t>С</w:t>
            </w:r>
            <w:r w:rsidRPr="00F95EB5">
              <w:rPr>
                <w:rStyle w:val="FontStyle65"/>
                <w:rFonts w:ascii="Times New Roman" w:hAnsi="Times New Roman" w:cs="Times New Roman"/>
                <w:sz w:val="20"/>
                <w:szCs w:val="20"/>
                <w:lang w:val="en-US"/>
              </w:rPr>
              <w:t>OS</w:t>
            </w:r>
          </w:p>
        </w:tc>
        <w:tc>
          <w:tcPr>
            <w:tcW w:w="709"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2.5</w:t>
            </w: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jc w:val="both"/>
              <w:rPr>
                <w:rStyle w:val="FontStyle65"/>
                <w:rFonts w:ascii="Times New Roman" w:hAnsi="Times New Roman" w:cs="Times New Roman"/>
                <w:b w:val="0"/>
                <w:sz w:val="20"/>
                <w:szCs w:val="20"/>
              </w:rPr>
            </w:pPr>
          </w:p>
        </w:tc>
        <w:tc>
          <w:tcPr>
            <w:tcW w:w="529"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22</w:t>
            </w: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jc w:val="both"/>
              <w:rPr>
                <w:rStyle w:val="FontStyle65"/>
                <w:rFonts w:ascii="Times New Roman" w:hAnsi="Times New Roman" w:cs="Times New Roman"/>
                <w:b w:val="0"/>
                <w:sz w:val="20"/>
                <w:szCs w:val="20"/>
              </w:rPr>
            </w:pPr>
          </w:p>
        </w:tc>
      </w:tr>
      <w:tr w:rsidR="00413FBA" w:rsidRPr="00F95EB5" w:rsidTr="00413FBA">
        <w:tc>
          <w:tcPr>
            <w:tcW w:w="375"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6</w:t>
            </w:r>
          </w:p>
        </w:tc>
        <w:tc>
          <w:tcPr>
            <w:tcW w:w="1009"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contextualSpacing/>
              <w:rPr>
                <w:rStyle w:val="FontStyle65"/>
                <w:rFonts w:ascii="Times New Roman" w:hAnsi="Times New Roman" w:cs="Times New Roman"/>
                <w:b w:val="0"/>
                <w:sz w:val="20"/>
                <w:szCs w:val="20"/>
                <w:lang w:val="kk-KZ"/>
              </w:rPr>
            </w:pPr>
            <w:r w:rsidRPr="00F95EB5">
              <w:rPr>
                <w:rStyle w:val="FontStyle65"/>
                <w:rFonts w:ascii="Times New Roman" w:hAnsi="Times New Roman" w:cs="Times New Roman"/>
                <w:sz w:val="20"/>
                <w:szCs w:val="20"/>
                <w:lang w:val="kk-KZ"/>
              </w:rPr>
              <w:t xml:space="preserve">Г-тәрізді темірбетонды рама тіреуіштермен </w:t>
            </w:r>
            <w:r w:rsidRPr="00F95EB5">
              <w:rPr>
                <w:rStyle w:val="FontStyle65"/>
                <w:rFonts w:ascii="Times New Roman" w:hAnsi="Times New Roman" w:cs="Times New Roman"/>
                <w:sz w:val="20"/>
                <w:szCs w:val="20"/>
                <w:lang w:val="kk-KZ"/>
              </w:rPr>
              <w:lastRenderedPageBreak/>
              <w:t xml:space="preserve">негізге жинақталған үш массамен қатаң бекітілген </w:t>
            </w:r>
          </w:p>
          <w:p w:rsidR="00413FBA" w:rsidRPr="00F95EB5" w:rsidRDefault="00413FBA" w:rsidP="00413FBA">
            <w:pPr>
              <w:rPr>
                <w:rStyle w:val="FontStyle65"/>
                <w:rFonts w:ascii="Times New Roman" w:hAnsi="Times New Roman" w:cs="Times New Roman"/>
                <w:b w:val="0"/>
                <w:sz w:val="20"/>
                <w:szCs w:val="20"/>
              </w:rPr>
            </w:pPr>
          </w:p>
        </w:tc>
        <w:tc>
          <w:tcPr>
            <w:tcW w:w="1134"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right="-108"/>
              <w:contextualSpacing/>
              <w:jc w:val="both"/>
              <w:rPr>
                <w:rStyle w:val="FontStyle65"/>
                <w:rFonts w:ascii="Times New Roman" w:hAnsi="Times New Roman" w:cs="Times New Roman"/>
                <w:b w:val="0"/>
                <w:sz w:val="20"/>
                <w:szCs w:val="20"/>
                <w:lang w:val="kk-KZ"/>
              </w:rPr>
            </w:pPr>
            <w:r w:rsidRPr="00F95EB5">
              <w:rPr>
                <w:rStyle w:val="FontStyle65"/>
                <w:rFonts w:ascii="Times New Roman" w:hAnsi="Times New Roman" w:cs="Times New Roman"/>
                <w:sz w:val="20"/>
                <w:szCs w:val="20"/>
                <w:lang w:val="kk-KZ"/>
              </w:rPr>
              <w:lastRenderedPageBreak/>
              <w:t>Қаңқаның динамикалық есебі 14-6 (РДЕ 14-6)</w:t>
            </w:r>
          </w:p>
          <w:p w:rsidR="00413FBA" w:rsidRPr="00F95EB5" w:rsidRDefault="00413FBA" w:rsidP="00413FBA">
            <w:pPr>
              <w:ind w:right="-108"/>
              <w:contextualSpacing/>
              <w:jc w:val="both"/>
              <w:rPr>
                <w:rStyle w:val="FontStyle65"/>
                <w:rFonts w:ascii="Times New Roman" w:hAnsi="Times New Roman" w:cs="Times New Roman"/>
                <w:b w:val="0"/>
                <w:sz w:val="20"/>
                <w:szCs w:val="20"/>
              </w:rPr>
            </w:pPr>
          </w:p>
        </w:tc>
        <w:tc>
          <w:tcPr>
            <w:tcW w:w="848"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3</w:t>
            </w:r>
          </w:p>
        </w:tc>
        <w:tc>
          <w:tcPr>
            <w:tcW w:w="70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3</w:t>
            </w:r>
          </w:p>
        </w:tc>
        <w:tc>
          <w:tcPr>
            <w:tcW w:w="70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left="-108" w:right="-107"/>
              <w:contextualSpacing/>
              <w:jc w:val="center"/>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Двутавр 30К1</w:t>
            </w:r>
          </w:p>
        </w:tc>
        <w:tc>
          <w:tcPr>
            <w:tcW w:w="846"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left="-108" w:right="-107"/>
              <w:contextualSpacing/>
              <w:jc w:val="center"/>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Двутавр 60Б1</w:t>
            </w:r>
          </w:p>
        </w:tc>
        <w:tc>
          <w:tcPr>
            <w:tcW w:w="84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contextualSpacing/>
              <w:jc w:val="both"/>
              <w:rPr>
                <w:rStyle w:val="FontStyle65"/>
                <w:rFonts w:ascii="Times New Roman" w:hAnsi="Times New Roman" w:cs="Times New Roman"/>
                <w:b w:val="0"/>
                <w:sz w:val="20"/>
                <w:szCs w:val="20"/>
                <w:lang w:val="kk-KZ"/>
              </w:rPr>
            </w:pPr>
            <w:r w:rsidRPr="00F95EB5">
              <w:rPr>
                <w:rStyle w:val="FontStyle65"/>
                <w:rFonts w:ascii="Times New Roman" w:hAnsi="Times New Roman" w:cs="Times New Roman"/>
                <w:sz w:val="20"/>
                <w:szCs w:val="20"/>
                <w:lang w:val="kk-KZ"/>
              </w:rPr>
              <w:t xml:space="preserve">Арқалықтың </w:t>
            </w:r>
            <w:r w:rsidRPr="00F95EB5">
              <w:rPr>
                <w:rStyle w:val="FontStyle65"/>
                <w:rFonts w:ascii="Times New Roman" w:hAnsi="Times New Roman" w:cs="Times New Roman"/>
                <w:sz w:val="20"/>
                <w:szCs w:val="20"/>
              </w:rPr>
              <w:t>1/3</w:t>
            </w:r>
            <w:r w:rsidRPr="00F95EB5">
              <w:rPr>
                <w:rStyle w:val="FontStyle65"/>
                <w:rFonts w:ascii="Times New Roman" w:hAnsi="Times New Roman" w:cs="Times New Roman"/>
                <w:sz w:val="20"/>
                <w:szCs w:val="20"/>
                <w:lang w:val="kk-KZ"/>
              </w:rPr>
              <w:t xml:space="preserve"> және </w:t>
            </w:r>
            <w:r w:rsidRPr="00F95EB5">
              <w:rPr>
                <w:rStyle w:val="FontStyle65"/>
                <w:rFonts w:ascii="Times New Roman" w:hAnsi="Times New Roman" w:cs="Times New Roman"/>
                <w:sz w:val="20"/>
                <w:szCs w:val="20"/>
              </w:rPr>
              <w:t>2/3</w:t>
            </w:r>
            <w:r w:rsidRPr="00F95EB5">
              <w:rPr>
                <w:rStyle w:val="FontStyle65"/>
                <w:rFonts w:ascii="Times New Roman" w:hAnsi="Times New Roman" w:cs="Times New Roman"/>
                <w:sz w:val="20"/>
                <w:szCs w:val="20"/>
                <w:lang w:val="kk-KZ"/>
              </w:rPr>
              <w:t xml:space="preserve"> бөлігін</w:t>
            </w:r>
            <w:r w:rsidRPr="00F95EB5">
              <w:rPr>
                <w:rStyle w:val="FontStyle65"/>
                <w:rFonts w:ascii="Times New Roman" w:hAnsi="Times New Roman" w:cs="Times New Roman"/>
                <w:sz w:val="20"/>
                <w:szCs w:val="20"/>
                <w:lang w:val="kk-KZ"/>
              </w:rPr>
              <w:lastRenderedPageBreak/>
              <w:t>де, тіреуіштің биіктігінің ортасында</w:t>
            </w:r>
          </w:p>
        </w:tc>
        <w:tc>
          <w:tcPr>
            <w:tcW w:w="570"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lastRenderedPageBreak/>
              <w:t>1</w:t>
            </w:r>
          </w:p>
          <w:p w:rsidR="00413FBA" w:rsidRPr="00F95EB5" w:rsidRDefault="00413FBA" w:rsidP="00413FBA">
            <w:pPr>
              <w:jc w:val="both"/>
              <w:rPr>
                <w:rStyle w:val="FontStyle65"/>
                <w:rFonts w:ascii="Times New Roman" w:hAnsi="Times New Roman" w:cs="Times New Roman"/>
                <w:b w:val="0"/>
                <w:sz w:val="20"/>
                <w:szCs w:val="20"/>
              </w:rPr>
            </w:pPr>
          </w:p>
          <w:p w:rsidR="00413FBA" w:rsidRPr="00F95EB5" w:rsidRDefault="00413FBA" w:rsidP="00413FBA">
            <w:pPr>
              <w:jc w:val="both"/>
              <w:rPr>
                <w:rStyle w:val="FontStyle65"/>
                <w:rFonts w:ascii="Times New Roman" w:hAnsi="Times New Roman" w:cs="Times New Roman"/>
                <w:b w:val="0"/>
                <w:sz w:val="20"/>
                <w:szCs w:val="20"/>
              </w:rPr>
            </w:pPr>
          </w:p>
          <w:p w:rsidR="00413FBA" w:rsidRPr="00F95EB5" w:rsidRDefault="00413FBA" w:rsidP="00413FBA">
            <w:pPr>
              <w:jc w:val="both"/>
              <w:rPr>
                <w:rStyle w:val="FontStyle65"/>
                <w:rFonts w:ascii="Times New Roman" w:hAnsi="Times New Roman" w:cs="Times New Roman"/>
                <w:b w:val="0"/>
                <w:sz w:val="20"/>
                <w:szCs w:val="20"/>
              </w:rPr>
            </w:pPr>
          </w:p>
        </w:tc>
        <w:tc>
          <w:tcPr>
            <w:tcW w:w="61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2</w:t>
            </w: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jc w:val="both"/>
              <w:rPr>
                <w:rStyle w:val="FontStyle65"/>
                <w:rFonts w:ascii="Times New Roman" w:hAnsi="Times New Roman" w:cs="Times New Roman"/>
                <w:b w:val="0"/>
                <w:sz w:val="20"/>
                <w:szCs w:val="20"/>
              </w:rPr>
            </w:pPr>
          </w:p>
        </w:tc>
        <w:tc>
          <w:tcPr>
            <w:tcW w:w="708"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lastRenderedPageBreak/>
              <w:t>1.7</w:t>
            </w: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jc w:val="both"/>
              <w:rPr>
                <w:rStyle w:val="FontStyle65"/>
                <w:rFonts w:ascii="Times New Roman" w:hAnsi="Times New Roman" w:cs="Times New Roman"/>
                <w:b w:val="0"/>
                <w:sz w:val="20"/>
                <w:szCs w:val="20"/>
              </w:rPr>
            </w:pPr>
          </w:p>
        </w:tc>
        <w:tc>
          <w:tcPr>
            <w:tcW w:w="56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rPr>
                <w:sz w:val="20"/>
                <w:szCs w:val="20"/>
              </w:rPr>
            </w:pPr>
            <w:r w:rsidRPr="00F95EB5">
              <w:rPr>
                <w:rStyle w:val="FontStyle65"/>
                <w:rFonts w:ascii="Times New Roman" w:hAnsi="Times New Roman" w:cs="Times New Roman"/>
                <w:sz w:val="20"/>
                <w:szCs w:val="20"/>
              </w:rPr>
              <w:lastRenderedPageBreak/>
              <w:t>С</w:t>
            </w:r>
            <w:r w:rsidRPr="00F95EB5">
              <w:rPr>
                <w:rStyle w:val="FontStyle65"/>
                <w:rFonts w:ascii="Times New Roman" w:hAnsi="Times New Roman" w:cs="Times New Roman"/>
                <w:sz w:val="20"/>
                <w:szCs w:val="20"/>
                <w:lang w:val="en-US"/>
              </w:rPr>
              <w:t>OS</w:t>
            </w:r>
          </w:p>
        </w:tc>
        <w:tc>
          <w:tcPr>
            <w:tcW w:w="709"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2.4</w:t>
            </w: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jc w:val="both"/>
              <w:rPr>
                <w:rStyle w:val="FontStyle65"/>
                <w:rFonts w:ascii="Times New Roman" w:hAnsi="Times New Roman" w:cs="Times New Roman"/>
                <w:b w:val="0"/>
                <w:sz w:val="20"/>
                <w:szCs w:val="20"/>
              </w:rPr>
            </w:pPr>
          </w:p>
        </w:tc>
        <w:tc>
          <w:tcPr>
            <w:tcW w:w="529"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lastRenderedPageBreak/>
              <w:t>32</w:t>
            </w: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jc w:val="both"/>
              <w:rPr>
                <w:rStyle w:val="FontStyle65"/>
                <w:rFonts w:ascii="Times New Roman" w:hAnsi="Times New Roman" w:cs="Times New Roman"/>
                <w:b w:val="0"/>
                <w:sz w:val="20"/>
                <w:szCs w:val="20"/>
              </w:rPr>
            </w:pPr>
          </w:p>
        </w:tc>
      </w:tr>
      <w:tr w:rsidR="00413FBA" w:rsidRPr="00F95EB5" w:rsidTr="00413FBA">
        <w:tc>
          <w:tcPr>
            <w:tcW w:w="375"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lastRenderedPageBreak/>
              <w:t>7</w:t>
            </w:r>
          </w:p>
        </w:tc>
        <w:tc>
          <w:tcPr>
            <w:tcW w:w="1009"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contextualSpacing/>
              <w:rPr>
                <w:rStyle w:val="FontStyle65"/>
                <w:rFonts w:ascii="Times New Roman" w:hAnsi="Times New Roman" w:cs="Times New Roman"/>
                <w:b w:val="0"/>
                <w:sz w:val="20"/>
                <w:szCs w:val="20"/>
                <w:lang w:val="kk-KZ"/>
              </w:rPr>
            </w:pPr>
            <w:r w:rsidRPr="00F95EB5">
              <w:rPr>
                <w:rStyle w:val="FontStyle65"/>
                <w:rFonts w:ascii="Times New Roman" w:hAnsi="Times New Roman" w:cs="Times New Roman"/>
                <w:sz w:val="20"/>
                <w:szCs w:val="20"/>
                <w:lang w:val="kk-KZ"/>
              </w:rPr>
              <w:t xml:space="preserve">П-тәрізді темірбетонды рама тіреуіштермен негізге жинақталған бір массамен қатаң бекітілген </w:t>
            </w:r>
          </w:p>
        </w:tc>
        <w:tc>
          <w:tcPr>
            <w:tcW w:w="1134"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right="-108"/>
              <w:contextualSpacing/>
              <w:jc w:val="both"/>
              <w:rPr>
                <w:rStyle w:val="FontStyle65"/>
                <w:rFonts w:ascii="Times New Roman" w:hAnsi="Times New Roman" w:cs="Times New Roman"/>
                <w:b w:val="0"/>
                <w:sz w:val="20"/>
                <w:szCs w:val="20"/>
                <w:lang w:val="kk-KZ"/>
              </w:rPr>
            </w:pPr>
            <w:r w:rsidRPr="00F95EB5">
              <w:rPr>
                <w:rStyle w:val="FontStyle65"/>
                <w:rFonts w:ascii="Times New Roman" w:hAnsi="Times New Roman" w:cs="Times New Roman"/>
                <w:sz w:val="20"/>
                <w:szCs w:val="20"/>
                <w:lang w:val="kk-KZ"/>
              </w:rPr>
              <w:t>Қаңқаның динамикалық есебі 14-7 (РДЕ 14-7)</w:t>
            </w:r>
          </w:p>
          <w:p w:rsidR="00413FBA" w:rsidRPr="00F95EB5" w:rsidRDefault="00413FBA" w:rsidP="00413FBA">
            <w:pPr>
              <w:ind w:right="-108"/>
              <w:contextualSpacing/>
              <w:jc w:val="both"/>
              <w:rPr>
                <w:rStyle w:val="FontStyle65"/>
                <w:rFonts w:ascii="Times New Roman" w:hAnsi="Times New Roman" w:cs="Times New Roman"/>
                <w:b w:val="0"/>
                <w:sz w:val="20"/>
                <w:szCs w:val="20"/>
              </w:rPr>
            </w:pPr>
          </w:p>
        </w:tc>
        <w:tc>
          <w:tcPr>
            <w:tcW w:w="848"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3</w:t>
            </w:r>
          </w:p>
        </w:tc>
        <w:tc>
          <w:tcPr>
            <w:tcW w:w="70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5</w:t>
            </w:r>
          </w:p>
        </w:tc>
        <w:tc>
          <w:tcPr>
            <w:tcW w:w="70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left="-108" w:right="-107"/>
              <w:contextualSpacing/>
              <w:jc w:val="center"/>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Двутавр 30К1</w:t>
            </w:r>
          </w:p>
        </w:tc>
        <w:tc>
          <w:tcPr>
            <w:tcW w:w="846"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left="-108" w:right="-107"/>
              <w:contextualSpacing/>
              <w:jc w:val="center"/>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Двутавр 70Б1</w:t>
            </w:r>
          </w:p>
        </w:tc>
        <w:tc>
          <w:tcPr>
            <w:tcW w:w="84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contextualSpacing/>
              <w:jc w:val="both"/>
              <w:rPr>
                <w:rStyle w:val="FontStyle65"/>
                <w:rFonts w:ascii="Times New Roman" w:hAnsi="Times New Roman" w:cs="Times New Roman"/>
                <w:b w:val="0"/>
                <w:sz w:val="20"/>
                <w:szCs w:val="20"/>
                <w:lang w:val="kk-KZ"/>
              </w:rPr>
            </w:pPr>
            <w:r w:rsidRPr="00F95EB5">
              <w:rPr>
                <w:rStyle w:val="FontStyle65"/>
                <w:rFonts w:ascii="Times New Roman" w:hAnsi="Times New Roman" w:cs="Times New Roman"/>
                <w:sz w:val="20"/>
                <w:szCs w:val="20"/>
                <w:lang w:val="kk-KZ"/>
              </w:rPr>
              <w:t>сол жақ тіреуіштің биіктігінің ортасында</w:t>
            </w:r>
          </w:p>
          <w:p w:rsidR="00413FBA" w:rsidRPr="00F95EB5" w:rsidRDefault="00413FBA" w:rsidP="00413FBA">
            <w:pPr>
              <w:jc w:val="both"/>
              <w:rPr>
                <w:rStyle w:val="FontStyle65"/>
                <w:rFonts w:ascii="Times New Roman" w:hAnsi="Times New Roman" w:cs="Times New Roman"/>
                <w:b w:val="0"/>
                <w:sz w:val="20"/>
                <w:szCs w:val="20"/>
              </w:rPr>
            </w:pPr>
          </w:p>
        </w:tc>
        <w:tc>
          <w:tcPr>
            <w:tcW w:w="570"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1</w:t>
            </w:r>
          </w:p>
        </w:tc>
        <w:tc>
          <w:tcPr>
            <w:tcW w:w="61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2</w:t>
            </w:r>
          </w:p>
        </w:tc>
        <w:tc>
          <w:tcPr>
            <w:tcW w:w="708"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1.8</w:t>
            </w:r>
          </w:p>
        </w:tc>
        <w:tc>
          <w:tcPr>
            <w:tcW w:w="56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rPr>
                <w:sz w:val="20"/>
                <w:szCs w:val="20"/>
              </w:rPr>
            </w:pPr>
            <w:r w:rsidRPr="00F95EB5">
              <w:rPr>
                <w:rStyle w:val="FontStyle65"/>
                <w:rFonts w:ascii="Times New Roman" w:hAnsi="Times New Roman" w:cs="Times New Roman"/>
                <w:sz w:val="20"/>
                <w:szCs w:val="20"/>
              </w:rPr>
              <w:t>С</w:t>
            </w:r>
            <w:r w:rsidRPr="00F95EB5">
              <w:rPr>
                <w:rStyle w:val="FontStyle65"/>
                <w:rFonts w:ascii="Times New Roman" w:hAnsi="Times New Roman" w:cs="Times New Roman"/>
                <w:sz w:val="20"/>
                <w:szCs w:val="20"/>
                <w:lang w:val="en-US"/>
              </w:rPr>
              <w:t>OS</w:t>
            </w:r>
          </w:p>
        </w:tc>
        <w:tc>
          <w:tcPr>
            <w:tcW w:w="709"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2.6</w:t>
            </w:r>
          </w:p>
        </w:tc>
        <w:tc>
          <w:tcPr>
            <w:tcW w:w="529"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24</w:t>
            </w:r>
          </w:p>
        </w:tc>
      </w:tr>
      <w:tr w:rsidR="00413FBA" w:rsidRPr="00F95EB5" w:rsidTr="00413FBA">
        <w:tc>
          <w:tcPr>
            <w:tcW w:w="375"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8</w:t>
            </w:r>
          </w:p>
        </w:tc>
        <w:tc>
          <w:tcPr>
            <w:tcW w:w="1009"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contextualSpacing/>
              <w:rPr>
                <w:rStyle w:val="FontStyle65"/>
                <w:rFonts w:ascii="Times New Roman" w:hAnsi="Times New Roman" w:cs="Times New Roman"/>
                <w:b w:val="0"/>
                <w:sz w:val="20"/>
                <w:szCs w:val="20"/>
                <w:lang w:val="kk-KZ"/>
              </w:rPr>
            </w:pPr>
            <w:r w:rsidRPr="00F95EB5">
              <w:rPr>
                <w:rStyle w:val="FontStyle65"/>
                <w:rFonts w:ascii="Times New Roman" w:hAnsi="Times New Roman" w:cs="Times New Roman"/>
                <w:sz w:val="20"/>
                <w:szCs w:val="20"/>
                <w:lang w:val="kk-KZ"/>
              </w:rPr>
              <w:t xml:space="preserve">П-тәрізді темірбетонды рама тіреуіштермен негізге жинақталған екі массамен қатаң бекітілген </w:t>
            </w:r>
          </w:p>
        </w:tc>
        <w:tc>
          <w:tcPr>
            <w:tcW w:w="1134"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right="-108"/>
              <w:contextualSpacing/>
              <w:jc w:val="both"/>
              <w:rPr>
                <w:rStyle w:val="FontStyle65"/>
                <w:rFonts w:ascii="Times New Roman" w:hAnsi="Times New Roman" w:cs="Times New Roman"/>
                <w:b w:val="0"/>
                <w:sz w:val="20"/>
                <w:szCs w:val="20"/>
                <w:lang w:val="kk-KZ"/>
              </w:rPr>
            </w:pPr>
            <w:r w:rsidRPr="00F95EB5">
              <w:rPr>
                <w:rStyle w:val="FontStyle65"/>
                <w:rFonts w:ascii="Times New Roman" w:hAnsi="Times New Roman" w:cs="Times New Roman"/>
                <w:sz w:val="20"/>
                <w:szCs w:val="20"/>
                <w:lang w:val="kk-KZ"/>
              </w:rPr>
              <w:t>Қаңқаның динамикалық есебі 14-8 (РДЕ 14-8)</w:t>
            </w:r>
          </w:p>
          <w:p w:rsidR="00413FBA" w:rsidRPr="00F95EB5" w:rsidRDefault="00413FBA" w:rsidP="00413FBA">
            <w:pPr>
              <w:ind w:right="-108"/>
              <w:contextualSpacing/>
              <w:jc w:val="both"/>
              <w:rPr>
                <w:rStyle w:val="FontStyle65"/>
                <w:rFonts w:ascii="Times New Roman" w:hAnsi="Times New Roman" w:cs="Times New Roman"/>
                <w:b w:val="0"/>
                <w:sz w:val="20"/>
                <w:szCs w:val="20"/>
              </w:rPr>
            </w:pPr>
          </w:p>
        </w:tc>
        <w:tc>
          <w:tcPr>
            <w:tcW w:w="848"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3</w:t>
            </w:r>
          </w:p>
        </w:tc>
        <w:tc>
          <w:tcPr>
            <w:tcW w:w="70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5</w:t>
            </w:r>
          </w:p>
        </w:tc>
        <w:tc>
          <w:tcPr>
            <w:tcW w:w="70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left="-108" w:right="-107"/>
              <w:contextualSpacing/>
              <w:jc w:val="center"/>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Двутавр 30К1</w:t>
            </w:r>
          </w:p>
        </w:tc>
        <w:tc>
          <w:tcPr>
            <w:tcW w:w="846"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left="-108" w:right="-107"/>
              <w:contextualSpacing/>
              <w:jc w:val="center"/>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Двутавр 70Б1</w:t>
            </w:r>
          </w:p>
        </w:tc>
        <w:tc>
          <w:tcPr>
            <w:tcW w:w="84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contextualSpacing/>
              <w:jc w:val="both"/>
              <w:rPr>
                <w:rStyle w:val="FontStyle65"/>
                <w:rFonts w:ascii="Times New Roman" w:hAnsi="Times New Roman" w:cs="Times New Roman"/>
                <w:b w:val="0"/>
                <w:sz w:val="20"/>
                <w:szCs w:val="20"/>
                <w:lang w:val="kk-KZ"/>
              </w:rPr>
            </w:pPr>
            <w:r w:rsidRPr="00F95EB5">
              <w:rPr>
                <w:rStyle w:val="FontStyle65"/>
                <w:rFonts w:ascii="Times New Roman" w:hAnsi="Times New Roman" w:cs="Times New Roman"/>
                <w:sz w:val="20"/>
                <w:szCs w:val="20"/>
                <w:lang w:val="kk-KZ"/>
              </w:rPr>
              <w:t>Арқалықтың ортасында, сол жақ тіреуіштің биіктігінің ортасында</w:t>
            </w:r>
          </w:p>
          <w:p w:rsidR="00413FBA" w:rsidRPr="00F95EB5" w:rsidRDefault="00413FBA" w:rsidP="00413FBA">
            <w:pPr>
              <w:jc w:val="both"/>
              <w:rPr>
                <w:rStyle w:val="FontStyle65"/>
                <w:rFonts w:ascii="Times New Roman" w:hAnsi="Times New Roman" w:cs="Times New Roman"/>
                <w:b w:val="0"/>
                <w:sz w:val="20"/>
                <w:szCs w:val="20"/>
              </w:rPr>
            </w:pPr>
          </w:p>
        </w:tc>
        <w:tc>
          <w:tcPr>
            <w:tcW w:w="570"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1</w:t>
            </w:r>
          </w:p>
          <w:p w:rsidR="00413FBA" w:rsidRPr="00F95EB5" w:rsidRDefault="00413FBA" w:rsidP="00413FBA">
            <w:pPr>
              <w:jc w:val="both"/>
              <w:rPr>
                <w:rStyle w:val="FontStyle65"/>
                <w:rFonts w:ascii="Times New Roman" w:hAnsi="Times New Roman" w:cs="Times New Roman"/>
                <w:b w:val="0"/>
                <w:sz w:val="20"/>
                <w:szCs w:val="20"/>
              </w:rPr>
            </w:pPr>
          </w:p>
          <w:p w:rsidR="00413FBA" w:rsidRPr="00F95EB5" w:rsidRDefault="00413FBA" w:rsidP="00413FBA">
            <w:pPr>
              <w:jc w:val="both"/>
              <w:rPr>
                <w:rStyle w:val="FontStyle65"/>
                <w:rFonts w:ascii="Times New Roman" w:hAnsi="Times New Roman" w:cs="Times New Roman"/>
                <w:b w:val="0"/>
                <w:sz w:val="20"/>
                <w:szCs w:val="20"/>
              </w:rPr>
            </w:pPr>
          </w:p>
          <w:p w:rsidR="00413FBA" w:rsidRPr="00F95EB5" w:rsidRDefault="00413FBA" w:rsidP="00413FBA">
            <w:pPr>
              <w:jc w:val="both"/>
              <w:rPr>
                <w:rStyle w:val="FontStyle65"/>
                <w:rFonts w:ascii="Times New Roman" w:hAnsi="Times New Roman" w:cs="Times New Roman"/>
                <w:b w:val="0"/>
                <w:sz w:val="20"/>
                <w:szCs w:val="20"/>
              </w:rPr>
            </w:pPr>
          </w:p>
        </w:tc>
        <w:tc>
          <w:tcPr>
            <w:tcW w:w="61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2</w:t>
            </w: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jc w:val="both"/>
              <w:rPr>
                <w:rStyle w:val="FontStyle65"/>
                <w:rFonts w:ascii="Times New Roman" w:hAnsi="Times New Roman" w:cs="Times New Roman"/>
                <w:b w:val="0"/>
                <w:sz w:val="20"/>
                <w:szCs w:val="20"/>
              </w:rPr>
            </w:pPr>
          </w:p>
        </w:tc>
        <w:tc>
          <w:tcPr>
            <w:tcW w:w="708"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1.5</w:t>
            </w: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jc w:val="both"/>
              <w:rPr>
                <w:rStyle w:val="FontStyle65"/>
                <w:rFonts w:ascii="Times New Roman" w:hAnsi="Times New Roman" w:cs="Times New Roman"/>
                <w:b w:val="0"/>
                <w:sz w:val="20"/>
                <w:szCs w:val="20"/>
              </w:rPr>
            </w:pPr>
          </w:p>
        </w:tc>
        <w:tc>
          <w:tcPr>
            <w:tcW w:w="56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rPr>
                <w:sz w:val="20"/>
                <w:szCs w:val="20"/>
              </w:rPr>
            </w:pPr>
            <w:r w:rsidRPr="00F95EB5">
              <w:rPr>
                <w:rStyle w:val="FontStyle65"/>
                <w:rFonts w:ascii="Times New Roman" w:hAnsi="Times New Roman" w:cs="Times New Roman"/>
                <w:sz w:val="20"/>
                <w:szCs w:val="20"/>
              </w:rPr>
              <w:t>С</w:t>
            </w:r>
            <w:r w:rsidRPr="00F95EB5">
              <w:rPr>
                <w:rStyle w:val="FontStyle65"/>
                <w:rFonts w:ascii="Times New Roman" w:hAnsi="Times New Roman" w:cs="Times New Roman"/>
                <w:sz w:val="20"/>
                <w:szCs w:val="20"/>
                <w:lang w:val="en-US"/>
              </w:rPr>
              <w:t>OS</w:t>
            </w:r>
          </w:p>
        </w:tc>
        <w:tc>
          <w:tcPr>
            <w:tcW w:w="709"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2.5</w:t>
            </w: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jc w:val="both"/>
              <w:rPr>
                <w:rStyle w:val="FontStyle65"/>
                <w:rFonts w:ascii="Times New Roman" w:hAnsi="Times New Roman" w:cs="Times New Roman"/>
                <w:b w:val="0"/>
                <w:sz w:val="20"/>
                <w:szCs w:val="20"/>
              </w:rPr>
            </w:pPr>
          </w:p>
        </w:tc>
        <w:tc>
          <w:tcPr>
            <w:tcW w:w="529"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47</w:t>
            </w: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jc w:val="both"/>
              <w:rPr>
                <w:rStyle w:val="FontStyle65"/>
                <w:rFonts w:ascii="Times New Roman" w:hAnsi="Times New Roman" w:cs="Times New Roman"/>
                <w:b w:val="0"/>
                <w:sz w:val="20"/>
                <w:szCs w:val="20"/>
              </w:rPr>
            </w:pPr>
          </w:p>
        </w:tc>
      </w:tr>
      <w:tr w:rsidR="00413FBA" w:rsidRPr="00F95EB5" w:rsidTr="00413FBA">
        <w:tc>
          <w:tcPr>
            <w:tcW w:w="375"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9</w:t>
            </w:r>
          </w:p>
        </w:tc>
        <w:tc>
          <w:tcPr>
            <w:tcW w:w="1009"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contextualSpacing/>
              <w:rPr>
                <w:rStyle w:val="FontStyle65"/>
                <w:rFonts w:ascii="Times New Roman" w:hAnsi="Times New Roman" w:cs="Times New Roman"/>
                <w:b w:val="0"/>
                <w:sz w:val="20"/>
                <w:szCs w:val="20"/>
                <w:lang w:val="kk-KZ"/>
              </w:rPr>
            </w:pPr>
            <w:r w:rsidRPr="00F95EB5">
              <w:rPr>
                <w:rStyle w:val="FontStyle65"/>
                <w:rFonts w:ascii="Times New Roman" w:hAnsi="Times New Roman" w:cs="Times New Roman"/>
                <w:sz w:val="20"/>
                <w:szCs w:val="20"/>
                <w:lang w:val="kk-KZ"/>
              </w:rPr>
              <w:t xml:space="preserve">П-тәрізді темірбетонды рама тіреуіштермен негізге жинақталған үш массамен қатаң бекітілген </w:t>
            </w:r>
          </w:p>
          <w:p w:rsidR="00413FBA" w:rsidRPr="00F95EB5" w:rsidRDefault="00413FBA" w:rsidP="00413FBA">
            <w:pPr>
              <w:rPr>
                <w:rStyle w:val="FontStyle65"/>
                <w:rFonts w:ascii="Times New Roman" w:hAnsi="Times New Roman" w:cs="Times New Roman"/>
                <w:b w:val="0"/>
                <w:sz w:val="20"/>
                <w:szCs w:val="20"/>
              </w:rPr>
            </w:pPr>
          </w:p>
        </w:tc>
        <w:tc>
          <w:tcPr>
            <w:tcW w:w="1134"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right="-108"/>
              <w:contextualSpacing/>
              <w:jc w:val="both"/>
              <w:rPr>
                <w:rStyle w:val="FontStyle65"/>
                <w:rFonts w:ascii="Times New Roman" w:hAnsi="Times New Roman" w:cs="Times New Roman"/>
                <w:b w:val="0"/>
                <w:sz w:val="20"/>
                <w:szCs w:val="20"/>
                <w:lang w:val="kk-KZ"/>
              </w:rPr>
            </w:pPr>
            <w:r w:rsidRPr="00F95EB5">
              <w:rPr>
                <w:rStyle w:val="FontStyle65"/>
                <w:rFonts w:ascii="Times New Roman" w:hAnsi="Times New Roman" w:cs="Times New Roman"/>
                <w:sz w:val="20"/>
                <w:szCs w:val="20"/>
                <w:lang w:val="kk-KZ"/>
              </w:rPr>
              <w:t>Қаңқаның динамикалық есебі 14-9 (РДЕ 14-9)</w:t>
            </w:r>
          </w:p>
          <w:p w:rsidR="00413FBA" w:rsidRPr="00F95EB5" w:rsidRDefault="00413FBA" w:rsidP="00413FBA">
            <w:pPr>
              <w:ind w:right="-108"/>
              <w:contextualSpacing/>
              <w:jc w:val="both"/>
              <w:rPr>
                <w:rStyle w:val="FontStyle65"/>
                <w:rFonts w:ascii="Times New Roman" w:hAnsi="Times New Roman" w:cs="Times New Roman"/>
                <w:b w:val="0"/>
                <w:sz w:val="20"/>
                <w:szCs w:val="20"/>
              </w:rPr>
            </w:pPr>
          </w:p>
        </w:tc>
        <w:tc>
          <w:tcPr>
            <w:tcW w:w="848"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3</w:t>
            </w:r>
          </w:p>
        </w:tc>
        <w:tc>
          <w:tcPr>
            <w:tcW w:w="70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5</w:t>
            </w:r>
          </w:p>
        </w:tc>
        <w:tc>
          <w:tcPr>
            <w:tcW w:w="70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left="-108" w:right="-107"/>
              <w:contextualSpacing/>
              <w:jc w:val="center"/>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Двутавр 30К1</w:t>
            </w:r>
          </w:p>
        </w:tc>
        <w:tc>
          <w:tcPr>
            <w:tcW w:w="846"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left="-108" w:right="-107"/>
              <w:contextualSpacing/>
              <w:jc w:val="center"/>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Двутавр 70Б1</w:t>
            </w:r>
          </w:p>
        </w:tc>
        <w:tc>
          <w:tcPr>
            <w:tcW w:w="84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contextualSpacing/>
              <w:jc w:val="both"/>
              <w:rPr>
                <w:rStyle w:val="FontStyle65"/>
                <w:rFonts w:ascii="Times New Roman" w:hAnsi="Times New Roman" w:cs="Times New Roman"/>
                <w:b w:val="0"/>
                <w:sz w:val="20"/>
                <w:szCs w:val="20"/>
                <w:lang w:val="kk-KZ"/>
              </w:rPr>
            </w:pPr>
            <w:r w:rsidRPr="00F95EB5">
              <w:rPr>
                <w:rStyle w:val="FontStyle65"/>
                <w:rFonts w:ascii="Times New Roman" w:hAnsi="Times New Roman" w:cs="Times New Roman"/>
                <w:sz w:val="20"/>
                <w:szCs w:val="20"/>
                <w:lang w:val="kk-KZ"/>
              </w:rPr>
              <w:t>Арқалықтың ортасында, сол және оң жақ тіреуіштің биіктігінің ортасында</w:t>
            </w:r>
          </w:p>
          <w:p w:rsidR="00413FBA" w:rsidRPr="00F95EB5" w:rsidRDefault="00413FBA" w:rsidP="00413FBA">
            <w:pPr>
              <w:jc w:val="both"/>
              <w:rPr>
                <w:rStyle w:val="FontStyle65"/>
                <w:rFonts w:ascii="Times New Roman" w:hAnsi="Times New Roman" w:cs="Times New Roman"/>
                <w:b w:val="0"/>
                <w:sz w:val="20"/>
                <w:szCs w:val="20"/>
              </w:rPr>
            </w:pPr>
          </w:p>
        </w:tc>
        <w:tc>
          <w:tcPr>
            <w:tcW w:w="570"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1</w:t>
            </w:r>
          </w:p>
          <w:p w:rsidR="00413FBA" w:rsidRPr="00F95EB5" w:rsidRDefault="00413FBA" w:rsidP="00413FBA">
            <w:pPr>
              <w:jc w:val="both"/>
              <w:rPr>
                <w:rStyle w:val="FontStyle65"/>
                <w:rFonts w:ascii="Times New Roman" w:hAnsi="Times New Roman" w:cs="Times New Roman"/>
                <w:b w:val="0"/>
                <w:sz w:val="20"/>
                <w:szCs w:val="20"/>
              </w:rPr>
            </w:pPr>
          </w:p>
          <w:p w:rsidR="00413FBA" w:rsidRPr="00F95EB5" w:rsidRDefault="00413FBA" w:rsidP="00413FBA">
            <w:pPr>
              <w:jc w:val="both"/>
              <w:rPr>
                <w:rStyle w:val="FontStyle65"/>
                <w:rFonts w:ascii="Times New Roman" w:hAnsi="Times New Roman" w:cs="Times New Roman"/>
                <w:b w:val="0"/>
                <w:sz w:val="20"/>
                <w:szCs w:val="20"/>
              </w:rPr>
            </w:pPr>
          </w:p>
          <w:p w:rsidR="00413FBA" w:rsidRPr="00F95EB5" w:rsidRDefault="00413FBA" w:rsidP="00413FBA">
            <w:pPr>
              <w:jc w:val="both"/>
              <w:rPr>
                <w:rStyle w:val="FontStyle65"/>
                <w:rFonts w:ascii="Times New Roman" w:hAnsi="Times New Roman" w:cs="Times New Roman"/>
                <w:b w:val="0"/>
                <w:sz w:val="20"/>
                <w:szCs w:val="20"/>
              </w:rPr>
            </w:pPr>
          </w:p>
        </w:tc>
        <w:tc>
          <w:tcPr>
            <w:tcW w:w="61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2</w:t>
            </w: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jc w:val="both"/>
              <w:rPr>
                <w:rStyle w:val="FontStyle65"/>
                <w:rFonts w:ascii="Times New Roman" w:hAnsi="Times New Roman" w:cs="Times New Roman"/>
                <w:b w:val="0"/>
                <w:sz w:val="20"/>
                <w:szCs w:val="20"/>
              </w:rPr>
            </w:pPr>
          </w:p>
        </w:tc>
        <w:tc>
          <w:tcPr>
            <w:tcW w:w="708"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2</w:t>
            </w: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jc w:val="both"/>
              <w:rPr>
                <w:rStyle w:val="FontStyle65"/>
                <w:rFonts w:ascii="Times New Roman" w:hAnsi="Times New Roman" w:cs="Times New Roman"/>
                <w:b w:val="0"/>
                <w:sz w:val="20"/>
                <w:szCs w:val="20"/>
              </w:rPr>
            </w:pPr>
          </w:p>
        </w:tc>
        <w:tc>
          <w:tcPr>
            <w:tcW w:w="56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rPr>
                <w:sz w:val="20"/>
                <w:szCs w:val="20"/>
              </w:rPr>
            </w:pPr>
            <w:r w:rsidRPr="00F95EB5">
              <w:rPr>
                <w:rStyle w:val="FontStyle65"/>
                <w:rFonts w:ascii="Times New Roman" w:hAnsi="Times New Roman" w:cs="Times New Roman"/>
                <w:sz w:val="20"/>
                <w:szCs w:val="20"/>
              </w:rPr>
              <w:t>С</w:t>
            </w:r>
            <w:r w:rsidRPr="00F95EB5">
              <w:rPr>
                <w:rStyle w:val="FontStyle65"/>
                <w:rFonts w:ascii="Times New Roman" w:hAnsi="Times New Roman" w:cs="Times New Roman"/>
                <w:sz w:val="20"/>
                <w:szCs w:val="20"/>
                <w:lang w:val="en-US"/>
              </w:rPr>
              <w:t>OS</w:t>
            </w:r>
          </w:p>
        </w:tc>
        <w:tc>
          <w:tcPr>
            <w:tcW w:w="709"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3</w:t>
            </w: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jc w:val="both"/>
              <w:rPr>
                <w:rStyle w:val="FontStyle65"/>
                <w:rFonts w:ascii="Times New Roman" w:hAnsi="Times New Roman" w:cs="Times New Roman"/>
                <w:b w:val="0"/>
                <w:sz w:val="20"/>
                <w:szCs w:val="20"/>
              </w:rPr>
            </w:pPr>
          </w:p>
        </w:tc>
        <w:tc>
          <w:tcPr>
            <w:tcW w:w="529"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65</w:t>
            </w: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jc w:val="both"/>
              <w:rPr>
                <w:rStyle w:val="FontStyle65"/>
                <w:rFonts w:ascii="Times New Roman" w:hAnsi="Times New Roman" w:cs="Times New Roman"/>
                <w:b w:val="0"/>
                <w:sz w:val="20"/>
                <w:szCs w:val="20"/>
              </w:rPr>
            </w:pPr>
          </w:p>
        </w:tc>
      </w:tr>
      <w:tr w:rsidR="00413FBA" w:rsidRPr="00F95EB5" w:rsidTr="00413FBA">
        <w:tc>
          <w:tcPr>
            <w:tcW w:w="375"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10</w:t>
            </w:r>
          </w:p>
        </w:tc>
        <w:tc>
          <w:tcPr>
            <w:tcW w:w="1009"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contextualSpacing/>
              <w:rPr>
                <w:rStyle w:val="FontStyle65"/>
                <w:rFonts w:ascii="Times New Roman" w:hAnsi="Times New Roman" w:cs="Times New Roman"/>
                <w:b w:val="0"/>
                <w:sz w:val="20"/>
                <w:szCs w:val="20"/>
                <w:lang w:val="kk-KZ"/>
              </w:rPr>
            </w:pPr>
            <w:r w:rsidRPr="00F95EB5">
              <w:rPr>
                <w:rStyle w:val="FontStyle65"/>
                <w:rFonts w:ascii="Times New Roman" w:hAnsi="Times New Roman" w:cs="Times New Roman"/>
                <w:sz w:val="20"/>
                <w:szCs w:val="20"/>
                <w:lang w:val="kk-KZ"/>
              </w:rPr>
              <w:t xml:space="preserve">П-тәрізді болат қаңқа тіреуіштермен негізге жинақталған бір </w:t>
            </w:r>
            <w:r w:rsidRPr="00F95EB5">
              <w:rPr>
                <w:rStyle w:val="FontStyle65"/>
                <w:rFonts w:ascii="Times New Roman" w:hAnsi="Times New Roman" w:cs="Times New Roman"/>
                <w:sz w:val="20"/>
                <w:szCs w:val="20"/>
                <w:lang w:val="kk-KZ"/>
              </w:rPr>
              <w:lastRenderedPageBreak/>
              <w:t xml:space="preserve">массамен қатаң бекітілген </w:t>
            </w:r>
          </w:p>
        </w:tc>
        <w:tc>
          <w:tcPr>
            <w:tcW w:w="1134"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right="-108"/>
              <w:contextualSpacing/>
              <w:jc w:val="both"/>
              <w:rPr>
                <w:rStyle w:val="FontStyle65"/>
                <w:rFonts w:ascii="Times New Roman" w:hAnsi="Times New Roman" w:cs="Times New Roman"/>
                <w:b w:val="0"/>
                <w:sz w:val="20"/>
                <w:szCs w:val="20"/>
                <w:lang w:val="kk-KZ"/>
              </w:rPr>
            </w:pPr>
            <w:r w:rsidRPr="00F95EB5">
              <w:rPr>
                <w:rStyle w:val="FontStyle65"/>
                <w:rFonts w:ascii="Times New Roman" w:hAnsi="Times New Roman" w:cs="Times New Roman"/>
                <w:sz w:val="20"/>
                <w:szCs w:val="20"/>
                <w:lang w:val="kk-KZ"/>
              </w:rPr>
              <w:lastRenderedPageBreak/>
              <w:t>Қаңқаның динамикалық есебі 14-10 (РДЕ 14-10)</w:t>
            </w:r>
          </w:p>
          <w:p w:rsidR="00413FBA" w:rsidRPr="00F95EB5" w:rsidRDefault="00413FBA" w:rsidP="00413FBA">
            <w:pPr>
              <w:ind w:right="-108"/>
              <w:contextualSpacing/>
              <w:jc w:val="both"/>
              <w:rPr>
                <w:rStyle w:val="FontStyle65"/>
                <w:rFonts w:ascii="Times New Roman" w:hAnsi="Times New Roman" w:cs="Times New Roman"/>
                <w:b w:val="0"/>
                <w:sz w:val="20"/>
                <w:szCs w:val="20"/>
              </w:rPr>
            </w:pPr>
          </w:p>
        </w:tc>
        <w:tc>
          <w:tcPr>
            <w:tcW w:w="848"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3</w:t>
            </w:r>
          </w:p>
        </w:tc>
        <w:tc>
          <w:tcPr>
            <w:tcW w:w="70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5</w:t>
            </w:r>
          </w:p>
        </w:tc>
        <w:tc>
          <w:tcPr>
            <w:tcW w:w="70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left="-108" w:right="-107"/>
              <w:contextualSpacing/>
              <w:jc w:val="center"/>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Двутавр 30К1</w:t>
            </w:r>
          </w:p>
        </w:tc>
        <w:tc>
          <w:tcPr>
            <w:tcW w:w="846"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left="-108" w:right="-107"/>
              <w:contextualSpacing/>
              <w:jc w:val="center"/>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Двутавр 60Б1</w:t>
            </w:r>
          </w:p>
        </w:tc>
        <w:tc>
          <w:tcPr>
            <w:tcW w:w="84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contextualSpacing/>
              <w:jc w:val="both"/>
              <w:rPr>
                <w:rStyle w:val="FontStyle65"/>
                <w:rFonts w:ascii="Times New Roman" w:hAnsi="Times New Roman" w:cs="Times New Roman"/>
                <w:b w:val="0"/>
                <w:sz w:val="20"/>
                <w:szCs w:val="20"/>
                <w:lang w:val="kk-KZ"/>
              </w:rPr>
            </w:pPr>
            <w:r w:rsidRPr="00F95EB5">
              <w:rPr>
                <w:rStyle w:val="FontStyle65"/>
                <w:rFonts w:ascii="Times New Roman" w:hAnsi="Times New Roman" w:cs="Times New Roman"/>
                <w:sz w:val="20"/>
                <w:szCs w:val="20"/>
                <w:lang w:val="kk-KZ"/>
              </w:rPr>
              <w:t>Оң жақ тіреуіштің биіктігінің ортасында</w:t>
            </w:r>
          </w:p>
          <w:p w:rsidR="00413FBA" w:rsidRPr="00F95EB5" w:rsidRDefault="00413FBA" w:rsidP="00413FBA">
            <w:pPr>
              <w:jc w:val="both"/>
              <w:rPr>
                <w:rStyle w:val="FontStyle65"/>
                <w:rFonts w:ascii="Times New Roman" w:hAnsi="Times New Roman" w:cs="Times New Roman"/>
                <w:b w:val="0"/>
                <w:sz w:val="20"/>
                <w:szCs w:val="20"/>
              </w:rPr>
            </w:pPr>
          </w:p>
        </w:tc>
        <w:tc>
          <w:tcPr>
            <w:tcW w:w="570"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1</w:t>
            </w:r>
          </w:p>
        </w:tc>
        <w:tc>
          <w:tcPr>
            <w:tcW w:w="61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2</w:t>
            </w:r>
          </w:p>
        </w:tc>
        <w:tc>
          <w:tcPr>
            <w:tcW w:w="708"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2</w:t>
            </w:r>
          </w:p>
        </w:tc>
        <w:tc>
          <w:tcPr>
            <w:tcW w:w="56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rPr>
                <w:sz w:val="20"/>
                <w:szCs w:val="20"/>
              </w:rPr>
            </w:pPr>
            <w:r w:rsidRPr="00F95EB5">
              <w:rPr>
                <w:rStyle w:val="FontStyle65"/>
                <w:rFonts w:ascii="Times New Roman" w:hAnsi="Times New Roman" w:cs="Times New Roman"/>
                <w:sz w:val="20"/>
                <w:szCs w:val="20"/>
              </w:rPr>
              <w:t>С</w:t>
            </w:r>
            <w:r w:rsidRPr="00F95EB5">
              <w:rPr>
                <w:rStyle w:val="FontStyle65"/>
                <w:rFonts w:ascii="Times New Roman" w:hAnsi="Times New Roman" w:cs="Times New Roman"/>
                <w:sz w:val="20"/>
                <w:szCs w:val="20"/>
                <w:lang w:val="en-US"/>
              </w:rPr>
              <w:t>OS</w:t>
            </w:r>
          </w:p>
        </w:tc>
        <w:tc>
          <w:tcPr>
            <w:tcW w:w="709"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3</w:t>
            </w:r>
          </w:p>
        </w:tc>
        <w:tc>
          <w:tcPr>
            <w:tcW w:w="529"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53</w:t>
            </w:r>
          </w:p>
        </w:tc>
      </w:tr>
      <w:tr w:rsidR="00413FBA" w:rsidRPr="00F95EB5" w:rsidTr="00413FBA">
        <w:tc>
          <w:tcPr>
            <w:tcW w:w="375"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lastRenderedPageBreak/>
              <w:t>11</w:t>
            </w:r>
          </w:p>
        </w:tc>
        <w:tc>
          <w:tcPr>
            <w:tcW w:w="1009"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contextualSpacing/>
              <w:rPr>
                <w:rStyle w:val="FontStyle65"/>
                <w:rFonts w:ascii="Times New Roman" w:hAnsi="Times New Roman" w:cs="Times New Roman"/>
                <w:b w:val="0"/>
                <w:sz w:val="20"/>
                <w:szCs w:val="20"/>
                <w:lang w:val="kk-KZ"/>
              </w:rPr>
            </w:pPr>
            <w:r w:rsidRPr="00F95EB5">
              <w:rPr>
                <w:rStyle w:val="FontStyle65"/>
                <w:rFonts w:ascii="Times New Roman" w:hAnsi="Times New Roman" w:cs="Times New Roman"/>
                <w:sz w:val="20"/>
                <w:szCs w:val="20"/>
                <w:lang w:val="kk-KZ"/>
              </w:rPr>
              <w:t xml:space="preserve">П-тәрізді болат қаңқа тіреуіштермен негізге жинақталған екі массамен қатаң бекітілген </w:t>
            </w:r>
          </w:p>
        </w:tc>
        <w:tc>
          <w:tcPr>
            <w:tcW w:w="1134"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right="-108"/>
              <w:contextualSpacing/>
              <w:jc w:val="both"/>
              <w:rPr>
                <w:rStyle w:val="FontStyle65"/>
                <w:rFonts w:ascii="Times New Roman" w:hAnsi="Times New Roman" w:cs="Times New Roman"/>
                <w:b w:val="0"/>
                <w:sz w:val="20"/>
                <w:szCs w:val="20"/>
                <w:lang w:val="kk-KZ"/>
              </w:rPr>
            </w:pPr>
            <w:r w:rsidRPr="00F95EB5">
              <w:rPr>
                <w:rStyle w:val="FontStyle65"/>
                <w:rFonts w:ascii="Times New Roman" w:hAnsi="Times New Roman" w:cs="Times New Roman"/>
                <w:sz w:val="20"/>
                <w:szCs w:val="20"/>
                <w:lang w:val="kk-KZ"/>
              </w:rPr>
              <w:t>Қаңқаның динамикалық есебі 14-11 (РДЕ 14-11)</w:t>
            </w:r>
          </w:p>
          <w:p w:rsidR="00413FBA" w:rsidRPr="00F95EB5" w:rsidRDefault="00413FBA" w:rsidP="00413FBA">
            <w:pPr>
              <w:ind w:right="-108"/>
              <w:contextualSpacing/>
              <w:jc w:val="both"/>
              <w:rPr>
                <w:rStyle w:val="FontStyle65"/>
                <w:rFonts w:ascii="Times New Roman" w:hAnsi="Times New Roman" w:cs="Times New Roman"/>
                <w:b w:val="0"/>
                <w:sz w:val="20"/>
                <w:szCs w:val="20"/>
              </w:rPr>
            </w:pPr>
          </w:p>
        </w:tc>
        <w:tc>
          <w:tcPr>
            <w:tcW w:w="848"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3</w:t>
            </w:r>
          </w:p>
        </w:tc>
        <w:tc>
          <w:tcPr>
            <w:tcW w:w="70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5</w:t>
            </w:r>
          </w:p>
        </w:tc>
        <w:tc>
          <w:tcPr>
            <w:tcW w:w="70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left="-108" w:right="-107"/>
              <w:contextualSpacing/>
              <w:jc w:val="center"/>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Двутавр 30К1</w:t>
            </w:r>
          </w:p>
        </w:tc>
        <w:tc>
          <w:tcPr>
            <w:tcW w:w="846"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left="-108" w:right="-107"/>
              <w:contextualSpacing/>
              <w:jc w:val="center"/>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Двутавр 60Б1</w:t>
            </w:r>
          </w:p>
        </w:tc>
        <w:tc>
          <w:tcPr>
            <w:tcW w:w="84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contextualSpacing/>
              <w:jc w:val="both"/>
              <w:rPr>
                <w:rStyle w:val="FontStyle65"/>
                <w:rFonts w:ascii="Times New Roman" w:hAnsi="Times New Roman" w:cs="Times New Roman"/>
                <w:b w:val="0"/>
                <w:sz w:val="20"/>
                <w:szCs w:val="20"/>
                <w:lang w:val="kk-KZ"/>
              </w:rPr>
            </w:pPr>
            <w:r w:rsidRPr="00F95EB5">
              <w:rPr>
                <w:rStyle w:val="FontStyle65"/>
                <w:rFonts w:ascii="Times New Roman" w:hAnsi="Times New Roman" w:cs="Times New Roman"/>
                <w:sz w:val="20"/>
                <w:szCs w:val="20"/>
                <w:lang w:val="kk-KZ"/>
              </w:rPr>
              <w:t>Арқалықтың ортасында, сол жақ тіреуіштің биіктігінің ортасында</w:t>
            </w:r>
          </w:p>
        </w:tc>
        <w:tc>
          <w:tcPr>
            <w:tcW w:w="570"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1</w:t>
            </w:r>
          </w:p>
          <w:p w:rsidR="00413FBA" w:rsidRPr="00F95EB5" w:rsidRDefault="00413FBA" w:rsidP="00413FBA">
            <w:pPr>
              <w:jc w:val="both"/>
              <w:rPr>
                <w:rStyle w:val="FontStyle65"/>
                <w:rFonts w:ascii="Times New Roman" w:hAnsi="Times New Roman" w:cs="Times New Roman"/>
                <w:b w:val="0"/>
                <w:sz w:val="20"/>
                <w:szCs w:val="20"/>
              </w:rPr>
            </w:pPr>
          </w:p>
          <w:p w:rsidR="00413FBA" w:rsidRPr="00F95EB5" w:rsidRDefault="00413FBA" w:rsidP="00413FBA">
            <w:pPr>
              <w:jc w:val="both"/>
              <w:rPr>
                <w:rStyle w:val="FontStyle65"/>
                <w:rFonts w:ascii="Times New Roman" w:hAnsi="Times New Roman" w:cs="Times New Roman"/>
                <w:b w:val="0"/>
                <w:sz w:val="20"/>
                <w:szCs w:val="20"/>
              </w:rPr>
            </w:pPr>
          </w:p>
          <w:p w:rsidR="00413FBA" w:rsidRPr="00F95EB5" w:rsidRDefault="00413FBA" w:rsidP="00413FBA">
            <w:pPr>
              <w:jc w:val="both"/>
              <w:rPr>
                <w:rStyle w:val="FontStyle65"/>
                <w:rFonts w:ascii="Times New Roman" w:hAnsi="Times New Roman" w:cs="Times New Roman"/>
                <w:b w:val="0"/>
                <w:sz w:val="20"/>
                <w:szCs w:val="20"/>
              </w:rPr>
            </w:pPr>
          </w:p>
        </w:tc>
        <w:tc>
          <w:tcPr>
            <w:tcW w:w="61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1</w:t>
            </w: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jc w:val="both"/>
              <w:rPr>
                <w:rStyle w:val="FontStyle65"/>
                <w:rFonts w:ascii="Times New Roman" w:hAnsi="Times New Roman" w:cs="Times New Roman"/>
                <w:b w:val="0"/>
                <w:sz w:val="20"/>
                <w:szCs w:val="20"/>
              </w:rPr>
            </w:pPr>
          </w:p>
        </w:tc>
        <w:tc>
          <w:tcPr>
            <w:tcW w:w="708"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2</w:t>
            </w: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jc w:val="both"/>
              <w:rPr>
                <w:rStyle w:val="FontStyle65"/>
                <w:rFonts w:ascii="Times New Roman" w:hAnsi="Times New Roman" w:cs="Times New Roman"/>
                <w:b w:val="0"/>
                <w:sz w:val="20"/>
                <w:szCs w:val="20"/>
              </w:rPr>
            </w:pPr>
          </w:p>
        </w:tc>
        <w:tc>
          <w:tcPr>
            <w:tcW w:w="56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rPr>
                <w:sz w:val="20"/>
                <w:szCs w:val="20"/>
              </w:rPr>
            </w:pPr>
            <w:r w:rsidRPr="00F95EB5">
              <w:rPr>
                <w:rStyle w:val="FontStyle65"/>
                <w:rFonts w:ascii="Times New Roman" w:hAnsi="Times New Roman" w:cs="Times New Roman"/>
                <w:sz w:val="20"/>
                <w:szCs w:val="20"/>
              </w:rPr>
              <w:t>С</w:t>
            </w:r>
            <w:r w:rsidRPr="00F95EB5">
              <w:rPr>
                <w:rStyle w:val="FontStyle65"/>
                <w:rFonts w:ascii="Times New Roman" w:hAnsi="Times New Roman" w:cs="Times New Roman"/>
                <w:sz w:val="20"/>
                <w:szCs w:val="20"/>
                <w:lang w:val="en-US"/>
              </w:rPr>
              <w:t>OS</w:t>
            </w:r>
          </w:p>
        </w:tc>
        <w:tc>
          <w:tcPr>
            <w:tcW w:w="709"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2,5</w:t>
            </w: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jc w:val="both"/>
              <w:rPr>
                <w:rStyle w:val="FontStyle65"/>
                <w:rFonts w:ascii="Times New Roman" w:hAnsi="Times New Roman" w:cs="Times New Roman"/>
                <w:b w:val="0"/>
                <w:sz w:val="20"/>
                <w:szCs w:val="20"/>
              </w:rPr>
            </w:pPr>
          </w:p>
        </w:tc>
        <w:tc>
          <w:tcPr>
            <w:tcW w:w="529"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40</w:t>
            </w: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jc w:val="both"/>
              <w:rPr>
                <w:rStyle w:val="FontStyle65"/>
                <w:rFonts w:ascii="Times New Roman" w:hAnsi="Times New Roman" w:cs="Times New Roman"/>
                <w:b w:val="0"/>
                <w:sz w:val="20"/>
                <w:szCs w:val="20"/>
              </w:rPr>
            </w:pPr>
          </w:p>
        </w:tc>
      </w:tr>
      <w:tr w:rsidR="00413FBA" w:rsidRPr="00F95EB5" w:rsidTr="00413FBA">
        <w:tc>
          <w:tcPr>
            <w:tcW w:w="375"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12</w:t>
            </w:r>
          </w:p>
        </w:tc>
        <w:tc>
          <w:tcPr>
            <w:tcW w:w="1009"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contextualSpacing/>
              <w:rPr>
                <w:rStyle w:val="FontStyle65"/>
                <w:rFonts w:ascii="Times New Roman" w:hAnsi="Times New Roman" w:cs="Times New Roman"/>
                <w:b w:val="0"/>
                <w:sz w:val="20"/>
                <w:szCs w:val="20"/>
                <w:lang w:val="kk-KZ"/>
              </w:rPr>
            </w:pPr>
            <w:r w:rsidRPr="00F95EB5">
              <w:rPr>
                <w:rStyle w:val="FontStyle65"/>
                <w:rFonts w:ascii="Times New Roman" w:hAnsi="Times New Roman" w:cs="Times New Roman"/>
                <w:sz w:val="20"/>
                <w:szCs w:val="20"/>
                <w:lang w:val="kk-KZ"/>
              </w:rPr>
              <w:t xml:space="preserve">П-тәрізді болат қаңқа тіреуіштермен негізге жинақталған үш массамен қатаң бекітілген </w:t>
            </w:r>
          </w:p>
          <w:p w:rsidR="00413FBA" w:rsidRPr="00F95EB5" w:rsidRDefault="00413FBA" w:rsidP="00413FBA">
            <w:pPr>
              <w:rPr>
                <w:rStyle w:val="FontStyle65"/>
                <w:rFonts w:ascii="Times New Roman" w:hAnsi="Times New Roman" w:cs="Times New Roman"/>
                <w:b w:val="0"/>
                <w:sz w:val="20"/>
                <w:szCs w:val="20"/>
              </w:rPr>
            </w:pPr>
          </w:p>
        </w:tc>
        <w:tc>
          <w:tcPr>
            <w:tcW w:w="1134"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right="-108"/>
              <w:contextualSpacing/>
              <w:jc w:val="both"/>
              <w:rPr>
                <w:rStyle w:val="FontStyle65"/>
                <w:rFonts w:ascii="Times New Roman" w:hAnsi="Times New Roman" w:cs="Times New Roman"/>
                <w:b w:val="0"/>
                <w:sz w:val="20"/>
                <w:szCs w:val="20"/>
                <w:lang w:val="kk-KZ"/>
              </w:rPr>
            </w:pPr>
            <w:r w:rsidRPr="00F95EB5">
              <w:rPr>
                <w:rStyle w:val="FontStyle65"/>
                <w:rFonts w:ascii="Times New Roman" w:hAnsi="Times New Roman" w:cs="Times New Roman"/>
                <w:sz w:val="20"/>
                <w:szCs w:val="20"/>
                <w:lang w:val="kk-KZ"/>
              </w:rPr>
              <w:t>Қаңқаның динамикалық есебі 14-12 (РДЕ 14-12)</w:t>
            </w:r>
          </w:p>
          <w:p w:rsidR="00413FBA" w:rsidRPr="00F95EB5" w:rsidRDefault="00413FBA" w:rsidP="00413FBA">
            <w:pPr>
              <w:ind w:right="-108"/>
              <w:contextualSpacing/>
              <w:jc w:val="both"/>
              <w:rPr>
                <w:rStyle w:val="FontStyle65"/>
                <w:rFonts w:ascii="Times New Roman" w:hAnsi="Times New Roman" w:cs="Times New Roman"/>
                <w:b w:val="0"/>
                <w:sz w:val="20"/>
                <w:szCs w:val="20"/>
              </w:rPr>
            </w:pPr>
          </w:p>
        </w:tc>
        <w:tc>
          <w:tcPr>
            <w:tcW w:w="848"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3</w:t>
            </w:r>
          </w:p>
        </w:tc>
        <w:tc>
          <w:tcPr>
            <w:tcW w:w="70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5</w:t>
            </w:r>
          </w:p>
        </w:tc>
        <w:tc>
          <w:tcPr>
            <w:tcW w:w="70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left="-108" w:right="-107"/>
              <w:contextualSpacing/>
              <w:jc w:val="center"/>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Двутавр 30К1</w:t>
            </w:r>
          </w:p>
        </w:tc>
        <w:tc>
          <w:tcPr>
            <w:tcW w:w="846"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ind w:left="-108" w:right="-107"/>
              <w:contextualSpacing/>
              <w:jc w:val="center"/>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Двутавр 60Б1</w:t>
            </w:r>
          </w:p>
        </w:tc>
        <w:tc>
          <w:tcPr>
            <w:tcW w:w="847" w:type="dxa"/>
            <w:tcBorders>
              <w:top w:val="single" w:sz="4" w:space="0" w:color="auto"/>
              <w:left w:val="single" w:sz="4" w:space="0" w:color="auto"/>
              <w:bottom w:val="single" w:sz="4" w:space="0" w:color="auto"/>
              <w:right w:val="single" w:sz="4" w:space="0" w:color="auto"/>
            </w:tcBorders>
            <w:hideMark/>
          </w:tcPr>
          <w:p w:rsidR="00413FBA" w:rsidRPr="00F95EB5" w:rsidRDefault="00413FBA" w:rsidP="00413FBA">
            <w:pPr>
              <w:contextualSpacing/>
              <w:jc w:val="both"/>
              <w:rPr>
                <w:rStyle w:val="FontStyle65"/>
                <w:rFonts w:ascii="Times New Roman" w:hAnsi="Times New Roman" w:cs="Times New Roman"/>
                <w:b w:val="0"/>
                <w:sz w:val="20"/>
                <w:szCs w:val="20"/>
                <w:lang w:val="kk-KZ"/>
              </w:rPr>
            </w:pPr>
            <w:r w:rsidRPr="00F95EB5">
              <w:rPr>
                <w:rStyle w:val="FontStyle65"/>
                <w:rFonts w:ascii="Times New Roman" w:hAnsi="Times New Roman" w:cs="Times New Roman"/>
                <w:sz w:val="20"/>
                <w:szCs w:val="20"/>
                <w:lang w:val="kk-KZ"/>
              </w:rPr>
              <w:t xml:space="preserve">Арқалықтың </w:t>
            </w:r>
            <w:r w:rsidRPr="00F95EB5">
              <w:rPr>
                <w:rStyle w:val="FontStyle65"/>
                <w:rFonts w:ascii="Times New Roman" w:hAnsi="Times New Roman" w:cs="Times New Roman"/>
                <w:sz w:val="20"/>
                <w:szCs w:val="20"/>
              </w:rPr>
              <w:t>1/3</w:t>
            </w:r>
            <w:r w:rsidRPr="00F95EB5">
              <w:rPr>
                <w:rStyle w:val="FontStyle65"/>
                <w:rFonts w:ascii="Times New Roman" w:hAnsi="Times New Roman" w:cs="Times New Roman"/>
                <w:sz w:val="20"/>
                <w:szCs w:val="20"/>
                <w:lang w:val="kk-KZ"/>
              </w:rPr>
              <w:t xml:space="preserve"> және </w:t>
            </w:r>
            <w:r w:rsidRPr="00F95EB5">
              <w:rPr>
                <w:rStyle w:val="FontStyle65"/>
                <w:rFonts w:ascii="Times New Roman" w:hAnsi="Times New Roman" w:cs="Times New Roman"/>
                <w:sz w:val="20"/>
                <w:szCs w:val="20"/>
              </w:rPr>
              <w:t>2/3</w:t>
            </w:r>
            <w:r w:rsidRPr="00F95EB5">
              <w:rPr>
                <w:rStyle w:val="FontStyle65"/>
                <w:rFonts w:ascii="Times New Roman" w:hAnsi="Times New Roman" w:cs="Times New Roman"/>
                <w:sz w:val="20"/>
                <w:szCs w:val="20"/>
                <w:lang w:val="kk-KZ"/>
              </w:rPr>
              <w:t xml:space="preserve"> бөлігінде, оң жақ тіреуіштің биіктігінің ортасында</w:t>
            </w:r>
          </w:p>
        </w:tc>
        <w:tc>
          <w:tcPr>
            <w:tcW w:w="570"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jc w:val="both"/>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1</w:t>
            </w:r>
          </w:p>
          <w:p w:rsidR="00413FBA" w:rsidRPr="00F95EB5" w:rsidRDefault="00413FBA" w:rsidP="00413FBA">
            <w:pPr>
              <w:jc w:val="both"/>
              <w:rPr>
                <w:rStyle w:val="FontStyle65"/>
                <w:rFonts w:ascii="Times New Roman" w:hAnsi="Times New Roman" w:cs="Times New Roman"/>
                <w:b w:val="0"/>
                <w:sz w:val="20"/>
                <w:szCs w:val="20"/>
              </w:rPr>
            </w:pPr>
          </w:p>
          <w:p w:rsidR="00413FBA" w:rsidRPr="00F95EB5" w:rsidRDefault="00413FBA" w:rsidP="00413FBA">
            <w:pPr>
              <w:jc w:val="both"/>
              <w:rPr>
                <w:rStyle w:val="FontStyle65"/>
                <w:rFonts w:ascii="Times New Roman" w:hAnsi="Times New Roman" w:cs="Times New Roman"/>
                <w:b w:val="0"/>
                <w:sz w:val="20"/>
                <w:szCs w:val="20"/>
              </w:rPr>
            </w:pPr>
          </w:p>
          <w:p w:rsidR="00413FBA" w:rsidRPr="00F95EB5" w:rsidRDefault="00413FBA" w:rsidP="00413FBA">
            <w:pPr>
              <w:jc w:val="both"/>
              <w:rPr>
                <w:rStyle w:val="FontStyle65"/>
                <w:rFonts w:ascii="Times New Roman" w:hAnsi="Times New Roman" w:cs="Times New Roman"/>
                <w:b w:val="0"/>
                <w:sz w:val="20"/>
                <w:szCs w:val="20"/>
              </w:rPr>
            </w:pPr>
          </w:p>
        </w:tc>
        <w:tc>
          <w:tcPr>
            <w:tcW w:w="61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1</w:t>
            </w: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jc w:val="both"/>
              <w:rPr>
                <w:rStyle w:val="FontStyle65"/>
                <w:rFonts w:ascii="Times New Roman" w:hAnsi="Times New Roman" w:cs="Times New Roman"/>
                <w:b w:val="0"/>
                <w:sz w:val="20"/>
                <w:szCs w:val="20"/>
              </w:rPr>
            </w:pPr>
          </w:p>
        </w:tc>
        <w:tc>
          <w:tcPr>
            <w:tcW w:w="708"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2</w:t>
            </w: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jc w:val="both"/>
              <w:rPr>
                <w:rStyle w:val="FontStyle65"/>
                <w:rFonts w:ascii="Times New Roman" w:hAnsi="Times New Roman" w:cs="Times New Roman"/>
                <w:b w:val="0"/>
                <w:sz w:val="20"/>
                <w:szCs w:val="20"/>
              </w:rPr>
            </w:pPr>
          </w:p>
        </w:tc>
        <w:tc>
          <w:tcPr>
            <w:tcW w:w="567"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rPr>
                <w:sz w:val="20"/>
                <w:szCs w:val="20"/>
              </w:rPr>
            </w:pPr>
            <w:r w:rsidRPr="00F95EB5">
              <w:rPr>
                <w:rStyle w:val="FontStyle65"/>
                <w:rFonts w:ascii="Times New Roman" w:hAnsi="Times New Roman" w:cs="Times New Roman"/>
                <w:sz w:val="20"/>
                <w:szCs w:val="20"/>
              </w:rPr>
              <w:t>С</w:t>
            </w:r>
            <w:r w:rsidRPr="00F95EB5">
              <w:rPr>
                <w:rStyle w:val="FontStyle65"/>
                <w:rFonts w:ascii="Times New Roman" w:hAnsi="Times New Roman" w:cs="Times New Roman"/>
                <w:sz w:val="20"/>
                <w:szCs w:val="20"/>
                <w:lang w:val="en-US"/>
              </w:rPr>
              <w:t>OS</w:t>
            </w:r>
          </w:p>
        </w:tc>
        <w:tc>
          <w:tcPr>
            <w:tcW w:w="709"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2.5</w:t>
            </w: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jc w:val="both"/>
              <w:rPr>
                <w:rStyle w:val="FontStyle65"/>
                <w:rFonts w:ascii="Times New Roman" w:hAnsi="Times New Roman" w:cs="Times New Roman"/>
                <w:b w:val="0"/>
                <w:sz w:val="20"/>
                <w:szCs w:val="20"/>
              </w:rPr>
            </w:pPr>
          </w:p>
        </w:tc>
        <w:tc>
          <w:tcPr>
            <w:tcW w:w="529" w:type="dxa"/>
            <w:tcBorders>
              <w:top w:val="single" w:sz="4" w:space="0" w:color="auto"/>
              <w:left w:val="single" w:sz="4" w:space="0" w:color="auto"/>
              <w:bottom w:val="single" w:sz="4" w:space="0" w:color="auto"/>
              <w:right w:val="single" w:sz="4" w:space="0" w:color="auto"/>
            </w:tcBorders>
          </w:tcPr>
          <w:p w:rsidR="00413FBA" w:rsidRPr="00F95EB5" w:rsidRDefault="00413FBA" w:rsidP="00413FBA">
            <w:pPr>
              <w:spacing w:after="200" w:line="276" w:lineRule="auto"/>
              <w:rPr>
                <w:rStyle w:val="FontStyle65"/>
                <w:rFonts w:ascii="Times New Roman" w:hAnsi="Times New Roman" w:cs="Times New Roman"/>
                <w:b w:val="0"/>
                <w:sz w:val="20"/>
                <w:szCs w:val="20"/>
              </w:rPr>
            </w:pPr>
            <w:r w:rsidRPr="00F95EB5">
              <w:rPr>
                <w:rStyle w:val="FontStyle65"/>
                <w:rFonts w:ascii="Times New Roman" w:hAnsi="Times New Roman" w:cs="Times New Roman"/>
                <w:sz w:val="20"/>
                <w:szCs w:val="20"/>
              </w:rPr>
              <w:t>48</w:t>
            </w: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spacing w:after="200" w:line="276" w:lineRule="auto"/>
              <w:rPr>
                <w:rStyle w:val="FontStyle65"/>
                <w:rFonts w:ascii="Times New Roman" w:hAnsi="Times New Roman" w:cs="Times New Roman"/>
                <w:b w:val="0"/>
                <w:sz w:val="20"/>
                <w:szCs w:val="20"/>
              </w:rPr>
            </w:pPr>
          </w:p>
          <w:p w:rsidR="00413FBA" w:rsidRPr="00F95EB5" w:rsidRDefault="00413FBA" w:rsidP="00413FBA">
            <w:pPr>
              <w:jc w:val="both"/>
              <w:rPr>
                <w:rStyle w:val="FontStyle65"/>
                <w:rFonts w:ascii="Times New Roman" w:hAnsi="Times New Roman" w:cs="Times New Roman"/>
                <w:b w:val="0"/>
                <w:sz w:val="20"/>
                <w:szCs w:val="20"/>
              </w:rPr>
            </w:pPr>
          </w:p>
        </w:tc>
      </w:tr>
    </w:tbl>
    <w:p w:rsidR="00413FBA" w:rsidRPr="00F95EB5" w:rsidRDefault="00413FBA" w:rsidP="00413FBA">
      <w:pPr>
        <w:ind w:firstLine="709"/>
        <w:jc w:val="both"/>
        <w:rPr>
          <w:rStyle w:val="FontStyle65"/>
          <w:rFonts w:ascii="Times New Roman" w:hAnsi="Times New Roman" w:cs="Times New Roman"/>
          <w:b w:val="0"/>
          <w:sz w:val="18"/>
          <w:szCs w:val="18"/>
        </w:rPr>
      </w:pPr>
    </w:p>
    <w:p w:rsidR="00413FBA" w:rsidRPr="00F95EB5" w:rsidRDefault="00413FBA" w:rsidP="00413FBA">
      <w:pPr>
        <w:pStyle w:val="2"/>
        <w:spacing w:before="0" w:after="0"/>
        <w:ind w:firstLine="567"/>
        <w:jc w:val="both"/>
        <w:rPr>
          <w:rFonts w:ascii="Times New Roman" w:hAnsi="Times New Roman"/>
          <w:b w:val="0"/>
          <w:sz w:val="28"/>
          <w:szCs w:val="28"/>
          <w:lang w:val="kk-KZ"/>
        </w:rPr>
      </w:pPr>
      <w:r w:rsidRPr="00F95EB5">
        <w:rPr>
          <w:rFonts w:ascii="Times New Roman" w:hAnsi="Times New Roman"/>
          <w:b w:val="0"/>
          <w:iCs/>
          <w:sz w:val="28"/>
          <w:szCs w:val="28"/>
          <w:lang w:val="kk-KZ"/>
        </w:rPr>
        <w:t>№11 мысал қарастырылады (есептің аты 20-кестедегі мәліметке сәйкес «РДЕ 14-11»). 20-кестедегі №11 мысалда көп массалы көп аралықты прокатты болаттан жасалған Қаңқаның массаға қосымша динамикалық гармоникалық жүктемелердің әсеріне есептеу берілген. Тіреуіштің биіктігі 3м, аралықтың қашықтығы 5м. Тұрақты жүктеме мен құрал-жабдықтардан түсетін жүктеме салмағы автоматты түрде есептеледі. Жүктеме сипаттамалары 20 кесте бойынша алынады. Қаңқаның арқалығы №60Б1 двутарвдан, тіреуіштері 30К1 двутавр.</w:t>
      </w:r>
    </w:p>
    <w:p w:rsidR="00413FBA" w:rsidRPr="00F95EB5" w:rsidRDefault="00413FBA" w:rsidP="00413FBA">
      <w:pPr>
        <w:ind w:right="-1" w:firstLine="567"/>
        <w:jc w:val="both"/>
        <w:rPr>
          <w:iCs/>
          <w:sz w:val="28"/>
          <w:szCs w:val="28"/>
          <w:lang w:val="kk-KZ"/>
        </w:rPr>
      </w:pPr>
      <w:r w:rsidRPr="00F95EB5">
        <w:rPr>
          <w:iCs/>
          <w:sz w:val="28"/>
          <w:szCs w:val="28"/>
          <w:lang w:val="kk-KZ"/>
        </w:rPr>
        <w:t xml:space="preserve">Динамикалық сипаттамасын анықтау мақсатында, көп массалы прокатты болаттан жасалған қаңқаларды </w:t>
      </w:r>
      <w:r w:rsidRPr="00F95EB5">
        <w:rPr>
          <w:sz w:val="28"/>
          <w:szCs w:val="28"/>
          <w:lang w:val="kk-KZ"/>
        </w:rPr>
        <w:t>массаға қосымша динамикалық гармоникалық жүктемелердің әсерінің есебін</w:t>
      </w:r>
      <w:r w:rsidRPr="00F95EB5">
        <w:rPr>
          <w:iCs/>
          <w:sz w:val="28"/>
          <w:szCs w:val="28"/>
          <w:lang w:val="kk-KZ"/>
        </w:rPr>
        <w:t xml:space="preserve"> шығару қажет.</w:t>
      </w:r>
    </w:p>
    <w:p w:rsidR="00413FBA" w:rsidRPr="00F95EB5" w:rsidRDefault="00413FBA" w:rsidP="00413FBA">
      <w:pPr>
        <w:ind w:right="-1" w:firstLine="567"/>
        <w:jc w:val="both"/>
        <w:rPr>
          <w:sz w:val="28"/>
          <w:szCs w:val="28"/>
          <w:lang w:val="kk-KZ"/>
        </w:rPr>
      </w:pPr>
      <w:r w:rsidRPr="00F95EB5">
        <w:rPr>
          <w:iCs/>
          <w:sz w:val="28"/>
          <w:szCs w:val="28"/>
          <w:lang w:val="kk-KZ"/>
        </w:rPr>
        <w:t xml:space="preserve">20-кестеге сәйкес есептің аты: Қаңқаның динамикалық есебі </w:t>
      </w:r>
      <w:r w:rsidRPr="00F95EB5">
        <w:rPr>
          <w:b/>
          <w:iCs/>
          <w:sz w:val="28"/>
          <w:szCs w:val="28"/>
          <w:lang w:val="kk-KZ"/>
        </w:rPr>
        <w:t>(РДЕ 14-11).</w:t>
      </w:r>
    </w:p>
    <w:p w:rsidR="00413FBA" w:rsidRPr="00F95EB5" w:rsidRDefault="00413FBA" w:rsidP="00413FBA">
      <w:pPr>
        <w:ind w:firstLine="567"/>
        <w:contextualSpacing/>
        <w:jc w:val="both"/>
        <w:rPr>
          <w:sz w:val="28"/>
          <w:szCs w:val="28"/>
          <w:lang w:val="kk-KZ"/>
        </w:rPr>
      </w:pPr>
      <w:r w:rsidRPr="00F95EB5">
        <w:rPr>
          <w:iCs/>
          <w:sz w:val="28"/>
          <w:szCs w:val="28"/>
          <w:lang w:val="kk-KZ"/>
        </w:rPr>
        <w:t xml:space="preserve">Төменде көп массалы прокатты болаттан жасалған қаңқаларды массаға қосымша динамикалық гармоникалық жүктемелердің </w:t>
      </w:r>
      <w:r w:rsidRPr="00F95EB5">
        <w:rPr>
          <w:rStyle w:val="FontStyle65"/>
          <w:rFonts w:ascii="Times New Roman" w:hAnsi="Times New Roman" w:cs="Times New Roman"/>
          <w:sz w:val="28"/>
          <w:szCs w:val="28"/>
          <w:lang w:val="kk-KZ"/>
        </w:rPr>
        <w:t xml:space="preserve"> есебін </w:t>
      </w:r>
      <w:r w:rsidRPr="00F95EB5">
        <w:rPr>
          <w:sz w:val="28"/>
          <w:szCs w:val="28"/>
          <w:lang w:val="kk-KZ"/>
        </w:rPr>
        <w:t xml:space="preserve">орындау тәртібі көрсетілген. </w:t>
      </w:r>
    </w:p>
    <w:p w:rsidR="00413FBA" w:rsidRPr="00F95EB5" w:rsidRDefault="00413FBA" w:rsidP="00413FBA">
      <w:pPr>
        <w:pStyle w:val="2"/>
        <w:spacing w:before="0" w:after="0"/>
        <w:ind w:firstLine="567"/>
        <w:jc w:val="center"/>
        <w:rPr>
          <w:rFonts w:ascii="Times New Roman" w:hAnsi="Times New Roman"/>
          <w:iCs/>
          <w:sz w:val="28"/>
          <w:szCs w:val="28"/>
          <w:lang w:val="kk-KZ"/>
        </w:rPr>
      </w:pPr>
    </w:p>
    <w:p w:rsidR="00413FBA" w:rsidRPr="00F95EB5" w:rsidRDefault="00413FBA" w:rsidP="00413FBA">
      <w:pPr>
        <w:pStyle w:val="2"/>
        <w:spacing w:before="0" w:after="0"/>
        <w:ind w:firstLine="567"/>
        <w:jc w:val="center"/>
        <w:rPr>
          <w:rFonts w:ascii="Times New Roman" w:hAnsi="Times New Roman"/>
          <w:sz w:val="28"/>
          <w:szCs w:val="28"/>
          <w:lang w:val="kk-KZ"/>
        </w:rPr>
      </w:pPr>
      <w:r w:rsidRPr="00F95EB5">
        <w:rPr>
          <w:rFonts w:ascii="Times New Roman" w:hAnsi="Times New Roman"/>
          <w:iCs/>
          <w:sz w:val="28"/>
          <w:szCs w:val="28"/>
          <w:lang w:val="kk-KZ"/>
        </w:rPr>
        <w:t xml:space="preserve">Төменде көп массалы прокатты болаттан жасалған қаңқаларды массаға қосымша динамикалық гармоникалық жүктемелердің </w:t>
      </w:r>
      <w:r w:rsidRPr="00F95EB5">
        <w:rPr>
          <w:rFonts w:ascii="Times New Roman" w:hAnsi="Times New Roman"/>
          <w:bCs/>
          <w:sz w:val="28"/>
          <w:szCs w:val="28"/>
          <w:lang w:val="kk-KZ"/>
        </w:rPr>
        <w:t xml:space="preserve"> есебін </w:t>
      </w:r>
      <w:r w:rsidRPr="00F95EB5">
        <w:rPr>
          <w:rFonts w:ascii="Times New Roman" w:hAnsi="Times New Roman"/>
          <w:sz w:val="28"/>
          <w:szCs w:val="28"/>
          <w:lang w:val="kk-KZ"/>
        </w:rPr>
        <w:t xml:space="preserve">орындау тәртібі </w:t>
      </w:r>
    </w:p>
    <w:p w:rsidR="00413FBA" w:rsidRPr="00F95EB5" w:rsidRDefault="00413FBA" w:rsidP="00413FBA">
      <w:pPr>
        <w:rPr>
          <w:lang w:val="kk-KZ"/>
        </w:rPr>
      </w:pPr>
      <w:r w:rsidRPr="00F95EB5">
        <w:rPr>
          <w:lang w:val="kk-KZ"/>
        </w:rPr>
        <w:t xml:space="preserve">         </w:t>
      </w:r>
    </w:p>
    <w:p w:rsidR="00413FBA" w:rsidRPr="00F95EB5" w:rsidRDefault="00413FBA" w:rsidP="00413FBA">
      <w:pPr>
        <w:jc w:val="both"/>
        <w:rPr>
          <w:b/>
          <w:bCs/>
          <w:lang w:val="kk-KZ"/>
        </w:rPr>
      </w:pPr>
      <w:r w:rsidRPr="00F95EB5">
        <w:rPr>
          <w:lang w:val="kk-KZ"/>
        </w:rPr>
        <w:t xml:space="preserve">Жұмысты бастау үшін мына Windows командасын орындау керек: </w:t>
      </w:r>
      <w:r w:rsidRPr="00F95EB5">
        <w:rPr>
          <w:b/>
          <w:bCs/>
          <w:lang w:val="kk-KZ"/>
        </w:rPr>
        <w:t xml:space="preserve">Пуск </w:t>
      </w:r>
      <w:r w:rsidRPr="00F95EB5">
        <w:rPr>
          <w:b/>
          <w:bCs/>
        </w:rPr>
        <w:sym w:font="Wingdings 3" w:char="F086"/>
      </w:r>
      <w:r w:rsidRPr="00F95EB5">
        <w:rPr>
          <w:b/>
          <w:bCs/>
          <w:lang w:val="kk-KZ"/>
        </w:rPr>
        <w:t xml:space="preserve"> Все программы (Барлық бағдарламалар) </w:t>
      </w:r>
      <w:r w:rsidRPr="00F95EB5">
        <w:rPr>
          <w:b/>
          <w:bCs/>
        </w:rPr>
        <w:sym w:font="Wingdings 3" w:char="F086"/>
      </w:r>
      <w:r w:rsidRPr="00F95EB5">
        <w:rPr>
          <w:b/>
          <w:bCs/>
          <w:lang w:val="kk-KZ"/>
        </w:rPr>
        <w:t xml:space="preserve"> ЛИРА 9.6.</w:t>
      </w:r>
      <w:r w:rsidRPr="00F95EB5">
        <w:rPr>
          <w:b/>
          <w:bCs/>
        </w:rPr>
        <w:sym w:font="Wingdings 3" w:char="F086"/>
      </w:r>
      <w:r w:rsidRPr="00F95EB5">
        <w:rPr>
          <w:b/>
          <w:bCs/>
          <w:lang w:val="kk-KZ"/>
        </w:rPr>
        <w:t xml:space="preserve"> ЛИРА 9.6.</w:t>
      </w:r>
    </w:p>
    <w:p w:rsidR="00413FBA" w:rsidRPr="00F95EB5" w:rsidRDefault="00413FBA" w:rsidP="00413FBA">
      <w:pPr>
        <w:jc w:val="both"/>
        <w:rPr>
          <w:lang w:val="kk-KZ"/>
        </w:rPr>
      </w:pPr>
    </w:p>
    <w:p w:rsidR="00413FBA" w:rsidRPr="00F95EB5" w:rsidRDefault="00413FBA" w:rsidP="00413FBA">
      <w:pPr>
        <w:rPr>
          <w:b/>
          <w:u w:val="single"/>
          <w:lang w:val="kk-KZ"/>
        </w:rPr>
      </w:pPr>
      <w:r w:rsidRPr="00F95EB5">
        <w:rPr>
          <w:b/>
          <w:u w:val="single"/>
          <w:lang w:val="kk-KZ"/>
        </w:rPr>
        <w:t>1 Кезең. Жаңа есепті құру</w:t>
      </w:r>
    </w:p>
    <w:p w:rsidR="00413FBA" w:rsidRPr="00F95EB5" w:rsidRDefault="00413FBA" w:rsidP="00413FBA">
      <w:pPr>
        <w:rPr>
          <w:b/>
          <w:u w:val="single"/>
          <w:lang w:val="kk-KZ"/>
        </w:rPr>
      </w:pPr>
    </w:p>
    <w:p w:rsidR="00413FBA" w:rsidRPr="00F95EB5" w:rsidRDefault="00413FBA" w:rsidP="00413FBA">
      <w:pPr>
        <w:rPr>
          <w:lang w:val="kk-KZ"/>
        </w:rPr>
      </w:pPr>
      <w:r w:rsidRPr="00F95EB5">
        <w:rPr>
          <w:lang w:val="kk-KZ"/>
        </w:rPr>
        <w:t xml:space="preserve">- Жаңа есепті құру үшін меню қатарын толтырыңыз </w:t>
      </w:r>
      <w:r w:rsidRPr="00F95EB5">
        <w:rPr>
          <w:b/>
          <w:lang w:val="kk-KZ"/>
        </w:rPr>
        <w:t xml:space="preserve">Файл → Новый (Жаңа) </w:t>
      </w:r>
      <w:r w:rsidRPr="00F95EB5">
        <w:rPr>
          <w:lang w:val="kk-KZ"/>
        </w:rPr>
        <w:t xml:space="preserve"> (құрал-саймандар панеліндегі </w:t>
      </w:r>
      <w:r w:rsidRPr="00F95EB5">
        <w:rPr>
          <w:noProof/>
        </w:rPr>
        <w:drawing>
          <wp:inline distT="0" distB="0" distL="0" distR="0">
            <wp:extent cx="215900" cy="215900"/>
            <wp:effectExtent l="19050" t="0" r="0" b="0"/>
            <wp:docPr id="12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2" cstate="print"/>
                    <a:srcRect/>
                    <a:stretch>
                      <a:fillRect/>
                    </a:stretch>
                  </pic:blipFill>
                  <pic:spPr bwMode="auto">
                    <a:xfrm>
                      <a:off x="0" y="0"/>
                      <a:ext cx="215900" cy="215900"/>
                    </a:xfrm>
                    <a:prstGeom prst="rect">
                      <a:avLst/>
                    </a:prstGeom>
                    <a:noFill/>
                    <a:ln w="9525">
                      <a:noFill/>
                      <a:miter lim="800000"/>
                      <a:headEnd/>
                      <a:tailEnd/>
                    </a:ln>
                  </pic:spPr>
                </pic:pic>
              </a:graphicData>
            </a:graphic>
          </wp:inline>
        </w:drawing>
      </w:r>
      <w:r w:rsidRPr="00F95EB5">
        <w:rPr>
          <w:lang w:val="kk-KZ"/>
        </w:rPr>
        <w:t>батырма).</w:t>
      </w:r>
      <w:r w:rsidRPr="00F95EB5">
        <w:rPr>
          <w:b/>
          <w:lang w:val="kk-KZ"/>
        </w:rPr>
        <w:t xml:space="preserve"> </w:t>
      </w:r>
    </w:p>
    <w:p w:rsidR="00413FBA" w:rsidRPr="00F95EB5" w:rsidRDefault="00413FBA" w:rsidP="00413FBA">
      <w:pPr>
        <w:rPr>
          <w:lang w:val="kk-KZ"/>
        </w:rPr>
      </w:pPr>
      <w:r w:rsidRPr="00F95EB5">
        <w:rPr>
          <w:lang w:val="kk-KZ"/>
        </w:rPr>
        <w:t xml:space="preserve">-Ашылған сұхбаттасу терезесінен  </w:t>
      </w:r>
      <w:r w:rsidRPr="00F95EB5">
        <w:rPr>
          <w:b/>
          <w:lang w:val="kk-KZ"/>
        </w:rPr>
        <w:t xml:space="preserve">Признак схемы </w:t>
      </w:r>
      <w:r w:rsidRPr="00F95EB5">
        <w:rPr>
          <w:lang w:val="kk-KZ"/>
        </w:rPr>
        <w:t>(</w:t>
      </w:r>
      <w:r w:rsidRPr="00F95EB5">
        <w:rPr>
          <w:b/>
          <w:lang w:val="kk-KZ"/>
        </w:rPr>
        <w:t xml:space="preserve">Схема кешені)  </w:t>
      </w:r>
      <w:r w:rsidRPr="00F95EB5">
        <w:rPr>
          <w:lang w:val="kk-KZ"/>
        </w:rPr>
        <w:t>( 14.1 сурет) келесі сипаттамаларды енгізіңіз:</w:t>
      </w:r>
    </w:p>
    <w:p w:rsidR="00413FBA" w:rsidRPr="00F95EB5" w:rsidRDefault="00413FBA" w:rsidP="00413FBA">
      <w:pPr>
        <w:pStyle w:val="a6"/>
        <w:numPr>
          <w:ilvl w:val="0"/>
          <w:numId w:val="34"/>
        </w:numPr>
        <w:rPr>
          <w:sz w:val="22"/>
          <w:szCs w:val="22"/>
          <w:lang w:val="kk-KZ"/>
        </w:rPr>
      </w:pPr>
      <w:r w:rsidRPr="00F95EB5">
        <w:rPr>
          <w:sz w:val="22"/>
          <w:szCs w:val="22"/>
          <w:lang w:val="kk-KZ"/>
        </w:rPr>
        <w:t xml:space="preserve">есептің аты </w:t>
      </w:r>
      <w:r w:rsidRPr="00F95EB5">
        <w:rPr>
          <w:b/>
          <w:sz w:val="22"/>
          <w:szCs w:val="22"/>
          <w:lang w:val="kk-KZ"/>
        </w:rPr>
        <w:t>«РДЕ 14-11»</w:t>
      </w:r>
    </w:p>
    <w:p w:rsidR="00413FBA" w:rsidRPr="00F95EB5" w:rsidRDefault="00413FBA" w:rsidP="00413FBA">
      <w:pPr>
        <w:pStyle w:val="a6"/>
        <w:numPr>
          <w:ilvl w:val="0"/>
          <w:numId w:val="34"/>
        </w:numPr>
        <w:rPr>
          <w:sz w:val="22"/>
          <w:szCs w:val="22"/>
          <w:lang w:val="kk-KZ"/>
        </w:rPr>
      </w:pPr>
      <w:r w:rsidRPr="00F95EB5">
        <w:rPr>
          <w:sz w:val="22"/>
          <w:szCs w:val="22"/>
          <w:lang w:val="kk-KZ"/>
        </w:rPr>
        <w:t>схема кешені -</w:t>
      </w:r>
      <w:r w:rsidRPr="00F95EB5">
        <w:rPr>
          <w:b/>
          <w:sz w:val="22"/>
          <w:szCs w:val="22"/>
          <w:lang w:val="kk-KZ"/>
        </w:rPr>
        <w:t>2- Три степени свободы в узле (перемещение и поворот) (Түйінде үш еркіндік кезеңі (2 жылжу және айналым</w:t>
      </w:r>
      <w:r w:rsidRPr="00F95EB5">
        <w:rPr>
          <w:sz w:val="22"/>
          <w:szCs w:val="22"/>
          <w:lang w:val="kk-KZ"/>
        </w:rPr>
        <w:t>))</w:t>
      </w:r>
      <w:r w:rsidRPr="00F95EB5">
        <w:rPr>
          <w:b/>
          <w:lang w:val="kk-KZ"/>
        </w:rPr>
        <w:t xml:space="preserve"> X0Z.</w:t>
      </w:r>
    </w:p>
    <w:p w:rsidR="00413FBA" w:rsidRPr="00F95EB5" w:rsidRDefault="00413FBA" w:rsidP="00413FBA">
      <w:pPr>
        <w:rPr>
          <w:sz w:val="22"/>
          <w:szCs w:val="22"/>
          <w:lang w:val="kk-KZ"/>
        </w:rPr>
      </w:pPr>
      <w:r w:rsidRPr="00F95EB5">
        <w:rPr>
          <w:sz w:val="22"/>
          <w:szCs w:val="22"/>
          <w:lang w:val="kk-KZ"/>
        </w:rPr>
        <w:t xml:space="preserve">-Содан соң </w:t>
      </w:r>
      <w:r w:rsidRPr="00F95EB5">
        <w:rPr>
          <w:b/>
        </w:rPr>
        <w:t>Подтвердить</w:t>
      </w:r>
      <w:r w:rsidRPr="00F95EB5">
        <w:rPr>
          <w:b/>
          <w:lang w:val="kk-KZ"/>
        </w:rPr>
        <w:t xml:space="preserve"> (Қолдану) </w:t>
      </w:r>
      <w:r w:rsidRPr="00F95EB5">
        <w:rPr>
          <w:lang w:val="kk-KZ"/>
        </w:rPr>
        <w:t>батырмасына шертіңіз</w:t>
      </w:r>
      <w:r w:rsidRPr="00F95EB5">
        <w:rPr>
          <w:b/>
          <w:lang w:val="kk-KZ"/>
        </w:rPr>
        <w:t>.</w:t>
      </w:r>
    </w:p>
    <w:p w:rsidR="00413FBA" w:rsidRPr="00F95EB5" w:rsidRDefault="00413FBA" w:rsidP="00413FBA">
      <w:pPr>
        <w:rPr>
          <w:lang w:val="kk-KZ"/>
        </w:rPr>
      </w:pPr>
    </w:p>
    <w:p w:rsidR="00413FBA" w:rsidRPr="00F95EB5" w:rsidRDefault="00413FBA" w:rsidP="00413FBA">
      <w:pPr>
        <w:jc w:val="center"/>
        <w:rPr>
          <w:noProof/>
        </w:rPr>
      </w:pPr>
      <w:r w:rsidRPr="00F95EB5">
        <w:rPr>
          <w:noProof/>
        </w:rPr>
        <w:drawing>
          <wp:inline distT="0" distB="0" distL="0" distR="0">
            <wp:extent cx="4684395" cy="3355975"/>
            <wp:effectExtent l="19050" t="0" r="1905" b="0"/>
            <wp:docPr id="78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43" cstate="print"/>
                    <a:srcRect/>
                    <a:stretch>
                      <a:fillRect/>
                    </a:stretch>
                  </pic:blipFill>
                  <pic:spPr bwMode="auto">
                    <a:xfrm>
                      <a:off x="0" y="0"/>
                      <a:ext cx="4684395" cy="3355975"/>
                    </a:xfrm>
                    <a:prstGeom prst="rect">
                      <a:avLst/>
                    </a:prstGeom>
                    <a:noFill/>
                    <a:ln w="9525">
                      <a:noFill/>
                      <a:miter lim="800000"/>
                      <a:headEnd/>
                      <a:tailEnd/>
                    </a:ln>
                  </pic:spPr>
                </pic:pic>
              </a:graphicData>
            </a:graphic>
          </wp:inline>
        </w:drawing>
      </w:r>
    </w:p>
    <w:p w:rsidR="00413FBA" w:rsidRPr="00F95EB5" w:rsidRDefault="00413FBA" w:rsidP="00413FBA">
      <w:pPr>
        <w:jc w:val="center"/>
        <w:rPr>
          <w:lang w:val="kk-KZ"/>
        </w:rPr>
      </w:pPr>
      <w:r w:rsidRPr="00F95EB5">
        <w:rPr>
          <w:b/>
          <w:lang w:val="kk-KZ"/>
        </w:rPr>
        <w:t>14.1 сурет.</w:t>
      </w:r>
      <w:r w:rsidRPr="00F95EB5">
        <w:rPr>
          <w:lang w:val="kk-KZ"/>
        </w:rPr>
        <w:t xml:space="preserve"> </w:t>
      </w:r>
      <w:r w:rsidRPr="00F95EB5">
        <w:rPr>
          <w:b/>
          <w:lang w:val="kk-KZ"/>
        </w:rPr>
        <w:t>Схема кешені</w:t>
      </w:r>
      <w:r w:rsidRPr="00F95EB5">
        <w:rPr>
          <w:lang w:val="kk-KZ"/>
        </w:rPr>
        <w:t xml:space="preserve"> (</w:t>
      </w:r>
      <w:r w:rsidRPr="00F95EB5">
        <w:rPr>
          <w:b/>
        </w:rPr>
        <w:t>Признак схемы</w:t>
      </w:r>
      <w:r w:rsidRPr="00F95EB5">
        <w:rPr>
          <w:lang w:val="kk-KZ"/>
        </w:rPr>
        <w:t xml:space="preserve"> ) сұхбаттасу терезесі</w:t>
      </w:r>
    </w:p>
    <w:p w:rsidR="00413FBA" w:rsidRPr="00F95EB5" w:rsidRDefault="00413FBA" w:rsidP="00413FBA">
      <w:pPr>
        <w:rPr>
          <w:b/>
        </w:rPr>
      </w:pPr>
    </w:p>
    <w:p w:rsidR="00413FBA" w:rsidRPr="00F95EB5" w:rsidRDefault="00413FBA" w:rsidP="00413FBA">
      <w:pPr>
        <w:rPr>
          <w:b/>
          <w:bCs/>
          <w:u w:val="single"/>
          <w:lang w:val="kk-KZ"/>
        </w:rPr>
      </w:pPr>
      <w:r w:rsidRPr="00F95EB5">
        <w:rPr>
          <w:b/>
          <w:u w:val="single"/>
          <w:lang w:val="kk-KZ"/>
        </w:rPr>
        <w:t>2 Кезең.</w:t>
      </w:r>
      <w:r w:rsidRPr="00F95EB5">
        <w:rPr>
          <w:b/>
          <w:bCs/>
          <w:u w:val="single"/>
        </w:rPr>
        <w:t xml:space="preserve"> </w:t>
      </w:r>
      <w:r w:rsidRPr="00F95EB5">
        <w:rPr>
          <w:b/>
          <w:bCs/>
          <w:u w:val="single"/>
          <w:lang w:val="kk-KZ"/>
        </w:rPr>
        <w:t>Г</w:t>
      </w:r>
      <w:r w:rsidRPr="00F95EB5">
        <w:rPr>
          <w:b/>
          <w:bCs/>
          <w:u w:val="single"/>
        </w:rPr>
        <w:t>еометриялық сызба құру</w:t>
      </w:r>
    </w:p>
    <w:p w:rsidR="00413FBA" w:rsidRPr="00F95EB5" w:rsidRDefault="00413FBA" w:rsidP="00413FBA">
      <w:pPr>
        <w:rPr>
          <w:b/>
          <w:bCs/>
          <w:lang w:val="kk-KZ"/>
        </w:rPr>
      </w:pPr>
    </w:p>
    <w:p w:rsidR="00413FBA" w:rsidRPr="00F95EB5" w:rsidRDefault="00413FBA" w:rsidP="00413FBA">
      <w:pPr>
        <w:jc w:val="both"/>
        <w:rPr>
          <w:lang w:val="kk-KZ"/>
        </w:rPr>
      </w:pPr>
      <w:r w:rsidRPr="00F95EB5">
        <w:rPr>
          <w:b/>
          <w:lang w:val="kk-KZ"/>
        </w:rPr>
        <w:t>Создание плоских фрагментов и сетей</w:t>
      </w:r>
      <w:r w:rsidRPr="00F95EB5">
        <w:rPr>
          <w:lang w:val="kk-KZ"/>
        </w:rPr>
        <w:t xml:space="preserve"> </w:t>
      </w:r>
      <w:r w:rsidRPr="00F95EB5">
        <w:rPr>
          <w:b/>
          <w:lang w:val="kk-KZ"/>
        </w:rPr>
        <w:t>(Жазық фрагменттер мен торларды құрастыру)</w:t>
      </w:r>
      <w:r w:rsidRPr="00F95EB5">
        <w:rPr>
          <w:lang w:val="kk-KZ"/>
        </w:rPr>
        <w:t xml:space="preserve"> сұхбаттасу терезесін ашыңыз. </w:t>
      </w:r>
    </w:p>
    <w:p w:rsidR="00413FBA" w:rsidRPr="00F95EB5" w:rsidRDefault="00413FBA" w:rsidP="00413FBA">
      <w:pPr>
        <w:jc w:val="both"/>
        <w:rPr>
          <w:b/>
          <w:lang w:val="kk-KZ"/>
        </w:rPr>
      </w:pPr>
      <w:r w:rsidRPr="00F95EB5">
        <w:rPr>
          <w:b/>
          <w:lang w:val="kk-KZ"/>
        </w:rPr>
        <w:t xml:space="preserve">Схема (Сұлба) →Создание (Құрастыру)→ Регулярные фрагменты и сети (Тұрақты фрагменттер мен торлар) </w:t>
      </w:r>
      <w:r w:rsidRPr="00F95EB5">
        <w:rPr>
          <w:lang w:val="kk-KZ"/>
        </w:rPr>
        <w:t xml:space="preserve">(құрал-саймандар панелінде </w:t>
      </w:r>
      <w:r w:rsidRPr="00F95EB5">
        <w:rPr>
          <w:noProof/>
        </w:rPr>
        <w:drawing>
          <wp:inline distT="0" distB="0" distL="0" distR="0">
            <wp:extent cx="241300" cy="241300"/>
            <wp:effectExtent l="19050" t="0" r="6350" b="0"/>
            <wp:docPr id="136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34" cstate="print"/>
                    <a:srcRect/>
                    <a:stretch>
                      <a:fillRect/>
                    </a:stretch>
                  </pic:blipFill>
                  <pic:spPr bwMode="auto">
                    <a:xfrm>
                      <a:off x="0" y="0"/>
                      <a:ext cx="241300" cy="241300"/>
                    </a:xfrm>
                    <a:prstGeom prst="rect">
                      <a:avLst/>
                    </a:prstGeom>
                    <a:noFill/>
                    <a:ln w="9525">
                      <a:noFill/>
                      <a:miter lim="800000"/>
                      <a:headEnd/>
                      <a:tailEnd/>
                    </a:ln>
                  </pic:spPr>
                </pic:pic>
              </a:graphicData>
            </a:graphic>
          </wp:inline>
        </w:drawing>
      </w:r>
      <w:r w:rsidRPr="00F95EB5">
        <w:rPr>
          <w:lang w:val="kk-KZ"/>
        </w:rPr>
        <w:t>батырма)</w:t>
      </w:r>
      <w:r w:rsidRPr="00F95EB5">
        <w:rPr>
          <w:b/>
          <w:lang w:val="kk-KZ"/>
        </w:rPr>
        <w:t xml:space="preserve"> .</w:t>
      </w:r>
    </w:p>
    <w:p w:rsidR="00413FBA" w:rsidRPr="00F95EB5" w:rsidRDefault="00413FBA" w:rsidP="00413FBA">
      <w:pPr>
        <w:rPr>
          <w:lang w:val="kk-KZ"/>
        </w:rPr>
      </w:pPr>
      <w:r w:rsidRPr="00F95EB5">
        <w:rPr>
          <w:lang w:val="kk-KZ"/>
        </w:rPr>
        <w:t>Кестеге қаңқаның сипаттамаларын енгізіңіз:</w:t>
      </w:r>
    </w:p>
    <w:p w:rsidR="00413FBA" w:rsidRPr="00F95EB5" w:rsidRDefault="00413FBA" w:rsidP="00413FBA">
      <w:pPr>
        <w:jc w:val="both"/>
        <w:rPr>
          <w:lang w:val="kk-KZ"/>
        </w:rPr>
      </w:pPr>
      <w:r w:rsidRPr="00F95EB5">
        <w:rPr>
          <w:lang w:val="kk-KZ"/>
        </w:rPr>
        <w:t>■</w:t>
      </w:r>
      <w:r w:rsidRPr="00F95EB5">
        <w:rPr>
          <w:lang w:val="kk-KZ"/>
        </w:rPr>
        <w:tab/>
        <w:t>Бірінші өстің адымы:</w:t>
      </w:r>
    </w:p>
    <w:p w:rsidR="00413FBA" w:rsidRPr="00F95EB5" w:rsidRDefault="00413FBA" w:rsidP="00413FBA">
      <w:pPr>
        <w:ind w:left="708" w:firstLine="708"/>
        <w:rPr>
          <w:lang w:val="kk-KZ"/>
        </w:rPr>
      </w:pPr>
      <w:r w:rsidRPr="00F95EB5">
        <w:rPr>
          <w:b/>
          <w:lang w:val="kk-KZ"/>
        </w:rPr>
        <w:t>L(m)      N</w:t>
      </w:r>
      <w:r w:rsidRPr="00F95EB5">
        <w:rPr>
          <w:b/>
          <w:lang w:val="kk-KZ"/>
        </w:rPr>
        <w:tab/>
      </w:r>
      <w:r w:rsidRPr="00F95EB5">
        <w:rPr>
          <w:lang w:val="kk-KZ"/>
        </w:rPr>
        <w:tab/>
      </w:r>
      <w:r w:rsidRPr="00F95EB5">
        <w:rPr>
          <w:lang w:val="kk-KZ"/>
        </w:rPr>
        <w:tab/>
      </w:r>
      <w:r w:rsidRPr="00F95EB5">
        <w:rPr>
          <w:lang w:val="kk-KZ"/>
        </w:rPr>
        <w:tab/>
      </w:r>
    </w:p>
    <w:p w:rsidR="00413FBA" w:rsidRPr="00F95EB5" w:rsidRDefault="00413FBA" w:rsidP="00413FBA">
      <w:pPr>
        <w:ind w:left="708" w:firstLine="708"/>
        <w:rPr>
          <w:lang w:val="kk-KZ"/>
        </w:rPr>
      </w:pPr>
      <w:r w:rsidRPr="00F95EB5">
        <w:rPr>
          <w:lang w:val="kk-KZ"/>
        </w:rPr>
        <w:t>5.00        1</w:t>
      </w:r>
      <w:r w:rsidRPr="00F95EB5">
        <w:rPr>
          <w:lang w:val="kk-KZ"/>
        </w:rPr>
        <w:tab/>
      </w:r>
    </w:p>
    <w:p w:rsidR="00413FBA" w:rsidRPr="00F95EB5" w:rsidRDefault="00413FBA" w:rsidP="00413FBA">
      <w:pPr>
        <w:jc w:val="both"/>
        <w:rPr>
          <w:lang w:val="kk-KZ"/>
        </w:rPr>
      </w:pPr>
      <w:r w:rsidRPr="00F95EB5">
        <w:rPr>
          <w:lang w:val="kk-KZ"/>
        </w:rPr>
        <w:t>■</w:t>
      </w:r>
      <w:r w:rsidRPr="00F95EB5">
        <w:rPr>
          <w:lang w:val="kk-KZ"/>
        </w:rPr>
        <w:tab/>
        <w:t>Екінші өстің адымы:</w:t>
      </w:r>
    </w:p>
    <w:p w:rsidR="00413FBA" w:rsidRPr="00F95EB5" w:rsidRDefault="00413FBA" w:rsidP="00413FBA">
      <w:pPr>
        <w:ind w:left="708" w:firstLine="708"/>
        <w:rPr>
          <w:lang w:val="kk-KZ"/>
        </w:rPr>
      </w:pPr>
      <w:r w:rsidRPr="00F95EB5">
        <w:rPr>
          <w:b/>
          <w:lang w:val="kk-KZ"/>
        </w:rPr>
        <w:t>L(m)      N</w:t>
      </w:r>
      <w:r w:rsidRPr="00F95EB5">
        <w:rPr>
          <w:b/>
          <w:lang w:val="kk-KZ"/>
        </w:rPr>
        <w:tab/>
      </w:r>
      <w:r w:rsidRPr="00F95EB5">
        <w:rPr>
          <w:lang w:val="kk-KZ"/>
        </w:rPr>
        <w:tab/>
      </w:r>
      <w:r w:rsidRPr="00F95EB5">
        <w:rPr>
          <w:lang w:val="kk-KZ"/>
        </w:rPr>
        <w:tab/>
      </w:r>
      <w:r w:rsidRPr="00F95EB5">
        <w:rPr>
          <w:lang w:val="kk-KZ"/>
        </w:rPr>
        <w:tab/>
      </w:r>
    </w:p>
    <w:p w:rsidR="00413FBA" w:rsidRPr="00F95EB5" w:rsidRDefault="00413FBA" w:rsidP="00413FBA">
      <w:pPr>
        <w:ind w:left="708" w:firstLine="708"/>
        <w:rPr>
          <w:lang w:val="kk-KZ"/>
        </w:rPr>
      </w:pPr>
      <w:r w:rsidRPr="00F95EB5">
        <w:rPr>
          <w:lang w:val="kk-KZ"/>
        </w:rPr>
        <w:t>3.00        1</w:t>
      </w:r>
      <w:r w:rsidRPr="00F95EB5">
        <w:rPr>
          <w:lang w:val="kk-KZ"/>
        </w:rPr>
        <w:tab/>
      </w:r>
    </w:p>
    <w:p w:rsidR="00413FBA" w:rsidRPr="00F95EB5" w:rsidRDefault="00413FBA" w:rsidP="00413FBA">
      <w:pPr>
        <w:rPr>
          <w:lang w:val="kk-KZ"/>
        </w:rPr>
      </w:pPr>
      <w:r w:rsidRPr="00F95EB5">
        <w:rPr>
          <w:lang w:val="kk-KZ"/>
        </w:rPr>
        <w:t>■</w:t>
      </w:r>
      <w:r w:rsidRPr="00F95EB5">
        <w:rPr>
          <w:lang w:val="kk-KZ"/>
        </w:rPr>
        <w:tab/>
        <w:t xml:space="preserve">қалған сипаттамалар үнсіз келісім бойынша қабылданады (14.2 сурет). </w:t>
      </w:r>
    </w:p>
    <w:p w:rsidR="00413FBA" w:rsidRPr="00F95EB5" w:rsidRDefault="00413FBA" w:rsidP="00413FBA">
      <w:r w:rsidRPr="00F95EB5">
        <w:rPr>
          <w:lang w:val="kk-KZ"/>
        </w:rPr>
        <w:t xml:space="preserve">-Содан соң </w:t>
      </w:r>
      <w:r w:rsidRPr="00F95EB5">
        <w:rPr>
          <w:b/>
          <w:lang w:val="kk-KZ"/>
        </w:rPr>
        <w:t xml:space="preserve">Применить (Қабылдау) </w:t>
      </w:r>
      <w:r w:rsidRPr="00F95EB5">
        <w:rPr>
          <w:b/>
          <w:noProof/>
        </w:rPr>
        <w:drawing>
          <wp:inline distT="0" distB="0" distL="0" distR="0">
            <wp:extent cx="259080" cy="198120"/>
            <wp:effectExtent l="19050" t="0" r="7620" b="0"/>
            <wp:docPr id="136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35" cstate="print"/>
                    <a:srcRect/>
                    <a:stretch>
                      <a:fillRect/>
                    </a:stretch>
                  </pic:blipFill>
                  <pic:spPr bwMode="auto">
                    <a:xfrm>
                      <a:off x="0" y="0"/>
                      <a:ext cx="259080" cy="198120"/>
                    </a:xfrm>
                    <a:prstGeom prst="rect">
                      <a:avLst/>
                    </a:prstGeom>
                    <a:noFill/>
                    <a:ln w="9525">
                      <a:noFill/>
                      <a:miter lim="800000"/>
                      <a:headEnd/>
                      <a:tailEnd/>
                    </a:ln>
                  </pic:spPr>
                </pic:pic>
              </a:graphicData>
            </a:graphic>
          </wp:inline>
        </w:drawing>
      </w:r>
      <w:r w:rsidRPr="00F95EB5">
        <w:rPr>
          <w:b/>
          <w:lang w:val="kk-KZ"/>
        </w:rPr>
        <w:t xml:space="preserve"> </w:t>
      </w:r>
      <w:r w:rsidRPr="00F95EB5">
        <w:rPr>
          <w:lang w:val="kk-KZ"/>
        </w:rPr>
        <w:t>батырмасын басыңыз.</w:t>
      </w:r>
    </w:p>
    <w:p w:rsidR="00413FBA" w:rsidRPr="00F95EB5" w:rsidRDefault="00413FBA" w:rsidP="00413FBA"/>
    <w:p w:rsidR="00413FBA" w:rsidRPr="00F95EB5" w:rsidRDefault="00413FBA" w:rsidP="00413FBA">
      <w:pPr>
        <w:jc w:val="center"/>
        <w:rPr>
          <w:lang w:val="en-US"/>
        </w:rPr>
      </w:pPr>
      <w:r w:rsidRPr="00F95EB5">
        <w:rPr>
          <w:noProof/>
        </w:rPr>
        <w:lastRenderedPageBreak/>
        <w:drawing>
          <wp:inline distT="0" distB="0" distL="0" distR="0">
            <wp:extent cx="3027680" cy="4416425"/>
            <wp:effectExtent l="19050" t="0" r="1270" b="0"/>
            <wp:docPr id="78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218" cstate="print"/>
                    <a:srcRect/>
                    <a:stretch>
                      <a:fillRect/>
                    </a:stretch>
                  </pic:blipFill>
                  <pic:spPr bwMode="auto">
                    <a:xfrm>
                      <a:off x="0" y="0"/>
                      <a:ext cx="3027680" cy="4416425"/>
                    </a:xfrm>
                    <a:prstGeom prst="rect">
                      <a:avLst/>
                    </a:prstGeom>
                    <a:noFill/>
                    <a:ln w="9525">
                      <a:noFill/>
                      <a:miter lim="800000"/>
                      <a:headEnd/>
                      <a:tailEnd/>
                    </a:ln>
                  </pic:spPr>
                </pic:pic>
              </a:graphicData>
            </a:graphic>
          </wp:inline>
        </w:drawing>
      </w:r>
    </w:p>
    <w:p w:rsidR="00413FBA" w:rsidRPr="00F95EB5" w:rsidRDefault="00413FBA" w:rsidP="00413FBA">
      <w:pPr>
        <w:rPr>
          <w:b/>
          <w:lang w:val="kk-KZ"/>
        </w:rPr>
      </w:pPr>
      <w:r w:rsidRPr="00F95EB5">
        <w:rPr>
          <w:b/>
          <w:lang w:val="kk-KZ"/>
        </w:rPr>
        <w:t>14.2. сурет. Жазық элементтерді құрастыру (</w:t>
      </w:r>
      <w:r w:rsidRPr="00F95EB5">
        <w:rPr>
          <w:b/>
        </w:rPr>
        <w:t>Создание плоских фрагментов и сетей</w:t>
      </w:r>
      <w:r w:rsidRPr="00F95EB5">
        <w:rPr>
          <w:b/>
          <w:lang w:val="kk-KZ"/>
        </w:rPr>
        <w:t xml:space="preserve">) </w:t>
      </w:r>
      <w:r w:rsidRPr="00F95EB5">
        <w:rPr>
          <w:lang w:val="kk-KZ"/>
        </w:rPr>
        <w:t>сұхбаттасу терезесі</w:t>
      </w:r>
    </w:p>
    <w:p w:rsidR="00413FBA" w:rsidRPr="00F95EB5" w:rsidRDefault="00413FBA" w:rsidP="00413FBA">
      <w:pPr>
        <w:rPr>
          <w:u w:val="single"/>
        </w:rPr>
      </w:pPr>
    </w:p>
    <w:p w:rsidR="00413FBA" w:rsidRPr="00F95EB5" w:rsidRDefault="00413FBA" w:rsidP="00413FBA">
      <w:pPr>
        <w:rPr>
          <w:u w:val="single"/>
          <w:lang w:val="kk-KZ"/>
        </w:rPr>
      </w:pPr>
      <w:r w:rsidRPr="00F95EB5">
        <w:rPr>
          <w:u w:val="single"/>
          <w:lang w:val="kk-KZ"/>
        </w:rPr>
        <w:t>Есептік сұлбаның мәліметтерін сақтау</w:t>
      </w:r>
    </w:p>
    <w:p w:rsidR="00413FBA" w:rsidRPr="00F95EB5" w:rsidRDefault="00413FBA" w:rsidP="00413FBA">
      <w:pPr>
        <w:rPr>
          <w:u w:val="single"/>
          <w:lang w:val="kk-KZ"/>
        </w:rPr>
      </w:pPr>
    </w:p>
    <w:p w:rsidR="00413FBA" w:rsidRPr="00F95EB5" w:rsidRDefault="00413FBA" w:rsidP="00413FBA">
      <w:pPr>
        <w:jc w:val="both"/>
        <w:rPr>
          <w:lang w:val="kk-KZ"/>
        </w:rPr>
      </w:pPr>
      <w:r w:rsidRPr="00F95EB5">
        <w:rPr>
          <w:lang w:val="kk-KZ"/>
        </w:rPr>
        <w:t xml:space="preserve">- Есептік сұлбаның мәліметтерін сақтау үшін меню қатарын толтырыңыз </w:t>
      </w:r>
      <w:r w:rsidRPr="00F95EB5">
        <w:rPr>
          <w:b/>
          <w:lang w:val="kk-KZ"/>
        </w:rPr>
        <w:t>Файл → Сохранить (Сақтау)</w:t>
      </w:r>
      <w:r w:rsidRPr="00F95EB5">
        <w:rPr>
          <w:lang w:val="kk-KZ"/>
        </w:rPr>
        <w:t xml:space="preserve"> (құрал-саймандар панелінде </w:t>
      </w:r>
      <w:r w:rsidRPr="00F95EB5">
        <w:rPr>
          <w:noProof/>
        </w:rPr>
        <w:drawing>
          <wp:inline distT="0" distB="0" distL="0" distR="0">
            <wp:extent cx="180975" cy="172720"/>
            <wp:effectExtent l="19050" t="0" r="9525" b="0"/>
            <wp:docPr id="136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37" cstate="print"/>
                    <a:srcRect/>
                    <a:stretch>
                      <a:fillRect/>
                    </a:stretch>
                  </pic:blipFill>
                  <pic:spPr bwMode="auto">
                    <a:xfrm>
                      <a:off x="0" y="0"/>
                      <a:ext cx="180975" cy="172720"/>
                    </a:xfrm>
                    <a:prstGeom prst="rect">
                      <a:avLst/>
                    </a:prstGeom>
                    <a:noFill/>
                    <a:ln w="9525">
                      <a:noFill/>
                      <a:miter lim="800000"/>
                      <a:headEnd/>
                      <a:tailEnd/>
                    </a:ln>
                  </pic:spPr>
                </pic:pic>
              </a:graphicData>
            </a:graphic>
          </wp:inline>
        </w:drawing>
      </w:r>
      <w:r w:rsidRPr="00F95EB5">
        <w:rPr>
          <w:lang w:val="kk-KZ"/>
        </w:rPr>
        <w:t xml:space="preserve"> батырма). </w:t>
      </w:r>
    </w:p>
    <w:p w:rsidR="00413FBA" w:rsidRPr="00F95EB5" w:rsidRDefault="00413FBA" w:rsidP="00413FBA">
      <w:pPr>
        <w:jc w:val="both"/>
        <w:rPr>
          <w:b/>
          <w:lang w:val="kk-KZ"/>
        </w:rPr>
      </w:pPr>
      <w:r w:rsidRPr="00F95EB5">
        <w:rPr>
          <w:lang w:val="kk-KZ"/>
        </w:rPr>
        <w:t xml:space="preserve">-Ашылған сұхбаттасу терезесінде </w:t>
      </w:r>
      <w:r w:rsidRPr="00F95EB5">
        <w:rPr>
          <w:b/>
          <w:lang w:val="kk-KZ"/>
        </w:rPr>
        <w:t xml:space="preserve">Сохранить как (Қалай сақтау керек) </w:t>
      </w:r>
      <w:r w:rsidRPr="00F95EB5">
        <w:rPr>
          <w:lang w:val="kk-KZ"/>
        </w:rPr>
        <w:t>енгізіңіз</w:t>
      </w:r>
      <w:r w:rsidRPr="00F95EB5">
        <w:rPr>
          <w:b/>
          <w:lang w:val="kk-KZ"/>
        </w:rPr>
        <w:t>:</w:t>
      </w:r>
    </w:p>
    <w:p w:rsidR="00413FBA" w:rsidRPr="00F95EB5" w:rsidRDefault="00413FBA" w:rsidP="00413FBA">
      <w:pPr>
        <w:rPr>
          <w:lang w:val="kk-KZ"/>
        </w:rPr>
      </w:pPr>
      <w:r w:rsidRPr="00F95EB5">
        <w:rPr>
          <w:lang w:val="kk-KZ"/>
        </w:rPr>
        <w:t>■</w:t>
      </w:r>
      <w:r w:rsidRPr="00F95EB5">
        <w:rPr>
          <w:lang w:val="kk-KZ"/>
        </w:rPr>
        <w:tab/>
        <w:t>есептің аты РДЕ 14-11;</w:t>
      </w:r>
    </w:p>
    <w:p w:rsidR="00413FBA" w:rsidRPr="00F95EB5" w:rsidRDefault="00413FBA" w:rsidP="00413FBA">
      <w:pPr>
        <w:rPr>
          <w:lang w:val="kk-KZ"/>
        </w:rPr>
      </w:pPr>
      <w:r w:rsidRPr="00F95EB5">
        <w:rPr>
          <w:lang w:val="kk-KZ"/>
        </w:rPr>
        <w:t>■</w:t>
      </w:r>
      <w:r w:rsidRPr="00F95EB5">
        <w:rPr>
          <w:lang w:val="kk-KZ"/>
        </w:rPr>
        <w:tab/>
        <w:t xml:space="preserve">есеп сақталатын мұқабаны таңдаңыз (үнсіз келісім бойынша </w:t>
      </w:r>
      <w:r w:rsidRPr="00F95EB5">
        <w:rPr>
          <w:b/>
          <w:lang w:val="kk-KZ"/>
        </w:rPr>
        <w:t>LDdata мұқабасы</w:t>
      </w:r>
      <w:r w:rsidRPr="00F95EB5">
        <w:rPr>
          <w:lang w:val="kk-KZ"/>
        </w:rPr>
        <w:t xml:space="preserve">) </w:t>
      </w:r>
    </w:p>
    <w:p w:rsidR="00413FBA" w:rsidRPr="00F95EB5" w:rsidRDefault="00413FBA" w:rsidP="00413FBA">
      <w:pPr>
        <w:jc w:val="both"/>
        <w:rPr>
          <w:lang w:val="kk-KZ"/>
        </w:rPr>
      </w:pPr>
      <w:r w:rsidRPr="00F95EB5">
        <w:rPr>
          <w:lang w:val="kk-KZ"/>
        </w:rPr>
        <w:t xml:space="preserve">- </w:t>
      </w:r>
      <w:r w:rsidRPr="00F95EB5">
        <w:rPr>
          <w:b/>
          <w:lang w:val="kk-KZ"/>
        </w:rPr>
        <w:t>Сохранить (Сақтау)</w:t>
      </w:r>
      <w:r w:rsidRPr="00F95EB5">
        <w:rPr>
          <w:lang w:val="kk-KZ"/>
        </w:rPr>
        <w:t xml:space="preserve"> батырмасын басыңыз.</w:t>
      </w:r>
    </w:p>
    <w:p w:rsidR="00413FBA" w:rsidRPr="00F95EB5" w:rsidRDefault="00413FBA" w:rsidP="00413FBA">
      <w:pPr>
        <w:rPr>
          <w:u w:val="single"/>
          <w:lang w:val="kk-KZ"/>
        </w:rPr>
      </w:pPr>
    </w:p>
    <w:p w:rsidR="00413FBA" w:rsidRPr="00F95EB5" w:rsidRDefault="00413FBA" w:rsidP="00413FBA">
      <w:pPr>
        <w:rPr>
          <w:u w:val="single"/>
          <w:lang w:val="kk-KZ"/>
        </w:rPr>
      </w:pPr>
      <w:r w:rsidRPr="00F95EB5">
        <w:rPr>
          <w:u w:val="single"/>
          <w:lang w:val="kk-KZ"/>
        </w:rPr>
        <w:t>Экран бетіне түйіндер және элементтер санын енгізу</w:t>
      </w:r>
    </w:p>
    <w:p w:rsidR="00413FBA" w:rsidRPr="00F95EB5" w:rsidRDefault="00413FBA" w:rsidP="00413FBA">
      <w:pPr>
        <w:rPr>
          <w:u w:val="single"/>
          <w:lang w:val="kk-KZ"/>
        </w:rPr>
      </w:pPr>
    </w:p>
    <w:p w:rsidR="00413FBA" w:rsidRPr="00F95EB5" w:rsidRDefault="00413FBA" w:rsidP="00413FBA">
      <w:pPr>
        <w:jc w:val="both"/>
        <w:rPr>
          <w:lang w:val="kk-KZ"/>
        </w:rPr>
      </w:pPr>
      <w:r w:rsidRPr="00F95EB5">
        <w:rPr>
          <w:b/>
          <w:lang w:val="kk-KZ"/>
        </w:rPr>
        <w:t xml:space="preserve">Опциялар мәзірі-Флаги рисования (Сурет салу жалаушалары) </w:t>
      </w:r>
      <w:r w:rsidRPr="00F95EB5">
        <w:rPr>
          <w:lang w:val="kk-KZ"/>
        </w:rPr>
        <w:t>пунктін таңдаңыз</w:t>
      </w:r>
      <w:r w:rsidRPr="00F95EB5">
        <w:rPr>
          <w:b/>
          <w:lang w:val="kk-KZ"/>
        </w:rPr>
        <w:t xml:space="preserve"> </w:t>
      </w:r>
      <w:r w:rsidRPr="00F95EB5">
        <w:rPr>
          <w:lang w:val="kk-KZ"/>
        </w:rPr>
        <w:t xml:space="preserve">(құрал-сайман панелінде </w:t>
      </w:r>
      <w:r w:rsidRPr="00F95EB5">
        <w:rPr>
          <w:noProof/>
        </w:rPr>
        <w:drawing>
          <wp:inline distT="0" distB="0" distL="0" distR="0">
            <wp:extent cx="249555" cy="213995"/>
            <wp:effectExtent l="19050" t="0" r="0" b="0"/>
            <wp:docPr id="137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8" cstate="print"/>
                    <a:srcRect/>
                    <a:stretch>
                      <a:fillRect/>
                    </a:stretch>
                  </pic:blipFill>
                  <pic:spPr bwMode="auto">
                    <a:xfrm>
                      <a:off x="0" y="0"/>
                      <a:ext cx="249555" cy="213995"/>
                    </a:xfrm>
                    <a:prstGeom prst="rect">
                      <a:avLst/>
                    </a:prstGeom>
                    <a:noFill/>
                    <a:ln w="9525">
                      <a:noFill/>
                      <a:miter lim="800000"/>
                      <a:headEnd/>
                      <a:tailEnd/>
                    </a:ln>
                  </pic:spPr>
                </pic:pic>
              </a:graphicData>
            </a:graphic>
          </wp:inline>
        </w:drawing>
      </w:r>
      <w:r w:rsidRPr="00F95EB5">
        <w:rPr>
          <w:lang w:val="kk-KZ"/>
        </w:rPr>
        <w:t xml:space="preserve"> түймешесі)</w:t>
      </w:r>
    </w:p>
    <w:p w:rsidR="00413FBA" w:rsidRPr="00F95EB5" w:rsidRDefault="00413FBA" w:rsidP="00413FBA">
      <w:pPr>
        <w:jc w:val="both"/>
        <w:rPr>
          <w:lang w:val="kk-KZ"/>
        </w:rPr>
      </w:pPr>
      <w:r w:rsidRPr="00F95EB5">
        <w:rPr>
          <w:lang w:val="kk-KZ"/>
        </w:rPr>
        <w:t>-</w:t>
      </w:r>
      <w:r w:rsidRPr="00F95EB5">
        <w:rPr>
          <w:b/>
          <w:lang w:val="kk-KZ"/>
        </w:rPr>
        <w:t xml:space="preserve"> </w:t>
      </w:r>
      <w:r w:rsidRPr="00F95EB5">
        <w:rPr>
          <w:lang w:val="kk-KZ"/>
        </w:rPr>
        <w:t xml:space="preserve">Cұхбаттасу терезесінде </w:t>
      </w:r>
      <w:r w:rsidRPr="00F95EB5">
        <w:rPr>
          <w:b/>
          <w:lang w:val="kk-KZ"/>
        </w:rPr>
        <w:t xml:space="preserve">Показать (Көрсету) Элементы (Элементтер) </w:t>
      </w:r>
      <w:r w:rsidRPr="00F95EB5">
        <w:rPr>
          <w:lang w:val="kk-KZ"/>
        </w:rPr>
        <w:t>түймешелерін белсенді ету.</w:t>
      </w:r>
    </w:p>
    <w:p w:rsidR="00413FBA" w:rsidRPr="00F95EB5" w:rsidRDefault="00413FBA" w:rsidP="00413FBA">
      <w:pPr>
        <w:jc w:val="both"/>
        <w:rPr>
          <w:b/>
          <w:bCs/>
          <w:lang w:val="kk-KZ"/>
        </w:rPr>
      </w:pPr>
      <w:r w:rsidRPr="00F95EB5">
        <w:rPr>
          <w:lang w:val="kk-KZ"/>
        </w:rPr>
        <w:t xml:space="preserve">-Осыдан кейін </w:t>
      </w:r>
      <w:r w:rsidRPr="00F95EB5">
        <w:rPr>
          <w:b/>
          <w:bCs/>
          <w:lang w:val="kk-KZ"/>
        </w:rPr>
        <w:t>Номера узлов</w:t>
      </w:r>
      <w:r w:rsidRPr="00F95EB5">
        <w:rPr>
          <w:b/>
          <w:lang w:val="kk-KZ"/>
        </w:rPr>
        <w:t xml:space="preserve"> (Түйіндер нөмірі</w:t>
      </w:r>
      <w:r w:rsidRPr="00F95EB5">
        <w:rPr>
          <w:b/>
          <w:bCs/>
          <w:lang w:val="kk-KZ"/>
        </w:rPr>
        <w:t>)</w:t>
      </w:r>
      <w:r w:rsidRPr="00F95EB5">
        <w:rPr>
          <w:lang w:val="kk-KZ"/>
        </w:rPr>
        <w:t xml:space="preserve"> командасын таңдап, </w:t>
      </w:r>
      <w:r w:rsidRPr="00F95EB5">
        <w:rPr>
          <w:b/>
          <w:noProof/>
        </w:rPr>
        <w:drawing>
          <wp:inline distT="0" distB="0" distL="0" distR="0">
            <wp:extent cx="201930" cy="201930"/>
            <wp:effectExtent l="19050" t="0" r="7620" b="0"/>
            <wp:docPr id="137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39" cstate="print"/>
                    <a:srcRect/>
                    <a:stretch>
                      <a:fillRect/>
                    </a:stretch>
                  </pic:blipFill>
                  <pic:spPr bwMode="auto">
                    <a:xfrm>
                      <a:off x="0" y="0"/>
                      <a:ext cx="201930" cy="201930"/>
                    </a:xfrm>
                    <a:prstGeom prst="rect">
                      <a:avLst/>
                    </a:prstGeom>
                    <a:noFill/>
                    <a:ln w="9525">
                      <a:noFill/>
                      <a:miter lim="800000"/>
                      <a:headEnd/>
                      <a:tailEnd/>
                    </a:ln>
                  </pic:spPr>
                </pic:pic>
              </a:graphicData>
            </a:graphic>
          </wp:inline>
        </w:drawing>
      </w:r>
      <w:r w:rsidRPr="00F95EB5">
        <w:rPr>
          <w:b/>
          <w:bCs/>
          <w:lang w:val="kk-KZ"/>
        </w:rPr>
        <w:t xml:space="preserve"> </w:t>
      </w:r>
      <w:r w:rsidRPr="00F95EB5">
        <w:rPr>
          <w:b/>
          <w:lang w:val="kk-KZ"/>
        </w:rPr>
        <w:t>Перерисовать</w:t>
      </w:r>
      <w:r w:rsidRPr="00F95EB5">
        <w:rPr>
          <w:b/>
          <w:bCs/>
          <w:lang w:val="kk-KZ"/>
        </w:rPr>
        <w:t xml:space="preserve"> (</w:t>
      </w:r>
      <w:r w:rsidRPr="00F95EB5">
        <w:rPr>
          <w:b/>
          <w:lang w:val="kk-KZ"/>
        </w:rPr>
        <w:t>Қайта салу</w:t>
      </w:r>
      <w:r w:rsidRPr="00F95EB5">
        <w:rPr>
          <w:b/>
          <w:bCs/>
          <w:lang w:val="kk-KZ"/>
        </w:rPr>
        <w:t xml:space="preserve">) </w:t>
      </w:r>
      <w:r w:rsidRPr="00F95EB5">
        <w:rPr>
          <w:bCs/>
          <w:lang w:val="kk-KZ"/>
        </w:rPr>
        <w:t>түймешесін басу қажет</w:t>
      </w:r>
      <w:r w:rsidRPr="00F95EB5">
        <w:rPr>
          <w:b/>
          <w:bCs/>
          <w:lang w:val="kk-KZ"/>
        </w:rPr>
        <w:t>.</w:t>
      </w:r>
    </w:p>
    <w:p w:rsidR="00413FBA" w:rsidRPr="00F95EB5" w:rsidRDefault="00413FBA" w:rsidP="00413FBA">
      <w:pPr>
        <w:jc w:val="both"/>
        <w:rPr>
          <w:bCs/>
          <w:lang w:val="kk-KZ"/>
        </w:rPr>
      </w:pPr>
      <w:r w:rsidRPr="00F95EB5">
        <w:rPr>
          <w:bCs/>
          <w:lang w:val="kk-KZ"/>
        </w:rPr>
        <w:t>14.3 суретінде көрсетілген геометриялық сұлбасы шығады.</w:t>
      </w:r>
    </w:p>
    <w:p w:rsidR="00413FBA" w:rsidRPr="00F95EB5" w:rsidRDefault="00413FBA" w:rsidP="00413FBA">
      <w:pPr>
        <w:pStyle w:val="43"/>
        <w:shd w:val="clear" w:color="auto" w:fill="auto"/>
        <w:spacing w:line="240" w:lineRule="auto"/>
        <w:ind w:right="180" w:firstLine="0"/>
        <w:jc w:val="both"/>
        <w:rPr>
          <w:rFonts w:ascii="Times New Roman" w:hAnsi="Times New Roman" w:cs="Times New Roman"/>
          <w:sz w:val="24"/>
          <w:szCs w:val="24"/>
        </w:rPr>
      </w:pPr>
      <w:r w:rsidRPr="00F95EB5">
        <w:rPr>
          <w:rFonts w:ascii="Times New Roman" w:hAnsi="Times New Roman" w:cs="Times New Roman"/>
          <w:noProof/>
          <w:sz w:val="24"/>
          <w:szCs w:val="24"/>
          <w:lang w:eastAsia="ru-RU"/>
        </w:rPr>
        <w:lastRenderedPageBreak/>
        <w:drawing>
          <wp:inline distT="0" distB="0" distL="0" distR="0">
            <wp:extent cx="5909310" cy="2820670"/>
            <wp:effectExtent l="19050" t="0" r="0" b="0"/>
            <wp:docPr id="793"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19" cstate="print"/>
                    <a:srcRect l="641" t="4517"/>
                    <a:stretch>
                      <a:fillRect/>
                    </a:stretch>
                  </pic:blipFill>
                  <pic:spPr bwMode="auto">
                    <a:xfrm>
                      <a:off x="0" y="0"/>
                      <a:ext cx="5909310" cy="2820670"/>
                    </a:xfrm>
                    <a:prstGeom prst="rect">
                      <a:avLst/>
                    </a:prstGeom>
                    <a:noFill/>
                    <a:ln w="9525">
                      <a:noFill/>
                      <a:miter lim="800000"/>
                      <a:headEnd/>
                      <a:tailEnd/>
                    </a:ln>
                  </pic:spPr>
                </pic:pic>
              </a:graphicData>
            </a:graphic>
          </wp:inline>
        </w:drawing>
      </w: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r w:rsidRPr="00F95EB5">
        <w:rPr>
          <w:rFonts w:ascii="Times New Roman" w:hAnsi="Times New Roman" w:cs="Times New Roman"/>
          <w:b/>
          <w:sz w:val="24"/>
          <w:szCs w:val="24"/>
          <w:lang w:val="kk-KZ"/>
        </w:rPr>
        <w:t>12.3 сурет.</w:t>
      </w:r>
      <w:r w:rsidRPr="00F95EB5">
        <w:rPr>
          <w:rFonts w:ascii="Times New Roman" w:hAnsi="Times New Roman" w:cs="Times New Roman"/>
          <w:sz w:val="24"/>
          <w:szCs w:val="24"/>
          <w:lang w:val="kk-KZ"/>
        </w:rPr>
        <w:t xml:space="preserve"> Түйіндер мен элементтер нөмірі көрсетілген Қаңқаның есептік сұлбасы.</w:t>
      </w:r>
    </w:p>
    <w:p w:rsidR="00413FBA" w:rsidRPr="00F95EB5" w:rsidRDefault="00413FBA" w:rsidP="00413FBA">
      <w:pPr>
        <w:pStyle w:val="43"/>
        <w:spacing w:line="240" w:lineRule="auto"/>
        <w:ind w:right="180" w:firstLine="0"/>
        <w:jc w:val="both"/>
        <w:rPr>
          <w:rFonts w:ascii="Times New Roman" w:hAnsi="Times New Roman" w:cs="Times New Roman"/>
          <w:sz w:val="24"/>
          <w:szCs w:val="24"/>
          <w:u w:val="single"/>
          <w:lang w:val="kk-KZ"/>
        </w:rPr>
      </w:pPr>
    </w:p>
    <w:p w:rsidR="00413FBA" w:rsidRPr="00F95EB5" w:rsidRDefault="00413FBA" w:rsidP="00413FBA">
      <w:pPr>
        <w:pStyle w:val="43"/>
        <w:spacing w:line="240" w:lineRule="auto"/>
        <w:ind w:right="180" w:firstLine="0"/>
        <w:jc w:val="both"/>
        <w:rPr>
          <w:rFonts w:ascii="Times New Roman" w:hAnsi="Times New Roman" w:cs="Times New Roman"/>
          <w:sz w:val="24"/>
          <w:szCs w:val="24"/>
          <w:u w:val="single"/>
          <w:lang w:val="kk-KZ"/>
        </w:rPr>
      </w:pPr>
      <w:r w:rsidRPr="00F95EB5">
        <w:rPr>
          <w:rFonts w:ascii="Times New Roman" w:hAnsi="Times New Roman" w:cs="Times New Roman"/>
          <w:sz w:val="24"/>
          <w:szCs w:val="24"/>
          <w:u w:val="single"/>
          <w:lang w:val="kk-KZ"/>
        </w:rPr>
        <w:t>Сұлбаны түзеу</w:t>
      </w:r>
    </w:p>
    <w:p w:rsidR="00413FBA" w:rsidRPr="00F95EB5" w:rsidRDefault="00413FBA" w:rsidP="00413FBA">
      <w:pPr>
        <w:pStyle w:val="43"/>
        <w:spacing w:line="240" w:lineRule="auto"/>
        <w:ind w:right="180" w:firstLine="0"/>
        <w:jc w:val="both"/>
        <w:rPr>
          <w:rFonts w:ascii="Times New Roman" w:hAnsi="Times New Roman" w:cs="Times New Roman"/>
          <w:sz w:val="24"/>
          <w:szCs w:val="24"/>
          <w:u w:val="single"/>
          <w:lang w:val="kk-KZ"/>
        </w:rPr>
      </w:pPr>
    </w:p>
    <w:p w:rsidR="00413FBA" w:rsidRPr="00F95EB5" w:rsidRDefault="00413FBA" w:rsidP="00413FBA">
      <w:pPr>
        <w:jc w:val="both"/>
        <w:rPr>
          <w:lang w:val="kk-KZ"/>
        </w:rPr>
      </w:pPr>
      <w:r w:rsidRPr="00F95EB5">
        <w:rPr>
          <w:lang w:val="kk-KZ"/>
        </w:rPr>
        <w:t xml:space="preserve">- Мәзір қатарында </w:t>
      </w:r>
      <w:r w:rsidRPr="00F95EB5">
        <w:rPr>
          <w:b/>
          <w:lang w:val="kk-KZ"/>
        </w:rPr>
        <w:t>Схема (Сұлба)→ Корректировка (Түзету)→Упаковка схемы</w:t>
      </w:r>
      <w:r w:rsidRPr="00F95EB5">
        <w:rPr>
          <w:lang w:val="kk-KZ"/>
        </w:rPr>
        <w:t xml:space="preserve"> (</w:t>
      </w:r>
      <w:r w:rsidRPr="00F95EB5">
        <w:rPr>
          <w:b/>
          <w:lang w:val="kk-KZ"/>
        </w:rPr>
        <w:t>Сұлбаны түзету) (</w:t>
      </w:r>
      <w:r w:rsidRPr="00F95EB5">
        <w:rPr>
          <w:lang w:val="kk-KZ"/>
        </w:rPr>
        <w:t xml:space="preserve">құрал-сайман панелінде </w:t>
      </w:r>
      <w:r w:rsidRPr="00F95EB5">
        <w:rPr>
          <w:b/>
          <w:noProof/>
        </w:rPr>
        <w:drawing>
          <wp:inline distT="0" distB="0" distL="0" distR="0">
            <wp:extent cx="308610" cy="213995"/>
            <wp:effectExtent l="19050" t="0" r="0" b="0"/>
            <wp:docPr id="1372"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41" cstate="print"/>
                    <a:srcRect/>
                    <a:stretch>
                      <a:fillRect/>
                    </a:stretch>
                  </pic:blipFill>
                  <pic:spPr bwMode="auto">
                    <a:xfrm>
                      <a:off x="0" y="0"/>
                      <a:ext cx="308610" cy="213995"/>
                    </a:xfrm>
                    <a:prstGeom prst="rect">
                      <a:avLst/>
                    </a:prstGeom>
                    <a:noFill/>
                    <a:ln w="9525">
                      <a:noFill/>
                      <a:miter lim="800000"/>
                      <a:headEnd/>
                      <a:tailEnd/>
                    </a:ln>
                  </pic:spPr>
                </pic:pic>
              </a:graphicData>
            </a:graphic>
          </wp:inline>
        </w:drawing>
      </w:r>
      <w:r w:rsidRPr="00F95EB5">
        <w:rPr>
          <w:lang w:val="kk-KZ"/>
        </w:rPr>
        <w:t xml:space="preserve"> түймешесі</w:t>
      </w:r>
      <w:r w:rsidRPr="00F95EB5">
        <w:rPr>
          <w:b/>
          <w:lang w:val="kk-KZ"/>
        </w:rPr>
        <w:t xml:space="preserve">) </w:t>
      </w:r>
      <w:r w:rsidRPr="00F95EB5">
        <w:rPr>
          <w:lang w:val="kk-KZ"/>
        </w:rPr>
        <w:t xml:space="preserve">арқылы </w:t>
      </w:r>
      <w:r w:rsidRPr="00F95EB5">
        <w:rPr>
          <w:b/>
          <w:lang w:val="kk-KZ"/>
        </w:rPr>
        <w:t>Упаковка (Түзету)</w:t>
      </w:r>
      <w:r w:rsidRPr="00F95EB5">
        <w:rPr>
          <w:lang w:val="kk-KZ"/>
        </w:rPr>
        <w:t xml:space="preserve"> сұхбаттасу терезесін шақырыңыз (14.4 сурет).</w:t>
      </w:r>
    </w:p>
    <w:p w:rsidR="00413FBA" w:rsidRPr="00F95EB5" w:rsidRDefault="00413FBA" w:rsidP="00413FBA">
      <w:pPr>
        <w:jc w:val="both"/>
        <w:rPr>
          <w:lang w:val="kk-KZ"/>
        </w:rPr>
      </w:pPr>
      <w:r w:rsidRPr="00F95EB5">
        <w:rPr>
          <w:lang w:val="kk-KZ"/>
        </w:rPr>
        <w:t xml:space="preserve">- Ашылған терезеде </w:t>
      </w:r>
      <w:r w:rsidRPr="00F95EB5">
        <w:rPr>
          <w:b/>
          <w:lang w:val="kk-KZ"/>
        </w:rPr>
        <w:t>Упаковать</w:t>
      </w:r>
      <w:r w:rsidRPr="00F95EB5">
        <w:rPr>
          <w:lang w:val="kk-KZ"/>
        </w:rPr>
        <w:t xml:space="preserve"> </w:t>
      </w:r>
      <w:r w:rsidRPr="00F95EB5">
        <w:rPr>
          <w:b/>
          <w:lang w:val="kk-KZ"/>
        </w:rPr>
        <w:t>(Түзету)</w:t>
      </w:r>
      <w:r w:rsidRPr="00F95EB5">
        <w:rPr>
          <w:lang w:val="kk-KZ"/>
        </w:rPr>
        <w:t xml:space="preserve"> түймешесін басыңыз (ұқсас түйіндер мен элементтерді және есептік сұлбадан түйіндер мен элементтерді бір жола жою үшін сұлбаны түзеу жасалады).</w:t>
      </w: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p>
    <w:p w:rsidR="00413FBA" w:rsidRPr="00F95EB5" w:rsidRDefault="00413FBA" w:rsidP="00413FBA">
      <w:pPr>
        <w:pStyle w:val="43"/>
        <w:spacing w:line="240" w:lineRule="auto"/>
        <w:ind w:right="180" w:firstLine="0"/>
        <w:jc w:val="center"/>
        <w:rPr>
          <w:rFonts w:ascii="Times New Roman" w:hAnsi="Times New Roman" w:cs="Times New Roman"/>
          <w:sz w:val="24"/>
          <w:szCs w:val="24"/>
        </w:rPr>
      </w:pPr>
      <w:r w:rsidRPr="00F95EB5">
        <w:rPr>
          <w:rFonts w:ascii="Times New Roman" w:hAnsi="Times New Roman" w:cs="Times New Roman"/>
          <w:noProof/>
          <w:sz w:val="24"/>
          <w:szCs w:val="24"/>
          <w:lang w:eastAsia="ru-RU"/>
        </w:rPr>
        <w:lastRenderedPageBreak/>
        <w:drawing>
          <wp:inline distT="0" distB="0" distL="0" distR="0">
            <wp:extent cx="3398520" cy="4468495"/>
            <wp:effectExtent l="19050" t="0" r="0" b="0"/>
            <wp:docPr id="79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42" cstate="print"/>
                    <a:srcRect/>
                    <a:stretch>
                      <a:fillRect/>
                    </a:stretch>
                  </pic:blipFill>
                  <pic:spPr bwMode="auto">
                    <a:xfrm>
                      <a:off x="0" y="0"/>
                      <a:ext cx="3398520" cy="4468495"/>
                    </a:xfrm>
                    <a:prstGeom prst="rect">
                      <a:avLst/>
                    </a:prstGeom>
                    <a:noFill/>
                    <a:ln w="9525">
                      <a:noFill/>
                      <a:miter lim="800000"/>
                      <a:headEnd/>
                      <a:tailEnd/>
                    </a:ln>
                  </pic:spPr>
                </pic:pic>
              </a:graphicData>
            </a:graphic>
          </wp:inline>
        </w:drawing>
      </w:r>
    </w:p>
    <w:p w:rsidR="00413FBA" w:rsidRPr="00F95EB5" w:rsidRDefault="00413FBA" w:rsidP="00413FBA">
      <w:pPr>
        <w:pStyle w:val="43"/>
        <w:spacing w:line="240" w:lineRule="auto"/>
        <w:ind w:right="180" w:firstLine="0"/>
        <w:jc w:val="center"/>
        <w:rPr>
          <w:rFonts w:ascii="Times New Roman" w:hAnsi="Times New Roman" w:cs="Times New Roman"/>
          <w:b/>
          <w:sz w:val="24"/>
          <w:szCs w:val="24"/>
          <w:lang w:val="kk-KZ"/>
        </w:rPr>
      </w:pPr>
      <w:r w:rsidRPr="00F95EB5">
        <w:rPr>
          <w:rFonts w:ascii="Times New Roman" w:hAnsi="Times New Roman" w:cs="Times New Roman"/>
          <w:b/>
          <w:sz w:val="24"/>
          <w:szCs w:val="24"/>
          <w:lang w:val="kk-KZ"/>
        </w:rPr>
        <w:t>14.4 сурет. Сұлбаны түзеу (</w:t>
      </w:r>
      <w:r w:rsidRPr="00F95EB5">
        <w:rPr>
          <w:rFonts w:ascii="Times New Roman" w:hAnsi="Times New Roman" w:cs="Times New Roman"/>
          <w:b/>
          <w:sz w:val="24"/>
          <w:szCs w:val="24"/>
        </w:rPr>
        <w:t>Упаковка схемы</w:t>
      </w:r>
      <w:r w:rsidRPr="00F95EB5">
        <w:rPr>
          <w:rFonts w:ascii="Times New Roman" w:hAnsi="Times New Roman" w:cs="Times New Roman"/>
          <w:sz w:val="24"/>
          <w:szCs w:val="24"/>
          <w:lang w:val="kk-KZ"/>
        </w:rPr>
        <w:t xml:space="preserve"> ) сұхбаттасу терезесі</w:t>
      </w:r>
    </w:p>
    <w:p w:rsidR="00413FBA" w:rsidRPr="00F95EB5" w:rsidRDefault="00413FBA" w:rsidP="00413FBA">
      <w:pPr>
        <w:pStyle w:val="43"/>
        <w:spacing w:line="240" w:lineRule="auto"/>
        <w:ind w:right="180" w:firstLine="0"/>
        <w:jc w:val="both"/>
        <w:rPr>
          <w:rFonts w:ascii="Times New Roman" w:hAnsi="Times New Roman" w:cs="Times New Roman"/>
          <w:b/>
          <w:sz w:val="24"/>
          <w:szCs w:val="24"/>
          <w:u w:val="single"/>
        </w:rPr>
      </w:pPr>
    </w:p>
    <w:p w:rsidR="00413FBA" w:rsidRPr="00F95EB5" w:rsidRDefault="00413FBA" w:rsidP="00413FBA">
      <w:pPr>
        <w:pStyle w:val="43"/>
        <w:spacing w:line="240" w:lineRule="auto"/>
        <w:ind w:right="180" w:firstLine="0"/>
        <w:contextualSpacing/>
        <w:jc w:val="both"/>
        <w:rPr>
          <w:rFonts w:ascii="Times New Roman" w:hAnsi="Times New Roman" w:cs="Times New Roman"/>
          <w:b/>
          <w:sz w:val="24"/>
          <w:szCs w:val="24"/>
          <w:u w:val="single"/>
          <w:lang w:val="kk-KZ"/>
        </w:rPr>
      </w:pPr>
      <w:r w:rsidRPr="00F95EB5">
        <w:rPr>
          <w:rFonts w:ascii="Times New Roman" w:hAnsi="Times New Roman" w:cs="Times New Roman"/>
          <w:b/>
          <w:sz w:val="24"/>
          <w:szCs w:val="24"/>
          <w:u w:val="single"/>
          <w:lang w:val="kk-KZ"/>
        </w:rPr>
        <w:t>3 кезең. Шекаралық шарттарды беру</w:t>
      </w:r>
    </w:p>
    <w:p w:rsidR="00413FBA" w:rsidRPr="00F95EB5" w:rsidRDefault="00413FBA" w:rsidP="00413FBA">
      <w:pPr>
        <w:pStyle w:val="43"/>
        <w:spacing w:line="240" w:lineRule="auto"/>
        <w:ind w:right="180" w:firstLine="0"/>
        <w:contextualSpacing/>
        <w:jc w:val="both"/>
        <w:rPr>
          <w:rFonts w:ascii="Times New Roman" w:hAnsi="Times New Roman" w:cs="Times New Roman"/>
          <w:b/>
          <w:sz w:val="24"/>
          <w:szCs w:val="24"/>
          <w:u w:val="single"/>
          <w:lang w:val="kk-KZ"/>
        </w:rPr>
      </w:pPr>
    </w:p>
    <w:p w:rsidR="00413FBA" w:rsidRPr="00F95EB5" w:rsidRDefault="00413FBA" w:rsidP="00413FBA">
      <w:pPr>
        <w:pStyle w:val="43"/>
        <w:spacing w:line="240" w:lineRule="auto"/>
        <w:ind w:right="180" w:firstLine="0"/>
        <w:contextualSpacing/>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 1, 2 түйіндерді белгілеңіз.</w:t>
      </w:r>
    </w:p>
    <w:p w:rsidR="00413FBA" w:rsidRPr="00F95EB5" w:rsidRDefault="00413FBA" w:rsidP="00413FBA">
      <w:pPr>
        <w:pStyle w:val="43"/>
        <w:spacing w:line="240" w:lineRule="auto"/>
        <w:ind w:right="180" w:firstLine="0"/>
        <w:contextualSpacing/>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 Мәзір қатарындағы </w:t>
      </w:r>
      <w:r w:rsidRPr="00F95EB5">
        <w:rPr>
          <w:rFonts w:ascii="Times New Roman" w:hAnsi="Times New Roman" w:cs="Times New Roman"/>
          <w:b/>
          <w:sz w:val="24"/>
          <w:szCs w:val="24"/>
          <w:lang w:val="kk-KZ"/>
        </w:rPr>
        <w:t>Схема (Сұлба)→Связи (Байланыстар)</w:t>
      </w:r>
      <w:r w:rsidRPr="00F95EB5">
        <w:rPr>
          <w:rFonts w:ascii="Times New Roman" w:hAnsi="Times New Roman" w:cs="Times New Roman"/>
          <w:sz w:val="24"/>
          <w:szCs w:val="24"/>
          <w:lang w:val="kk-KZ"/>
        </w:rPr>
        <w:t xml:space="preserve"> (құрал-сайман панелінде </w:t>
      </w:r>
      <w:r w:rsidRPr="00F95EB5">
        <w:rPr>
          <w:rFonts w:ascii="Times New Roman" w:hAnsi="Times New Roman" w:cs="Times New Roman"/>
          <w:noProof/>
          <w:sz w:val="24"/>
          <w:szCs w:val="24"/>
          <w:lang w:eastAsia="ru-RU"/>
        </w:rPr>
        <w:drawing>
          <wp:inline distT="0" distB="0" distL="0" distR="0">
            <wp:extent cx="201930" cy="201930"/>
            <wp:effectExtent l="19050" t="0" r="7620" b="0"/>
            <wp:docPr id="1373"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43" cstate="print"/>
                    <a:srcRect/>
                    <a:stretch>
                      <a:fillRect/>
                    </a:stretch>
                  </pic:blipFill>
                  <pic:spPr bwMode="auto">
                    <a:xfrm>
                      <a:off x="0" y="0"/>
                      <a:ext cx="201930" cy="201930"/>
                    </a:xfrm>
                    <a:prstGeom prst="rect">
                      <a:avLst/>
                    </a:prstGeom>
                    <a:noFill/>
                    <a:ln w="9525">
                      <a:noFill/>
                      <a:miter lim="800000"/>
                      <a:headEnd/>
                      <a:tailEnd/>
                    </a:ln>
                  </pic:spPr>
                </pic:pic>
              </a:graphicData>
            </a:graphic>
          </wp:inline>
        </w:drawing>
      </w:r>
      <w:r w:rsidRPr="00F95EB5">
        <w:rPr>
          <w:rFonts w:ascii="Times New Roman" w:hAnsi="Times New Roman" w:cs="Times New Roman"/>
          <w:sz w:val="24"/>
          <w:szCs w:val="24"/>
          <w:lang w:val="kk-KZ"/>
        </w:rPr>
        <w:t xml:space="preserve"> түймешесі) Связи в узлах (Түйіндердегі байланыстар) сұхбаттасу терезесін шақырыңыз. </w:t>
      </w:r>
    </w:p>
    <w:p w:rsidR="00413FBA" w:rsidRPr="00F95EB5" w:rsidRDefault="00413FBA" w:rsidP="00413FBA">
      <w:pPr>
        <w:contextualSpacing/>
        <w:jc w:val="both"/>
        <w:rPr>
          <w:lang w:val="kk-KZ"/>
        </w:rPr>
      </w:pPr>
      <w:r w:rsidRPr="00F95EB5">
        <w:rPr>
          <w:lang w:val="kk-KZ"/>
        </w:rPr>
        <w:t xml:space="preserve">- Ашылған терезеде Связи в узлах (Түйіндердегі байланыстар) сұхбаттасу терезесінде жылжуға тыйым салынған бағыттарды белгілеу қажет (Х,Z және </w:t>
      </w:r>
      <w:r w:rsidRPr="00F95EB5">
        <w:rPr>
          <w:b/>
          <w:lang w:val="kk-KZ"/>
        </w:rPr>
        <w:t>UY</w:t>
      </w:r>
      <w:r w:rsidRPr="00F95EB5">
        <w:rPr>
          <w:lang w:val="kk-KZ"/>
        </w:rPr>
        <w:t>).</w:t>
      </w:r>
    </w:p>
    <w:p w:rsidR="00413FBA" w:rsidRPr="00F95EB5" w:rsidRDefault="00413FBA" w:rsidP="00413FBA">
      <w:pPr>
        <w:contextualSpacing/>
        <w:jc w:val="both"/>
        <w:rPr>
          <w:b/>
          <w:bCs/>
          <w:lang w:val="kk-KZ"/>
        </w:rPr>
      </w:pPr>
      <w:r w:rsidRPr="00F95EB5">
        <w:rPr>
          <w:lang w:val="kk-KZ"/>
        </w:rPr>
        <w:t xml:space="preserve">- Содан соң </w:t>
      </w:r>
      <w:r w:rsidRPr="00F95EB5">
        <w:rPr>
          <w:b/>
          <w:bCs/>
          <w:lang w:val="kk-KZ"/>
        </w:rPr>
        <w:t>Применить</w:t>
      </w:r>
      <w:r w:rsidRPr="00F95EB5">
        <w:rPr>
          <w:b/>
          <w:lang w:val="kk-KZ"/>
        </w:rPr>
        <w:t xml:space="preserve"> </w:t>
      </w:r>
      <w:r w:rsidRPr="00F95EB5">
        <w:rPr>
          <w:b/>
          <w:bCs/>
          <w:lang w:val="kk-KZ"/>
        </w:rPr>
        <w:t>(</w:t>
      </w:r>
      <w:r w:rsidRPr="00F95EB5">
        <w:rPr>
          <w:b/>
          <w:lang w:val="kk-KZ"/>
        </w:rPr>
        <w:t>Қ</w:t>
      </w:r>
      <w:r w:rsidRPr="00F95EB5">
        <w:rPr>
          <w:b/>
          <w:bCs/>
          <w:lang w:val="kk-KZ"/>
        </w:rPr>
        <w:t xml:space="preserve">абылдау) </w:t>
      </w:r>
      <w:r w:rsidRPr="00F95EB5">
        <w:rPr>
          <w:b/>
          <w:bCs/>
          <w:noProof/>
        </w:rPr>
        <w:drawing>
          <wp:inline distT="0" distB="0" distL="0" distR="0">
            <wp:extent cx="284480" cy="198120"/>
            <wp:effectExtent l="19050" t="0" r="1270" b="0"/>
            <wp:docPr id="1374"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110" cstate="print"/>
                    <a:srcRect/>
                    <a:stretch>
                      <a:fillRect/>
                    </a:stretch>
                  </pic:blipFill>
                  <pic:spPr bwMode="auto">
                    <a:xfrm>
                      <a:off x="0" y="0"/>
                      <a:ext cx="284480" cy="198120"/>
                    </a:xfrm>
                    <a:prstGeom prst="rect">
                      <a:avLst/>
                    </a:prstGeom>
                    <a:noFill/>
                    <a:ln w="9525">
                      <a:noFill/>
                      <a:miter lim="800000"/>
                      <a:headEnd/>
                      <a:tailEnd/>
                    </a:ln>
                  </pic:spPr>
                </pic:pic>
              </a:graphicData>
            </a:graphic>
          </wp:inline>
        </w:drawing>
      </w:r>
      <w:r w:rsidRPr="00F95EB5">
        <w:rPr>
          <w:b/>
          <w:bCs/>
          <w:lang w:val="kk-KZ"/>
        </w:rPr>
        <w:t xml:space="preserve"> </w:t>
      </w:r>
      <w:r w:rsidRPr="00F95EB5">
        <w:rPr>
          <w:bCs/>
          <w:lang w:val="kk-KZ"/>
        </w:rPr>
        <w:t>түймешесін басу қажет (Түйін көк түспен боялады)</w:t>
      </w:r>
      <w:r w:rsidRPr="00F95EB5">
        <w:rPr>
          <w:b/>
          <w:bCs/>
          <w:lang w:val="kk-KZ"/>
        </w:rPr>
        <w:t>.</w:t>
      </w:r>
    </w:p>
    <w:p w:rsidR="00413FBA" w:rsidRPr="00F95EB5" w:rsidRDefault="00413FBA" w:rsidP="00413FBA">
      <w:pPr>
        <w:contextualSpacing/>
        <w:jc w:val="both"/>
        <w:rPr>
          <w:b/>
          <w:bCs/>
          <w:lang w:val="kk-KZ"/>
        </w:rPr>
      </w:pPr>
      <w:r w:rsidRPr="00F95EB5">
        <w:rPr>
          <w:b/>
          <w:bCs/>
          <w:lang w:val="kk-KZ"/>
        </w:rPr>
        <w:t xml:space="preserve">- </w:t>
      </w:r>
      <w:r w:rsidRPr="00F95EB5">
        <w:rPr>
          <w:bCs/>
          <w:lang w:val="kk-KZ"/>
        </w:rPr>
        <w:t>Түйіндерді белгілеу операциясын белсенділігін алып тастау үшін мәзір қатарында</w:t>
      </w:r>
      <w:r w:rsidRPr="00F95EB5">
        <w:rPr>
          <w:b/>
          <w:bCs/>
          <w:lang w:val="kk-KZ"/>
        </w:rPr>
        <w:t xml:space="preserve"> </w:t>
      </w:r>
      <w:r w:rsidRPr="00F95EB5">
        <w:rPr>
          <w:b/>
          <w:lang w:val="kk-KZ"/>
        </w:rPr>
        <w:t>Выбор</w:t>
      </w:r>
      <w:r w:rsidRPr="00F95EB5">
        <w:rPr>
          <w:b/>
          <w:bCs/>
          <w:lang w:val="kk-KZ"/>
        </w:rPr>
        <w:t xml:space="preserve"> (Таңдау)→</w:t>
      </w:r>
      <w:r w:rsidRPr="00F95EB5">
        <w:rPr>
          <w:b/>
          <w:lang w:val="kk-KZ"/>
        </w:rPr>
        <w:t>Отметка узлов (Түйіндерді белгілеу) (</w:t>
      </w:r>
      <w:r w:rsidRPr="00F95EB5">
        <w:rPr>
          <w:lang w:val="kk-KZ"/>
        </w:rPr>
        <w:t xml:space="preserve">құрал-сайман панелінде </w:t>
      </w:r>
      <w:r w:rsidRPr="00F95EB5">
        <w:rPr>
          <w:noProof/>
        </w:rPr>
        <w:drawing>
          <wp:inline distT="0" distB="0" distL="0" distR="0">
            <wp:extent cx="249555" cy="225425"/>
            <wp:effectExtent l="19050" t="0" r="0" b="0"/>
            <wp:docPr id="1375"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44" cstate="print"/>
                    <a:srcRect/>
                    <a:stretch>
                      <a:fillRect/>
                    </a:stretch>
                  </pic:blipFill>
                  <pic:spPr bwMode="auto">
                    <a:xfrm>
                      <a:off x="0" y="0"/>
                      <a:ext cx="249555" cy="225425"/>
                    </a:xfrm>
                    <a:prstGeom prst="rect">
                      <a:avLst/>
                    </a:prstGeom>
                    <a:noFill/>
                    <a:ln w="9525">
                      <a:noFill/>
                      <a:miter lim="800000"/>
                      <a:headEnd/>
                      <a:tailEnd/>
                    </a:ln>
                  </pic:spPr>
                </pic:pic>
              </a:graphicData>
            </a:graphic>
          </wp:inline>
        </w:drawing>
      </w:r>
      <w:r w:rsidRPr="00F95EB5">
        <w:rPr>
          <w:lang w:val="kk-KZ"/>
        </w:rPr>
        <w:t xml:space="preserve"> түймешесі</w:t>
      </w:r>
      <w:r w:rsidRPr="00F95EB5">
        <w:rPr>
          <w:b/>
          <w:lang w:val="kk-KZ"/>
        </w:rPr>
        <w:t xml:space="preserve">) </w:t>
      </w:r>
      <w:r w:rsidRPr="00F95EB5">
        <w:rPr>
          <w:lang w:val="kk-KZ"/>
        </w:rPr>
        <w:t>командасын орындаңыз.</w:t>
      </w: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p>
    <w:p w:rsidR="00413FBA" w:rsidRPr="00F95EB5" w:rsidRDefault="00413FBA" w:rsidP="00413FBA">
      <w:pPr>
        <w:pStyle w:val="43"/>
        <w:spacing w:line="240" w:lineRule="auto"/>
        <w:ind w:right="180" w:firstLine="0"/>
        <w:jc w:val="both"/>
        <w:rPr>
          <w:rFonts w:ascii="Times New Roman" w:hAnsi="Times New Roman" w:cs="Times New Roman"/>
          <w:b/>
          <w:sz w:val="24"/>
          <w:szCs w:val="24"/>
          <w:u w:val="single"/>
          <w:lang w:val="kk-KZ"/>
        </w:rPr>
      </w:pPr>
      <w:r w:rsidRPr="00F95EB5">
        <w:rPr>
          <w:rFonts w:ascii="Times New Roman" w:hAnsi="Times New Roman" w:cs="Times New Roman"/>
          <w:b/>
          <w:sz w:val="24"/>
          <w:szCs w:val="24"/>
          <w:u w:val="single"/>
          <w:lang w:val="kk-KZ"/>
        </w:rPr>
        <w:t>4 кезең. Рама элементтерінің қатаңдық параметрлерін белгілеу</w:t>
      </w:r>
    </w:p>
    <w:p w:rsidR="00413FBA" w:rsidRPr="00F95EB5" w:rsidRDefault="00413FBA" w:rsidP="00413FBA">
      <w:pPr>
        <w:pStyle w:val="43"/>
        <w:spacing w:line="240" w:lineRule="auto"/>
        <w:ind w:right="180" w:firstLine="0"/>
        <w:jc w:val="both"/>
        <w:rPr>
          <w:rFonts w:ascii="Times New Roman" w:hAnsi="Times New Roman" w:cs="Times New Roman"/>
          <w:b/>
          <w:sz w:val="24"/>
          <w:szCs w:val="24"/>
          <w:u w:val="single"/>
          <w:lang w:val="kk-KZ"/>
        </w:rPr>
      </w:pPr>
    </w:p>
    <w:p w:rsidR="00413FBA" w:rsidRPr="00F95EB5" w:rsidRDefault="00413FBA" w:rsidP="00413FBA">
      <w:pPr>
        <w:pStyle w:val="43"/>
        <w:ind w:right="180" w:firstLine="0"/>
        <w:jc w:val="both"/>
        <w:rPr>
          <w:rFonts w:ascii="Times New Roman" w:hAnsi="Times New Roman" w:cs="Times New Roman"/>
          <w:sz w:val="24"/>
          <w:szCs w:val="24"/>
          <w:u w:val="single"/>
          <w:lang w:val="kk-KZ"/>
        </w:rPr>
      </w:pPr>
      <w:r w:rsidRPr="00F95EB5">
        <w:rPr>
          <w:rFonts w:ascii="Times New Roman" w:hAnsi="Times New Roman" w:cs="Times New Roman"/>
          <w:sz w:val="24"/>
          <w:szCs w:val="24"/>
          <w:u w:val="single"/>
          <w:lang w:val="kk-KZ"/>
        </w:rPr>
        <w:t>Қатаңдық түрлерін топтастыру</w:t>
      </w: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-Мәзір қатарында </w:t>
      </w:r>
      <w:r w:rsidRPr="00F95EB5">
        <w:rPr>
          <w:rFonts w:ascii="Times New Roman" w:hAnsi="Times New Roman" w:cs="Times New Roman"/>
          <w:b/>
          <w:sz w:val="24"/>
          <w:szCs w:val="24"/>
          <w:lang w:val="kk-KZ"/>
        </w:rPr>
        <w:t>Жесткости (Қатаңдықтар)→Жесткости</w:t>
      </w:r>
      <w:r w:rsidRPr="00F95EB5">
        <w:rPr>
          <w:rFonts w:ascii="Times New Roman" w:hAnsi="Times New Roman" w:cs="Times New Roman"/>
          <w:sz w:val="24"/>
          <w:szCs w:val="24"/>
          <w:lang w:val="kk-KZ"/>
        </w:rPr>
        <w:t xml:space="preserve"> </w:t>
      </w:r>
      <w:r w:rsidRPr="00F95EB5">
        <w:rPr>
          <w:rFonts w:ascii="Times New Roman" w:hAnsi="Times New Roman" w:cs="Times New Roman"/>
          <w:b/>
          <w:sz w:val="24"/>
          <w:szCs w:val="24"/>
          <w:lang w:val="kk-KZ"/>
        </w:rPr>
        <w:t>элементов (Элементтердің қатаңдықтары)</w:t>
      </w:r>
      <w:r w:rsidRPr="00F95EB5">
        <w:rPr>
          <w:rFonts w:ascii="Times New Roman" w:hAnsi="Times New Roman" w:cs="Times New Roman"/>
          <w:sz w:val="24"/>
          <w:szCs w:val="24"/>
          <w:lang w:val="kk-KZ"/>
        </w:rPr>
        <w:t xml:space="preserve"> сұхбаттасу терезесін шақырыңыз (14.5 сурет).</w:t>
      </w:r>
    </w:p>
    <w:p w:rsidR="00413FBA" w:rsidRPr="00F95EB5" w:rsidRDefault="00413FBA" w:rsidP="00413FBA">
      <w:pPr>
        <w:jc w:val="both"/>
        <w:rPr>
          <w:lang w:val="kk-KZ"/>
        </w:rPr>
      </w:pPr>
      <w:r w:rsidRPr="00F95EB5">
        <w:rPr>
          <w:lang w:val="kk-KZ"/>
        </w:rPr>
        <w:t xml:space="preserve">- </w:t>
      </w:r>
      <w:r w:rsidRPr="00F95EB5">
        <w:rPr>
          <w:b/>
          <w:bCs/>
          <w:lang w:val="kk-KZ"/>
        </w:rPr>
        <w:t>Добавить</w:t>
      </w:r>
      <w:r w:rsidRPr="00F95EB5">
        <w:rPr>
          <w:b/>
          <w:lang w:val="kk-KZ"/>
        </w:rPr>
        <w:t xml:space="preserve"> (Қосу)</w:t>
      </w:r>
      <w:r w:rsidRPr="00F95EB5">
        <w:rPr>
          <w:lang w:val="kk-KZ"/>
        </w:rPr>
        <w:t xml:space="preserve"> түймешесін басып, қатаңдықты сипаттау кітапханасында 1-ші терезеге өтіп, </w:t>
      </w:r>
      <w:r w:rsidRPr="00F95EB5">
        <w:rPr>
          <w:b/>
          <w:lang w:val="kk-KZ"/>
        </w:rPr>
        <w:t xml:space="preserve">База металлических сечений (Метал қималарының базалары) </w:t>
      </w:r>
      <w:r w:rsidRPr="00F95EB5">
        <w:rPr>
          <w:lang w:val="kk-KZ"/>
        </w:rPr>
        <w:t xml:space="preserve">таңдау қажет. </w:t>
      </w:r>
    </w:p>
    <w:p w:rsidR="00413FBA" w:rsidRPr="00F95EB5" w:rsidRDefault="00413FBA" w:rsidP="00413FBA">
      <w:pPr>
        <w:pStyle w:val="43"/>
        <w:spacing w:line="240" w:lineRule="auto"/>
        <w:ind w:right="180" w:firstLine="0"/>
        <w:jc w:val="center"/>
        <w:rPr>
          <w:rFonts w:ascii="Times New Roman" w:hAnsi="Times New Roman" w:cs="Times New Roman"/>
          <w:sz w:val="24"/>
          <w:szCs w:val="24"/>
        </w:rPr>
      </w:pPr>
      <w:r w:rsidRPr="00F95EB5">
        <w:rPr>
          <w:rFonts w:ascii="Times New Roman" w:hAnsi="Times New Roman" w:cs="Times New Roman"/>
          <w:noProof/>
          <w:sz w:val="24"/>
          <w:szCs w:val="24"/>
          <w:lang w:eastAsia="ru-RU"/>
        </w:rPr>
        <w:lastRenderedPageBreak/>
        <w:drawing>
          <wp:inline distT="0" distB="0" distL="0" distR="0">
            <wp:extent cx="4511675" cy="4175125"/>
            <wp:effectExtent l="19050" t="0" r="3175" b="0"/>
            <wp:docPr id="79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244" cstate="print"/>
                    <a:srcRect/>
                    <a:stretch>
                      <a:fillRect/>
                    </a:stretch>
                  </pic:blipFill>
                  <pic:spPr bwMode="auto">
                    <a:xfrm>
                      <a:off x="0" y="0"/>
                      <a:ext cx="4511675" cy="4175125"/>
                    </a:xfrm>
                    <a:prstGeom prst="rect">
                      <a:avLst/>
                    </a:prstGeom>
                    <a:noFill/>
                    <a:ln w="9525">
                      <a:noFill/>
                      <a:miter lim="800000"/>
                      <a:headEnd/>
                      <a:tailEnd/>
                    </a:ln>
                  </pic:spPr>
                </pic:pic>
              </a:graphicData>
            </a:graphic>
          </wp:inline>
        </w:drawing>
      </w:r>
    </w:p>
    <w:p w:rsidR="00413FBA" w:rsidRPr="00F95EB5" w:rsidRDefault="00413FBA" w:rsidP="00413FBA">
      <w:pPr>
        <w:pStyle w:val="43"/>
        <w:shd w:val="clear" w:color="auto" w:fill="auto"/>
        <w:spacing w:line="240" w:lineRule="auto"/>
        <w:ind w:firstLine="0"/>
        <w:rPr>
          <w:rFonts w:ascii="Times New Roman" w:hAnsi="Times New Roman" w:cs="Times New Roman"/>
          <w:b/>
          <w:sz w:val="24"/>
          <w:szCs w:val="24"/>
          <w:lang w:val="kk-KZ"/>
        </w:rPr>
      </w:pPr>
      <w:r w:rsidRPr="00F95EB5">
        <w:rPr>
          <w:rFonts w:ascii="Times New Roman" w:hAnsi="Times New Roman" w:cs="Times New Roman"/>
          <w:b/>
          <w:sz w:val="24"/>
          <w:szCs w:val="24"/>
          <w:lang w:val="kk-KZ"/>
        </w:rPr>
        <w:t>14</w:t>
      </w:r>
      <w:r w:rsidRPr="00F95EB5">
        <w:rPr>
          <w:rFonts w:ascii="Times New Roman" w:hAnsi="Times New Roman" w:cs="Times New Roman"/>
          <w:b/>
          <w:sz w:val="24"/>
          <w:szCs w:val="24"/>
        </w:rPr>
        <w:t>.</w:t>
      </w:r>
      <w:r w:rsidRPr="00F95EB5">
        <w:rPr>
          <w:rFonts w:ascii="Times New Roman" w:hAnsi="Times New Roman" w:cs="Times New Roman"/>
          <w:b/>
          <w:sz w:val="24"/>
          <w:szCs w:val="24"/>
          <w:lang w:val="kk-KZ"/>
        </w:rPr>
        <w:t>5 сурет</w:t>
      </w:r>
      <w:r w:rsidRPr="00F95EB5">
        <w:rPr>
          <w:rFonts w:ascii="Times New Roman" w:hAnsi="Times New Roman" w:cs="Times New Roman"/>
          <w:sz w:val="24"/>
          <w:szCs w:val="24"/>
        </w:rPr>
        <w:t xml:space="preserve">. </w:t>
      </w:r>
      <w:r w:rsidRPr="00F95EB5">
        <w:rPr>
          <w:rFonts w:ascii="Times New Roman" w:hAnsi="Times New Roman" w:cs="Times New Roman"/>
          <w:b/>
          <w:sz w:val="24"/>
          <w:szCs w:val="24"/>
          <w:lang w:val="kk-KZ"/>
        </w:rPr>
        <w:t>Элементтердің қатаңдықтары (</w:t>
      </w:r>
      <w:r w:rsidRPr="00F95EB5">
        <w:rPr>
          <w:rFonts w:ascii="Times New Roman" w:hAnsi="Times New Roman" w:cs="Times New Roman"/>
          <w:b/>
          <w:sz w:val="24"/>
          <w:szCs w:val="24"/>
        </w:rPr>
        <w:t>Жесткости элементов</w:t>
      </w:r>
      <w:r w:rsidRPr="00F95EB5">
        <w:rPr>
          <w:rFonts w:ascii="Times New Roman" w:hAnsi="Times New Roman" w:cs="Times New Roman"/>
          <w:sz w:val="24"/>
          <w:szCs w:val="24"/>
          <w:lang w:val="kk-KZ"/>
        </w:rPr>
        <w:t>) сұхбаттасу терезесі</w:t>
      </w:r>
    </w:p>
    <w:p w:rsidR="00413FBA" w:rsidRPr="00F95EB5" w:rsidRDefault="00413FBA" w:rsidP="00413FBA">
      <w:pPr>
        <w:pStyle w:val="43"/>
        <w:shd w:val="clear" w:color="auto" w:fill="auto"/>
        <w:spacing w:line="240" w:lineRule="auto"/>
        <w:ind w:firstLine="0"/>
        <w:rPr>
          <w:rStyle w:val="8pt-1pt200"/>
          <w:rFonts w:ascii="Times New Roman" w:hAnsi="Times New Roman" w:cs="Times New Roman"/>
          <w:lang w:val="kk-KZ"/>
        </w:rPr>
      </w:pPr>
    </w:p>
    <w:p w:rsidR="00413FBA" w:rsidRPr="00F95EB5" w:rsidRDefault="00413FBA" w:rsidP="00413FBA">
      <w:pPr>
        <w:jc w:val="both"/>
        <w:rPr>
          <w:b/>
          <w:lang w:val="kk-KZ"/>
        </w:rPr>
      </w:pPr>
      <w:r w:rsidRPr="00F95EB5">
        <w:rPr>
          <w:sz w:val="22"/>
          <w:szCs w:val="22"/>
          <w:lang w:val="kk-KZ"/>
        </w:rPr>
        <w:t>-</w:t>
      </w:r>
      <w:r w:rsidRPr="00F95EB5">
        <w:rPr>
          <w:lang w:val="kk-KZ"/>
        </w:rPr>
        <w:t xml:space="preserve">Курсорды графикалық тізімге екі рет шерту арқылы </w:t>
      </w:r>
      <w:r w:rsidRPr="00F95EB5">
        <w:rPr>
          <w:b/>
          <w:lang w:val="kk-KZ"/>
        </w:rPr>
        <w:t xml:space="preserve">Двутавр </w:t>
      </w:r>
      <w:r w:rsidRPr="00F95EB5">
        <w:rPr>
          <w:lang w:val="kk-KZ"/>
        </w:rPr>
        <w:t>қима түрін таңдаңыз.</w:t>
      </w:r>
    </w:p>
    <w:p w:rsidR="00413FBA" w:rsidRPr="00F95EB5" w:rsidRDefault="00413FBA" w:rsidP="00413FBA">
      <w:pPr>
        <w:jc w:val="both"/>
        <w:rPr>
          <w:b/>
          <w:lang w:val="kk-KZ"/>
        </w:rPr>
      </w:pPr>
      <w:r w:rsidRPr="00F95EB5">
        <w:rPr>
          <w:b/>
          <w:lang w:val="kk-KZ"/>
        </w:rPr>
        <w:t>-</w:t>
      </w:r>
      <w:r w:rsidRPr="00F95EB5">
        <w:rPr>
          <w:lang w:val="kk-KZ"/>
        </w:rPr>
        <w:t xml:space="preserve"> Cұхбаттасу терезесінде  </w:t>
      </w:r>
      <w:r w:rsidRPr="00F95EB5">
        <w:rPr>
          <w:b/>
          <w:lang w:val="kk-KZ"/>
        </w:rPr>
        <w:t>Стальное сечение (Болат қима)</w:t>
      </w:r>
      <w:r w:rsidRPr="00F95EB5">
        <w:rPr>
          <w:lang w:val="kk-KZ"/>
        </w:rPr>
        <w:t xml:space="preserve"> (14.6а сурет) ішінде</w:t>
      </w:r>
      <w:r w:rsidRPr="00F95EB5">
        <w:rPr>
          <w:i/>
          <w:lang w:val="kk-KZ"/>
        </w:rPr>
        <w:t xml:space="preserve"> </w:t>
      </w:r>
      <w:r w:rsidRPr="00F95EB5">
        <w:rPr>
          <w:lang w:val="kk-KZ"/>
        </w:rPr>
        <w:t>Сортамент таңдаңыз: «Двутавр с параллельными гранями полок типа Б (балочный)». двутаврдың профилін таңдаңыз: №</w:t>
      </w:r>
      <w:r w:rsidRPr="00F95EB5">
        <w:rPr>
          <w:b/>
          <w:lang w:val="kk-KZ"/>
        </w:rPr>
        <w:t>60Б1.</w:t>
      </w:r>
    </w:p>
    <w:p w:rsidR="00413FBA" w:rsidRPr="00F95EB5" w:rsidRDefault="00413FBA" w:rsidP="00413FBA">
      <w:pPr>
        <w:jc w:val="both"/>
        <w:rPr>
          <w:lang w:val="kk-KZ"/>
        </w:rPr>
      </w:pPr>
      <w:r w:rsidRPr="00F95EB5">
        <w:rPr>
          <w:lang w:val="kk-KZ"/>
        </w:rPr>
        <w:t>-</w:t>
      </w:r>
      <w:r w:rsidRPr="00F95EB5">
        <w:rPr>
          <w:b/>
        </w:rPr>
        <w:t xml:space="preserve"> ОК</w:t>
      </w:r>
      <w:r w:rsidRPr="00F95EB5">
        <w:rPr>
          <w:b/>
          <w:lang w:val="kk-KZ"/>
        </w:rPr>
        <w:t xml:space="preserve"> </w:t>
      </w:r>
      <w:r w:rsidRPr="00F95EB5">
        <w:rPr>
          <w:lang w:val="kk-KZ"/>
        </w:rPr>
        <w:t>түймешесі арқылы қабылдаңыз.</w:t>
      </w:r>
    </w:p>
    <w:p w:rsidR="00413FBA" w:rsidRPr="00F95EB5" w:rsidRDefault="00413FBA" w:rsidP="00413FBA">
      <w:pPr>
        <w:pStyle w:val="43"/>
        <w:shd w:val="clear" w:color="auto" w:fill="auto"/>
        <w:spacing w:line="240" w:lineRule="auto"/>
        <w:ind w:firstLine="0"/>
        <w:rPr>
          <w:rFonts w:ascii="Times New Roman" w:hAnsi="Times New Roman" w:cs="Times New Roman"/>
          <w:sz w:val="24"/>
          <w:szCs w:val="24"/>
        </w:rPr>
      </w:pPr>
      <w:r w:rsidRPr="00F95EB5">
        <w:rPr>
          <w:rFonts w:ascii="Times New Roman" w:hAnsi="Times New Roman" w:cs="Times New Roman"/>
          <w:noProof/>
          <w:sz w:val="24"/>
          <w:szCs w:val="24"/>
          <w:lang w:eastAsia="ru-RU"/>
        </w:rPr>
        <w:lastRenderedPageBreak/>
        <w:drawing>
          <wp:inline distT="0" distB="0" distL="0" distR="0">
            <wp:extent cx="5727700" cy="4270375"/>
            <wp:effectExtent l="19050" t="0" r="6350" b="0"/>
            <wp:docPr id="800"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45" cstate="print"/>
                    <a:srcRect/>
                    <a:stretch>
                      <a:fillRect/>
                    </a:stretch>
                  </pic:blipFill>
                  <pic:spPr bwMode="auto">
                    <a:xfrm>
                      <a:off x="0" y="0"/>
                      <a:ext cx="5727700" cy="4270375"/>
                    </a:xfrm>
                    <a:prstGeom prst="rect">
                      <a:avLst/>
                    </a:prstGeom>
                    <a:noFill/>
                    <a:ln w="9525">
                      <a:noFill/>
                      <a:miter lim="800000"/>
                      <a:headEnd/>
                      <a:tailEnd/>
                    </a:ln>
                  </pic:spPr>
                </pic:pic>
              </a:graphicData>
            </a:graphic>
          </wp:inline>
        </w:drawing>
      </w:r>
      <w:r w:rsidRPr="00F95EB5">
        <w:rPr>
          <w:rFonts w:ascii="Times New Roman" w:hAnsi="Times New Roman" w:cs="Times New Roman"/>
          <w:noProof/>
          <w:sz w:val="24"/>
          <w:szCs w:val="24"/>
          <w:lang w:eastAsia="ru-RU"/>
        </w:rPr>
        <w:drawing>
          <wp:anchor distT="0" distB="0" distL="114300" distR="114300" simplePos="0" relativeHeight="251660800" behindDoc="1" locked="0" layoutInCell="1" allowOverlap="1">
            <wp:simplePos x="0" y="0"/>
            <wp:positionH relativeFrom="column">
              <wp:posOffset>15240</wp:posOffset>
            </wp:positionH>
            <wp:positionV relativeFrom="paragraph">
              <wp:posOffset>125730</wp:posOffset>
            </wp:positionV>
            <wp:extent cx="4591050" cy="2978785"/>
            <wp:effectExtent l="19050" t="0" r="0" b="0"/>
            <wp:wrapNone/>
            <wp:docPr id="416"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246" cstate="print"/>
                    <a:srcRect/>
                    <a:stretch>
                      <a:fillRect/>
                    </a:stretch>
                  </pic:blipFill>
                  <pic:spPr bwMode="auto">
                    <a:xfrm>
                      <a:off x="0" y="0"/>
                      <a:ext cx="4591050" cy="2978785"/>
                    </a:xfrm>
                    <a:prstGeom prst="rect">
                      <a:avLst/>
                    </a:prstGeom>
                    <a:noFill/>
                    <a:ln w="9525">
                      <a:noFill/>
                      <a:miter lim="800000"/>
                      <a:headEnd/>
                      <a:tailEnd/>
                    </a:ln>
                  </pic:spPr>
                </pic:pic>
              </a:graphicData>
            </a:graphic>
          </wp:anchor>
        </w:drawing>
      </w:r>
    </w:p>
    <w:p w:rsidR="00413FBA" w:rsidRPr="00F95EB5" w:rsidRDefault="00413FBA" w:rsidP="00413FBA">
      <w:pPr>
        <w:pStyle w:val="43"/>
        <w:shd w:val="clear" w:color="auto" w:fill="auto"/>
        <w:spacing w:line="240" w:lineRule="auto"/>
        <w:ind w:firstLine="0"/>
        <w:rPr>
          <w:rFonts w:ascii="Times New Roman" w:hAnsi="Times New Roman" w:cs="Times New Roman"/>
          <w:sz w:val="24"/>
          <w:szCs w:val="24"/>
        </w:rPr>
      </w:pPr>
    </w:p>
    <w:p w:rsidR="00413FBA" w:rsidRPr="00F95EB5" w:rsidRDefault="00413FBA" w:rsidP="00413FBA">
      <w:pPr>
        <w:pStyle w:val="43"/>
        <w:shd w:val="clear" w:color="auto" w:fill="auto"/>
        <w:spacing w:line="240" w:lineRule="auto"/>
        <w:ind w:firstLine="0"/>
        <w:rPr>
          <w:rFonts w:ascii="Times New Roman" w:hAnsi="Times New Roman" w:cs="Times New Roman"/>
          <w:b/>
          <w:sz w:val="24"/>
          <w:szCs w:val="24"/>
          <w:lang w:val="kk-KZ"/>
        </w:rPr>
      </w:pPr>
      <w:r w:rsidRPr="00F95EB5">
        <w:rPr>
          <w:rFonts w:ascii="Times New Roman" w:hAnsi="Times New Roman" w:cs="Times New Roman"/>
          <w:b/>
          <w:sz w:val="24"/>
          <w:szCs w:val="24"/>
          <w:lang w:val="kk-KZ"/>
        </w:rPr>
        <w:t>14.6а сурет</w:t>
      </w:r>
      <w:r w:rsidRPr="00F95EB5">
        <w:rPr>
          <w:rFonts w:ascii="Times New Roman" w:hAnsi="Times New Roman" w:cs="Times New Roman"/>
          <w:sz w:val="24"/>
          <w:szCs w:val="24"/>
        </w:rPr>
        <w:t xml:space="preserve">. </w:t>
      </w:r>
      <w:r w:rsidRPr="00F95EB5">
        <w:rPr>
          <w:rFonts w:ascii="Times New Roman" w:hAnsi="Times New Roman" w:cs="Times New Roman"/>
          <w:b/>
          <w:sz w:val="24"/>
          <w:szCs w:val="24"/>
          <w:lang w:val="kk-KZ"/>
        </w:rPr>
        <w:t>Болат қима</w:t>
      </w:r>
      <w:r w:rsidRPr="00F95EB5">
        <w:rPr>
          <w:rFonts w:ascii="Times New Roman" w:hAnsi="Times New Roman" w:cs="Times New Roman"/>
          <w:sz w:val="24"/>
          <w:szCs w:val="24"/>
          <w:lang w:val="kk-KZ"/>
        </w:rPr>
        <w:t xml:space="preserve"> (</w:t>
      </w:r>
      <w:r w:rsidRPr="00F95EB5">
        <w:rPr>
          <w:rFonts w:ascii="Times New Roman" w:hAnsi="Times New Roman" w:cs="Times New Roman"/>
          <w:b/>
          <w:sz w:val="24"/>
          <w:szCs w:val="24"/>
          <w:lang w:val="kk-KZ"/>
        </w:rPr>
        <w:t>Стальное сечение</w:t>
      </w:r>
      <w:r w:rsidRPr="00F95EB5">
        <w:rPr>
          <w:rFonts w:ascii="Times New Roman" w:hAnsi="Times New Roman" w:cs="Times New Roman"/>
          <w:sz w:val="24"/>
          <w:szCs w:val="24"/>
          <w:lang w:val="kk-KZ"/>
        </w:rPr>
        <w:t>) сұхбаттасу терезесі</w:t>
      </w:r>
    </w:p>
    <w:p w:rsidR="00413FBA" w:rsidRPr="00F95EB5" w:rsidRDefault="00413FBA" w:rsidP="00413FBA">
      <w:pPr>
        <w:pStyle w:val="43"/>
        <w:spacing w:line="240" w:lineRule="auto"/>
        <w:ind w:firstLine="0"/>
        <w:rPr>
          <w:rFonts w:ascii="Times New Roman" w:hAnsi="Times New Roman" w:cs="Times New Roman"/>
          <w:sz w:val="24"/>
          <w:szCs w:val="24"/>
          <w:lang w:val="kk-KZ"/>
        </w:rPr>
      </w:pPr>
    </w:p>
    <w:p w:rsidR="00413FBA" w:rsidRPr="00F95EB5" w:rsidRDefault="00413FBA" w:rsidP="00413FBA">
      <w:pPr>
        <w:jc w:val="both"/>
        <w:rPr>
          <w:b/>
          <w:lang w:val="kk-KZ"/>
        </w:rPr>
      </w:pPr>
      <w:r w:rsidRPr="00F95EB5">
        <w:rPr>
          <w:sz w:val="22"/>
          <w:szCs w:val="22"/>
          <w:lang w:val="kk-KZ"/>
        </w:rPr>
        <w:t>-</w:t>
      </w:r>
      <w:r w:rsidRPr="00F95EB5">
        <w:rPr>
          <w:lang w:val="kk-KZ"/>
        </w:rPr>
        <w:t xml:space="preserve">Курсорды графикалық тізімге екі рет шерту арқылы </w:t>
      </w:r>
      <w:r w:rsidRPr="00F95EB5">
        <w:rPr>
          <w:b/>
          <w:lang w:val="kk-KZ"/>
        </w:rPr>
        <w:t xml:space="preserve">Двутавр </w:t>
      </w:r>
      <w:r w:rsidRPr="00F95EB5">
        <w:rPr>
          <w:lang w:val="kk-KZ"/>
        </w:rPr>
        <w:t>қима түрін таңдаңыз.</w:t>
      </w:r>
    </w:p>
    <w:p w:rsidR="00413FBA" w:rsidRPr="00F95EB5" w:rsidRDefault="00413FBA" w:rsidP="00413FBA">
      <w:pPr>
        <w:jc w:val="both"/>
        <w:rPr>
          <w:b/>
          <w:lang w:val="kk-KZ"/>
        </w:rPr>
      </w:pPr>
      <w:r w:rsidRPr="00F95EB5">
        <w:rPr>
          <w:b/>
          <w:lang w:val="kk-KZ"/>
        </w:rPr>
        <w:t>-</w:t>
      </w:r>
      <w:r w:rsidRPr="00F95EB5">
        <w:rPr>
          <w:lang w:val="kk-KZ"/>
        </w:rPr>
        <w:t xml:space="preserve"> Cұхбаттасу терезесінде  </w:t>
      </w:r>
      <w:r w:rsidRPr="00F95EB5">
        <w:rPr>
          <w:b/>
          <w:lang w:val="kk-KZ"/>
        </w:rPr>
        <w:t>Стальное сечение (Болат қима)</w:t>
      </w:r>
      <w:r w:rsidRPr="00F95EB5">
        <w:rPr>
          <w:lang w:val="kk-KZ"/>
        </w:rPr>
        <w:t xml:space="preserve"> (14.6б сурет) ішінде</w:t>
      </w:r>
      <w:r w:rsidRPr="00F95EB5">
        <w:rPr>
          <w:i/>
          <w:lang w:val="kk-KZ"/>
        </w:rPr>
        <w:t xml:space="preserve"> </w:t>
      </w:r>
      <w:r w:rsidRPr="00F95EB5">
        <w:rPr>
          <w:lang w:val="kk-KZ"/>
        </w:rPr>
        <w:t>Сортамент таңдаңыз: «Двутавр с параллельными гранями полок типа К (колонный)». двутаврдың профилін таңдаңыз: №</w:t>
      </w:r>
      <w:r w:rsidRPr="00F95EB5">
        <w:rPr>
          <w:b/>
          <w:lang w:val="kk-KZ"/>
        </w:rPr>
        <w:t>30К1.</w:t>
      </w:r>
    </w:p>
    <w:p w:rsidR="00413FBA" w:rsidRPr="00F95EB5" w:rsidRDefault="00413FBA" w:rsidP="00413FBA">
      <w:pPr>
        <w:jc w:val="both"/>
        <w:rPr>
          <w:lang w:val="kk-KZ"/>
        </w:rPr>
      </w:pPr>
      <w:r w:rsidRPr="00F95EB5">
        <w:rPr>
          <w:lang w:val="kk-KZ"/>
        </w:rPr>
        <w:t>-</w:t>
      </w:r>
      <w:r w:rsidRPr="00F95EB5">
        <w:rPr>
          <w:b/>
        </w:rPr>
        <w:t xml:space="preserve"> ОК</w:t>
      </w:r>
      <w:r w:rsidRPr="00F95EB5">
        <w:rPr>
          <w:b/>
          <w:lang w:val="kk-KZ"/>
        </w:rPr>
        <w:t xml:space="preserve"> </w:t>
      </w:r>
      <w:r w:rsidRPr="00F95EB5">
        <w:rPr>
          <w:lang w:val="kk-KZ"/>
        </w:rPr>
        <w:t>түймешесі арқылы қабылдаңыз.</w:t>
      </w:r>
    </w:p>
    <w:p w:rsidR="00413FBA" w:rsidRPr="00F95EB5" w:rsidRDefault="00413FBA" w:rsidP="00413FBA">
      <w:pPr>
        <w:pStyle w:val="43"/>
        <w:spacing w:line="240" w:lineRule="auto"/>
        <w:ind w:firstLine="0"/>
        <w:rPr>
          <w:rFonts w:ascii="Times New Roman" w:hAnsi="Times New Roman" w:cs="Times New Roman"/>
          <w:sz w:val="24"/>
          <w:szCs w:val="24"/>
          <w:lang w:val="kk-KZ"/>
        </w:rPr>
      </w:pPr>
    </w:p>
    <w:p w:rsidR="00413FBA" w:rsidRPr="00F95EB5" w:rsidRDefault="00413FBA" w:rsidP="00413FBA">
      <w:pPr>
        <w:pStyle w:val="43"/>
        <w:shd w:val="clear" w:color="auto" w:fill="auto"/>
        <w:spacing w:line="240" w:lineRule="auto"/>
        <w:ind w:firstLine="0"/>
        <w:rPr>
          <w:rFonts w:ascii="Times New Roman" w:hAnsi="Times New Roman" w:cs="Times New Roman"/>
          <w:sz w:val="24"/>
          <w:szCs w:val="24"/>
        </w:rPr>
      </w:pPr>
    </w:p>
    <w:p w:rsidR="00413FBA" w:rsidRPr="00F95EB5" w:rsidRDefault="00413FBA" w:rsidP="00413FBA">
      <w:pPr>
        <w:pStyle w:val="43"/>
        <w:shd w:val="clear" w:color="auto" w:fill="auto"/>
        <w:spacing w:line="240" w:lineRule="auto"/>
        <w:ind w:firstLine="0"/>
        <w:rPr>
          <w:rFonts w:ascii="Times New Roman" w:hAnsi="Times New Roman" w:cs="Times New Roman"/>
          <w:sz w:val="24"/>
          <w:szCs w:val="24"/>
        </w:rPr>
      </w:pPr>
      <w:r w:rsidRPr="00F95EB5">
        <w:rPr>
          <w:rFonts w:ascii="Times New Roman" w:hAnsi="Times New Roman" w:cs="Times New Roman"/>
          <w:sz w:val="24"/>
          <w:szCs w:val="24"/>
        </w:rPr>
        <w:lastRenderedPageBreak/>
        <w:t xml:space="preserve"> </w:t>
      </w:r>
      <w:r w:rsidRPr="00F95EB5">
        <w:rPr>
          <w:rFonts w:ascii="Times New Roman" w:hAnsi="Times New Roman" w:cs="Times New Roman"/>
          <w:noProof/>
          <w:sz w:val="24"/>
          <w:szCs w:val="24"/>
          <w:lang w:eastAsia="ru-RU"/>
        </w:rPr>
        <w:drawing>
          <wp:inline distT="0" distB="0" distL="0" distR="0">
            <wp:extent cx="5727700" cy="4270375"/>
            <wp:effectExtent l="19050" t="0" r="6350" b="0"/>
            <wp:docPr id="801"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247" cstate="print"/>
                    <a:srcRect/>
                    <a:stretch>
                      <a:fillRect/>
                    </a:stretch>
                  </pic:blipFill>
                  <pic:spPr bwMode="auto">
                    <a:xfrm>
                      <a:off x="0" y="0"/>
                      <a:ext cx="5727700" cy="4270375"/>
                    </a:xfrm>
                    <a:prstGeom prst="rect">
                      <a:avLst/>
                    </a:prstGeom>
                    <a:noFill/>
                    <a:ln w="9525">
                      <a:noFill/>
                      <a:miter lim="800000"/>
                      <a:headEnd/>
                      <a:tailEnd/>
                    </a:ln>
                  </pic:spPr>
                </pic:pic>
              </a:graphicData>
            </a:graphic>
          </wp:inline>
        </w:drawing>
      </w:r>
    </w:p>
    <w:p w:rsidR="00413FBA" w:rsidRPr="00F95EB5" w:rsidRDefault="00413FBA" w:rsidP="00413FBA">
      <w:pPr>
        <w:pStyle w:val="43"/>
        <w:shd w:val="clear" w:color="auto" w:fill="auto"/>
        <w:spacing w:line="240" w:lineRule="auto"/>
        <w:ind w:firstLine="0"/>
        <w:rPr>
          <w:rFonts w:ascii="Times New Roman" w:hAnsi="Times New Roman" w:cs="Times New Roman"/>
          <w:b/>
          <w:sz w:val="24"/>
          <w:szCs w:val="24"/>
          <w:lang w:val="kk-KZ"/>
        </w:rPr>
      </w:pPr>
      <w:r w:rsidRPr="00F95EB5">
        <w:rPr>
          <w:rFonts w:ascii="Times New Roman" w:hAnsi="Times New Roman" w:cs="Times New Roman"/>
          <w:b/>
          <w:sz w:val="24"/>
          <w:szCs w:val="24"/>
        </w:rPr>
        <w:t xml:space="preserve">  </w:t>
      </w:r>
      <w:r w:rsidRPr="00F95EB5">
        <w:rPr>
          <w:rFonts w:ascii="Times New Roman" w:hAnsi="Times New Roman" w:cs="Times New Roman"/>
          <w:b/>
          <w:sz w:val="24"/>
          <w:szCs w:val="24"/>
          <w:lang w:val="kk-KZ"/>
        </w:rPr>
        <w:t>14</w:t>
      </w:r>
      <w:r w:rsidRPr="00F95EB5">
        <w:rPr>
          <w:rFonts w:ascii="Times New Roman" w:hAnsi="Times New Roman" w:cs="Times New Roman"/>
          <w:b/>
          <w:sz w:val="24"/>
          <w:szCs w:val="24"/>
        </w:rPr>
        <w:t>.</w:t>
      </w:r>
      <w:r w:rsidRPr="00F95EB5">
        <w:rPr>
          <w:rFonts w:ascii="Times New Roman" w:hAnsi="Times New Roman" w:cs="Times New Roman"/>
          <w:b/>
          <w:sz w:val="24"/>
          <w:szCs w:val="24"/>
          <w:lang w:val="kk-KZ"/>
        </w:rPr>
        <w:t>6б сурет</w:t>
      </w:r>
      <w:r w:rsidRPr="00F95EB5">
        <w:rPr>
          <w:rFonts w:ascii="Times New Roman" w:hAnsi="Times New Roman" w:cs="Times New Roman"/>
          <w:sz w:val="24"/>
          <w:szCs w:val="24"/>
        </w:rPr>
        <w:t xml:space="preserve">. </w:t>
      </w:r>
      <w:r w:rsidRPr="00F95EB5">
        <w:rPr>
          <w:rFonts w:ascii="Times New Roman" w:hAnsi="Times New Roman" w:cs="Times New Roman"/>
          <w:b/>
          <w:sz w:val="24"/>
          <w:szCs w:val="24"/>
          <w:lang w:val="kk-KZ"/>
        </w:rPr>
        <w:t>Болат қима</w:t>
      </w:r>
      <w:r w:rsidRPr="00F95EB5">
        <w:rPr>
          <w:rFonts w:ascii="Times New Roman" w:hAnsi="Times New Roman" w:cs="Times New Roman"/>
          <w:sz w:val="24"/>
          <w:szCs w:val="24"/>
          <w:lang w:val="kk-KZ"/>
        </w:rPr>
        <w:t xml:space="preserve"> (</w:t>
      </w:r>
      <w:r w:rsidRPr="00F95EB5">
        <w:rPr>
          <w:rFonts w:ascii="Times New Roman" w:hAnsi="Times New Roman" w:cs="Times New Roman"/>
          <w:b/>
          <w:sz w:val="24"/>
          <w:szCs w:val="24"/>
          <w:lang w:val="kk-KZ"/>
        </w:rPr>
        <w:t>Стальное сечение</w:t>
      </w:r>
      <w:r w:rsidRPr="00F95EB5">
        <w:rPr>
          <w:rFonts w:ascii="Times New Roman" w:hAnsi="Times New Roman" w:cs="Times New Roman"/>
          <w:sz w:val="24"/>
          <w:szCs w:val="24"/>
          <w:lang w:val="kk-KZ"/>
        </w:rPr>
        <w:t>) сұхбаттасу терезесі</w:t>
      </w:r>
    </w:p>
    <w:p w:rsidR="00413FBA" w:rsidRPr="00F95EB5" w:rsidRDefault="00413FBA" w:rsidP="00413FBA">
      <w:pPr>
        <w:pStyle w:val="43"/>
        <w:spacing w:line="240" w:lineRule="auto"/>
        <w:ind w:firstLine="0"/>
        <w:rPr>
          <w:rFonts w:ascii="Times New Roman" w:hAnsi="Times New Roman" w:cs="Times New Roman"/>
          <w:sz w:val="24"/>
          <w:szCs w:val="24"/>
          <w:u w:val="single"/>
        </w:rPr>
      </w:pPr>
    </w:p>
    <w:p w:rsidR="00413FBA" w:rsidRPr="00F95EB5" w:rsidRDefault="00413FBA" w:rsidP="00413FBA">
      <w:pPr>
        <w:jc w:val="both"/>
        <w:rPr>
          <w:u w:val="single"/>
          <w:lang w:val="kk-KZ"/>
        </w:rPr>
      </w:pPr>
      <w:r w:rsidRPr="00F95EB5">
        <w:rPr>
          <w:u w:val="single"/>
          <w:lang w:val="kk-KZ"/>
        </w:rPr>
        <w:t>Қаңқа үшін қатаңдығын тағайындау</w:t>
      </w:r>
    </w:p>
    <w:p w:rsidR="00413FBA" w:rsidRPr="00F95EB5" w:rsidRDefault="00413FBA" w:rsidP="00413FBA">
      <w:pPr>
        <w:jc w:val="both"/>
        <w:rPr>
          <w:u w:val="single"/>
          <w:lang w:val="kk-KZ"/>
        </w:rPr>
      </w:pPr>
      <w:r w:rsidRPr="00F95EB5">
        <w:rPr>
          <w:u w:val="single"/>
          <w:lang w:val="kk-KZ"/>
        </w:rPr>
        <w:t>-</w:t>
      </w:r>
      <w:r w:rsidRPr="00F95EB5">
        <w:rPr>
          <w:lang w:val="kk-KZ"/>
        </w:rPr>
        <w:t xml:space="preserve"> Қатаңдықтар типі тізімінде курсор арқылы </w:t>
      </w:r>
      <w:r w:rsidRPr="00F95EB5">
        <w:rPr>
          <w:b/>
          <w:lang w:val="kk-KZ"/>
        </w:rPr>
        <w:t xml:space="preserve">1. Двутавр 60Б1 </w:t>
      </w:r>
      <w:r w:rsidRPr="00F95EB5">
        <w:rPr>
          <w:lang w:val="kk-KZ"/>
        </w:rPr>
        <w:t>белгілеңіз.</w:t>
      </w:r>
    </w:p>
    <w:p w:rsidR="00413FBA" w:rsidRPr="00F95EB5" w:rsidRDefault="00413FBA" w:rsidP="00413FBA">
      <w:pPr>
        <w:pStyle w:val="43"/>
        <w:spacing w:line="240" w:lineRule="auto"/>
        <w:ind w:firstLine="0"/>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-Терезеде келтірілген тізім арасынан қажетті қатаңдықты белгілеп,  </w:t>
      </w:r>
      <w:r w:rsidRPr="00F95EB5">
        <w:rPr>
          <w:rFonts w:ascii="Times New Roman" w:hAnsi="Times New Roman" w:cs="Times New Roman"/>
          <w:b/>
          <w:bCs/>
          <w:sz w:val="24"/>
          <w:szCs w:val="24"/>
          <w:lang w:val="kk-KZ"/>
        </w:rPr>
        <w:t>Установить как текущий тип (Ағымдағы түрі ретінде орналастыру)</w:t>
      </w:r>
      <w:r w:rsidRPr="00F95EB5">
        <w:rPr>
          <w:rFonts w:ascii="Times New Roman" w:hAnsi="Times New Roman" w:cs="Times New Roman"/>
          <w:bCs/>
          <w:sz w:val="24"/>
          <w:szCs w:val="24"/>
          <w:lang w:val="kk-KZ"/>
        </w:rPr>
        <w:t xml:space="preserve"> түймешесін басу қажет.</w:t>
      </w:r>
    </w:p>
    <w:p w:rsidR="00413FBA" w:rsidRPr="00F95EB5" w:rsidRDefault="00413FBA" w:rsidP="00413FBA">
      <w:pPr>
        <w:jc w:val="both"/>
        <w:rPr>
          <w:bCs/>
          <w:lang w:val="kk-KZ"/>
        </w:rPr>
      </w:pPr>
      <w:r w:rsidRPr="00F95EB5">
        <w:rPr>
          <w:bCs/>
          <w:lang w:val="kk-KZ"/>
        </w:rPr>
        <w:t xml:space="preserve">- Мәзір қатарында </w:t>
      </w:r>
      <w:r w:rsidRPr="00F95EB5">
        <w:rPr>
          <w:b/>
          <w:lang w:val="kk-KZ"/>
        </w:rPr>
        <w:t>Выбор</w:t>
      </w:r>
      <w:r w:rsidRPr="00F95EB5">
        <w:rPr>
          <w:b/>
          <w:bCs/>
          <w:lang w:val="kk-KZ"/>
        </w:rPr>
        <w:t xml:space="preserve"> (Таңдау)→</w:t>
      </w:r>
      <w:r w:rsidRPr="00F95EB5">
        <w:rPr>
          <w:b/>
          <w:lang w:val="kk-KZ"/>
        </w:rPr>
        <w:t>Отметка</w:t>
      </w:r>
      <w:r w:rsidRPr="00F95EB5">
        <w:rPr>
          <w:lang w:val="kk-KZ"/>
        </w:rPr>
        <w:t xml:space="preserve"> </w:t>
      </w:r>
      <w:r w:rsidRPr="00F95EB5">
        <w:rPr>
          <w:b/>
          <w:lang w:val="kk-KZ"/>
        </w:rPr>
        <w:t>горизонтальных элементов</w:t>
      </w:r>
      <w:r w:rsidRPr="00F95EB5">
        <w:rPr>
          <w:b/>
          <w:bCs/>
          <w:lang w:val="kk-KZ"/>
        </w:rPr>
        <w:t xml:space="preserve"> (Көлденең элементті белгілеу)</w:t>
      </w:r>
      <w:r w:rsidRPr="00F95EB5">
        <w:rPr>
          <w:lang w:val="kk-KZ"/>
        </w:rPr>
        <w:t xml:space="preserve"> (құрал-сайман панелінде </w:t>
      </w:r>
      <w:r w:rsidRPr="00F95EB5">
        <w:rPr>
          <w:noProof/>
        </w:rPr>
        <w:drawing>
          <wp:inline distT="0" distB="0" distL="0" distR="0">
            <wp:extent cx="250190" cy="215900"/>
            <wp:effectExtent l="19050" t="0" r="0" b="0"/>
            <wp:docPr id="41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113" cstate="print"/>
                    <a:srcRect/>
                    <a:stretch>
                      <a:fillRect/>
                    </a:stretch>
                  </pic:blipFill>
                  <pic:spPr bwMode="auto">
                    <a:xfrm>
                      <a:off x="0" y="0"/>
                      <a:ext cx="250190" cy="215900"/>
                    </a:xfrm>
                    <a:prstGeom prst="rect">
                      <a:avLst/>
                    </a:prstGeom>
                    <a:noFill/>
                    <a:ln w="9525">
                      <a:noFill/>
                      <a:miter lim="800000"/>
                      <a:headEnd/>
                      <a:tailEnd/>
                    </a:ln>
                  </pic:spPr>
                </pic:pic>
              </a:graphicData>
            </a:graphic>
          </wp:inline>
        </w:drawing>
      </w:r>
      <w:r w:rsidRPr="00F95EB5">
        <w:rPr>
          <w:lang w:val="kk-KZ"/>
        </w:rPr>
        <w:t xml:space="preserve"> түймешесі)</w:t>
      </w:r>
      <w:r w:rsidRPr="00F95EB5">
        <w:rPr>
          <w:b/>
          <w:bCs/>
          <w:lang w:val="kk-KZ"/>
        </w:rPr>
        <w:t xml:space="preserve"> </w:t>
      </w:r>
      <w:r w:rsidRPr="00F95EB5">
        <w:rPr>
          <w:bCs/>
          <w:lang w:val="kk-KZ"/>
        </w:rPr>
        <w:t>командасын</w:t>
      </w:r>
      <w:r w:rsidRPr="00F95EB5">
        <w:rPr>
          <w:b/>
          <w:bCs/>
          <w:lang w:val="kk-KZ"/>
        </w:rPr>
        <w:t xml:space="preserve"> </w:t>
      </w:r>
      <w:r w:rsidRPr="00F95EB5">
        <w:rPr>
          <w:bCs/>
          <w:lang w:val="kk-KZ"/>
        </w:rPr>
        <w:t>орындаңыз.</w:t>
      </w:r>
    </w:p>
    <w:p w:rsidR="00413FBA" w:rsidRPr="00F95EB5" w:rsidRDefault="00413FBA" w:rsidP="00413FBA">
      <w:pPr>
        <w:pStyle w:val="43"/>
        <w:spacing w:line="240" w:lineRule="auto"/>
        <w:ind w:firstLine="0"/>
        <w:rPr>
          <w:rFonts w:ascii="Times New Roman" w:hAnsi="Times New Roman" w:cs="Times New Roman"/>
          <w:sz w:val="24"/>
          <w:szCs w:val="24"/>
          <w:lang w:val="kk-KZ"/>
        </w:rPr>
      </w:pPr>
      <w:r w:rsidRPr="00F95EB5">
        <w:rPr>
          <w:rFonts w:ascii="Times New Roman" w:hAnsi="Times New Roman" w:cs="Times New Roman"/>
          <w:sz w:val="24"/>
          <w:szCs w:val="24"/>
          <w:lang w:val="kk-KZ"/>
        </w:rPr>
        <w:t>- Курсор арқылы көлденең элементтерді белгілеңіз (белгіленген элементтер қызыл түске боялады).</w:t>
      </w:r>
    </w:p>
    <w:p w:rsidR="00413FBA" w:rsidRPr="00F95EB5" w:rsidRDefault="00413FBA" w:rsidP="00413FBA">
      <w:pPr>
        <w:pStyle w:val="43"/>
        <w:spacing w:line="240" w:lineRule="auto"/>
        <w:ind w:firstLine="0"/>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 </w:t>
      </w:r>
      <w:r w:rsidRPr="00F95EB5">
        <w:rPr>
          <w:rFonts w:ascii="Times New Roman" w:hAnsi="Times New Roman" w:cs="Times New Roman"/>
          <w:b/>
          <w:sz w:val="24"/>
          <w:szCs w:val="24"/>
          <w:lang w:val="kk-KZ"/>
        </w:rPr>
        <w:t xml:space="preserve">Жесткости элементов (Элементтер қатаңдығы) </w:t>
      </w:r>
      <w:r w:rsidRPr="00F95EB5">
        <w:rPr>
          <w:rFonts w:ascii="Times New Roman" w:hAnsi="Times New Roman" w:cs="Times New Roman"/>
          <w:sz w:val="24"/>
          <w:szCs w:val="24"/>
          <w:lang w:val="kk-KZ"/>
        </w:rPr>
        <w:t xml:space="preserve">(14.7а сурет) </w:t>
      </w:r>
      <w:r w:rsidRPr="00F95EB5">
        <w:rPr>
          <w:rFonts w:ascii="Times New Roman" w:hAnsi="Times New Roman" w:cs="Times New Roman"/>
          <w:b/>
          <w:sz w:val="24"/>
          <w:szCs w:val="24"/>
          <w:lang w:val="kk-KZ"/>
        </w:rPr>
        <w:t xml:space="preserve">Назначить (Тағайындау) </w:t>
      </w:r>
      <w:r w:rsidRPr="00F95EB5">
        <w:rPr>
          <w:rFonts w:ascii="Times New Roman" w:hAnsi="Times New Roman" w:cs="Times New Roman"/>
          <w:sz w:val="24"/>
          <w:szCs w:val="24"/>
          <w:lang w:val="kk-KZ"/>
        </w:rPr>
        <w:t>батырмасын шертіңіз (элементтерден белгі алынып тасталады, бұл белгіленген элементтерге ағымдағы қатаңдықтар енгізілгенін көрсетеді).</w:t>
      </w:r>
    </w:p>
    <w:p w:rsidR="00413FBA" w:rsidRPr="00F95EB5" w:rsidRDefault="00413FBA" w:rsidP="00413FBA">
      <w:pPr>
        <w:pStyle w:val="43"/>
        <w:spacing w:line="240" w:lineRule="auto"/>
        <w:ind w:firstLine="0"/>
        <w:rPr>
          <w:rFonts w:ascii="Times New Roman" w:hAnsi="Times New Roman" w:cs="Times New Roman"/>
          <w:sz w:val="24"/>
          <w:szCs w:val="24"/>
          <w:lang w:val="kk-KZ"/>
        </w:rPr>
      </w:pPr>
    </w:p>
    <w:p w:rsidR="00413FBA" w:rsidRPr="00F95EB5" w:rsidRDefault="00413FBA" w:rsidP="00413FBA">
      <w:pPr>
        <w:pStyle w:val="43"/>
        <w:spacing w:line="240" w:lineRule="auto"/>
        <w:ind w:firstLine="0"/>
        <w:rPr>
          <w:rFonts w:ascii="Times New Roman" w:hAnsi="Times New Roman" w:cs="Times New Roman"/>
          <w:sz w:val="24"/>
          <w:szCs w:val="24"/>
          <w:lang w:val="kk-KZ"/>
        </w:rPr>
      </w:pPr>
      <w:r w:rsidRPr="00F95EB5">
        <w:rPr>
          <w:rFonts w:ascii="Times New Roman" w:hAnsi="Times New Roman" w:cs="Times New Roman"/>
          <w:sz w:val="24"/>
          <w:szCs w:val="24"/>
          <w:lang w:val="kk-KZ"/>
        </w:rPr>
        <w:t>- Курсор арқылы көлденең элементтерді белгілеңіз (белгіленген элементтер қызыл түске боялады).</w:t>
      </w:r>
    </w:p>
    <w:p w:rsidR="00413FBA" w:rsidRPr="00F95EB5" w:rsidRDefault="00413FBA" w:rsidP="00413FBA">
      <w:pPr>
        <w:jc w:val="both"/>
        <w:rPr>
          <w:u w:val="single"/>
          <w:lang w:val="kk-KZ"/>
        </w:rPr>
      </w:pPr>
      <w:r w:rsidRPr="00F95EB5">
        <w:rPr>
          <w:lang w:val="kk-KZ"/>
        </w:rPr>
        <w:t xml:space="preserve">- Қатаңдықтар типі тізімінде курсор арқылы </w:t>
      </w:r>
      <w:r w:rsidRPr="00F95EB5">
        <w:rPr>
          <w:b/>
          <w:lang w:val="kk-KZ"/>
        </w:rPr>
        <w:t xml:space="preserve">2. Двутавр 30К1 </w:t>
      </w:r>
      <w:r w:rsidRPr="00F95EB5">
        <w:rPr>
          <w:lang w:val="kk-KZ"/>
        </w:rPr>
        <w:t>(колонный)</w:t>
      </w:r>
      <w:r w:rsidRPr="00F95EB5">
        <w:rPr>
          <w:b/>
          <w:lang w:val="kk-KZ"/>
        </w:rPr>
        <w:t xml:space="preserve"> </w:t>
      </w:r>
      <w:r w:rsidRPr="00F95EB5">
        <w:rPr>
          <w:lang w:val="kk-KZ"/>
        </w:rPr>
        <w:t>белгілеңіз.</w:t>
      </w:r>
    </w:p>
    <w:p w:rsidR="00413FBA" w:rsidRPr="00F95EB5" w:rsidRDefault="00413FBA" w:rsidP="00413FBA">
      <w:pPr>
        <w:pStyle w:val="43"/>
        <w:spacing w:line="240" w:lineRule="auto"/>
        <w:ind w:firstLine="0"/>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-Терезеде келтірілген тізім арасынан қажетті қатаңдықты белгілеп,  </w:t>
      </w:r>
      <w:r w:rsidRPr="00F95EB5">
        <w:rPr>
          <w:rFonts w:ascii="Times New Roman" w:hAnsi="Times New Roman" w:cs="Times New Roman"/>
          <w:b/>
          <w:bCs/>
          <w:sz w:val="24"/>
          <w:szCs w:val="24"/>
          <w:lang w:val="kk-KZ"/>
        </w:rPr>
        <w:t>Установить как текущий тип (Ағымдағы түрі ретінде орналастыру)</w:t>
      </w:r>
      <w:r w:rsidRPr="00F95EB5">
        <w:rPr>
          <w:rFonts w:ascii="Times New Roman" w:hAnsi="Times New Roman" w:cs="Times New Roman"/>
          <w:bCs/>
          <w:sz w:val="24"/>
          <w:szCs w:val="24"/>
          <w:lang w:val="kk-KZ"/>
        </w:rPr>
        <w:t xml:space="preserve"> түймешесін басу қажет.</w:t>
      </w:r>
    </w:p>
    <w:p w:rsidR="00413FBA" w:rsidRPr="00F95EB5" w:rsidRDefault="00413FBA" w:rsidP="00413FBA">
      <w:pPr>
        <w:jc w:val="both"/>
        <w:rPr>
          <w:bCs/>
          <w:lang w:val="kk-KZ"/>
        </w:rPr>
      </w:pPr>
      <w:r w:rsidRPr="00F95EB5">
        <w:rPr>
          <w:bCs/>
          <w:lang w:val="kk-KZ"/>
        </w:rPr>
        <w:t xml:space="preserve">- Мәзір қатарында </w:t>
      </w:r>
      <w:r w:rsidRPr="00F95EB5">
        <w:rPr>
          <w:b/>
          <w:lang w:val="kk-KZ"/>
        </w:rPr>
        <w:t>Выбор</w:t>
      </w:r>
      <w:r w:rsidRPr="00F95EB5">
        <w:rPr>
          <w:b/>
          <w:bCs/>
          <w:lang w:val="kk-KZ"/>
        </w:rPr>
        <w:t xml:space="preserve"> (Таңдау)→</w:t>
      </w:r>
      <w:r w:rsidRPr="00F95EB5">
        <w:rPr>
          <w:b/>
          <w:lang w:val="kk-KZ"/>
        </w:rPr>
        <w:t>Отметка</w:t>
      </w:r>
      <w:r w:rsidRPr="00F95EB5">
        <w:rPr>
          <w:lang w:val="kk-KZ"/>
        </w:rPr>
        <w:t xml:space="preserve"> </w:t>
      </w:r>
      <w:r w:rsidRPr="00F95EB5">
        <w:rPr>
          <w:b/>
          <w:lang w:val="kk-KZ"/>
        </w:rPr>
        <w:t>горизонтальных элементов</w:t>
      </w:r>
      <w:r w:rsidRPr="00F95EB5">
        <w:rPr>
          <w:b/>
          <w:bCs/>
          <w:lang w:val="kk-KZ"/>
        </w:rPr>
        <w:t xml:space="preserve"> (Көлденең элементті белгілеу)</w:t>
      </w:r>
      <w:r w:rsidRPr="00F95EB5">
        <w:rPr>
          <w:lang w:val="kk-KZ"/>
        </w:rPr>
        <w:t xml:space="preserve"> (құрал-сайман панелінде </w:t>
      </w:r>
      <w:r w:rsidRPr="00F95EB5">
        <w:rPr>
          <w:noProof/>
        </w:rPr>
        <w:drawing>
          <wp:inline distT="0" distB="0" distL="0" distR="0">
            <wp:extent cx="250190" cy="215900"/>
            <wp:effectExtent l="19050" t="0" r="0" b="0"/>
            <wp:docPr id="420"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113" cstate="print"/>
                    <a:srcRect/>
                    <a:stretch>
                      <a:fillRect/>
                    </a:stretch>
                  </pic:blipFill>
                  <pic:spPr bwMode="auto">
                    <a:xfrm>
                      <a:off x="0" y="0"/>
                      <a:ext cx="250190" cy="215900"/>
                    </a:xfrm>
                    <a:prstGeom prst="rect">
                      <a:avLst/>
                    </a:prstGeom>
                    <a:noFill/>
                    <a:ln w="9525">
                      <a:noFill/>
                      <a:miter lim="800000"/>
                      <a:headEnd/>
                      <a:tailEnd/>
                    </a:ln>
                  </pic:spPr>
                </pic:pic>
              </a:graphicData>
            </a:graphic>
          </wp:inline>
        </w:drawing>
      </w:r>
      <w:r w:rsidRPr="00F95EB5">
        <w:rPr>
          <w:lang w:val="kk-KZ"/>
        </w:rPr>
        <w:t xml:space="preserve"> түймешесі)</w:t>
      </w:r>
      <w:r w:rsidRPr="00F95EB5">
        <w:rPr>
          <w:b/>
          <w:bCs/>
          <w:lang w:val="kk-KZ"/>
        </w:rPr>
        <w:t xml:space="preserve"> </w:t>
      </w:r>
      <w:r w:rsidRPr="00F95EB5">
        <w:rPr>
          <w:bCs/>
          <w:lang w:val="kk-KZ"/>
        </w:rPr>
        <w:t>командасын</w:t>
      </w:r>
      <w:r w:rsidRPr="00F95EB5">
        <w:rPr>
          <w:b/>
          <w:bCs/>
          <w:lang w:val="kk-KZ"/>
        </w:rPr>
        <w:t xml:space="preserve"> </w:t>
      </w:r>
      <w:r w:rsidRPr="00F95EB5">
        <w:rPr>
          <w:bCs/>
          <w:lang w:val="kk-KZ"/>
        </w:rPr>
        <w:t>орындаңыз.</w:t>
      </w:r>
    </w:p>
    <w:p w:rsidR="00413FBA" w:rsidRPr="00F95EB5" w:rsidRDefault="00413FBA" w:rsidP="00413FBA">
      <w:pPr>
        <w:pStyle w:val="43"/>
        <w:spacing w:line="240" w:lineRule="auto"/>
        <w:ind w:firstLine="0"/>
        <w:rPr>
          <w:rFonts w:ascii="Times New Roman" w:hAnsi="Times New Roman" w:cs="Times New Roman"/>
          <w:sz w:val="24"/>
          <w:szCs w:val="24"/>
          <w:lang w:val="kk-KZ"/>
        </w:rPr>
      </w:pPr>
      <w:r w:rsidRPr="00F95EB5">
        <w:rPr>
          <w:rFonts w:ascii="Times New Roman" w:hAnsi="Times New Roman" w:cs="Times New Roman"/>
          <w:sz w:val="24"/>
          <w:szCs w:val="24"/>
          <w:lang w:val="kk-KZ"/>
        </w:rPr>
        <w:t>- Курсор арқылы көлденең элементтерді белгілеңіз (белгіленген элементтер қызыл түске боялады).</w:t>
      </w:r>
    </w:p>
    <w:p w:rsidR="00413FBA" w:rsidRPr="00F95EB5" w:rsidRDefault="00413FBA" w:rsidP="00413FBA">
      <w:pPr>
        <w:pStyle w:val="43"/>
        <w:spacing w:line="240" w:lineRule="auto"/>
        <w:ind w:firstLine="0"/>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w:t>
      </w:r>
      <w:r w:rsidRPr="00F95EB5">
        <w:rPr>
          <w:rFonts w:ascii="Times New Roman" w:hAnsi="Times New Roman" w:cs="Times New Roman"/>
          <w:b/>
          <w:sz w:val="24"/>
          <w:szCs w:val="24"/>
          <w:lang w:val="kk-KZ"/>
        </w:rPr>
        <w:t xml:space="preserve">Жесткости элементов (Элементтер қатаңдығы) Назначить (Тағайындау) </w:t>
      </w:r>
      <w:r w:rsidRPr="00F95EB5">
        <w:rPr>
          <w:rFonts w:ascii="Times New Roman" w:hAnsi="Times New Roman" w:cs="Times New Roman"/>
          <w:sz w:val="24"/>
          <w:szCs w:val="24"/>
          <w:lang w:val="kk-KZ"/>
        </w:rPr>
        <w:t>батырмасын шертіңіз (элементтерден белгі алынып тасталады, бұл белгіленген элементтерге ағымдағы қатаңдықтар енгізілгенін көрсетеді).</w:t>
      </w:r>
    </w:p>
    <w:p w:rsidR="00413FBA" w:rsidRPr="00F95EB5" w:rsidRDefault="00413FBA" w:rsidP="00413FBA">
      <w:pPr>
        <w:pStyle w:val="43"/>
        <w:spacing w:line="240" w:lineRule="auto"/>
        <w:ind w:firstLine="0"/>
        <w:rPr>
          <w:rFonts w:ascii="Times New Roman" w:hAnsi="Times New Roman" w:cs="Times New Roman"/>
          <w:sz w:val="24"/>
          <w:szCs w:val="24"/>
          <w:lang w:val="kk-KZ"/>
        </w:rPr>
      </w:pPr>
    </w:p>
    <w:p w:rsidR="00413FBA" w:rsidRPr="00F95EB5" w:rsidRDefault="00413FBA" w:rsidP="00413FBA">
      <w:pPr>
        <w:pStyle w:val="43"/>
        <w:shd w:val="clear" w:color="auto" w:fill="auto"/>
        <w:spacing w:line="240" w:lineRule="auto"/>
        <w:ind w:firstLine="0"/>
        <w:jc w:val="center"/>
        <w:rPr>
          <w:rFonts w:ascii="Times New Roman" w:hAnsi="Times New Roman" w:cs="Times New Roman"/>
          <w:sz w:val="24"/>
          <w:szCs w:val="24"/>
        </w:rPr>
      </w:pPr>
      <w:r w:rsidRPr="00F95EB5">
        <w:rPr>
          <w:rFonts w:ascii="Times New Roman" w:hAnsi="Times New Roman" w:cs="Times New Roman"/>
          <w:noProof/>
          <w:sz w:val="24"/>
          <w:szCs w:val="24"/>
          <w:lang w:eastAsia="ru-RU"/>
        </w:rPr>
        <w:lastRenderedPageBreak/>
        <w:drawing>
          <wp:inline distT="0" distB="0" distL="0" distR="0">
            <wp:extent cx="2303145" cy="4175125"/>
            <wp:effectExtent l="19050" t="0" r="1905" b="0"/>
            <wp:docPr id="80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248" cstate="print"/>
                    <a:srcRect/>
                    <a:stretch>
                      <a:fillRect/>
                    </a:stretch>
                  </pic:blipFill>
                  <pic:spPr bwMode="auto">
                    <a:xfrm>
                      <a:off x="0" y="0"/>
                      <a:ext cx="2303145" cy="4175125"/>
                    </a:xfrm>
                    <a:prstGeom prst="rect">
                      <a:avLst/>
                    </a:prstGeom>
                    <a:noFill/>
                    <a:ln w="9525">
                      <a:noFill/>
                      <a:miter lim="800000"/>
                      <a:headEnd/>
                      <a:tailEnd/>
                    </a:ln>
                  </pic:spPr>
                </pic:pic>
              </a:graphicData>
            </a:graphic>
          </wp:inline>
        </w:drawing>
      </w:r>
      <w:r w:rsidRPr="00F95EB5">
        <w:rPr>
          <w:rFonts w:ascii="Times New Roman" w:hAnsi="Times New Roman" w:cs="Times New Roman"/>
          <w:noProof/>
          <w:sz w:val="24"/>
          <w:szCs w:val="24"/>
          <w:lang w:eastAsia="ru-RU"/>
        </w:rPr>
        <w:drawing>
          <wp:inline distT="0" distB="0" distL="0" distR="0">
            <wp:extent cx="2303145" cy="4175125"/>
            <wp:effectExtent l="19050" t="0" r="1905" b="0"/>
            <wp:docPr id="806"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249" cstate="print"/>
                    <a:srcRect/>
                    <a:stretch>
                      <a:fillRect/>
                    </a:stretch>
                  </pic:blipFill>
                  <pic:spPr bwMode="auto">
                    <a:xfrm>
                      <a:off x="0" y="0"/>
                      <a:ext cx="2303145" cy="4175125"/>
                    </a:xfrm>
                    <a:prstGeom prst="rect">
                      <a:avLst/>
                    </a:prstGeom>
                    <a:noFill/>
                    <a:ln w="9525">
                      <a:noFill/>
                      <a:miter lim="800000"/>
                      <a:headEnd/>
                      <a:tailEnd/>
                    </a:ln>
                  </pic:spPr>
                </pic:pic>
              </a:graphicData>
            </a:graphic>
          </wp:inline>
        </w:drawing>
      </w:r>
    </w:p>
    <w:p w:rsidR="00413FBA" w:rsidRPr="00F95EB5" w:rsidRDefault="00413FBA" w:rsidP="00413FBA">
      <w:pPr>
        <w:pStyle w:val="43"/>
        <w:shd w:val="clear" w:color="auto" w:fill="auto"/>
        <w:spacing w:line="240" w:lineRule="auto"/>
        <w:ind w:firstLine="0"/>
        <w:jc w:val="center"/>
        <w:rPr>
          <w:rFonts w:ascii="Times New Roman" w:hAnsi="Times New Roman" w:cs="Times New Roman"/>
          <w:sz w:val="24"/>
          <w:szCs w:val="24"/>
        </w:rPr>
      </w:pPr>
      <w:r w:rsidRPr="00F95EB5">
        <w:rPr>
          <w:rFonts w:ascii="Times New Roman" w:hAnsi="Times New Roman" w:cs="Times New Roman"/>
          <w:sz w:val="24"/>
          <w:szCs w:val="24"/>
        </w:rPr>
        <w:t>а)                                                                             б)</w:t>
      </w:r>
    </w:p>
    <w:p w:rsidR="00413FBA" w:rsidRPr="00F95EB5" w:rsidRDefault="00413FBA" w:rsidP="00413FBA">
      <w:pPr>
        <w:rPr>
          <w:b/>
        </w:rPr>
      </w:pPr>
      <w:r w:rsidRPr="00F95EB5">
        <w:rPr>
          <w:b/>
          <w:lang w:val="kk-KZ"/>
        </w:rPr>
        <w:t xml:space="preserve">14.7 сурет. Элементтердің қатаңдықтары (Жесткости элементов ) </w:t>
      </w:r>
      <w:r w:rsidRPr="00F95EB5">
        <w:rPr>
          <w:lang w:val="kk-KZ"/>
        </w:rPr>
        <w:t>cұхбаттасу терезесі</w:t>
      </w:r>
    </w:p>
    <w:p w:rsidR="00413FBA" w:rsidRPr="00F95EB5" w:rsidRDefault="00413FBA" w:rsidP="00413FBA">
      <w:pPr>
        <w:pStyle w:val="43"/>
        <w:shd w:val="clear" w:color="auto" w:fill="auto"/>
        <w:spacing w:line="240" w:lineRule="auto"/>
        <w:ind w:firstLine="0"/>
        <w:rPr>
          <w:rFonts w:ascii="Times New Roman" w:hAnsi="Times New Roman" w:cs="Times New Roman"/>
          <w:sz w:val="24"/>
          <w:szCs w:val="24"/>
          <w:lang w:val="kk-KZ"/>
        </w:rPr>
      </w:pPr>
      <w:r w:rsidRPr="00F95EB5">
        <w:rPr>
          <w:rFonts w:ascii="Times New Roman" w:hAnsi="Times New Roman" w:cs="Times New Roman"/>
          <w:sz w:val="24"/>
          <w:szCs w:val="24"/>
          <w:lang w:val="kk-KZ"/>
        </w:rPr>
        <w:t>а) ұстын  қимасының сипаттамасын енгізу; б) арқалық қимасының сипаттамасын енгізу;</w:t>
      </w:r>
    </w:p>
    <w:p w:rsidR="00413FBA" w:rsidRPr="00F95EB5" w:rsidRDefault="00413FBA" w:rsidP="00413FBA"/>
    <w:p w:rsidR="00413FBA" w:rsidRPr="00F95EB5" w:rsidRDefault="00413FBA" w:rsidP="00413FBA">
      <w:pPr>
        <w:pStyle w:val="43"/>
        <w:spacing w:line="240" w:lineRule="auto"/>
        <w:ind w:firstLine="0"/>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 </w:t>
      </w:r>
      <w:r w:rsidRPr="00F95EB5">
        <w:rPr>
          <w:rFonts w:ascii="Times New Roman" w:hAnsi="Times New Roman" w:cs="Times New Roman"/>
          <w:b/>
          <w:sz w:val="24"/>
          <w:szCs w:val="24"/>
          <w:lang w:val="kk-KZ"/>
        </w:rPr>
        <w:t xml:space="preserve">Жесткости элементов (Элементтер қатаңдығы) </w:t>
      </w:r>
      <w:r w:rsidRPr="00F95EB5">
        <w:rPr>
          <w:rFonts w:ascii="Times New Roman" w:hAnsi="Times New Roman" w:cs="Times New Roman"/>
          <w:sz w:val="24"/>
          <w:szCs w:val="24"/>
          <w:lang w:val="kk-KZ"/>
        </w:rPr>
        <w:t xml:space="preserve">(14.7б сурет)  сұхбаттасу терезесінде </w:t>
      </w:r>
      <w:r w:rsidRPr="00F95EB5">
        <w:rPr>
          <w:rFonts w:ascii="Times New Roman" w:hAnsi="Times New Roman" w:cs="Times New Roman"/>
          <w:b/>
          <w:sz w:val="24"/>
          <w:szCs w:val="24"/>
          <w:lang w:val="kk-KZ"/>
        </w:rPr>
        <w:t>Назначить (Тағайындау)</w:t>
      </w:r>
      <w:r w:rsidRPr="00F95EB5">
        <w:rPr>
          <w:rFonts w:ascii="Times New Roman" w:hAnsi="Times New Roman" w:cs="Times New Roman"/>
          <w:sz w:val="24"/>
          <w:szCs w:val="24"/>
          <w:lang w:val="kk-KZ"/>
        </w:rPr>
        <w:t xml:space="preserve"> батырмасын шертіңіз (элементтерден белгі алынып тасталады, бұл белгіленген элементтерге ағымдағы қатаңдықтар енгізілгенін көрсетеді).</w:t>
      </w:r>
    </w:p>
    <w:p w:rsidR="00413FBA" w:rsidRPr="00F95EB5" w:rsidRDefault="00413FBA" w:rsidP="00413FBA"/>
    <w:p w:rsidR="00413FBA" w:rsidRPr="00F95EB5" w:rsidRDefault="00413FBA" w:rsidP="00413FBA">
      <w:pPr>
        <w:tabs>
          <w:tab w:val="left" w:pos="2355"/>
        </w:tabs>
        <w:rPr>
          <w:b/>
          <w:u w:val="single"/>
          <w:lang w:val="kk-KZ"/>
        </w:rPr>
      </w:pPr>
      <w:r w:rsidRPr="00F95EB5">
        <w:rPr>
          <w:b/>
          <w:u w:val="single"/>
          <w:lang w:val="kk-KZ"/>
        </w:rPr>
        <w:t>5 Кезең. Күшсалмақтарды белгілеу</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rPr>
          <w:lang w:val="kk-KZ"/>
        </w:rPr>
      </w:pPr>
      <w:r w:rsidRPr="00F95EB5">
        <w:rPr>
          <w:lang w:val="kk-KZ"/>
        </w:rPr>
        <w:t>Қаңқаның элементтеріне жүктеме енгізу үшін арқалық аралығының ортасында және сол жақ ұстынның биіктігінің ортасында түйіндер орнату керек, себебі 20 кестенің бастапқы мәліметі бойынша осы түйіндерге массалар енгізіледі.</w:t>
      </w:r>
    </w:p>
    <w:p w:rsidR="00413FBA" w:rsidRPr="00F95EB5" w:rsidRDefault="00413FBA" w:rsidP="00413FBA">
      <w:pPr>
        <w:jc w:val="both"/>
        <w:rPr>
          <w:bCs/>
          <w:lang w:val="kk-KZ"/>
        </w:rPr>
      </w:pPr>
      <w:r w:rsidRPr="00F95EB5">
        <w:rPr>
          <w:bCs/>
          <w:lang w:val="kk-KZ"/>
        </w:rPr>
        <w:t xml:space="preserve">- Мәзір қатарында қатарында </w:t>
      </w:r>
      <w:r w:rsidRPr="00F95EB5">
        <w:rPr>
          <w:b/>
          <w:lang w:val="kk-KZ"/>
        </w:rPr>
        <w:t>Выбор</w:t>
      </w:r>
      <w:r w:rsidRPr="00F95EB5">
        <w:rPr>
          <w:b/>
          <w:bCs/>
          <w:lang w:val="kk-KZ"/>
        </w:rPr>
        <w:t xml:space="preserve"> (Таңдау)→</w:t>
      </w:r>
      <w:r w:rsidRPr="00F95EB5">
        <w:rPr>
          <w:b/>
          <w:lang w:val="kk-KZ"/>
        </w:rPr>
        <w:t>Отметка</w:t>
      </w:r>
      <w:r w:rsidRPr="00F95EB5">
        <w:rPr>
          <w:lang w:val="kk-KZ"/>
        </w:rPr>
        <w:t xml:space="preserve"> </w:t>
      </w:r>
      <w:r w:rsidRPr="00F95EB5">
        <w:rPr>
          <w:b/>
          <w:lang w:val="kk-KZ"/>
        </w:rPr>
        <w:t>горизонтальных элементов</w:t>
      </w:r>
      <w:r w:rsidRPr="00F95EB5">
        <w:rPr>
          <w:b/>
          <w:bCs/>
          <w:lang w:val="kk-KZ"/>
        </w:rPr>
        <w:t xml:space="preserve"> (Көлденең элементті белгілеу)</w:t>
      </w:r>
      <w:r w:rsidRPr="00F95EB5">
        <w:rPr>
          <w:lang w:val="kk-KZ"/>
        </w:rPr>
        <w:t xml:space="preserve"> (құрал-сайман панелінде </w:t>
      </w:r>
      <w:r w:rsidRPr="00F95EB5">
        <w:rPr>
          <w:noProof/>
        </w:rPr>
        <w:drawing>
          <wp:inline distT="0" distB="0" distL="0" distR="0">
            <wp:extent cx="250190" cy="215900"/>
            <wp:effectExtent l="19050" t="0" r="0" b="0"/>
            <wp:docPr id="1237"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113" cstate="print"/>
                    <a:srcRect/>
                    <a:stretch>
                      <a:fillRect/>
                    </a:stretch>
                  </pic:blipFill>
                  <pic:spPr bwMode="auto">
                    <a:xfrm>
                      <a:off x="0" y="0"/>
                      <a:ext cx="250190" cy="215900"/>
                    </a:xfrm>
                    <a:prstGeom prst="rect">
                      <a:avLst/>
                    </a:prstGeom>
                    <a:noFill/>
                    <a:ln w="9525">
                      <a:noFill/>
                      <a:miter lim="800000"/>
                      <a:headEnd/>
                      <a:tailEnd/>
                    </a:ln>
                  </pic:spPr>
                </pic:pic>
              </a:graphicData>
            </a:graphic>
          </wp:inline>
        </w:drawing>
      </w:r>
      <w:r w:rsidRPr="00F95EB5">
        <w:rPr>
          <w:lang w:val="kk-KZ"/>
        </w:rPr>
        <w:t xml:space="preserve"> түймешесі)</w:t>
      </w:r>
      <w:r w:rsidRPr="00F95EB5">
        <w:rPr>
          <w:b/>
          <w:bCs/>
          <w:lang w:val="kk-KZ"/>
        </w:rPr>
        <w:t xml:space="preserve"> </w:t>
      </w:r>
      <w:r w:rsidRPr="00F95EB5">
        <w:rPr>
          <w:bCs/>
          <w:lang w:val="kk-KZ"/>
        </w:rPr>
        <w:t>командасын</w:t>
      </w:r>
      <w:r w:rsidRPr="00F95EB5">
        <w:rPr>
          <w:b/>
          <w:bCs/>
          <w:lang w:val="kk-KZ"/>
        </w:rPr>
        <w:t xml:space="preserve"> </w:t>
      </w:r>
      <w:r w:rsidRPr="00F95EB5">
        <w:rPr>
          <w:bCs/>
          <w:lang w:val="kk-KZ"/>
        </w:rPr>
        <w:t>орындаңыз.</w:t>
      </w:r>
    </w:p>
    <w:p w:rsidR="00413FBA" w:rsidRPr="00F95EB5" w:rsidRDefault="00413FBA" w:rsidP="00413FBA">
      <w:pPr>
        <w:pStyle w:val="43"/>
        <w:spacing w:line="240" w:lineRule="auto"/>
        <w:ind w:firstLine="0"/>
        <w:rPr>
          <w:rFonts w:ascii="Times New Roman" w:hAnsi="Times New Roman" w:cs="Times New Roman"/>
          <w:sz w:val="24"/>
          <w:szCs w:val="24"/>
          <w:lang w:val="kk-KZ"/>
        </w:rPr>
      </w:pPr>
      <w:r w:rsidRPr="00F95EB5">
        <w:rPr>
          <w:rFonts w:ascii="Times New Roman" w:hAnsi="Times New Roman" w:cs="Times New Roman"/>
          <w:sz w:val="24"/>
          <w:szCs w:val="24"/>
          <w:lang w:val="kk-KZ"/>
        </w:rPr>
        <w:t>- Курсор арқылы № 1 тік және № 3 көлденең элементтерді белгілеңіз (белгіленген элементтер қызыл түске боялады).</w:t>
      </w:r>
    </w:p>
    <w:p w:rsidR="00413FBA" w:rsidRPr="00F95EB5" w:rsidRDefault="00413FBA" w:rsidP="00413FBA">
      <w:pPr>
        <w:tabs>
          <w:tab w:val="left" w:pos="2355"/>
        </w:tabs>
        <w:rPr>
          <w:lang w:val="kk-KZ"/>
        </w:rPr>
      </w:pPr>
      <w:r w:rsidRPr="00F95EB5">
        <w:rPr>
          <w:lang w:val="kk-KZ"/>
        </w:rPr>
        <w:t xml:space="preserve">-Құрал-саймандар қатарында </w:t>
      </w:r>
      <w:r w:rsidRPr="00F95EB5">
        <w:rPr>
          <w:b/>
          <w:lang w:val="kk-KZ"/>
        </w:rPr>
        <w:t xml:space="preserve">Добавит элемент (Элемент қосу) </w:t>
      </w:r>
      <w:r w:rsidRPr="00F95EB5">
        <w:rPr>
          <w:lang w:val="kk-KZ"/>
        </w:rPr>
        <w:t xml:space="preserve">түймесін басыңыз, ашылған терезеде </w:t>
      </w:r>
      <w:r w:rsidRPr="00F95EB5">
        <w:rPr>
          <w:b/>
          <w:lang w:val="kk-KZ"/>
        </w:rPr>
        <w:t xml:space="preserve">разделить на N равных частей (тең N бөлікке бөлу) </w:t>
      </w:r>
      <w:r w:rsidRPr="00F95EB5">
        <w:rPr>
          <w:lang w:val="kk-KZ"/>
        </w:rPr>
        <w:t>таңдап,  тең бөліктер санын</w:t>
      </w:r>
      <w:r w:rsidRPr="00F95EB5">
        <w:rPr>
          <w:b/>
          <w:lang w:val="kk-KZ"/>
        </w:rPr>
        <w:t xml:space="preserve"> N</w:t>
      </w:r>
      <w:r w:rsidRPr="00F95EB5">
        <w:rPr>
          <w:lang w:val="kk-KZ"/>
        </w:rPr>
        <w:t xml:space="preserve"> =2 деп енгізіңіз.</w:t>
      </w:r>
    </w:p>
    <w:p w:rsidR="00413FBA" w:rsidRPr="00F95EB5" w:rsidRDefault="00413FBA" w:rsidP="00413FBA">
      <w:pPr>
        <w:jc w:val="both"/>
        <w:rPr>
          <w:b/>
          <w:bCs/>
          <w:lang w:val="kk-KZ"/>
        </w:rPr>
      </w:pPr>
      <w:r w:rsidRPr="00F95EB5">
        <w:rPr>
          <w:b/>
          <w:bCs/>
          <w:lang w:val="kk-KZ"/>
        </w:rPr>
        <w:t xml:space="preserve">- </w:t>
      </w:r>
      <w:r w:rsidRPr="00F95EB5">
        <w:rPr>
          <w:bCs/>
          <w:lang w:val="kk-KZ"/>
        </w:rPr>
        <w:t>Одан соң</w:t>
      </w:r>
      <w:r w:rsidRPr="00F95EB5">
        <w:rPr>
          <w:b/>
          <w:bCs/>
          <w:lang w:val="kk-KZ"/>
        </w:rPr>
        <w:t xml:space="preserve"> Применить </w:t>
      </w:r>
      <w:r w:rsidRPr="00F95EB5">
        <w:rPr>
          <w:lang w:val="kk-KZ"/>
        </w:rPr>
        <w:t>(</w:t>
      </w:r>
      <w:r w:rsidRPr="00F95EB5">
        <w:rPr>
          <w:b/>
          <w:lang w:val="kk-KZ"/>
        </w:rPr>
        <w:t>Қабылдау)</w:t>
      </w:r>
      <w:r w:rsidRPr="00F95EB5">
        <w:rPr>
          <w:lang w:val="kk-KZ"/>
        </w:rPr>
        <w:t xml:space="preserve"> түймешесін басу қажет</w:t>
      </w:r>
      <w:r w:rsidRPr="00F95EB5">
        <w:rPr>
          <w:b/>
          <w:bCs/>
          <w:lang w:val="kk-KZ"/>
        </w:rPr>
        <w:t>.</w:t>
      </w:r>
    </w:p>
    <w:p w:rsidR="00413FBA" w:rsidRPr="00F95EB5" w:rsidRDefault="00413FBA" w:rsidP="00413FBA">
      <w:pPr>
        <w:tabs>
          <w:tab w:val="left" w:pos="2355"/>
        </w:tabs>
        <w:rPr>
          <w:lang w:val="kk-KZ"/>
        </w:rPr>
      </w:pPr>
      <w:r w:rsidRPr="00F95EB5">
        <w:rPr>
          <w:lang w:val="kk-KZ"/>
        </w:rPr>
        <w:t>Есептік сұлбада 5 және 6 түйіндер пайда болады.</w:t>
      </w:r>
    </w:p>
    <w:p w:rsidR="00413FBA" w:rsidRPr="00F95EB5" w:rsidRDefault="00413FBA" w:rsidP="00413FBA">
      <w:pPr>
        <w:tabs>
          <w:tab w:val="left" w:pos="2355"/>
        </w:tabs>
        <w:jc w:val="both"/>
        <w:rPr>
          <w:lang w:val="kk-KZ"/>
        </w:rPr>
      </w:pPr>
      <w:r w:rsidRPr="00F95EB5">
        <w:rPr>
          <w:lang w:val="kk-KZ"/>
        </w:rPr>
        <w:t xml:space="preserve">-Мәзір қатарында </w:t>
      </w:r>
      <w:r w:rsidRPr="00F95EB5">
        <w:rPr>
          <w:b/>
          <w:lang w:val="kk-KZ"/>
        </w:rPr>
        <w:t>Схема (Сұлба)→ Корректировка (Түзету)→Упаковка схемы</w:t>
      </w:r>
      <w:r w:rsidRPr="00F95EB5">
        <w:rPr>
          <w:lang w:val="kk-KZ"/>
        </w:rPr>
        <w:t xml:space="preserve"> (</w:t>
      </w:r>
      <w:r w:rsidRPr="00F95EB5">
        <w:rPr>
          <w:b/>
          <w:lang w:val="kk-KZ"/>
        </w:rPr>
        <w:t>Сұлбаны түзету) (</w:t>
      </w:r>
      <w:r w:rsidRPr="00F95EB5">
        <w:rPr>
          <w:lang w:val="kk-KZ"/>
        </w:rPr>
        <w:t xml:space="preserve">құрал-сайман панелінде </w:t>
      </w:r>
      <w:r w:rsidRPr="00F95EB5">
        <w:rPr>
          <w:b/>
          <w:noProof/>
        </w:rPr>
        <w:drawing>
          <wp:inline distT="0" distB="0" distL="0" distR="0">
            <wp:extent cx="301625" cy="207010"/>
            <wp:effectExtent l="19050" t="0" r="3175" b="0"/>
            <wp:docPr id="422"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41" cstate="print"/>
                    <a:srcRect/>
                    <a:stretch>
                      <a:fillRect/>
                    </a:stretch>
                  </pic:blipFill>
                  <pic:spPr bwMode="auto">
                    <a:xfrm>
                      <a:off x="0" y="0"/>
                      <a:ext cx="301625" cy="207010"/>
                    </a:xfrm>
                    <a:prstGeom prst="rect">
                      <a:avLst/>
                    </a:prstGeom>
                    <a:noFill/>
                    <a:ln w="9525">
                      <a:noFill/>
                      <a:miter lim="800000"/>
                      <a:headEnd/>
                      <a:tailEnd/>
                    </a:ln>
                  </pic:spPr>
                </pic:pic>
              </a:graphicData>
            </a:graphic>
          </wp:inline>
        </w:drawing>
      </w:r>
      <w:r w:rsidRPr="00F95EB5">
        <w:rPr>
          <w:lang w:val="kk-KZ"/>
        </w:rPr>
        <w:t xml:space="preserve"> түймешесі</w:t>
      </w:r>
      <w:r w:rsidRPr="00F95EB5">
        <w:rPr>
          <w:b/>
          <w:lang w:val="kk-KZ"/>
        </w:rPr>
        <w:t xml:space="preserve">) </w:t>
      </w:r>
      <w:r w:rsidRPr="00F95EB5">
        <w:rPr>
          <w:lang w:val="kk-KZ"/>
        </w:rPr>
        <w:t xml:space="preserve">арқылы </w:t>
      </w:r>
      <w:r w:rsidRPr="00F95EB5">
        <w:rPr>
          <w:b/>
          <w:lang w:val="kk-KZ"/>
        </w:rPr>
        <w:t>Упаковка (Түзету)</w:t>
      </w:r>
      <w:r w:rsidRPr="00F95EB5">
        <w:rPr>
          <w:lang w:val="kk-KZ"/>
        </w:rPr>
        <w:t xml:space="preserve"> сұхбаттасу терезесін шақырыңыз (14.4 сурет).</w:t>
      </w:r>
    </w:p>
    <w:p w:rsidR="00413FBA" w:rsidRPr="00F95EB5" w:rsidRDefault="00413FBA" w:rsidP="00413FBA">
      <w:pPr>
        <w:jc w:val="both"/>
        <w:rPr>
          <w:lang w:val="kk-KZ"/>
        </w:rPr>
      </w:pPr>
      <w:r w:rsidRPr="00F95EB5">
        <w:rPr>
          <w:lang w:val="kk-KZ"/>
        </w:rPr>
        <w:lastRenderedPageBreak/>
        <w:t>- Ашылған терезеде Упаковать түймешесін басыңыз (ұқсас түйіндер мен элементтерді және есептік сұлбадан түйіндер мен элементтерді бір жола жою үшін сұлбаны түзеу жасалады).</w:t>
      </w:r>
    </w:p>
    <w:p w:rsidR="00413FBA" w:rsidRPr="00F95EB5" w:rsidRDefault="00413FBA" w:rsidP="00413FBA">
      <w:pPr>
        <w:tabs>
          <w:tab w:val="left" w:pos="2355"/>
        </w:tabs>
        <w:rPr>
          <w:b/>
          <w:lang w:val="kk-KZ"/>
        </w:rPr>
      </w:pPr>
    </w:p>
    <w:p w:rsidR="00413FBA" w:rsidRPr="00F95EB5" w:rsidRDefault="00413FBA" w:rsidP="00413FBA">
      <w:pPr>
        <w:tabs>
          <w:tab w:val="left" w:pos="2355"/>
        </w:tabs>
        <w:rPr>
          <w:u w:val="single"/>
          <w:lang w:val="kk-KZ"/>
        </w:rPr>
      </w:pPr>
      <w:r w:rsidRPr="00F95EB5">
        <w:rPr>
          <w:u w:val="single"/>
          <w:lang w:val="kk-KZ"/>
        </w:rPr>
        <w:t>№ 1 Жүктемені топтастыру</w:t>
      </w:r>
    </w:p>
    <w:p w:rsidR="00413FBA" w:rsidRPr="00F95EB5" w:rsidRDefault="00413FBA" w:rsidP="00413FBA">
      <w:pPr>
        <w:tabs>
          <w:tab w:val="left" w:pos="2355"/>
        </w:tabs>
        <w:rPr>
          <w:u w:val="single"/>
          <w:lang w:val="kk-KZ"/>
        </w:rPr>
      </w:pPr>
    </w:p>
    <w:p w:rsidR="00413FBA" w:rsidRPr="00F95EB5" w:rsidRDefault="00413FBA" w:rsidP="00413FBA">
      <w:pPr>
        <w:jc w:val="both"/>
        <w:rPr>
          <w:bCs/>
          <w:iCs/>
          <w:lang w:val="kk-KZ"/>
        </w:rPr>
      </w:pPr>
      <w:r w:rsidRPr="00F95EB5">
        <w:rPr>
          <w:bCs/>
          <w:iCs/>
          <w:lang w:val="kk-KZ"/>
        </w:rPr>
        <w:t>№ 1 Жүктеме – арқалықтың өз  массасын ескере  отырып, арқалыққа түсетін тұрақты жүктеме</w:t>
      </w:r>
    </w:p>
    <w:p w:rsidR="00413FBA" w:rsidRPr="00F95EB5" w:rsidRDefault="00413FBA" w:rsidP="00413FBA">
      <w:pPr>
        <w:tabs>
          <w:tab w:val="left" w:pos="2355"/>
        </w:tabs>
        <w:rPr>
          <w:lang w:val="kk-KZ"/>
        </w:rPr>
      </w:pPr>
      <w:r w:rsidRPr="00F95EB5">
        <w:rPr>
          <w:lang w:val="kk-KZ"/>
        </w:rPr>
        <w:t>-Мәзір қатарындағы</w:t>
      </w:r>
      <w:r w:rsidRPr="00F95EB5">
        <w:rPr>
          <w:b/>
          <w:lang w:val="kk-KZ"/>
        </w:rPr>
        <w:t xml:space="preserve"> Нагрузки (Жүктемелер)→Добавить собственный вес (Өз салмағын енгізу) (14.8 сурет) </w:t>
      </w:r>
      <w:r w:rsidRPr="00F95EB5">
        <w:rPr>
          <w:lang w:val="kk-KZ"/>
        </w:rPr>
        <w:t>терезесін</w:t>
      </w:r>
      <w:r w:rsidRPr="00F95EB5">
        <w:rPr>
          <w:b/>
          <w:lang w:val="kk-KZ"/>
        </w:rPr>
        <w:t xml:space="preserve"> </w:t>
      </w:r>
      <w:r w:rsidRPr="00F95EB5">
        <w:rPr>
          <w:lang w:val="kk-KZ"/>
        </w:rPr>
        <w:t>шақырыңыз.</w:t>
      </w:r>
    </w:p>
    <w:p w:rsidR="00413FBA" w:rsidRPr="00F95EB5" w:rsidRDefault="00413FBA" w:rsidP="00413FBA">
      <w:pPr>
        <w:tabs>
          <w:tab w:val="left" w:pos="2355"/>
        </w:tabs>
        <w:rPr>
          <w:lang w:val="kk-KZ"/>
        </w:rPr>
      </w:pPr>
      <w:r w:rsidRPr="00F95EB5">
        <w:rPr>
          <w:lang w:val="kk-KZ"/>
        </w:rPr>
        <w:t xml:space="preserve">- Ашылған сұхбаттасу терезесінде </w:t>
      </w:r>
      <w:r w:rsidRPr="00F95EB5">
        <w:rPr>
          <w:b/>
          <w:bCs/>
          <w:lang w:val="kk-KZ"/>
        </w:rPr>
        <w:t>Применить</w:t>
      </w:r>
      <w:r w:rsidRPr="00F95EB5">
        <w:rPr>
          <w:b/>
          <w:lang w:val="kk-KZ"/>
        </w:rPr>
        <w:t xml:space="preserve"> </w:t>
      </w:r>
      <w:r w:rsidRPr="00F95EB5">
        <w:rPr>
          <w:lang w:val="kk-KZ"/>
        </w:rPr>
        <w:t>(</w:t>
      </w:r>
      <w:r w:rsidRPr="00F95EB5">
        <w:rPr>
          <w:b/>
          <w:lang w:val="kk-KZ"/>
        </w:rPr>
        <w:t xml:space="preserve">Қабылдау) </w:t>
      </w:r>
      <w:r w:rsidRPr="00F95EB5">
        <w:rPr>
          <w:b/>
          <w:noProof/>
        </w:rPr>
        <w:drawing>
          <wp:inline distT="0" distB="0" distL="0" distR="0">
            <wp:extent cx="273050" cy="201930"/>
            <wp:effectExtent l="19050" t="0" r="0" b="0"/>
            <wp:docPr id="1239"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49" cstate="print"/>
                    <a:srcRect/>
                    <a:stretch>
                      <a:fillRect/>
                    </a:stretch>
                  </pic:blipFill>
                  <pic:spPr bwMode="auto">
                    <a:xfrm>
                      <a:off x="0" y="0"/>
                      <a:ext cx="273050" cy="201930"/>
                    </a:xfrm>
                    <a:prstGeom prst="rect">
                      <a:avLst/>
                    </a:prstGeom>
                    <a:noFill/>
                    <a:ln w="9525">
                      <a:noFill/>
                      <a:miter lim="800000"/>
                      <a:headEnd/>
                      <a:tailEnd/>
                    </a:ln>
                  </pic:spPr>
                </pic:pic>
              </a:graphicData>
            </a:graphic>
          </wp:inline>
        </w:drawing>
      </w:r>
      <w:r w:rsidRPr="00F95EB5">
        <w:rPr>
          <w:lang w:val="kk-KZ"/>
        </w:rPr>
        <w:t xml:space="preserve"> түймешесін басу қажет</w:t>
      </w:r>
      <w:r w:rsidRPr="00F95EB5">
        <w:rPr>
          <w:b/>
          <w:bCs/>
          <w:lang w:val="kk-KZ"/>
        </w:rPr>
        <w:t xml:space="preserve">. </w:t>
      </w:r>
      <w:r w:rsidRPr="00F95EB5">
        <w:rPr>
          <w:bCs/>
          <w:lang w:val="kk-KZ"/>
        </w:rPr>
        <w:t xml:space="preserve"> Жүктеменің сенімді коэффициент мәні үнсіз келісім бойынша 1-ге тең (конструкцияның барлық элементтеріне біркелкі таралған жүктеме орнатылады). </w:t>
      </w:r>
      <w:r w:rsidRPr="00F95EB5">
        <w:rPr>
          <w:lang w:val="kk-KZ"/>
        </w:rPr>
        <w:t xml:space="preserve"> </w:t>
      </w:r>
    </w:p>
    <w:p w:rsidR="00413FBA" w:rsidRPr="00F95EB5" w:rsidRDefault="00413FBA" w:rsidP="00413FBA">
      <w:pPr>
        <w:tabs>
          <w:tab w:val="left" w:pos="2355"/>
        </w:tabs>
        <w:jc w:val="center"/>
      </w:pPr>
      <w:r w:rsidRPr="00F95EB5">
        <w:rPr>
          <w:noProof/>
        </w:rPr>
        <w:drawing>
          <wp:inline distT="0" distB="0" distL="0" distR="0">
            <wp:extent cx="2026920" cy="1664970"/>
            <wp:effectExtent l="19050" t="0" r="0" b="0"/>
            <wp:docPr id="80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50" cstate="print"/>
                    <a:srcRect/>
                    <a:stretch>
                      <a:fillRect/>
                    </a:stretch>
                  </pic:blipFill>
                  <pic:spPr bwMode="auto">
                    <a:xfrm>
                      <a:off x="0" y="0"/>
                      <a:ext cx="2026920" cy="166497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b/>
          <w:lang w:val="kk-KZ"/>
        </w:rPr>
      </w:pPr>
      <w:r w:rsidRPr="00F95EB5">
        <w:rPr>
          <w:b/>
          <w:lang w:val="kk-KZ"/>
        </w:rPr>
        <w:t>14.8 сурет. Өз массасын қосу (</w:t>
      </w:r>
      <w:r w:rsidRPr="00F95EB5">
        <w:rPr>
          <w:b/>
        </w:rPr>
        <w:t>Добавить собственный вес</w:t>
      </w:r>
      <w:r w:rsidRPr="00F95EB5">
        <w:rPr>
          <w:lang w:val="kk-KZ"/>
        </w:rPr>
        <w:t xml:space="preserve">) </w:t>
      </w:r>
      <w:r w:rsidRPr="00F95EB5">
        <w:rPr>
          <w:b/>
          <w:lang w:val="kk-KZ"/>
        </w:rPr>
        <w:t xml:space="preserve"> </w:t>
      </w:r>
      <w:r w:rsidRPr="00F95EB5">
        <w:rPr>
          <w:lang w:val="kk-KZ"/>
        </w:rPr>
        <w:t>сұхбаттасу терезесі</w:t>
      </w:r>
    </w:p>
    <w:p w:rsidR="00413FBA" w:rsidRPr="00F95EB5" w:rsidRDefault="00413FBA" w:rsidP="00413FBA">
      <w:pPr>
        <w:tabs>
          <w:tab w:val="left" w:pos="2355"/>
        </w:tabs>
        <w:rPr>
          <w:b/>
        </w:rPr>
      </w:pPr>
    </w:p>
    <w:p w:rsidR="00413FBA" w:rsidRPr="00F95EB5" w:rsidRDefault="00413FBA" w:rsidP="00413FBA">
      <w:pPr>
        <w:tabs>
          <w:tab w:val="left" w:pos="2355"/>
        </w:tabs>
        <w:rPr>
          <w:lang w:val="kk-KZ"/>
        </w:rPr>
      </w:pPr>
      <w:r w:rsidRPr="00F95EB5">
        <w:rPr>
          <w:b/>
          <w:lang w:val="kk-KZ"/>
        </w:rPr>
        <w:t>-</w:t>
      </w:r>
      <w:r w:rsidRPr="00F95EB5">
        <w:rPr>
          <w:lang w:val="kk-KZ"/>
        </w:rPr>
        <w:t>№6,7 элементтерді белгілеңіз.</w:t>
      </w:r>
    </w:p>
    <w:p w:rsidR="00413FBA" w:rsidRPr="00F95EB5" w:rsidRDefault="00413FBA" w:rsidP="00413FBA">
      <w:pPr>
        <w:tabs>
          <w:tab w:val="left" w:pos="2355"/>
        </w:tabs>
        <w:jc w:val="both"/>
        <w:rPr>
          <w:b/>
          <w:lang w:val="kk-KZ"/>
        </w:rPr>
      </w:pPr>
      <w:r w:rsidRPr="00F95EB5">
        <w:rPr>
          <w:b/>
          <w:lang w:val="kk-KZ"/>
        </w:rPr>
        <w:t>- Задание нагрузок</w:t>
      </w:r>
      <w:r w:rsidRPr="00F95EB5">
        <w:rPr>
          <w:lang w:val="kk-KZ"/>
        </w:rPr>
        <w:t xml:space="preserve"> (</w:t>
      </w:r>
      <w:r w:rsidRPr="00F95EB5">
        <w:rPr>
          <w:b/>
          <w:lang w:val="kk-KZ"/>
        </w:rPr>
        <w:t xml:space="preserve">Күшсалмақтарды белгілеу) </w:t>
      </w:r>
      <w:r w:rsidRPr="00F95EB5">
        <w:rPr>
          <w:lang w:val="kk-KZ"/>
        </w:rPr>
        <w:t>сұхбаттасу терезесін мәзір қатарындағы</w:t>
      </w:r>
      <w:r w:rsidRPr="00F95EB5">
        <w:rPr>
          <w:b/>
          <w:lang w:val="kk-KZ"/>
        </w:rPr>
        <w:t xml:space="preserve"> Нагрузки (Жүктемелер)→Нагрузка на узлы и элементы (Түйіндер мен элементтерге жүктеме) </w:t>
      </w:r>
      <w:r w:rsidRPr="00F95EB5">
        <w:rPr>
          <w:lang w:val="kk-KZ"/>
        </w:rPr>
        <w:t xml:space="preserve">батырмасы арқылы шақырыңыз (құрал-сайман панелінде </w:t>
      </w:r>
      <w:r w:rsidRPr="00F95EB5">
        <w:rPr>
          <w:noProof/>
        </w:rPr>
        <w:drawing>
          <wp:inline distT="0" distB="0" distL="0" distR="0">
            <wp:extent cx="249555" cy="225425"/>
            <wp:effectExtent l="19050" t="0" r="0" b="0"/>
            <wp:docPr id="423"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51" cstate="print"/>
                    <a:srcRect/>
                    <a:stretch>
                      <a:fillRect/>
                    </a:stretch>
                  </pic:blipFill>
                  <pic:spPr bwMode="auto">
                    <a:xfrm>
                      <a:off x="0" y="0"/>
                      <a:ext cx="249555" cy="225425"/>
                    </a:xfrm>
                    <a:prstGeom prst="rect">
                      <a:avLst/>
                    </a:prstGeom>
                    <a:noFill/>
                    <a:ln w="9525">
                      <a:noFill/>
                      <a:miter lim="800000"/>
                      <a:headEnd/>
                      <a:tailEnd/>
                    </a:ln>
                  </pic:spPr>
                </pic:pic>
              </a:graphicData>
            </a:graphic>
          </wp:inline>
        </w:drawing>
      </w:r>
      <w:r w:rsidRPr="00F95EB5">
        <w:rPr>
          <w:lang w:val="kk-KZ"/>
        </w:rPr>
        <w:t xml:space="preserve"> түймешесі).</w:t>
      </w:r>
      <w:r w:rsidRPr="00F95EB5">
        <w:rPr>
          <w:b/>
          <w:lang w:val="kk-KZ"/>
        </w:rPr>
        <w:t xml:space="preserve"> </w:t>
      </w:r>
    </w:p>
    <w:p w:rsidR="00413FBA" w:rsidRPr="00F95EB5" w:rsidRDefault="00413FBA" w:rsidP="00413FBA">
      <w:pPr>
        <w:tabs>
          <w:tab w:val="left" w:pos="2355"/>
        </w:tabs>
        <w:jc w:val="both"/>
        <w:rPr>
          <w:lang w:val="kk-KZ"/>
        </w:rPr>
      </w:pPr>
      <w:r w:rsidRPr="00F95EB5">
        <w:rPr>
          <w:b/>
          <w:lang w:val="kk-KZ"/>
        </w:rPr>
        <w:t>-</w:t>
      </w:r>
      <w:r w:rsidRPr="00F95EB5">
        <w:rPr>
          <w:lang w:val="kk-KZ"/>
        </w:rPr>
        <w:t xml:space="preserve">Ашылған терезеде </w:t>
      </w:r>
      <w:r w:rsidRPr="00F95EB5">
        <w:rPr>
          <w:b/>
        </w:rPr>
        <w:t xml:space="preserve">Нагрузки на </w:t>
      </w:r>
      <w:r w:rsidRPr="00F95EB5">
        <w:rPr>
          <w:b/>
          <w:lang w:val="kk-KZ"/>
        </w:rPr>
        <w:t>стержень (Стерженьге түсетін жүктеме)</w:t>
      </w:r>
      <w:r w:rsidRPr="00F95EB5">
        <w:rPr>
          <w:lang w:val="kk-KZ"/>
        </w:rPr>
        <w:t xml:space="preserve"> терезесін белсенді етіңіз.</w:t>
      </w:r>
    </w:p>
    <w:p w:rsidR="00413FBA" w:rsidRPr="00F95EB5" w:rsidRDefault="00413FBA" w:rsidP="00413FBA">
      <w:pPr>
        <w:jc w:val="both"/>
        <w:rPr>
          <w:lang w:val="kk-KZ"/>
        </w:rPr>
      </w:pPr>
      <w:r w:rsidRPr="00F95EB5">
        <w:rPr>
          <w:b/>
          <w:lang w:val="kk-KZ"/>
        </w:rPr>
        <w:t>-</w:t>
      </w:r>
      <w:r w:rsidRPr="00F95EB5">
        <w:rPr>
          <w:lang w:val="kk-KZ"/>
        </w:rPr>
        <w:t xml:space="preserve"> Одан соң, радио-түймешесі арқылы </w:t>
      </w:r>
      <w:r w:rsidRPr="00F95EB5">
        <w:rPr>
          <w:b/>
          <w:lang w:val="kk-KZ"/>
        </w:rPr>
        <w:t>Глобальная (Жалпылама)</w:t>
      </w:r>
      <w:r w:rsidRPr="00F95EB5">
        <w:rPr>
          <w:lang w:val="kk-KZ"/>
        </w:rPr>
        <w:t xml:space="preserve"> координатасын белгілеп, «Z-осі» бағытын көрсету қажет.</w:t>
      </w:r>
    </w:p>
    <w:p w:rsidR="00413FBA" w:rsidRPr="00F95EB5" w:rsidRDefault="00413FBA" w:rsidP="00413FBA">
      <w:pPr>
        <w:jc w:val="both"/>
        <w:rPr>
          <w:lang w:val="kk-KZ"/>
        </w:rPr>
      </w:pPr>
      <w:r w:rsidRPr="00F95EB5">
        <w:rPr>
          <w:b/>
          <w:lang w:val="kk-KZ"/>
        </w:rPr>
        <w:t>-</w:t>
      </w:r>
      <w:r w:rsidRPr="00F95EB5">
        <w:rPr>
          <w:lang w:val="kk-KZ"/>
        </w:rPr>
        <w:t xml:space="preserve"> Біркелкі таралған жүктеме массасы  түймешесін басу арқылы </w:t>
      </w:r>
      <w:r w:rsidRPr="00F95EB5">
        <w:rPr>
          <w:b/>
          <w:lang w:val="kk-KZ"/>
        </w:rPr>
        <w:t>Параметры (Көрсеткіштер)</w:t>
      </w:r>
      <w:r w:rsidRPr="00F95EB5">
        <w:rPr>
          <w:lang w:val="kk-KZ"/>
        </w:rPr>
        <w:t xml:space="preserve"> сұхбаттасу терезесін шақыру қажет. Бұл терезеде 1.0 тс/м мәні енгізіледі. </w:t>
      </w:r>
    </w:p>
    <w:p w:rsidR="00413FBA" w:rsidRPr="00F95EB5" w:rsidRDefault="00413FBA" w:rsidP="00413FBA">
      <w:pPr>
        <w:jc w:val="both"/>
        <w:rPr>
          <w:b/>
          <w:bCs/>
          <w:lang w:val="kk-KZ"/>
        </w:rPr>
      </w:pPr>
      <w:r w:rsidRPr="00F95EB5">
        <w:rPr>
          <w:b/>
          <w:lang w:val="kk-KZ"/>
        </w:rPr>
        <w:t xml:space="preserve">- </w:t>
      </w:r>
      <w:r w:rsidRPr="00F95EB5">
        <w:rPr>
          <w:lang w:val="kk-KZ"/>
        </w:rPr>
        <w:t>Сұхбаттасу терезесінде Подтвердить (Қолдану),  одан соң</w:t>
      </w:r>
      <w:r w:rsidRPr="00F95EB5">
        <w:rPr>
          <w:b/>
          <w:bCs/>
          <w:lang w:val="kk-KZ"/>
        </w:rPr>
        <w:t xml:space="preserve"> Применить </w:t>
      </w:r>
      <w:r w:rsidRPr="00F95EB5">
        <w:rPr>
          <w:lang w:val="kk-KZ"/>
        </w:rPr>
        <w:t>(</w:t>
      </w:r>
      <w:r w:rsidRPr="00F95EB5">
        <w:rPr>
          <w:b/>
          <w:lang w:val="kk-KZ"/>
        </w:rPr>
        <w:t xml:space="preserve">Қабылдау) </w:t>
      </w:r>
      <w:r w:rsidRPr="00F95EB5">
        <w:rPr>
          <w:lang w:val="kk-KZ"/>
        </w:rPr>
        <w:t xml:space="preserve"> түймешесін басу қажет</w:t>
      </w:r>
      <w:r w:rsidRPr="00F95EB5">
        <w:rPr>
          <w:b/>
          <w:bCs/>
          <w:lang w:val="kk-KZ"/>
        </w:rPr>
        <w:t>.</w:t>
      </w:r>
    </w:p>
    <w:p w:rsidR="00413FBA" w:rsidRPr="00F95EB5" w:rsidRDefault="00413FBA" w:rsidP="00413FBA">
      <w:pPr>
        <w:jc w:val="both"/>
        <w:rPr>
          <w:b/>
          <w:bCs/>
          <w:lang w:val="kk-KZ"/>
        </w:rPr>
      </w:pPr>
      <w:r w:rsidRPr="00F95EB5">
        <w:rPr>
          <w:b/>
          <w:bCs/>
          <w:lang w:val="kk-KZ"/>
        </w:rPr>
        <w:t xml:space="preserve">- </w:t>
      </w:r>
      <w:r w:rsidRPr="00F95EB5">
        <w:rPr>
          <w:bCs/>
          <w:lang w:val="kk-KZ"/>
        </w:rPr>
        <w:t>Одан соң</w:t>
      </w:r>
      <w:r w:rsidRPr="00F95EB5">
        <w:rPr>
          <w:b/>
          <w:bCs/>
          <w:lang w:val="kk-KZ"/>
        </w:rPr>
        <w:t xml:space="preserve"> </w:t>
      </w:r>
      <w:r w:rsidRPr="00F95EB5">
        <w:rPr>
          <w:lang w:val="kk-KZ"/>
        </w:rPr>
        <w:t xml:space="preserve">сұхбаттасу терезесінде </w:t>
      </w:r>
      <w:r w:rsidRPr="00F95EB5">
        <w:rPr>
          <w:b/>
          <w:bCs/>
          <w:lang w:val="kk-KZ"/>
        </w:rPr>
        <w:t xml:space="preserve">Применить </w:t>
      </w:r>
      <w:r w:rsidRPr="00F95EB5">
        <w:rPr>
          <w:lang w:val="kk-KZ"/>
        </w:rPr>
        <w:t>(</w:t>
      </w:r>
      <w:r w:rsidRPr="00F95EB5">
        <w:rPr>
          <w:b/>
          <w:lang w:val="kk-KZ"/>
        </w:rPr>
        <w:t xml:space="preserve">Қабылдау) </w:t>
      </w:r>
      <w:r w:rsidRPr="00F95EB5">
        <w:rPr>
          <w:b/>
          <w:noProof/>
        </w:rPr>
        <w:drawing>
          <wp:inline distT="0" distB="0" distL="0" distR="0">
            <wp:extent cx="285115" cy="201930"/>
            <wp:effectExtent l="19050" t="0" r="635" b="0"/>
            <wp:docPr id="1241"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52" cstate="print"/>
                    <a:srcRect/>
                    <a:stretch>
                      <a:fillRect/>
                    </a:stretch>
                  </pic:blipFill>
                  <pic:spPr bwMode="auto">
                    <a:xfrm>
                      <a:off x="0" y="0"/>
                      <a:ext cx="285115" cy="201930"/>
                    </a:xfrm>
                    <a:prstGeom prst="rect">
                      <a:avLst/>
                    </a:prstGeom>
                    <a:noFill/>
                    <a:ln w="9525">
                      <a:noFill/>
                      <a:miter lim="800000"/>
                      <a:headEnd/>
                      <a:tailEnd/>
                    </a:ln>
                  </pic:spPr>
                </pic:pic>
              </a:graphicData>
            </a:graphic>
          </wp:inline>
        </w:drawing>
      </w:r>
      <w:r w:rsidRPr="00F95EB5">
        <w:rPr>
          <w:lang w:val="kk-KZ"/>
        </w:rPr>
        <w:t xml:space="preserve"> түймешесін басу қажет</w:t>
      </w:r>
      <w:r w:rsidRPr="00F95EB5">
        <w:rPr>
          <w:b/>
          <w:bCs/>
          <w:lang w:val="kk-KZ"/>
        </w:rPr>
        <w:t>.</w:t>
      </w:r>
    </w:p>
    <w:p w:rsidR="00413FBA" w:rsidRPr="00F95EB5" w:rsidRDefault="00413FBA" w:rsidP="00413FBA">
      <w:pPr>
        <w:tabs>
          <w:tab w:val="left" w:pos="2355"/>
        </w:tabs>
        <w:rPr>
          <w:lang w:val="kk-KZ"/>
        </w:rPr>
      </w:pPr>
    </w:p>
    <w:p w:rsidR="00413FBA" w:rsidRPr="00F95EB5" w:rsidRDefault="00413FBA" w:rsidP="00413FBA">
      <w:pPr>
        <w:tabs>
          <w:tab w:val="left" w:pos="2355"/>
        </w:tabs>
        <w:rPr>
          <w:u w:val="single"/>
          <w:lang w:val="kk-KZ"/>
        </w:rPr>
      </w:pPr>
      <w:r w:rsidRPr="00F95EB5">
        <w:rPr>
          <w:u w:val="single"/>
          <w:lang w:val="kk-KZ"/>
        </w:rPr>
        <w:t>№ 2 Жүктемені топтастыру</w:t>
      </w:r>
    </w:p>
    <w:p w:rsidR="00413FBA" w:rsidRPr="00F95EB5" w:rsidRDefault="00413FBA" w:rsidP="00413FBA">
      <w:pPr>
        <w:tabs>
          <w:tab w:val="left" w:pos="2355"/>
        </w:tabs>
        <w:rPr>
          <w:u w:val="single"/>
          <w:lang w:val="kk-KZ"/>
        </w:rPr>
      </w:pPr>
    </w:p>
    <w:p w:rsidR="00413FBA" w:rsidRPr="00F95EB5" w:rsidRDefault="00413FBA" w:rsidP="00413FBA">
      <w:pPr>
        <w:jc w:val="both"/>
        <w:rPr>
          <w:bCs/>
          <w:iCs/>
          <w:lang w:val="kk-KZ"/>
        </w:rPr>
      </w:pPr>
      <w:r w:rsidRPr="00F95EB5">
        <w:rPr>
          <w:bCs/>
          <w:iCs/>
          <w:lang w:val="kk-KZ"/>
        </w:rPr>
        <w:t>№ 2 Жүктеме – құрал-жабдықтардан түсетін жүктеме.</w:t>
      </w:r>
    </w:p>
    <w:p w:rsidR="00413FBA" w:rsidRPr="00F95EB5" w:rsidRDefault="00413FBA" w:rsidP="00413FBA">
      <w:pPr>
        <w:tabs>
          <w:tab w:val="left" w:pos="2355"/>
        </w:tabs>
        <w:jc w:val="both"/>
        <w:rPr>
          <w:lang w:val="kk-KZ"/>
        </w:rPr>
      </w:pPr>
      <w:r w:rsidRPr="00F95EB5">
        <w:rPr>
          <w:b/>
          <w:lang w:val="kk-KZ"/>
        </w:rPr>
        <w:t>-</w:t>
      </w:r>
      <w:r w:rsidRPr="00F95EB5">
        <w:rPr>
          <w:lang w:val="kk-KZ"/>
        </w:rPr>
        <w:t xml:space="preserve"> Ағымдағы жүктеменің номерін ауыстыру үшін мәзір қатарындағы</w:t>
      </w:r>
      <w:r w:rsidRPr="00F95EB5">
        <w:rPr>
          <w:b/>
          <w:lang w:val="kk-KZ"/>
        </w:rPr>
        <w:t xml:space="preserve"> Нагрузки (Жүктемелер)→Выбор загружения (Жүктемені таңдау) </w:t>
      </w:r>
      <w:r w:rsidRPr="00F95EB5">
        <w:rPr>
          <w:lang w:val="kk-KZ"/>
        </w:rPr>
        <w:t xml:space="preserve">(құрал-сайман панелінде </w:t>
      </w:r>
      <w:r w:rsidRPr="00F95EB5">
        <w:rPr>
          <w:noProof/>
        </w:rPr>
        <w:drawing>
          <wp:inline distT="0" distB="0" distL="0" distR="0">
            <wp:extent cx="250190" cy="233045"/>
            <wp:effectExtent l="19050" t="0" r="0" b="0"/>
            <wp:docPr id="42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51" cstate="print"/>
                    <a:srcRect/>
                    <a:stretch>
                      <a:fillRect/>
                    </a:stretch>
                  </pic:blipFill>
                  <pic:spPr bwMode="auto">
                    <a:xfrm>
                      <a:off x="0" y="0"/>
                      <a:ext cx="250190" cy="233045"/>
                    </a:xfrm>
                    <a:prstGeom prst="rect">
                      <a:avLst/>
                    </a:prstGeom>
                    <a:noFill/>
                    <a:ln w="9525">
                      <a:noFill/>
                      <a:miter lim="800000"/>
                      <a:headEnd/>
                      <a:tailEnd/>
                    </a:ln>
                  </pic:spPr>
                </pic:pic>
              </a:graphicData>
            </a:graphic>
          </wp:inline>
        </w:drawing>
      </w:r>
      <w:r w:rsidRPr="00F95EB5">
        <w:rPr>
          <w:lang w:val="kk-KZ"/>
        </w:rPr>
        <w:t xml:space="preserve"> түймешесі) арқылы </w:t>
      </w:r>
      <w:r w:rsidRPr="00F95EB5">
        <w:rPr>
          <w:b/>
          <w:lang w:val="kk-KZ"/>
        </w:rPr>
        <w:t xml:space="preserve">Активное загружение </w:t>
      </w:r>
      <w:r w:rsidRPr="00F95EB5">
        <w:rPr>
          <w:lang w:val="kk-KZ"/>
        </w:rPr>
        <w:t>(</w:t>
      </w:r>
      <w:r w:rsidRPr="00F95EB5">
        <w:rPr>
          <w:b/>
          <w:lang w:val="kk-KZ"/>
        </w:rPr>
        <w:t>Белсенді жүктеме</w:t>
      </w:r>
      <w:r w:rsidRPr="00F95EB5">
        <w:rPr>
          <w:lang w:val="kk-KZ"/>
        </w:rPr>
        <w:t>) сұхбаттасу терезесін ашыңыз.</w:t>
      </w:r>
    </w:p>
    <w:p w:rsidR="00413FBA" w:rsidRPr="00F95EB5" w:rsidRDefault="00413FBA" w:rsidP="00413FBA">
      <w:pPr>
        <w:tabs>
          <w:tab w:val="left" w:pos="2355"/>
        </w:tabs>
        <w:jc w:val="both"/>
        <w:rPr>
          <w:b/>
          <w:bCs/>
          <w:lang w:val="kk-KZ"/>
        </w:rPr>
      </w:pPr>
      <w:r w:rsidRPr="00F95EB5">
        <w:rPr>
          <w:b/>
          <w:lang w:val="kk-KZ"/>
        </w:rPr>
        <w:t>-</w:t>
      </w:r>
      <w:r w:rsidRPr="00F95EB5">
        <w:rPr>
          <w:bCs/>
          <w:lang w:val="kk-KZ"/>
        </w:rPr>
        <w:t>Одан соң</w:t>
      </w:r>
      <w:r w:rsidRPr="00F95EB5">
        <w:rPr>
          <w:b/>
          <w:bCs/>
          <w:lang w:val="kk-KZ"/>
        </w:rPr>
        <w:t xml:space="preserve"> </w:t>
      </w:r>
      <w:r w:rsidRPr="00F95EB5">
        <w:rPr>
          <w:lang w:val="kk-KZ"/>
        </w:rPr>
        <w:t xml:space="preserve">сұхбаттасу терезесінде </w:t>
      </w:r>
      <w:r w:rsidRPr="00F95EB5">
        <w:rPr>
          <w:b/>
          <w:lang w:val="kk-KZ"/>
        </w:rPr>
        <w:t>Подтвердить</w:t>
      </w:r>
      <w:r w:rsidRPr="00F95EB5">
        <w:rPr>
          <w:b/>
          <w:bCs/>
          <w:lang w:val="kk-KZ"/>
        </w:rPr>
        <w:t xml:space="preserve"> </w:t>
      </w:r>
      <w:r w:rsidRPr="00F95EB5">
        <w:rPr>
          <w:lang w:val="kk-KZ"/>
        </w:rPr>
        <w:t>(</w:t>
      </w:r>
      <w:r w:rsidRPr="00F95EB5">
        <w:rPr>
          <w:b/>
          <w:lang w:val="kk-KZ"/>
        </w:rPr>
        <w:t xml:space="preserve">Қолдану) </w:t>
      </w:r>
      <w:r w:rsidRPr="00F95EB5">
        <w:rPr>
          <w:b/>
          <w:noProof/>
        </w:rPr>
        <w:drawing>
          <wp:inline distT="0" distB="0" distL="0" distR="0">
            <wp:extent cx="285115" cy="237490"/>
            <wp:effectExtent l="19050" t="0" r="635" b="0"/>
            <wp:docPr id="1243"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pic:cNvPicPr>
                      <a:picLocks noChangeAspect="1" noChangeArrowheads="1"/>
                    </pic:cNvPicPr>
                  </pic:nvPicPr>
                  <pic:blipFill>
                    <a:blip r:embed="rId53" cstate="print"/>
                    <a:srcRect/>
                    <a:stretch>
                      <a:fillRect/>
                    </a:stretch>
                  </pic:blipFill>
                  <pic:spPr bwMode="auto">
                    <a:xfrm>
                      <a:off x="0" y="0"/>
                      <a:ext cx="285115" cy="237490"/>
                    </a:xfrm>
                    <a:prstGeom prst="rect">
                      <a:avLst/>
                    </a:prstGeom>
                    <a:noFill/>
                    <a:ln w="9525">
                      <a:noFill/>
                      <a:miter lim="800000"/>
                      <a:headEnd/>
                      <a:tailEnd/>
                    </a:ln>
                  </pic:spPr>
                </pic:pic>
              </a:graphicData>
            </a:graphic>
          </wp:inline>
        </w:drawing>
      </w:r>
      <w:r w:rsidRPr="00F95EB5">
        <w:rPr>
          <w:lang w:val="kk-KZ"/>
        </w:rPr>
        <w:t xml:space="preserve"> түймешесін басу қажет</w:t>
      </w:r>
      <w:r w:rsidRPr="00F95EB5">
        <w:rPr>
          <w:b/>
          <w:bCs/>
          <w:lang w:val="kk-KZ"/>
        </w:rPr>
        <w:t>.</w:t>
      </w:r>
    </w:p>
    <w:p w:rsidR="00413FBA" w:rsidRPr="00F95EB5" w:rsidRDefault="00413FBA" w:rsidP="00413FBA">
      <w:pPr>
        <w:jc w:val="both"/>
        <w:rPr>
          <w:lang w:val="kk-KZ"/>
        </w:rPr>
      </w:pPr>
      <w:r w:rsidRPr="00F95EB5">
        <w:rPr>
          <w:b/>
          <w:lang w:val="kk-KZ"/>
        </w:rPr>
        <w:t>-</w:t>
      </w:r>
      <w:r w:rsidRPr="00F95EB5">
        <w:rPr>
          <w:lang w:val="kk-KZ"/>
        </w:rPr>
        <w:t xml:space="preserve"> №6,7 элементтерді белгілеп, біркелкі таралған жүктеме массасы  түймешесін басу арқылы, ашылған терезеде1 тс/м мәні енгізіледі. </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u w:val="single"/>
          <w:lang w:val="kk-KZ"/>
        </w:rPr>
      </w:pPr>
      <w:r w:rsidRPr="00F95EB5">
        <w:rPr>
          <w:u w:val="single"/>
          <w:lang w:val="kk-KZ"/>
        </w:rPr>
        <w:t>№ 3 Жүктемені топтастыру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lang w:val="kk-KZ"/>
        </w:rPr>
        <w:t>№ 3 Жүктеме – гармоникалық динамикалық күшсалмақ</w:t>
      </w:r>
    </w:p>
    <w:p w:rsidR="00413FBA" w:rsidRPr="00F95EB5" w:rsidRDefault="00413FBA" w:rsidP="00413FBA">
      <w:pPr>
        <w:tabs>
          <w:tab w:val="left" w:pos="2355"/>
        </w:tabs>
        <w:rPr>
          <w:lang w:val="kk-KZ"/>
        </w:rPr>
      </w:pPr>
      <w:r w:rsidRPr="00F95EB5">
        <w:rPr>
          <w:b/>
          <w:lang w:val="kk-KZ"/>
        </w:rPr>
        <w:t>-</w:t>
      </w:r>
      <w:r w:rsidRPr="00F95EB5">
        <w:rPr>
          <w:lang w:val="kk-KZ"/>
        </w:rPr>
        <w:t xml:space="preserve"> ағымдағы жүктеме номерын 3-ке ауыстырыңыз.</w:t>
      </w:r>
    </w:p>
    <w:p w:rsidR="00413FBA" w:rsidRPr="00F95EB5" w:rsidRDefault="00413FBA" w:rsidP="00413FBA">
      <w:pPr>
        <w:tabs>
          <w:tab w:val="left" w:pos="2355"/>
        </w:tabs>
        <w:rPr>
          <w:i/>
          <w:u w:val="single"/>
          <w:lang w:val="kk-KZ"/>
        </w:rPr>
      </w:pPr>
    </w:p>
    <w:p w:rsidR="00413FBA" w:rsidRPr="00F95EB5" w:rsidRDefault="00413FBA" w:rsidP="00413FBA">
      <w:pPr>
        <w:tabs>
          <w:tab w:val="left" w:pos="2355"/>
        </w:tabs>
        <w:rPr>
          <w:u w:val="single"/>
          <w:lang w:val="kk-KZ"/>
        </w:rPr>
      </w:pPr>
      <w:r w:rsidRPr="00F95EB5">
        <w:rPr>
          <w:u w:val="single"/>
          <w:lang w:val="kk-KZ"/>
        </w:rPr>
        <w:t>Түйіндерге гармоникалық жүктемені беру</w:t>
      </w:r>
    </w:p>
    <w:p w:rsidR="00413FBA" w:rsidRPr="00F95EB5" w:rsidRDefault="00413FBA" w:rsidP="00413FBA">
      <w:pPr>
        <w:tabs>
          <w:tab w:val="left" w:pos="2355"/>
        </w:tabs>
        <w:rPr>
          <w:i/>
          <w:u w:val="single"/>
          <w:lang w:val="kk-KZ"/>
        </w:rPr>
      </w:pPr>
    </w:p>
    <w:p w:rsidR="00413FBA" w:rsidRPr="00F95EB5" w:rsidRDefault="00413FBA" w:rsidP="00413FBA">
      <w:pPr>
        <w:tabs>
          <w:tab w:val="left" w:pos="2355"/>
        </w:tabs>
        <w:rPr>
          <w:lang w:val="kk-KZ"/>
        </w:rPr>
      </w:pPr>
      <w:r w:rsidRPr="00F95EB5">
        <w:rPr>
          <w:b/>
          <w:lang w:val="kk-KZ"/>
        </w:rPr>
        <w:t>-</w:t>
      </w:r>
      <w:r w:rsidRPr="00F95EB5">
        <w:rPr>
          <w:lang w:val="kk-KZ"/>
        </w:rPr>
        <w:t>№6 түйінді белгілеңіз.</w:t>
      </w:r>
    </w:p>
    <w:p w:rsidR="00413FBA" w:rsidRPr="00F95EB5" w:rsidRDefault="00413FBA" w:rsidP="00413FBA">
      <w:pPr>
        <w:tabs>
          <w:tab w:val="left" w:pos="2355"/>
        </w:tabs>
        <w:jc w:val="both"/>
        <w:rPr>
          <w:b/>
          <w:lang w:val="kk-KZ"/>
        </w:rPr>
      </w:pPr>
      <w:r w:rsidRPr="00F95EB5">
        <w:rPr>
          <w:b/>
          <w:lang w:val="kk-KZ"/>
        </w:rPr>
        <w:t xml:space="preserve">- Задание нагрузок (Күшсалмақтарды белгілеу) </w:t>
      </w:r>
      <w:r w:rsidRPr="00F95EB5">
        <w:rPr>
          <w:lang w:val="kk-KZ"/>
        </w:rPr>
        <w:t xml:space="preserve">сұхбаттасу терезесінде гармоникалық жүктеме түймешесіне шерту арқылы </w:t>
      </w:r>
      <w:r w:rsidRPr="00F95EB5">
        <w:rPr>
          <w:b/>
          <w:lang w:val="kk-KZ"/>
        </w:rPr>
        <w:t xml:space="preserve">Гармоническая нагрузка в узле </w:t>
      </w:r>
      <w:r w:rsidRPr="00F95EB5">
        <w:rPr>
          <w:lang w:val="kk-KZ"/>
        </w:rPr>
        <w:t>(</w:t>
      </w:r>
      <w:r w:rsidRPr="00F95EB5">
        <w:rPr>
          <w:b/>
          <w:lang w:val="kk-KZ"/>
        </w:rPr>
        <w:t xml:space="preserve">Түйіндегі гармоникалық жүктеме) </w:t>
      </w:r>
      <w:r w:rsidRPr="00F95EB5">
        <w:rPr>
          <w:lang w:val="kk-KZ"/>
        </w:rPr>
        <w:t xml:space="preserve">сұхбаттасу терезесін шақырыңыз (14.9 сурет). </w:t>
      </w:r>
    </w:p>
    <w:p w:rsidR="00413FBA" w:rsidRPr="00F95EB5" w:rsidRDefault="00413FBA" w:rsidP="00413FBA">
      <w:pPr>
        <w:tabs>
          <w:tab w:val="left" w:pos="2355"/>
        </w:tabs>
        <w:rPr>
          <w:lang w:val="kk-KZ"/>
        </w:rPr>
      </w:pPr>
      <w:r w:rsidRPr="00F95EB5">
        <w:rPr>
          <w:lang w:val="kk-KZ"/>
        </w:rPr>
        <w:t>- Ашылған терезеде келесі сипаттамаларды енгізіңіз:</w:t>
      </w:r>
    </w:p>
    <w:p w:rsidR="00413FBA" w:rsidRPr="00F95EB5" w:rsidRDefault="00413FBA" w:rsidP="00413FBA">
      <w:pPr>
        <w:tabs>
          <w:tab w:val="left" w:pos="2355"/>
        </w:tabs>
        <w:rPr>
          <w:lang w:val="kk-KZ"/>
        </w:rPr>
      </w:pPr>
      <w:r w:rsidRPr="00F95EB5">
        <w:rPr>
          <w:lang w:val="kk-KZ"/>
        </w:rPr>
        <w:t>■ Түйінде қосымша масса - 2 тс;</w:t>
      </w:r>
    </w:p>
    <w:p w:rsidR="00413FBA" w:rsidRPr="00F95EB5" w:rsidRDefault="00413FBA" w:rsidP="00413FBA">
      <w:pPr>
        <w:tabs>
          <w:tab w:val="left" w:pos="2355"/>
        </w:tabs>
        <w:rPr>
          <w:lang w:val="kk-KZ"/>
        </w:rPr>
      </w:pPr>
      <w:r w:rsidRPr="00F95EB5">
        <w:rPr>
          <w:lang w:val="kk-KZ"/>
        </w:rPr>
        <w:t xml:space="preserve">■ Жүктеме бағыты - </w:t>
      </w:r>
      <w:r w:rsidRPr="00F95EB5">
        <w:rPr>
          <w:b/>
          <w:lang w:val="kk-KZ"/>
        </w:rPr>
        <w:t>Z</w:t>
      </w:r>
      <w:r w:rsidRPr="00F95EB5">
        <w:rPr>
          <w:lang w:val="kk-KZ"/>
        </w:rPr>
        <w:t>;</w:t>
      </w:r>
    </w:p>
    <w:p w:rsidR="00413FBA" w:rsidRPr="00F95EB5" w:rsidRDefault="00413FBA" w:rsidP="00413FBA">
      <w:pPr>
        <w:tabs>
          <w:tab w:val="left" w:pos="2355"/>
        </w:tabs>
        <w:rPr>
          <w:lang w:val="kk-KZ"/>
        </w:rPr>
      </w:pPr>
      <w:r w:rsidRPr="00F95EB5">
        <w:rPr>
          <w:lang w:val="kk-KZ"/>
        </w:rPr>
        <w:t xml:space="preserve">■ Жүктеменің әсер ету заңы - </w:t>
      </w:r>
      <w:r w:rsidRPr="00F95EB5">
        <w:rPr>
          <w:b/>
          <w:lang w:val="kk-KZ"/>
        </w:rPr>
        <w:t>cos</w:t>
      </w:r>
      <w:r w:rsidRPr="00F95EB5">
        <w:rPr>
          <w:lang w:val="kk-KZ"/>
        </w:rPr>
        <w:t>;</w:t>
      </w:r>
    </w:p>
    <w:p w:rsidR="00413FBA" w:rsidRPr="00F95EB5" w:rsidRDefault="00413FBA" w:rsidP="00413FBA">
      <w:pPr>
        <w:tabs>
          <w:tab w:val="left" w:pos="2355"/>
        </w:tabs>
        <w:rPr>
          <w:lang w:val="kk-KZ"/>
        </w:rPr>
      </w:pPr>
      <w:r w:rsidRPr="00F95EB5">
        <w:rPr>
          <w:lang w:val="kk-KZ"/>
        </w:rPr>
        <w:t xml:space="preserve">■ Күшсалмақ амплитудасы – </w:t>
      </w:r>
      <w:r w:rsidRPr="00F95EB5">
        <w:rPr>
          <w:b/>
          <w:lang w:val="kk-KZ"/>
        </w:rPr>
        <w:t>2.5</w:t>
      </w:r>
      <w:r w:rsidRPr="00F95EB5">
        <w:rPr>
          <w:lang w:val="kk-KZ"/>
        </w:rPr>
        <w:t xml:space="preserve"> тс.</w:t>
      </w:r>
    </w:p>
    <w:p w:rsidR="00413FBA" w:rsidRPr="00F95EB5" w:rsidRDefault="00413FBA" w:rsidP="00413FBA">
      <w:pPr>
        <w:jc w:val="both"/>
        <w:rPr>
          <w:b/>
          <w:bCs/>
          <w:lang w:val="kk-KZ"/>
        </w:rPr>
      </w:pPr>
      <w:r w:rsidRPr="00F95EB5">
        <w:rPr>
          <w:lang w:val="kk-KZ"/>
        </w:rPr>
        <w:t xml:space="preserve">- Енгізілген ақпаратты растау үшін </w:t>
      </w:r>
      <w:r w:rsidRPr="00F95EB5">
        <w:rPr>
          <w:b/>
          <w:lang w:val="kk-KZ"/>
        </w:rPr>
        <w:t>Подтвердить</w:t>
      </w:r>
      <w:r w:rsidRPr="00F95EB5">
        <w:rPr>
          <w:b/>
          <w:bCs/>
          <w:lang w:val="kk-KZ"/>
        </w:rPr>
        <w:t xml:space="preserve"> </w:t>
      </w:r>
      <w:r w:rsidRPr="00F95EB5">
        <w:rPr>
          <w:lang w:val="kk-KZ"/>
        </w:rPr>
        <w:t>(</w:t>
      </w:r>
      <w:r w:rsidRPr="00F95EB5">
        <w:rPr>
          <w:b/>
          <w:lang w:val="kk-KZ"/>
        </w:rPr>
        <w:t xml:space="preserve">Қолдану) </w:t>
      </w:r>
      <w:r w:rsidRPr="00F95EB5">
        <w:rPr>
          <w:lang w:val="kk-KZ"/>
        </w:rPr>
        <w:t>түймешесін басу қажет</w:t>
      </w:r>
      <w:r w:rsidRPr="00F95EB5">
        <w:rPr>
          <w:b/>
          <w:bCs/>
          <w:lang w:val="kk-KZ"/>
        </w:rPr>
        <w:t>.</w:t>
      </w:r>
    </w:p>
    <w:p w:rsidR="00413FBA" w:rsidRPr="00F95EB5" w:rsidRDefault="00413FBA" w:rsidP="00413FBA">
      <w:pPr>
        <w:jc w:val="both"/>
        <w:rPr>
          <w:b/>
          <w:bCs/>
          <w:lang w:val="kk-KZ"/>
        </w:rPr>
      </w:pPr>
      <w:r w:rsidRPr="00F95EB5">
        <w:rPr>
          <w:lang w:val="kk-KZ"/>
        </w:rPr>
        <w:t>-</w:t>
      </w:r>
      <w:r w:rsidRPr="00F95EB5">
        <w:rPr>
          <w:b/>
          <w:bCs/>
          <w:lang w:val="kk-KZ"/>
        </w:rPr>
        <w:t xml:space="preserve"> </w:t>
      </w:r>
      <w:r w:rsidRPr="00F95EB5">
        <w:rPr>
          <w:bCs/>
          <w:lang w:val="kk-KZ"/>
        </w:rPr>
        <w:t>Одан соң</w:t>
      </w:r>
      <w:r w:rsidRPr="00F95EB5">
        <w:rPr>
          <w:b/>
          <w:bCs/>
          <w:lang w:val="kk-KZ"/>
        </w:rPr>
        <w:t xml:space="preserve"> </w:t>
      </w:r>
      <w:r w:rsidRPr="00F95EB5">
        <w:rPr>
          <w:b/>
          <w:lang w:val="kk-KZ"/>
        </w:rPr>
        <w:t>Задание нагрузок</w:t>
      </w:r>
      <w:r w:rsidRPr="00F95EB5">
        <w:rPr>
          <w:lang w:val="kk-KZ"/>
        </w:rPr>
        <w:t xml:space="preserve"> (</w:t>
      </w:r>
      <w:r w:rsidRPr="00F95EB5">
        <w:rPr>
          <w:b/>
          <w:bCs/>
          <w:lang w:val="kk-KZ"/>
        </w:rPr>
        <w:t xml:space="preserve">Жүктеме белгілеу) </w:t>
      </w:r>
      <w:r w:rsidRPr="00F95EB5">
        <w:rPr>
          <w:lang w:val="kk-KZ"/>
        </w:rPr>
        <w:t xml:space="preserve">сұхбаттасу терезесінде </w:t>
      </w:r>
      <w:r w:rsidRPr="00F95EB5">
        <w:rPr>
          <w:b/>
          <w:bCs/>
          <w:lang w:val="kk-KZ"/>
        </w:rPr>
        <w:t xml:space="preserve">Применить </w:t>
      </w:r>
      <w:r w:rsidRPr="00F95EB5">
        <w:rPr>
          <w:lang w:val="kk-KZ"/>
        </w:rPr>
        <w:t>(</w:t>
      </w:r>
      <w:r w:rsidRPr="00F95EB5">
        <w:rPr>
          <w:b/>
          <w:lang w:val="kk-KZ"/>
        </w:rPr>
        <w:t xml:space="preserve">Қабылдау) </w:t>
      </w:r>
      <w:r w:rsidRPr="00F95EB5">
        <w:rPr>
          <w:b/>
          <w:noProof/>
        </w:rPr>
        <w:drawing>
          <wp:inline distT="0" distB="0" distL="0" distR="0">
            <wp:extent cx="285115" cy="201930"/>
            <wp:effectExtent l="19050" t="0" r="635" b="0"/>
            <wp:docPr id="1244"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52" cstate="print"/>
                    <a:srcRect/>
                    <a:stretch>
                      <a:fillRect/>
                    </a:stretch>
                  </pic:blipFill>
                  <pic:spPr bwMode="auto">
                    <a:xfrm>
                      <a:off x="0" y="0"/>
                      <a:ext cx="285115" cy="201930"/>
                    </a:xfrm>
                    <a:prstGeom prst="rect">
                      <a:avLst/>
                    </a:prstGeom>
                    <a:noFill/>
                    <a:ln w="9525">
                      <a:noFill/>
                      <a:miter lim="800000"/>
                      <a:headEnd/>
                      <a:tailEnd/>
                    </a:ln>
                  </pic:spPr>
                </pic:pic>
              </a:graphicData>
            </a:graphic>
          </wp:inline>
        </w:drawing>
      </w:r>
      <w:r w:rsidRPr="00F95EB5">
        <w:rPr>
          <w:lang w:val="kk-KZ"/>
        </w:rPr>
        <w:t xml:space="preserve"> түймешесін басу қажет</w:t>
      </w:r>
      <w:r w:rsidRPr="00F95EB5">
        <w:rPr>
          <w:b/>
          <w:bCs/>
          <w:lang w:val="kk-KZ"/>
        </w:rPr>
        <w:t>.</w:t>
      </w:r>
    </w:p>
    <w:p w:rsidR="00413FBA" w:rsidRPr="00F95EB5" w:rsidRDefault="00413FBA" w:rsidP="00413FBA">
      <w:pPr>
        <w:tabs>
          <w:tab w:val="left" w:pos="2355"/>
        </w:tabs>
        <w:jc w:val="center"/>
      </w:pPr>
      <w:r w:rsidRPr="00F95EB5">
        <w:rPr>
          <w:noProof/>
        </w:rPr>
        <w:drawing>
          <wp:inline distT="0" distB="0" distL="0" distR="0">
            <wp:extent cx="2432685" cy="2993390"/>
            <wp:effectExtent l="19050" t="0" r="5715" b="0"/>
            <wp:docPr id="815"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250" cstate="print"/>
                    <a:srcRect/>
                    <a:stretch>
                      <a:fillRect/>
                    </a:stretch>
                  </pic:blipFill>
                  <pic:spPr bwMode="auto">
                    <a:xfrm>
                      <a:off x="0" y="0"/>
                      <a:ext cx="2432685" cy="29933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lang w:val="kk-KZ"/>
        </w:rPr>
      </w:pPr>
      <w:r w:rsidRPr="00F95EB5">
        <w:rPr>
          <w:b/>
          <w:noProof/>
          <w:lang w:val="kk-KZ"/>
        </w:rPr>
        <w:t>14.9 сурет.</w:t>
      </w:r>
      <w:r w:rsidRPr="00F95EB5">
        <w:rPr>
          <w:noProof/>
          <w:lang w:val="kk-KZ"/>
        </w:rPr>
        <w:t xml:space="preserve"> </w:t>
      </w:r>
      <w:r w:rsidRPr="00F95EB5">
        <w:rPr>
          <w:b/>
          <w:lang w:val="kk-KZ"/>
        </w:rPr>
        <w:t>Түйіндегі гармоникалық жүктеме (</w:t>
      </w:r>
      <w:r w:rsidRPr="00F95EB5">
        <w:rPr>
          <w:b/>
        </w:rPr>
        <w:t>Гармоническая нагрузка в узле</w:t>
      </w:r>
      <w:r w:rsidRPr="00F95EB5">
        <w:rPr>
          <w:b/>
          <w:lang w:val="kk-KZ"/>
        </w:rPr>
        <w:t xml:space="preserve">) </w:t>
      </w:r>
      <w:r w:rsidRPr="00F95EB5">
        <w:rPr>
          <w:lang w:val="kk-KZ"/>
        </w:rPr>
        <w:t>сұхбаттасу терезесі</w:t>
      </w:r>
    </w:p>
    <w:p w:rsidR="00413FBA" w:rsidRPr="00F95EB5" w:rsidRDefault="00413FBA" w:rsidP="00413FBA">
      <w:pPr>
        <w:tabs>
          <w:tab w:val="left" w:pos="2355"/>
        </w:tabs>
        <w:rPr>
          <w:b/>
        </w:rPr>
      </w:pPr>
    </w:p>
    <w:p w:rsidR="00413FBA" w:rsidRPr="00F95EB5" w:rsidRDefault="00413FBA" w:rsidP="00413FBA">
      <w:pPr>
        <w:tabs>
          <w:tab w:val="left" w:pos="2355"/>
        </w:tabs>
        <w:rPr>
          <w:b/>
          <w:lang w:val="kk-KZ"/>
        </w:rPr>
      </w:pPr>
      <w:r w:rsidRPr="00F95EB5">
        <w:rPr>
          <w:b/>
          <w:lang w:val="kk-KZ"/>
        </w:rPr>
        <w:t>Арқалықты динамикалық күшсалмақтарға есептеу үшін сипаттамаларды енгізу</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rPr>
          <w:b/>
          <w:bCs/>
          <w:u w:val="single"/>
          <w:lang w:val="kk-KZ"/>
        </w:rPr>
      </w:pPr>
      <w:r w:rsidRPr="00F95EB5">
        <w:rPr>
          <w:b/>
          <w:u w:val="single"/>
          <w:lang w:val="kk-KZ"/>
        </w:rPr>
        <w:t xml:space="preserve">6 кезең. </w:t>
      </w:r>
      <w:r w:rsidRPr="00F95EB5">
        <w:rPr>
          <w:b/>
          <w:bCs/>
          <w:u w:val="single"/>
          <w:lang w:val="kk-KZ"/>
        </w:rPr>
        <w:t>Статикадан динамикалық жүктемелерді құрастыру</w:t>
      </w:r>
    </w:p>
    <w:p w:rsidR="00413FBA" w:rsidRPr="00F95EB5" w:rsidRDefault="00413FBA" w:rsidP="00413FBA">
      <w:pPr>
        <w:pStyle w:val="ab"/>
        <w:keepNext w:val="0"/>
        <w:spacing w:before="0" w:after="0"/>
        <w:rPr>
          <w:rFonts w:ascii="Times New Roman" w:hAnsi="Times New Roman"/>
          <w:bCs/>
          <w:i w:val="0"/>
          <w:sz w:val="24"/>
          <w:szCs w:val="24"/>
          <w:u w:val="single"/>
          <w:lang w:val="kk-KZ"/>
        </w:rPr>
      </w:pPr>
    </w:p>
    <w:p w:rsidR="00413FBA" w:rsidRPr="00F95EB5" w:rsidRDefault="00413FBA" w:rsidP="00413FBA">
      <w:pPr>
        <w:pStyle w:val="ab"/>
        <w:keepNext w:val="0"/>
        <w:spacing w:before="0" w:after="0"/>
        <w:rPr>
          <w:rFonts w:ascii="Times New Roman" w:hAnsi="Times New Roman"/>
          <w:bCs/>
          <w:i w:val="0"/>
          <w:sz w:val="24"/>
          <w:szCs w:val="24"/>
          <w:u w:val="single"/>
          <w:lang w:val="kk-KZ"/>
        </w:rPr>
      </w:pPr>
      <w:r w:rsidRPr="00F95EB5">
        <w:rPr>
          <w:rFonts w:ascii="Times New Roman" w:hAnsi="Times New Roman"/>
          <w:bCs/>
          <w:i w:val="0"/>
          <w:sz w:val="24"/>
          <w:szCs w:val="24"/>
          <w:u w:val="single"/>
          <w:lang w:val="kk-KZ"/>
        </w:rPr>
        <w:t xml:space="preserve">Гармоникалық күшсалмақтарға статикалық жүктемелерді ескеру кестесін құрастыру </w:t>
      </w:r>
    </w:p>
    <w:p w:rsidR="00413FBA" w:rsidRPr="00F95EB5" w:rsidRDefault="00413FBA" w:rsidP="00413FBA">
      <w:pPr>
        <w:pStyle w:val="ab"/>
        <w:keepNext w:val="0"/>
        <w:spacing w:before="0" w:after="0"/>
        <w:rPr>
          <w:rFonts w:ascii="Times New Roman" w:hAnsi="Times New Roman"/>
          <w:bCs/>
          <w:i w:val="0"/>
          <w:sz w:val="24"/>
          <w:szCs w:val="24"/>
          <w:u w:val="single"/>
          <w:lang w:val="kk-KZ"/>
        </w:rPr>
      </w:pPr>
    </w:p>
    <w:p w:rsidR="00413FBA" w:rsidRPr="00F95EB5" w:rsidRDefault="00413FBA" w:rsidP="00413FBA">
      <w:pPr>
        <w:tabs>
          <w:tab w:val="left" w:pos="2355"/>
        </w:tabs>
        <w:rPr>
          <w:lang w:val="kk-KZ"/>
        </w:rPr>
      </w:pPr>
      <w:r w:rsidRPr="00F95EB5">
        <w:rPr>
          <w:lang w:val="kk-KZ"/>
        </w:rPr>
        <w:t xml:space="preserve">- Мәзір қатарындағы </w:t>
      </w:r>
      <w:r w:rsidRPr="00F95EB5">
        <w:rPr>
          <w:b/>
          <w:lang w:val="kk-KZ"/>
        </w:rPr>
        <w:t>Нагрузки</w:t>
      </w:r>
      <w:r w:rsidRPr="00F95EB5">
        <w:rPr>
          <w:lang w:val="kk-KZ"/>
        </w:rPr>
        <w:t xml:space="preserve"> (</w:t>
      </w:r>
      <w:r w:rsidRPr="00F95EB5">
        <w:rPr>
          <w:b/>
          <w:lang w:val="kk-KZ"/>
        </w:rPr>
        <w:t>Жүктемелер)→Динамика→Учет статических загружений (Статикалық жүктемелерді жинақтау)</w:t>
      </w:r>
      <w:r w:rsidRPr="00F95EB5">
        <w:rPr>
          <w:lang w:val="kk-KZ"/>
        </w:rPr>
        <w:t xml:space="preserve"> арқылы </w:t>
      </w:r>
      <w:r w:rsidRPr="00F95EB5">
        <w:rPr>
          <w:b/>
          <w:lang w:val="kk-KZ"/>
        </w:rPr>
        <w:t xml:space="preserve">Формирование динамических загружений из статических </w:t>
      </w:r>
      <w:r w:rsidRPr="00F95EB5">
        <w:rPr>
          <w:lang w:val="kk-KZ"/>
        </w:rPr>
        <w:t>(</w:t>
      </w:r>
      <w:r w:rsidRPr="00F95EB5">
        <w:rPr>
          <w:b/>
          <w:lang w:val="kk-KZ"/>
        </w:rPr>
        <w:t xml:space="preserve">Статикадан динамикалық жүктемелерді құрастыру) </w:t>
      </w:r>
      <w:r w:rsidRPr="00F95EB5">
        <w:rPr>
          <w:lang w:val="kk-KZ"/>
        </w:rPr>
        <w:t>сұхбаттасу терезесін шақырыңыз (14.10 сурет).</w:t>
      </w:r>
    </w:p>
    <w:p w:rsidR="00413FBA" w:rsidRPr="00F95EB5" w:rsidRDefault="00413FBA" w:rsidP="00413FBA">
      <w:pPr>
        <w:tabs>
          <w:tab w:val="left" w:pos="2355"/>
        </w:tabs>
        <w:rPr>
          <w:b/>
          <w:lang w:val="kk-KZ"/>
        </w:rPr>
      </w:pP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u w:val="single"/>
          <w:lang w:val="kk-KZ"/>
        </w:rPr>
      </w:pPr>
    </w:p>
    <w:p w:rsidR="00413FBA" w:rsidRPr="00F95EB5" w:rsidRDefault="00413FBA" w:rsidP="00413FBA">
      <w:pPr>
        <w:tabs>
          <w:tab w:val="left" w:pos="2355"/>
        </w:tabs>
        <w:jc w:val="center"/>
      </w:pPr>
      <w:r w:rsidRPr="00F95EB5">
        <w:rPr>
          <w:noProof/>
        </w:rPr>
        <w:lastRenderedPageBreak/>
        <w:drawing>
          <wp:inline distT="0" distB="0" distL="0" distR="0">
            <wp:extent cx="3347085" cy="4787900"/>
            <wp:effectExtent l="19050" t="0" r="5715" b="0"/>
            <wp:docPr id="81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55" cstate="print"/>
                    <a:srcRect/>
                    <a:stretch>
                      <a:fillRect/>
                    </a:stretch>
                  </pic:blipFill>
                  <pic:spPr bwMode="auto">
                    <a:xfrm>
                      <a:off x="0" y="0"/>
                      <a:ext cx="3347085" cy="478790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lang w:val="kk-KZ"/>
        </w:rPr>
      </w:pPr>
      <w:r w:rsidRPr="00F95EB5">
        <w:rPr>
          <w:b/>
          <w:lang w:val="kk-KZ"/>
        </w:rPr>
        <w:t>14.10 сурет.</w:t>
      </w:r>
      <w:r w:rsidRPr="00F95EB5">
        <w:rPr>
          <w:lang w:val="kk-KZ"/>
        </w:rPr>
        <w:t xml:space="preserve"> </w:t>
      </w:r>
      <w:r w:rsidRPr="00F95EB5">
        <w:rPr>
          <w:b/>
          <w:lang w:val="kk-KZ"/>
        </w:rPr>
        <w:t>Статикадан динамикалық жүктемелерді құрастыру (</w:t>
      </w:r>
      <w:r w:rsidRPr="00F95EB5">
        <w:rPr>
          <w:b/>
        </w:rPr>
        <w:t>Формирование динамических загружений из статических</w:t>
      </w:r>
      <w:r w:rsidRPr="00F95EB5">
        <w:rPr>
          <w:b/>
          <w:lang w:val="kk-KZ"/>
        </w:rPr>
        <w:t xml:space="preserve">) </w:t>
      </w:r>
      <w:r w:rsidRPr="00F95EB5">
        <w:rPr>
          <w:lang w:val="kk-KZ"/>
        </w:rPr>
        <w:t>сұхбаттасу терезесі</w:t>
      </w:r>
    </w:p>
    <w:p w:rsidR="00413FBA" w:rsidRPr="00F95EB5" w:rsidRDefault="00413FBA" w:rsidP="00413FBA">
      <w:pPr>
        <w:tabs>
          <w:tab w:val="left" w:pos="2355"/>
        </w:tabs>
        <w:rPr>
          <w:b/>
        </w:rPr>
      </w:pPr>
    </w:p>
    <w:p w:rsidR="00413FBA" w:rsidRPr="00F95EB5" w:rsidRDefault="00413FBA" w:rsidP="00413FBA">
      <w:pPr>
        <w:tabs>
          <w:tab w:val="left" w:pos="2355"/>
        </w:tabs>
        <w:rPr>
          <w:lang w:val="kk-KZ"/>
        </w:rPr>
      </w:pPr>
      <w:r w:rsidRPr="00F95EB5">
        <w:rPr>
          <w:b/>
          <w:lang w:val="kk-KZ"/>
        </w:rPr>
        <w:t xml:space="preserve">- </w:t>
      </w:r>
      <w:r w:rsidRPr="00F95EB5">
        <w:rPr>
          <w:lang w:val="kk-KZ"/>
        </w:rPr>
        <w:t>Кестенің бірінші қатарын құрастыру үшін ашылған терезеде келесі сипаттамаларды енгізіңіз:</w:t>
      </w:r>
    </w:p>
    <w:p w:rsidR="00413FBA" w:rsidRPr="00F95EB5" w:rsidRDefault="00413FBA" w:rsidP="00413FBA">
      <w:pPr>
        <w:tabs>
          <w:tab w:val="left" w:pos="2355"/>
        </w:tabs>
        <w:rPr>
          <w:lang w:val="kk-KZ"/>
        </w:rPr>
      </w:pPr>
      <w:r w:rsidRPr="00F95EB5">
        <w:rPr>
          <w:lang w:val="kk-KZ"/>
        </w:rPr>
        <w:t xml:space="preserve">■  Динамикалық жүктеме № - </w:t>
      </w:r>
      <w:r w:rsidRPr="00F95EB5">
        <w:rPr>
          <w:b/>
          <w:lang w:val="kk-KZ"/>
        </w:rPr>
        <w:t>3;</w:t>
      </w:r>
    </w:p>
    <w:p w:rsidR="00413FBA" w:rsidRPr="00F95EB5" w:rsidRDefault="00413FBA" w:rsidP="00413FBA">
      <w:pPr>
        <w:tabs>
          <w:tab w:val="left" w:pos="2355"/>
        </w:tabs>
        <w:rPr>
          <w:lang w:val="kk-KZ"/>
        </w:rPr>
      </w:pPr>
      <w:r w:rsidRPr="00F95EB5">
        <w:rPr>
          <w:lang w:val="kk-KZ"/>
        </w:rPr>
        <w:t>■  Сәйкес статикалық жүктеме № -</w:t>
      </w:r>
      <w:r w:rsidRPr="00F95EB5">
        <w:rPr>
          <w:b/>
          <w:lang w:val="kk-KZ"/>
        </w:rPr>
        <w:t xml:space="preserve"> 1;</w:t>
      </w:r>
    </w:p>
    <w:p w:rsidR="00413FBA" w:rsidRPr="00F95EB5" w:rsidRDefault="00413FBA" w:rsidP="00413FBA">
      <w:pPr>
        <w:tabs>
          <w:tab w:val="left" w:pos="2355"/>
        </w:tabs>
        <w:rPr>
          <w:lang w:val="kk-KZ"/>
        </w:rPr>
      </w:pPr>
      <w:r w:rsidRPr="00F95EB5">
        <w:rPr>
          <w:lang w:val="kk-KZ"/>
        </w:rPr>
        <w:t xml:space="preserve">■  Түрлендіру коэффициенті - </w:t>
      </w:r>
      <w:r w:rsidRPr="00F95EB5">
        <w:rPr>
          <w:b/>
          <w:lang w:val="kk-KZ"/>
        </w:rPr>
        <w:t>0.95.</w:t>
      </w:r>
    </w:p>
    <w:p w:rsidR="00413FBA" w:rsidRPr="00F95EB5" w:rsidRDefault="00413FBA" w:rsidP="00413FBA">
      <w:pPr>
        <w:tabs>
          <w:tab w:val="left" w:pos="2355"/>
        </w:tabs>
        <w:rPr>
          <w:lang w:val="kk-KZ"/>
        </w:rPr>
      </w:pPr>
      <w:r w:rsidRPr="00F95EB5">
        <w:rPr>
          <w:lang w:val="kk-KZ"/>
        </w:rPr>
        <w:t xml:space="preserve">- Әрі қарай </w:t>
      </w:r>
      <w:r w:rsidRPr="00F95EB5">
        <w:rPr>
          <w:b/>
          <w:lang w:val="kk-KZ"/>
        </w:rPr>
        <w:t xml:space="preserve">Применить (Қолдану) </w:t>
      </w:r>
      <w:r w:rsidRPr="00F95EB5">
        <w:rPr>
          <w:lang w:val="kk-KZ"/>
        </w:rPr>
        <w:t>түймешесіне басыңыз.</w:t>
      </w:r>
    </w:p>
    <w:p w:rsidR="00413FBA" w:rsidRPr="00F95EB5" w:rsidRDefault="00413FBA" w:rsidP="00413FBA">
      <w:pPr>
        <w:tabs>
          <w:tab w:val="left" w:pos="2355"/>
        </w:tabs>
        <w:rPr>
          <w:lang w:val="kk-KZ"/>
        </w:rPr>
      </w:pPr>
      <w:r w:rsidRPr="00F95EB5">
        <w:rPr>
          <w:lang w:val="kk-KZ"/>
        </w:rPr>
        <w:t>- Кестенің екінші қатарын құрастыру үшін, сол терезеде келесі сипаттамаларды енгізіңіз:</w:t>
      </w:r>
    </w:p>
    <w:p w:rsidR="00413FBA" w:rsidRPr="00F95EB5" w:rsidRDefault="00413FBA" w:rsidP="00413FBA">
      <w:pPr>
        <w:tabs>
          <w:tab w:val="left" w:pos="2355"/>
        </w:tabs>
        <w:rPr>
          <w:lang w:val="kk-KZ"/>
        </w:rPr>
      </w:pPr>
      <w:r w:rsidRPr="00F95EB5">
        <w:rPr>
          <w:lang w:val="kk-KZ"/>
        </w:rPr>
        <w:t xml:space="preserve"> ■  Динамикалық жүктеме № - </w:t>
      </w:r>
      <w:r w:rsidRPr="00F95EB5">
        <w:rPr>
          <w:b/>
          <w:lang w:val="kk-KZ"/>
        </w:rPr>
        <w:t>3;</w:t>
      </w:r>
    </w:p>
    <w:p w:rsidR="00413FBA" w:rsidRPr="00F95EB5" w:rsidRDefault="00413FBA" w:rsidP="00413FBA">
      <w:pPr>
        <w:tabs>
          <w:tab w:val="left" w:pos="2355"/>
        </w:tabs>
        <w:rPr>
          <w:lang w:val="kk-KZ"/>
        </w:rPr>
      </w:pPr>
      <w:r w:rsidRPr="00F95EB5">
        <w:rPr>
          <w:lang w:val="kk-KZ"/>
        </w:rPr>
        <w:t>■  Сәйкес статикалық жүктеме № -</w:t>
      </w:r>
      <w:r w:rsidRPr="00F95EB5">
        <w:rPr>
          <w:b/>
          <w:lang w:val="kk-KZ"/>
        </w:rPr>
        <w:t xml:space="preserve"> 2;</w:t>
      </w:r>
    </w:p>
    <w:p w:rsidR="00413FBA" w:rsidRPr="00F95EB5" w:rsidRDefault="00413FBA" w:rsidP="00413FBA">
      <w:pPr>
        <w:tabs>
          <w:tab w:val="left" w:pos="2355"/>
        </w:tabs>
        <w:rPr>
          <w:lang w:val="kk-KZ"/>
        </w:rPr>
      </w:pPr>
      <w:r w:rsidRPr="00F95EB5">
        <w:rPr>
          <w:lang w:val="kk-KZ"/>
        </w:rPr>
        <w:t xml:space="preserve">■  Түрлендіру коэффициенті - </w:t>
      </w:r>
      <w:r w:rsidRPr="00F95EB5">
        <w:rPr>
          <w:b/>
          <w:lang w:val="kk-KZ"/>
        </w:rPr>
        <w:t>0.8.</w:t>
      </w:r>
    </w:p>
    <w:p w:rsidR="00413FBA" w:rsidRPr="00F95EB5" w:rsidRDefault="00413FBA" w:rsidP="00413FBA">
      <w:pPr>
        <w:tabs>
          <w:tab w:val="left" w:pos="2355"/>
        </w:tabs>
        <w:rPr>
          <w:lang w:val="kk-KZ"/>
        </w:rPr>
      </w:pPr>
      <w:r w:rsidRPr="00F95EB5">
        <w:rPr>
          <w:lang w:val="kk-KZ"/>
        </w:rPr>
        <w:t xml:space="preserve">- Әрі қарай </w:t>
      </w:r>
      <w:r w:rsidRPr="00F95EB5">
        <w:rPr>
          <w:b/>
          <w:lang w:val="kk-KZ"/>
        </w:rPr>
        <w:t xml:space="preserve">Применить (Қолдану) </w:t>
      </w:r>
      <w:r w:rsidRPr="00F95EB5">
        <w:rPr>
          <w:lang w:val="kk-KZ"/>
        </w:rPr>
        <w:t>және</w:t>
      </w:r>
      <w:r w:rsidRPr="00F95EB5">
        <w:rPr>
          <w:b/>
          <w:lang w:val="kk-KZ"/>
        </w:rPr>
        <w:t xml:space="preserve"> Закрыть (Жабу)  </w:t>
      </w:r>
      <w:r w:rsidRPr="00F95EB5">
        <w:rPr>
          <w:lang w:val="kk-KZ"/>
        </w:rPr>
        <w:t>түймешесіне басыңыз.</w:t>
      </w:r>
    </w:p>
    <w:p w:rsidR="00413FBA" w:rsidRPr="00F95EB5" w:rsidRDefault="00413FBA" w:rsidP="00413FBA">
      <w:pPr>
        <w:tabs>
          <w:tab w:val="left" w:pos="2355"/>
        </w:tabs>
        <w:rPr>
          <w:lang w:val="kk-KZ"/>
        </w:rPr>
      </w:pPr>
    </w:p>
    <w:p w:rsidR="00413FBA" w:rsidRPr="00F95EB5" w:rsidRDefault="00413FBA" w:rsidP="00413FBA">
      <w:pPr>
        <w:tabs>
          <w:tab w:val="left" w:pos="2355"/>
        </w:tabs>
        <w:rPr>
          <w:b/>
          <w:u w:val="single"/>
          <w:lang w:val="kk-KZ"/>
        </w:rPr>
      </w:pPr>
      <w:r w:rsidRPr="00F95EB5">
        <w:rPr>
          <w:b/>
          <w:u w:val="single"/>
          <w:lang w:val="kk-KZ"/>
        </w:rPr>
        <w:t>7 кезең. Динамикалық жүктеменің кестесін құрастыру</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rPr>
          <w:u w:val="single"/>
          <w:lang w:val="kk-KZ"/>
        </w:rPr>
      </w:pPr>
      <w:r w:rsidRPr="00F95EB5">
        <w:rPr>
          <w:u w:val="single"/>
          <w:lang w:val="kk-KZ"/>
        </w:rPr>
        <w:t>Үшінші жүктеменің мәліметтерін енгізу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lang w:val="kk-KZ"/>
        </w:rPr>
        <w:t xml:space="preserve">- Мәзір қатарындағы </w:t>
      </w:r>
      <w:r w:rsidRPr="00F95EB5">
        <w:rPr>
          <w:b/>
          <w:lang w:val="kk-KZ"/>
        </w:rPr>
        <w:t>Нагрузки (Жүктемелер)→Динамика→Таблица динамических загружений</w:t>
      </w:r>
      <w:r w:rsidRPr="00F95EB5">
        <w:rPr>
          <w:lang w:val="kk-KZ"/>
        </w:rPr>
        <w:t xml:space="preserve"> (</w:t>
      </w:r>
      <w:r w:rsidRPr="00F95EB5">
        <w:rPr>
          <w:b/>
          <w:lang w:val="kk-KZ"/>
        </w:rPr>
        <w:t xml:space="preserve">Динамикалық жүктемелер кестесі) (құрал-саймандар панелінде </w:t>
      </w:r>
      <w:r w:rsidRPr="00F95EB5">
        <w:rPr>
          <w:b/>
          <w:noProof/>
        </w:rPr>
        <w:drawing>
          <wp:inline distT="0" distB="0" distL="0" distR="0">
            <wp:extent cx="250190" cy="233045"/>
            <wp:effectExtent l="19050" t="0" r="0" b="0"/>
            <wp:docPr id="426"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pic:cNvPicPr>
                      <a:picLocks noChangeAspect="1" noChangeArrowheads="1"/>
                    </pic:cNvPicPr>
                  </pic:nvPicPr>
                  <pic:blipFill>
                    <a:blip r:embed="rId56" cstate="print"/>
                    <a:srcRect/>
                    <a:stretch>
                      <a:fillRect/>
                    </a:stretch>
                  </pic:blipFill>
                  <pic:spPr bwMode="auto">
                    <a:xfrm>
                      <a:off x="0" y="0"/>
                      <a:ext cx="250190" cy="233045"/>
                    </a:xfrm>
                    <a:prstGeom prst="rect">
                      <a:avLst/>
                    </a:prstGeom>
                    <a:noFill/>
                    <a:ln w="9525">
                      <a:noFill/>
                      <a:miter lim="800000"/>
                      <a:headEnd/>
                      <a:tailEnd/>
                    </a:ln>
                  </pic:spPr>
                </pic:pic>
              </a:graphicData>
            </a:graphic>
          </wp:inline>
        </w:drawing>
      </w:r>
      <w:r w:rsidRPr="00F95EB5">
        <w:rPr>
          <w:b/>
          <w:lang w:val="kk-KZ"/>
        </w:rPr>
        <w:t xml:space="preserve"> түймешесі) </w:t>
      </w:r>
      <w:r w:rsidRPr="00F95EB5">
        <w:rPr>
          <w:lang w:val="kk-KZ"/>
        </w:rPr>
        <w:t>арқылы</w:t>
      </w:r>
      <w:r w:rsidRPr="00F95EB5">
        <w:rPr>
          <w:b/>
          <w:lang w:val="kk-KZ"/>
        </w:rPr>
        <w:t xml:space="preserve"> Задание характеристик для расчета на динамические воздействия (Динамикалық күшсалмақтарға есептеу үшін сипаттамаларды енгізу) </w:t>
      </w:r>
      <w:r w:rsidRPr="00F95EB5">
        <w:rPr>
          <w:lang w:val="kk-KZ"/>
        </w:rPr>
        <w:t>сұхбаттасу терезесін ашыңыз (14.11 сурет).</w:t>
      </w:r>
    </w:p>
    <w:p w:rsidR="00413FBA" w:rsidRPr="00F95EB5" w:rsidRDefault="00413FBA" w:rsidP="00413FBA">
      <w:pPr>
        <w:tabs>
          <w:tab w:val="left" w:pos="2355"/>
        </w:tabs>
      </w:pPr>
      <w:r w:rsidRPr="00F95EB5">
        <w:rPr>
          <w:noProof/>
        </w:rPr>
        <w:lastRenderedPageBreak/>
        <w:drawing>
          <wp:inline distT="0" distB="0" distL="0" distR="0">
            <wp:extent cx="5098415" cy="3674745"/>
            <wp:effectExtent l="19050" t="0" r="6985" b="0"/>
            <wp:docPr id="818"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196" cstate="print"/>
                    <a:srcRect/>
                    <a:stretch>
                      <a:fillRect/>
                    </a:stretch>
                  </pic:blipFill>
                  <pic:spPr bwMode="auto">
                    <a:xfrm>
                      <a:off x="0" y="0"/>
                      <a:ext cx="5098415" cy="367474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pPr>
    </w:p>
    <w:p w:rsidR="00413FBA" w:rsidRPr="00F95EB5" w:rsidRDefault="00413FBA" w:rsidP="00413FBA">
      <w:pPr>
        <w:tabs>
          <w:tab w:val="left" w:pos="2355"/>
        </w:tabs>
        <w:jc w:val="both"/>
        <w:rPr>
          <w:lang w:val="kk-KZ"/>
        </w:rPr>
      </w:pPr>
      <w:r w:rsidRPr="00F95EB5">
        <w:rPr>
          <w:b/>
          <w:lang w:val="kk-KZ"/>
        </w:rPr>
        <w:t>14.11 сурет.</w:t>
      </w:r>
      <w:r w:rsidRPr="00F95EB5">
        <w:rPr>
          <w:lang w:val="kk-KZ"/>
        </w:rPr>
        <w:t xml:space="preserve"> </w:t>
      </w:r>
      <w:r w:rsidRPr="00F95EB5">
        <w:rPr>
          <w:b/>
          <w:lang w:val="kk-KZ"/>
        </w:rPr>
        <w:t>Динамикалық күшсалмақтарға есептеу үшін сипаттамаларды енгізу (</w:t>
      </w:r>
      <w:r w:rsidRPr="00F95EB5">
        <w:rPr>
          <w:b/>
        </w:rPr>
        <w:t>Задание характеристик для расчета на динамическое воздействие</w:t>
      </w:r>
      <w:r w:rsidRPr="00F95EB5">
        <w:rPr>
          <w:b/>
          <w:lang w:val="kk-KZ"/>
        </w:rPr>
        <w:t xml:space="preserve">) </w:t>
      </w:r>
      <w:r w:rsidRPr="00F95EB5">
        <w:rPr>
          <w:lang w:val="kk-KZ"/>
        </w:rPr>
        <w:t>сұхбаттасу терезесі</w:t>
      </w:r>
    </w:p>
    <w:p w:rsidR="00413FBA" w:rsidRPr="00F95EB5" w:rsidRDefault="00413FBA" w:rsidP="00413FBA">
      <w:pPr>
        <w:tabs>
          <w:tab w:val="left" w:pos="2355"/>
        </w:tabs>
      </w:pPr>
    </w:p>
    <w:p w:rsidR="00413FBA" w:rsidRPr="00F95EB5" w:rsidRDefault="00413FBA" w:rsidP="00413FBA">
      <w:pPr>
        <w:tabs>
          <w:tab w:val="left" w:pos="2355"/>
        </w:tabs>
        <w:rPr>
          <w:lang w:val="kk-KZ"/>
        </w:rPr>
      </w:pPr>
      <w:r w:rsidRPr="00F95EB5">
        <w:rPr>
          <w:lang w:val="kk-KZ"/>
        </w:rPr>
        <w:t>-Бұл терезеде келесі сипаттамаларды енгізіңіз:</w:t>
      </w:r>
    </w:p>
    <w:p w:rsidR="00413FBA" w:rsidRPr="00F95EB5" w:rsidRDefault="00413FBA" w:rsidP="00413FBA">
      <w:pPr>
        <w:tabs>
          <w:tab w:val="left" w:pos="2355"/>
        </w:tabs>
        <w:rPr>
          <w:lang w:val="kk-KZ"/>
        </w:rPr>
      </w:pPr>
      <w:r w:rsidRPr="00F95EB5">
        <w:rPr>
          <w:lang w:val="kk-KZ"/>
        </w:rPr>
        <w:t xml:space="preserve">■ Жүктеме № - </w:t>
      </w:r>
      <w:r w:rsidRPr="00F95EB5">
        <w:rPr>
          <w:b/>
          <w:lang w:val="kk-KZ"/>
        </w:rPr>
        <w:t>3;</w:t>
      </w:r>
    </w:p>
    <w:p w:rsidR="00413FBA" w:rsidRPr="00F95EB5" w:rsidRDefault="00413FBA" w:rsidP="00413FBA">
      <w:pPr>
        <w:tabs>
          <w:tab w:val="left" w:pos="2355"/>
        </w:tabs>
        <w:rPr>
          <w:lang w:val="kk-KZ"/>
        </w:rPr>
      </w:pPr>
      <w:r w:rsidRPr="00F95EB5">
        <w:rPr>
          <w:lang w:val="kk-KZ"/>
        </w:rPr>
        <w:t>■ Күшсалмақ аты –</w:t>
      </w:r>
      <w:r w:rsidRPr="00F95EB5">
        <w:rPr>
          <w:b/>
          <w:lang w:val="kk-KZ"/>
        </w:rPr>
        <w:t xml:space="preserve"> </w:t>
      </w:r>
      <w:r w:rsidRPr="00F95EB5">
        <w:rPr>
          <w:b/>
        </w:rPr>
        <w:t xml:space="preserve">Гармоническое зональное </w:t>
      </w:r>
      <w:r w:rsidRPr="00F95EB5">
        <w:rPr>
          <w:b/>
          <w:lang w:val="kk-KZ"/>
        </w:rPr>
        <w:t>(Гармоникалық аймақтық) (28);</w:t>
      </w:r>
    </w:p>
    <w:p w:rsidR="00413FBA" w:rsidRPr="00F95EB5" w:rsidRDefault="00413FBA" w:rsidP="00413FBA">
      <w:pPr>
        <w:tabs>
          <w:tab w:val="left" w:pos="2355"/>
        </w:tabs>
        <w:rPr>
          <w:lang w:val="kk-KZ"/>
        </w:rPr>
      </w:pPr>
      <w:r w:rsidRPr="00F95EB5">
        <w:rPr>
          <w:lang w:val="kk-KZ"/>
        </w:rPr>
        <w:t xml:space="preserve">■ Ескеретін тербелістер формасының саны - </w:t>
      </w:r>
      <w:r w:rsidRPr="00F95EB5">
        <w:rPr>
          <w:b/>
          <w:lang w:val="kk-KZ"/>
        </w:rPr>
        <w:t>3.</w:t>
      </w:r>
    </w:p>
    <w:p w:rsidR="00413FBA" w:rsidRPr="00F95EB5" w:rsidRDefault="00413FBA" w:rsidP="00413FBA">
      <w:pPr>
        <w:tabs>
          <w:tab w:val="left" w:pos="2355"/>
        </w:tabs>
        <w:rPr>
          <w:lang w:val="kk-KZ"/>
        </w:rPr>
      </w:pPr>
      <w:r w:rsidRPr="00F95EB5">
        <w:rPr>
          <w:lang w:val="kk-KZ"/>
        </w:rPr>
        <w:t xml:space="preserve">- Әрі қарай </w:t>
      </w:r>
      <w:r w:rsidRPr="00F95EB5">
        <w:rPr>
          <w:b/>
          <w:lang w:val="kk-KZ"/>
        </w:rPr>
        <w:t xml:space="preserve">Параметры (Сипаттамалар) </w:t>
      </w:r>
      <w:r w:rsidRPr="00F95EB5">
        <w:rPr>
          <w:lang w:val="kk-KZ"/>
        </w:rPr>
        <w:t>түймешесіне басыңыз.</w:t>
      </w:r>
    </w:p>
    <w:p w:rsidR="00413FBA" w:rsidRPr="00F95EB5" w:rsidRDefault="00413FBA" w:rsidP="00413FBA">
      <w:pPr>
        <w:tabs>
          <w:tab w:val="left" w:pos="2355"/>
        </w:tabs>
        <w:rPr>
          <w:lang w:val="kk-KZ"/>
        </w:rPr>
      </w:pPr>
      <w:r w:rsidRPr="00F95EB5">
        <w:rPr>
          <w:lang w:val="kk-KZ"/>
        </w:rPr>
        <w:t xml:space="preserve">- Ашылған </w:t>
      </w:r>
      <w:r w:rsidRPr="00F95EB5">
        <w:rPr>
          <w:b/>
          <w:lang w:val="kk-KZ"/>
        </w:rPr>
        <w:t>Параметры расчета на гармоническое воздействие</w:t>
      </w:r>
      <w:r w:rsidRPr="00F95EB5">
        <w:rPr>
          <w:lang w:val="kk-KZ"/>
        </w:rPr>
        <w:t xml:space="preserve"> (</w:t>
      </w:r>
      <w:r w:rsidRPr="00F95EB5">
        <w:rPr>
          <w:b/>
          <w:lang w:val="kk-KZ"/>
        </w:rPr>
        <w:t>Гармоникалық күшсалмақтарға есептеу</w:t>
      </w:r>
      <w:r w:rsidRPr="00F95EB5">
        <w:rPr>
          <w:lang w:val="kk-KZ"/>
        </w:rPr>
        <w:t xml:space="preserve"> </w:t>
      </w:r>
      <w:r w:rsidRPr="00F95EB5">
        <w:rPr>
          <w:b/>
          <w:lang w:val="kk-KZ"/>
        </w:rPr>
        <w:t>сипаттамалары)</w:t>
      </w:r>
      <w:r w:rsidRPr="00F95EB5">
        <w:rPr>
          <w:lang w:val="kk-KZ"/>
        </w:rPr>
        <w:t xml:space="preserve"> (13.12 сурет) сұхбаттасу терезесінде келесі сипаттамаларды енгізіңіз:</w:t>
      </w:r>
    </w:p>
    <w:p w:rsidR="00413FBA" w:rsidRPr="00F95EB5" w:rsidRDefault="00413FBA" w:rsidP="00413FBA">
      <w:pPr>
        <w:tabs>
          <w:tab w:val="left" w:pos="2355"/>
        </w:tabs>
        <w:rPr>
          <w:b/>
          <w:lang w:val="kk-KZ"/>
        </w:rPr>
      </w:pPr>
      <w:r w:rsidRPr="00F95EB5">
        <w:rPr>
          <w:lang w:val="kk-KZ"/>
        </w:rPr>
        <w:t xml:space="preserve">- Серпімсіз кедергі коэфициенті - </w:t>
      </w:r>
      <w:r w:rsidRPr="00F95EB5">
        <w:rPr>
          <w:b/>
          <w:lang w:val="kk-KZ"/>
        </w:rPr>
        <w:t>К = 0.025 (прокатты болат);</w:t>
      </w:r>
    </w:p>
    <w:p w:rsidR="00413FBA" w:rsidRPr="00F95EB5" w:rsidRDefault="00413FBA" w:rsidP="00413FBA">
      <w:pPr>
        <w:tabs>
          <w:tab w:val="left" w:pos="2355"/>
        </w:tabs>
        <w:rPr>
          <w:lang w:val="kk-KZ"/>
        </w:rPr>
      </w:pPr>
      <w:r w:rsidRPr="00F95EB5">
        <w:rPr>
          <w:lang w:val="kk-KZ"/>
        </w:rPr>
        <w:t xml:space="preserve">■  сыртқы күшсалмақтардың үдемелі жиілігі - </w:t>
      </w:r>
      <w:r w:rsidRPr="00F95EB5">
        <w:rPr>
          <w:b/>
          <w:lang w:val="kk-KZ"/>
        </w:rPr>
        <w:t>40</w:t>
      </w:r>
      <w:r w:rsidRPr="00F95EB5">
        <w:rPr>
          <w:lang w:val="kk-KZ"/>
        </w:rPr>
        <w:t xml:space="preserve"> рад/сек;</w:t>
      </w:r>
    </w:p>
    <w:p w:rsidR="00413FBA" w:rsidRPr="00F95EB5" w:rsidRDefault="00413FBA" w:rsidP="00413FBA">
      <w:pPr>
        <w:tabs>
          <w:tab w:val="left" w:pos="2355"/>
        </w:tabs>
        <w:rPr>
          <w:b/>
          <w:lang w:val="kk-KZ"/>
        </w:rPr>
      </w:pPr>
      <w:r w:rsidRPr="00F95EB5">
        <w:rPr>
          <w:lang w:val="kk-KZ"/>
        </w:rPr>
        <w:t>■  жиілікті анықтаудағы қателік - 1</w:t>
      </w:r>
      <w:r w:rsidRPr="00F95EB5">
        <w:rPr>
          <w:b/>
          <w:lang w:val="kk-KZ"/>
        </w:rPr>
        <w:t>5%.</w:t>
      </w:r>
    </w:p>
    <w:p w:rsidR="00413FBA" w:rsidRPr="00F95EB5" w:rsidRDefault="00413FBA" w:rsidP="00413FBA">
      <w:pPr>
        <w:tabs>
          <w:tab w:val="left" w:pos="2355"/>
        </w:tabs>
        <w:rPr>
          <w:lang w:val="kk-KZ"/>
        </w:rPr>
      </w:pPr>
      <w:r w:rsidRPr="00F95EB5">
        <w:rPr>
          <w:b/>
          <w:lang w:val="kk-KZ"/>
        </w:rPr>
        <w:t xml:space="preserve">- </w:t>
      </w:r>
      <w:r w:rsidRPr="00F95EB5">
        <w:rPr>
          <w:lang w:val="kk-KZ"/>
        </w:rPr>
        <w:t>Енгізілген мәліметтерді растау үшін</w:t>
      </w:r>
      <w:r w:rsidRPr="00F95EB5">
        <w:rPr>
          <w:b/>
          <w:lang w:val="kk-KZ"/>
        </w:rPr>
        <w:t xml:space="preserve"> Подтвердить (Қолдану) </w:t>
      </w:r>
      <w:r w:rsidRPr="00F95EB5">
        <w:rPr>
          <w:lang w:val="kk-KZ"/>
        </w:rPr>
        <w:t>бартырмасын шертіңіз.</w:t>
      </w:r>
    </w:p>
    <w:p w:rsidR="00413FBA" w:rsidRPr="00F95EB5" w:rsidRDefault="00413FBA" w:rsidP="00413FBA">
      <w:pPr>
        <w:tabs>
          <w:tab w:val="left" w:pos="2355"/>
        </w:tabs>
        <w:rPr>
          <w:b/>
          <w:lang w:val="kk-KZ"/>
        </w:rPr>
      </w:pPr>
    </w:p>
    <w:p w:rsidR="00413FBA" w:rsidRPr="00F95EB5" w:rsidRDefault="00413FBA" w:rsidP="00413FBA">
      <w:pPr>
        <w:tabs>
          <w:tab w:val="left" w:pos="2355"/>
        </w:tabs>
        <w:jc w:val="center"/>
        <w:rPr>
          <w:noProof/>
        </w:rPr>
      </w:pPr>
      <w:r w:rsidRPr="00F95EB5">
        <w:rPr>
          <w:noProof/>
        </w:rPr>
        <w:drawing>
          <wp:inline distT="0" distB="0" distL="0" distR="0">
            <wp:extent cx="3209290" cy="1941195"/>
            <wp:effectExtent l="19050" t="0" r="0" b="0"/>
            <wp:docPr id="1246"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146" cstate="print"/>
                    <a:srcRect/>
                    <a:stretch>
                      <a:fillRect/>
                    </a:stretch>
                  </pic:blipFill>
                  <pic:spPr bwMode="auto">
                    <a:xfrm>
                      <a:off x="0" y="0"/>
                      <a:ext cx="3209290" cy="194119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noProof/>
          <w:lang w:val="kk-KZ"/>
        </w:rPr>
      </w:pPr>
      <w:r w:rsidRPr="00F95EB5">
        <w:rPr>
          <w:b/>
          <w:noProof/>
          <w:lang w:val="kk-KZ"/>
        </w:rPr>
        <w:t>14.12 сурет.</w:t>
      </w:r>
      <w:r w:rsidRPr="00F95EB5">
        <w:rPr>
          <w:noProof/>
          <w:lang w:val="kk-KZ"/>
        </w:rPr>
        <w:t xml:space="preserve"> </w:t>
      </w:r>
      <w:r w:rsidRPr="00F95EB5">
        <w:rPr>
          <w:b/>
          <w:lang w:val="kk-KZ"/>
        </w:rPr>
        <w:t xml:space="preserve">Гармоникалық күшсалмақтарға есептеу сипаттамалары </w:t>
      </w:r>
      <w:r w:rsidRPr="00F95EB5">
        <w:rPr>
          <w:lang w:val="kk-KZ"/>
        </w:rPr>
        <w:t>сұхбаттасу терезесі</w:t>
      </w:r>
    </w:p>
    <w:p w:rsidR="00413FBA" w:rsidRPr="00F95EB5" w:rsidRDefault="00413FBA" w:rsidP="00413FBA">
      <w:pPr>
        <w:tabs>
          <w:tab w:val="left" w:pos="2355"/>
        </w:tabs>
        <w:rPr>
          <w:b/>
        </w:rPr>
      </w:pPr>
    </w:p>
    <w:p w:rsidR="00413FBA" w:rsidRPr="00F95EB5" w:rsidRDefault="00413FBA" w:rsidP="00413FBA">
      <w:pPr>
        <w:tabs>
          <w:tab w:val="left" w:pos="2355"/>
        </w:tabs>
        <w:rPr>
          <w:b/>
          <w:u w:val="single"/>
          <w:lang w:val="kk-KZ"/>
        </w:rPr>
      </w:pPr>
      <w:r w:rsidRPr="00F95EB5">
        <w:rPr>
          <w:b/>
          <w:u w:val="single"/>
          <w:lang w:val="kk-KZ"/>
        </w:rPr>
        <w:t>8</w:t>
      </w:r>
      <w:r w:rsidRPr="00F95EB5">
        <w:rPr>
          <w:b/>
          <w:u w:val="single"/>
        </w:rPr>
        <w:t xml:space="preserve"> кезе</w:t>
      </w:r>
      <w:r w:rsidRPr="00F95EB5">
        <w:rPr>
          <w:b/>
          <w:u w:val="single"/>
          <w:lang w:val="kk-KZ"/>
        </w:rPr>
        <w:t>ң. Арқалықтың элементтерінің есептік қимасын енгізу</w:t>
      </w:r>
    </w:p>
    <w:p w:rsidR="00413FBA" w:rsidRPr="00F95EB5" w:rsidRDefault="00413FBA" w:rsidP="00413FBA">
      <w:pPr>
        <w:tabs>
          <w:tab w:val="left" w:pos="2355"/>
        </w:tabs>
        <w:rPr>
          <w:lang w:val="kk-KZ"/>
        </w:rPr>
      </w:pPr>
      <w:r w:rsidRPr="00F95EB5">
        <w:rPr>
          <w:lang w:val="kk-KZ"/>
        </w:rPr>
        <w:lastRenderedPageBreak/>
        <w:t>№ 6-7  көлденең элементтерді белгілеңіз.</w:t>
      </w:r>
    </w:p>
    <w:p w:rsidR="00413FBA" w:rsidRPr="00F95EB5" w:rsidRDefault="00413FBA" w:rsidP="00413FBA">
      <w:pPr>
        <w:tabs>
          <w:tab w:val="left" w:pos="2355"/>
        </w:tabs>
        <w:rPr>
          <w:lang w:val="kk-KZ"/>
        </w:rPr>
      </w:pPr>
      <w:r w:rsidRPr="00F95EB5">
        <w:rPr>
          <w:lang w:val="kk-KZ"/>
        </w:rPr>
        <w:t xml:space="preserve">-Мәзір қатарындағы </w:t>
      </w:r>
      <w:r w:rsidRPr="00F95EB5">
        <w:rPr>
          <w:b/>
          <w:lang w:val="kk-KZ"/>
        </w:rPr>
        <w:t>Схема (Сұлба)→ Расчетные сечения стержней (Арқалықтың есептің қимасы) (</w:t>
      </w:r>
      <w:r w:rsidRPr="00F95EB5">
        <w:rPr>
          <w:b/>
          <w:noProof/>
        </w:rPr>
        <w:drawing>
          <wp:inline distT="0" distB="0" distL="0" distR="0">
            <wp:extent cx="241300" cy="241300"/>
            <wp:effectExtent l="19050" t="0" r="6350" b="0"/>
            <wp:docPr id="427"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pic:cNvPicPr>
                      <a:picLocks noChangeAspect="1" noChangeArrowheads="1"/>
                    </pic:cNvPicPr>
                  </pic:nvPicPr>
                  <pic:blipFill>
                    <a:blip r:embed="rId118" cstate="print"/>
                    <a:srcRect/>
                    <a:stretch>
                      <a:fillRect/>
                    </a:stretch>
                  </pic:blipFill>
                  <pic:spPr bwMode="auto">
                    <a:xfrm>
                      <a:off x="0" y="0"/>
                      <a:ext cx="241300" cy="241300"/>
                    </a:xfrm>
                    <a:prstGeom prst="rect">
                      <a:avLst/>
                    </a:prstGeom>
                    <a:noFill/>
                    <a:ln w="9525">
                      <a:noFill/>
                      <a:miter lim="800000"/>
                      <a:headEnd/>
                      <a:tailEnd/>
                    </a:ln>
                  </pic:spPr>
                </pic:pic>
              </a:graphicData>
            </a:graphic>
          </wp:inline>
        </w:drawing>
      </w:r>
      <w:r w:rsidRPr="00F95EB5">
        <w:rPr>
          <w:b/>
          <w:lang w:val="kk-KZ"/>
        </w:rPr>
        <w:t xml:space="preserve"> </w:t>
      </w:r>
      <w:r w:rsidRPr="00F95EB5">
        <w:rPr>
          <w:lang w:val="kk-KZ"/>
        </w:rPr>
        <w:t>түймешесі) арқылы</w:t>
      </w:r>
      <w:r w:rsidRPr="00F95EB5">
        <w:rPr>
          <w:b/>
          <w:lang w:val="kk-KZ"/>
        </w:rPr>
        <w:t xml:space="preserve"> Расчетные сечения (Есептік қималар) </w:t>
      </w:r>
      <w:r w:rsidRPr="00F95EB5">
        <w:rPr>
          <w:lang w:val="kk-KZ"/>
        </w:rPr>
        <w:t>сұхбаттасу терезесін шақырыңыз (14.13 сурет).</w:t>
      </w:r>
    </w:p>
    <w:p w:rsidR="00413FBA" w:rsidRPr="00F95EB5" w:rsidRDefault="00413FBA" w:rsidP="00413FBA">
      <w:pPr>
        <w:tabs>
          <w:tab w:val="left" w:pos="2355"/>
        </w:tabs>
        <w:rPr>
          <w:lang w:val="kk-KZ"/>
        </w:rPr>
      </w:pPr>
      <w:r w:rsidRPr="00F95EB5">
        <w:rPr>
          <w:lang w:val="kk-KZ"/>
        </w:rPr>
        <w:t>-Ашылған терезеде есептік қиманың санын енгізіңіз:</w:t>
      </w:r>
      <w:r w:rsidRPr="00F95EB5">
        <w:rPr>
          <w:b/>
          <w:lang w:val="kk-KZ"/>
        </w:rPr>
        <w:t xml:space="preserve"> N</w:t>
      </w:r>
      <w:r w:rsidRPr="00F95EB5">
        <w:rPr>
          <w:lang w:val="kk-KZ"/>
        </w:rPr>
        <w:t xml:space="preserve"> = 5.</w:t>
      </w:r>
    </w:p>
    <w:p w:rsidR="00413FBA" w:rsidRPr="00F95EB5" w:rsidRDefault="00413FBA" w:rsidP="00413FBA">
      <w:pPr>
        <w:tabs>
          <w:tab w:val="left" w:pos="2355"/>
        </w:tabs>
        <w:rPr>
          <w:lang w:val="kk-KZ"/>
        </w:rPr>
      </w:pPr>
      <w:r w:rsidRPr="00F95EB5">
        <w:rPr>
          <w:lang w:val="kk-KZ"/>
        </w:rPr>
        <w:t xml:space="preserve">- </w:t>
      </w:r>
      <w:r w:rsidRPr="00F95EB5">
        <w:rPr>
          <w:b/>
          <w:lang w:val="kk-KZ"/>
        </w:rPr>
        <w:t xml:space="preserve">Применить (Қабылдау) </w:t>
      </w:r>
      <w:r w:rsidRPr="00F95EB5">
        <w:rPr>
          <w:noProof/>
        </w:rPr>
        <w:drawing>
          <wp:inline distT="0" distB="0" distL="0" distR="0">
            <wp:extent cx="301625" cy="207010"/>
            <wp:effectExtent l="19050" t="0" r="3175" b="0"/>
            <wp:docPr id="1248"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pic:cNvPicPr>
                      <a:picLocks noChangeAspect="1" noChangeArrowheads="1"/>
                    </pic:cNvPicPr>
                  </pic:nvPicPr>
                  <pic:blipFill>
                    <a:blip r:embed="rId119" cstate="print"/>
                    <a:srcRect/>
                    <a:stretch>
                      <a:fillRect/>
                    </a:stretch>
                  </pic:blipFill>
                  <pic:spPr bwMode="auto">
                    <a:xfrm>
                      <a:off x="0" y="0"/>
                      <a:ext cx="301625" cy="207010"/>
                    </a:xfrm>
                    <a:prstGeom prst="rect">
                      <a:avLst/>
                    </a:prstGeom>
                    <a:noFill/>
                    <a:ln w="9525">
                      <a:noFill/>
                      <a:miter lim="800000"/>
                      <a:headEnd/>
                      <a:tailEnd/>
                    </a:ln>
                  </pic:spPr>
                </pic:pic>
              </a:graphicData>
            </a:graphic>
          </wp:inline>
        </w:drawing>
      </w:r>
      <w:r w:rsidRPr="00F95EB5">
        <w:rPr>
          <w:lang w:val="kk-KZ"/>
        </w:rPr>
        <w:t xml:space="preserve"> түймешесін басыңыз (шектік жағдайдың 2 тобына есепті орындау үшін, кемінде үш есептік қима енгізу керек).</w:t>
      </w:r>
    </w:p>
    <w:p w:rsidR="00413FBA" w:rsidRPr="00F95EB5" w:rsidRDefault="00413FBA" w:rsidP="00413FBA">
      <w:pPr>
        <w:tabs>
          <w:tab w:val="left" w:pos="2355"/>
        </w:tabs>
        <w:rPr>
          <w:lang w:val="kk-KZ"/>
        </w:rPr>
      </w:pPr>
    </w:p>
    <w:p w:rsidR="00413FBA" w:rsidRPr="00F95EB5" w:rsidRDefault="00413FBA" w:rsidP="00413FBA">
      <w:pPr>
        <w:tabs>
          <w:tab w:val="left" w:pos="2355"/>
        </w:tabs>
        <w:jc w:val="center"/>
      </w:pPr>
      <w:r w:rsidRPr="00F95EB5">
        <w:rPr>
          <w:noProof/>
        </w:rPr>
        <w:drawing>
          <wp:inline distT="0" distB="0" distL="0" distR="0">
            <wp:extent cx="1630680" cy="1130300"/>
            <wp:effectExtent l="19050" t="0" r="7620" b="0"/>
            <wp:docPr id="8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120" cstate="print"/>
                    <a:srcRect/>
                    <a:stretch>
                      <a:fillRect/>
                    </a:stretch>
                  </pic:blipFill>
                  <pic:spPr bwMode="auto">
                    <a:xfrm>
                      <a:off x="0" y="0"/>
                      <a:ext cx="1630680" cy="113030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lang w:val="kk-KZ"/>
        </w:rPr>
      </w:pPr>
      <w:r w:rsidRPr="00F95EB5">
        <w:rPr>
          <w:b/>
          <w:lang w:val="kk-KZ"/>
        </w:rPr>
        <w:t>14</w:t>
      </w:r>
      <w:r w:rsidRPr="00F95EB5">
        <w:rPr>
          <w:b/>
        </w:rPr>
        <w:t>.13</w:t>
      </w:r>
      <w:r w:rsidRPr="00F95EB5">
        <w:rPr>
          <w:b/>
          <w:lang w:val="kk-KZ"/>
        </w:rPr>
        <w:t xml:space="preserve"> сурет</w:t>
      </w:r>
      <w:r w:rsidRPr="00F95EB5">
        <w:t xml:space="preserve">. </w:t>
      </w:r>
      <w:r w:rsidRPr="00F95EB5">
        <w:rPr>
          <w:b/>
          <w:lang w:val="kk-KZ"/>
        </w:rPr>
        <w:t>Есептік қима (Расчетные сечения )</w:t>
      </w:r>
      <w:r w:rsidRPr="00F95EB5">
        <w:rPr>
          <w:lang w:val="kk-KZ"/>
        </w:rPr>
        <w:t xml:space="preserve"> сұхбаттасу терезесі</w:t>
      </w:r>
    </w:p>
    <w:p w:rsidR="00413FBA" w:rsidRPr="00F95EB5" w:rsidRDefault="00413FBA" w:rsidP="00413FBA">
      <w:pPr>
        <w:tabs>
          <w:tab w:val="left" w:pos="2355"/>
        </w:tabs>
        <w:rPr>
          <w:b/>
        </w:rPr>
      </w:pPr>
    </w:p>
    <w:p w:rsidR="00413FBA" w:rsidRPr="00F95EB5" w:rsidRDefault="00413FBA" w:rsidP="00413FBA">
      <w:pPr>
        <w:tabs>
          <w:tab w:val="left" w:pos="2355"/>
        </w:tabs>
        <w:rPr>
          <w:b/>
          <w:u w:val="single"/>
          <w:lang w:val="kk-KZ"/>
        </w:rPr>
      </w:pPr>
      <w:r w:rsidRPr="00F95EB5">
        <w:rPr>
          <w:b/>
          <w:u w:val="single"/>
          <w:lang w:val="kk-KZ"/>
        </w:rPr>
        <w:t>9 кезең. Қаңқаның статикалық есебі</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rPr>
          <w:lang w:val="kk-KZ"/>
        </w:rPr>
      </w:pPr>
      <w:r w:rsidRPr="00F95EB5">
        <w:rPr>
          <w:lang w:val="kk-KZ"/>
        </w:rPr>
        <w:t xml:space="preserve">Мәзір қатарындағы </w:t>
      </w:r>
      <w:r w:rsidRPr="00F95EB5">
        <w:rPr>
          <w:b/>
          <w:lang w:val="kk-KZ"/>
        </w:rPr>
        <w:t>Режим → Выполнить расчет</w:t>
      </w:r>
      <w:r w:rsidRPr="00F95EB5">
        <w:rPr>
          <w:lang w:val="kk-KZ"/>
        </w:rPr>
        <w:t xml:space="preserve"> </w:t>
      </w:r>
      <w:r w:rsidRPr="00F95EB5">
        <w:rPr>
          <w:b/>
          <w:lang w:val="kk-KZ"/>
        </w:rPr>
        <w:t>(Есепті орындау)</w:t>
      </w:r>
      <w:r w:rsidRPr="00F95EB5">
        <w:rPr>
          <w:lang w:val="kk-KZ"/>
        </w:rPr>
        <w:t xml:space="preserve"> (құрал-саймандар панелінде </w:t>
      </w:r>
      <w:r w:rsidRPr="00F95EB5">
        <w:rPr>
          <w:noProof/>
        </w:rPr>
        <w:drawing>
          <wp:inline distT="0" distB="0" distL="0" distR="0">
            <wp:extent cx="224155" cy="215900"/>
            <wp:effectExtent l="19050" t="0" r="4445" b="0"/>
            <wp:docPr id="1249"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pic:cNvPicPr>
                      <a:picLocks noChangeAspect="1" noChangeArrowheads="1"/>
                    </pic:cNvPicPr>
                  </pic:nvPicPr>
                  <pic:blipFill>
                    <a:blip r:embed="rId59" cstate="print"/>
                    <a:srcRect/>
                    <a:stretch>
                      <a:fillRect/>
                    </a:stretch>
                  </pic:blipFill>
                  <pic:spPr bwMode="auto">
                    <a:xfrm>
                      <a:off x="0" y="0"/>
                      <a:ext cx="224155" cy="215900"/>
                    </a:xfrm>
                    <a:prstGeom prst="rect">
                      <a:avLst/>
                    </a:prstGeom>
                    <a:noFill/>
                    <a:ln w="9525">
                      <a:noFill/>
                      <a:miter lim="800000"/>
                      <a:headEnd/>
                      <a:tailEnd/>
                    </a:ln>
                  </pic:spPr>
                </pic:pic>
              </a:graphicData>
            </a:graphic>
          </wp:inline>
        </w:drawing>
      </w:r>
      <w:r w:rsidRPr="00F95EB5">
        <w:rPr>
          <w:lang w:val="kk-KZ"/>
        </w:rPr>
        <w:t xml:space="preserve"> түймешесі) тапсырмасын орындаңыз.</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rPr>
          <w:b/>
          <w:u w:val="single"/>
          <w:lang w:val="kk-KZ"/>
        </w:rPr>
      </w:pPr>
      <w:r w:rsidRPr="00F95EB5">
        <w:rPr>
          <w:b/>
          <w:u w:val="single"/>
          <w:lang w:val="kk-KZ"/>
        </w:rPr>
        <w:t>10 кезең. Бақылау және есеп нәтижелерін талдау</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rPr>
          <w:lang w:val="kk-KZ"/>
        </w:rPr>
      </w:pPr>
      <w:r w:rsidRPr="00F95EB5">
        <w:rPr>
          <w:lang w:val="kk-KZ"/>
        </w:rPr>
        <w:t xml:space="preserve">- Есепті есептеп болған соң, қорытындылар режиміне өту үшін мәзір арқылы </w:t>
      </w:r>
      <w:r w:rsidRPr="00F95EB5">
        <w:rPr>
          <w:b/>
          <w:lang w:val="kk-KZ"/>
        </w:rPr>
        <w:t xml:space="preserve">Режим → Результаты расчета </w:t>
      </w:r>
      <w:r w:rsidRPr="00F95EB5">
        <w:rPr>
          <w:b/>
          <w:bCs/>
          <w:lang w:val="kk-KZ"/>
        </w:rPr>
        <w:t>(Есептеудің нәтижесін орындау)</w:t>
      </w:r>
      <w:r w:rsidRPr="00F95EB5">
        <w:rPr>
          <w:b/>
          <w:lang w:val="kk-KZ"/>
        </w:rPr>
        <w:t xml:space="preserve"> (</w:t>
      </w:r>
      <w:r w:rsidRPr="00F95EB5">
        <w:rPr>
          <w:lang w:val="kk-KZ"/>
        </w:rPr>
        <w:t xml:space="preserve">құрал-саймандар панелінде </w:t>
      </w:r>
      <w:r w:rsidRPr="00F95EB5">
        <w:rPr>
          <w:noProof/>
        </w:rPr>
        <w:drawing>
          <wp:inline distT="0" distB="0" distL="0" distR="0">
            <wp:extent cx="237490" cy="201930"/>
            <wp:effectExtent l="19050" t="0" r="0" b="0"/>
            <wp:docPr id="429"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pic:cNvPicPr>
                      <a:picLocks noChangeAspect="1" noChangeArrowheads="1"/>
                    </pic:cNvPicPr>
                  </pic:nvPicPr>
                  <pic:blipFill>
                    <a:blip r:embed="rId60" cstate="print"/>
                    <a:srcRect/>
                    <a:stretch>
                      <a:fillRect/>
                    </a:stretch>
                  </pic:blipFill>
                  <pic:spPr bwMode="auto">
                    <a:xfrm>
                      <a:off x="0" y="0"/>
                      <a:ext cx="237490" cy="201930"/>
                    </a:xfrm>
                    <a:prstGeom prst="rect">
                      <a:avLst/>
                    </a:prstGeom>
                    <a:noFill/>
                    <a:ln w="9525">
                      <a:noFill/>
                      <a:miter lim="800000"/>
                      <a:headEnd/>
                      <a:tailEnd/>
                    </a:ln>
                  </pic:spPr>
                </pic:pic>
              </a:graphicData>
            </a:graphic>
          </wp:inline>
        </w:drawing>
      </w:r>
      <w:r w:rsidRPr="00F95EB5">
        <w:rPr>
          <w:lang w:val="kk-KZ"/>
        </w:rPr>
        <w:t xml:space="preserve"> түймешесі) тапсырмасын орындаңыз.</w:t>
      </w:r>
    </w:p>
    <w:p w:rsidR="00413FBA" w:rsidRPr="00F95EB5" w:rsidRDefault="00413FBA" w:rsidP="00413FBA">
      <w:pPr>
        <w:tabs>
          <w:tab w:val="left" w:pos="2355"/>
        </w:tabs>
        <w:rPr>
          <w:lang w:val="kk-KZ"/>
        </w:rPr>
      </w:pPr>
      <w:r w:rsidRPr="00F95EB5">
        <w:rPr>
          <w:b/>
          <w:lang w:val="kk-KZ"/>
        </w:rPr>
        <w:t>-</w:t>
      </w:r>
      <w:r w:rsidRPr="00F95EB5">
        <w:rPr>
          <w:lang w:val="kk-KZ"/>
        </w:rPr>
        <w:t xml:space="preserve">Есеп қорытындысын бақылау режимінде есептік сұлба түйіндердің жылжуын ескере отырып көрсетіледі (14.14 сурет). Сұлбаның түйіндерін жылжусыз көрсету үшін мәзір қатырында </w:t>
      </w:r>
      <w:r w:rsidRPr="00F95EB5">
        <w:rPr>
          <w:b/>
          <w:lang w:val="kk-KZ"/>
        </w:rPr>
        <w:t>Схема (Сұлба)→Исходная схема (Бастапқы сұлба) (</w:t>
      </w:r>
      <w:r w:rsidRPr="00F95EB5">
        <w:rPr>
          <w:lang w:val="kk-KZ"/>
        </w:rPr>
        <w:t xml:space="preserve">құрал-саймандар панелінде </w:t>
      </w:r>
      <w:r w:rsidRPr="00F95EB5">
        <w:rPr>
          <w:noProof/>
        </w:rPr>
        <w:drawing>
          <wp:inline distT="0" distB="0" distL="0" distR="0">
            <wp:extent cx="201930" cy="237490"/>
            <wp:effectExtent l="19050" t="0" r="7620" b="0"/>
            <wp:docPr id="431"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pic:cNvPicPr>
                      <a:picLocks noChangeAspect="1" noChangeArrowheads="1"/>
                    </pic:cNvPicPr>
                  </pic:nvPicPr>
                  <pic:blipFill>
                    <a:blip r:embed="rId61" cstate="print"/>
                    <a:srcRect/>
                    <a:stretch>
                      <a:fillRect/>
                    </a:stretch>
                  </pic:blipFill>
                  <pic:spPr bwMode="auto">
                    <a:xfrm>
                      <a:off x="0" y="0"/>
                      <a:ext cx="201930" cy="237490"/>
                    </a:xfrm>
                    <a:prstGeom prst="rect">
                      <a:avLst/>
                    </a:prstGeom>
                    <a:noFill/>
                    <a:ln w="9525">
                      <a:noFill/>
                      <a:miter lim="800000"/>
                      <a:headEnd/>
                      <a:tailEnd/>
                    </a:ln>
                  </pic:spPr>
                </pic:pic>
              </a:graphicData>
            </a:graphic>
          </wp:inline>
        </w:drawing>
      </w:r>
      <w:r w:rsidRPr="00F95EB5">
        <w:rPr>
          <w:lang w:val="kk-KZ"/>
        </w:rPr>
        <w:t xml:space="preserve"> түймешесі) пунктін орындаңыз.</w:t>
      </w:r>
    </w:p>
    <w:p w:rsidR="00413FBA" w:rsidRPr="00F95EB5" w:rsidRDefault="00413FBA" w:rsidP="00413FBA">
      <w:pPr>
        <w:tabs>
          <w:tab w:val="left" w:pos="2355"/>
        </w:tabs>
        <w:jc w:val="center"/>
        <w:rPr>
          <w:noProof/>
          <w:lang w:val="kk-KZ"/>
        </w:rPr>
      </w:pPr>
    </w:p>
    <w:p w:rsidR="00413FBA" w:rsidRPr="00F95EB5" w:rsidRDefault="00413FBA" w:rsidP="00413FBA">
      <w:pPr>
        <w:tabs>
          <w:tab w:val="left" w:pos="2355"/>
        </w:tabs>
        <w:jc w:val="center"/>
      </w:pPr>
      <w:r w:rsidRPr="00F95EB5">
        <w:rPr>
          <w:noProof/>
        </w:rPr>
        <w:drawing>
          <wp:inline distT="0" distB="0" distL="0" distR="0">
            <wp:extent cx="5943600" cy="2786380"/>
            <wp:effectExtent l="19050" t="0" r="0" b="0"/>
            <wp:docPr id="826"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251" cstate="print"/>
                    <a:srcRect/>
                    <a:stretch>
                      <a:fillRect/>
                    </a:stretch>
                  </pic:blipFill>
                  <pic:spPr bwMode="auto">
                    <a:xfrm>
                      <a:off x="0" y="0"/>
                      <a:ext cx="5943600" cy="278638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lang w:val="kk-KZ"/>
        </w:rPr>
      </w:pPr>
      <w:r w:rsidRPr="00F95EB5">
        <w:rPr>
          <w:b/>
          <w:lang w:val="kk-KZ"/>
        </w:rPr>
        <w:t xml:space="preserve">14.14 сурет. </w:t>
      </w:r>
      <w:r w:rsidRPr="00F95EB5">
        <w:rPr>
          <w:lang w:val="kk-KZ"/>
        </w:rPr>
        <w:t>Түйіндердің жылжуы ескерілген арқалықтың есептік сұлбасы</w:t>
      </w:r>
    </w:p>
    <w:p w:rsidR="00413FBA" w:rsidRPr="00F95EB5" w:rsidRDefault="00413FBA" w:rsidP="00413FBA">
      <w:pPr>
        <w:tabs>
          <w:tab w:val="left" w:pos="2355"/>
        </w:tabs>
        <w:rPr>
          <w:u w:val="single"/>
          <w:lang w:val="kk-KZ"/>
        </w:rPr>
      </w:pPr>
      <w:r w:rsidRPr="00F95EB5">
        <w:rPr>
          <w:u w:val="single"/>
          <w:lang w:val="kk-KZ"/>
        </w:rPr>
        <w:t>Экранға ішкі күштердің эпюрасын шығару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u w:val="single"/>
          <w:lang w:val="kk-KZ"/>
        </w:rPr>
      </w:pPr>
      <w:r w:rsidRPr="00F95EB5">
        <w:rPr>
          <w:u w:val="single"/>
          <w:lang w:val="kk-KZ"/>
        </w:rPr>
        <w:t>Бірінші жүктеме үшін</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lang w:val="kk-KZ"/>
        </w:rPr>
        <w:t xml:space="preserve">- Экранға </w:t>
      </w:r>
      <w:r w:rsidRPr="00F95EB5">
        <w:rPr>
          <w:b/>
          <w:lang w:val="kk-KZ"/>
        </w:rPr>
        <w:t>M</w:t>
      </w:r>
      <w:r w:rsidRPr="00F95EB5">
        <w:rPr>
          <w:b/>
          <w:vertAlign w:val="subscript"/>
          <w:lang w:val="kk-KZ"/>
        </w:rPr>
        <w:t xml:space="preserve">у </w:t>
      </w:r>
      <w:r w:rsidRPr="00F95EB5">
        <w:rPr>
          <w:lang w:val="kk-KZ"/>
        </w:rPr>
        <w:t xml:space="preserve">бойынша эпюрасын (14.15 сурет) мәзір қатарындағы </w:t>
      </w:r>
      <w:r w:rsidRPr="00F95EB5">
        <w:rPr>
          <w:b/>
          <w:lang w:val="kk-KZ"/>
        </w:rPr>
        <w:t>Усилия (Күштер)→ Эпюры (Эпюралар) → Эпюры изгибающих моментов M</w:t>
      </w:r>
      <w:r w:rsidRPr="00F95EB5">
        <w:rPr>
          <w:b/>
          <w:vertAlign w:val="subscript"/>
          <w:lang w:val="kk-KZ"/>
        </w:rPr>
        <w:t>у</w:t>
      </w:r>
      <w:r w:rsidRPr="00F95EB5">
        <w:rPr>
          <w:b/>
          <w:lang w:val="kk-KZ"/>
        </w:rPr>
        <w:t xml:space="preserve"> (M</w:t>
      </w:r>
      <w:r w:rsidRPr="00F95EB5">
        <w:rPr>
          <w:b/>
          <w:vertAlign w:val="subscript"/>
          <w:lang w:val="kk-KZ"/>
        </w:rPr>
        <w:t>у</w:t>
      </w:r>
      <w:r w:rsidRPr="00F95EB5">
        <w:rPr>
          <w:b/>
          <w:lang w:val="kk-KZ"/>
        </w:rPr>
        <w:t xml:space="preserve"> иілу моментінің эпюрасы) </w:t>
      </w:r>
      <w:r w:rsidRPr="00F95EB5">
        <w:rPr>
          <w:lang w:val="kk-KZ"/>
        </w:rPr>
        <w:t xml:space="preserve">(құрал-саймандар панелінде </w:t>
      </w:r>
      <w:r w:rsidRPr="00F95EB5">
        <w:rPr>
          <w:noProof/>
        </w:rPr>
        <w:drawing>
          <wp:inline distT="0" distB="0" distL="0" distR="0">
            <wp:extent cx="225425" cy="189865"/>
            <wp:effectExtent l="19050" t="0" r="3175" b="0"/>
            <wp:docPr id="1252"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2542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3995" cy="225425"/>
            <wp:effectExtent l="19050" t="0" r="0" b="0"/>
            <wp:docPr id="1253"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pPr>
      <w:r w:rsidRPr="00F95EB5">
        <w:rPr>
          <w:noProof/>
        </w:rPr>
        <w:drawing>
          <wp:inline distT="0" distB="0" distL="0" distR="0">
            <wp:extent cx="5943600" cy="2786380"/>
            <wp:effectExtent l="19050" t="0" r="0" b="0"/>
            <wp:docPr id="829"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252" cstate="print"/>
                    <a:srcRect/>
                    <a:stretch>
                      <a:fillRect/>
                    </a:stretch>
                  </pic:blipFill>
                  <pic:spPr bwMode="auto">
                    <a:xfrm>
                      <a:off x="0" y="0"/>
                      <a:ext cx="5943600" cy="278638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b/>
          <w:lang w:val="kk-KZ"/>
        </w:rPr>
      </w:pPr>
      <w:r w:rsidRPr="00F95EB5">
        <w:rPr>
          <w:b/>
          <w:lang w:val="kk-KZ"/>
        </w:rPr>
        <w:t xml:space="preserve">14.15 сурет. </w:t>
      </w:r>
      <w:r w:rsidRPr="00F95EB5">
        <w:rPr>
          <w:b/>
        </w:rPr>
        <w:t>M</w:t>
      </w:r>
      <w:r w:rsidRPr="00F95EB5">
        <w:rPr>
          <w:b/>
          <w:vertAlign w:val="subscript"/>
          <w:lang w:val="kk-KZ"/>
        </w:rPr>
        <w:t xml:space="preserve">ү </w:t>
      </w:r>
      <w:r w:rsidRPr="00F95EB5">
        <w:t>бойынша и</w:t>
      </w:r>
      <w:r w:rsidRPr="00F95EB5">
        <w:rPr>
          <w:lang w:val="kk-KZ"/>
        </w:rPr>
        <w:t>ілу моменті эпюрасы</w:t>
      </w:r>
    </w:p>
    <w:p w:rsidR="00413FBA" w:rsidRPr="00F95EB5" w:rsidRDefault="00413FBA" w:rsidP="00413FBA">
      <w:pPr>
        <w:tabs>
          <w:tab w:val="left" w:pos="2355"/>
        </w:tabs>
        <w:jc w:val="center"/>
        <w:rPr>
          <w:b/>
          <w:vertAlign w:val="subscript"/>
          <w:lang w:val="kk-KZ"/>
        </w:rPr>
      </w:pPr>
    </w:p>
    <w:p w:rsidR="00413FBA" w:rsidRPr="00F95EB5" w:rsidRDefault="00413FBA" w:rsidP="00413FBA">
      <w:pPr>
        <w:tabs>
          <w:tab w:val="left" w:pos="2355"/>
        </w:tabs>
        <w:rPr>
          <w:lang w:val="kk-KZ"/>
        </w:rPr>
      </w:pPr>
      <w:r w:rsidRPr="00F95EB5">
        <w:rPr>
          <w:lang w:val="kk-KZ"/>
        </w:rPr>
        <w:t xml:space="preserve">- Экранға </w:t>
      </w:r>
      <w:r w:rsidRPr="00F95EB5">
        <w:rPr>
          <w:b/>
          <w:lang w:val="kk-KZ"/>
        </w:rPr>
        <w:t>Q</w:t>
      </w:r>
      <w:r w:rsidRPr="00F95EB5">
        <w:rPr>
          <w:b/>
          <w:vertAlign w:val="subscript"/>
          <w:lang w:val="kk-KZ"/>
        </w:rPr>
        <w:t xml:space="preserve">z </w:t>
      </w:r>
      <w:r w:rsidRPr="00F95EB5">
        <w:rPr>
          <w:lang w:val="kk-KZ"/>
        </w:rPr>
        <w:t xml:space="preserve">бойынша эпюрасын (14.16 сурет) мәзір қатарындағы </w:t>
      </w:r>
      <w:r w:rsidRPr="00F95EB5">
        <w:rPr>
          <w:b/>
          <w:lang w:val="kk-KZ"/>
        </w:rPr>
        <w:t>Усилия (Күштер)→ Эпюры (Эпюралар) → Эпюры поперечных сил Q</w:t>
      </w:r>
      <w:r w:rsidRPr="00F95EB5">
        <w:rPr>
          <w:b/>
          <w:vertAlign w:val="subscript"/>
          <w:lang w:val="kk-KZ"/>
        </w:rPr>
        <w:t xml:space="preserve">z </w:t>
      </w:r>
      <w:r w:rsidRPr="00F95EB5">
        <w:rPr>
          <w:b/>
          <w:lang w:val="kk-KZ"/>
        </w:rPr>
        <w:t>(Q</w:t>
      </w:r>
      <w:r w:rsidRPr="00F95EB5">
        <w:rPr>
          <w:b/>
          <w:vertAlign w:val="subscript"/>
          <w:lang w:val="kk-KZ"/>
        </w:rPr>
        <w:t>z</w:t>
      </w:r>
      <w:r w:rsidRPr="00F95EB5">
        <w:rPr>
          <w:b/>
          <w:lang w:val="kk-KZ"/>
        </w:rPr>
        <w:t xml:space="preserve"> көлденең күш эпюрасы)</w:t>
      </w:r>
      <w:r w:rsidRPr="00F95EB5">
        <w:rPr>
          <w:lang w:val="kk-KZ"/>
        </w:rPr>
        <w:t xml:space="preserve"> (құрал-саймандар панелінде </w:t>
      </w:r>
      <w:r w:rsidRPr="00F95EB5">
        <w:rPr>
          <w:noProof/>
        </w:rPr>
        <w:drawing>
          <wp:inline distT="0" distB="0" distL="0" distR="0">
            <wp:extent cx="276225" cy="276225"/>
            <wp:effectExtent l="19050" t="0" r="9525" b="0"/>
            <wp:docPr id="1254"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lang w:val="kk-KZ"/>
        </w:rPr>
      </w:pPr>
      <w:r w:rsidRPr="00F95EB5">
        <w:rPr>
          <w:noProof/>
        </w:rPr>
        <w:drawing>
          <wp:inline distT="0" distB="0" distL="0" distR="0">
            <wp:extent cx="5943600" cy="2786380"/>
            <wp:effectExtent l="19050" t="0" r="0" b="0"/>
            <wp:docPr id="831"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253" cstate="print"/>
                    <a:srcRect/>
                    <a:stretch>
                      <a:fillRect/>
                    </a:stretch>
                  </pic:blipFill>
                  <pic:spPr bwMode="auto">
                    <a:xfrm>
                      <a:off x="0" y="0"/>
                      <a:ext cx="5943600" cy="278638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b/>
          <w:lang w:val="kk-KZ"/>
        </w:rPr>
      </w:pPr>
      <w:r w:rsidRPr="00F95EB5">
        <w:rPr>
          <w:b/>
          <w:lang w:val="kk-KZ"/>
        </w:rPr>
        <w:t>14.16 сурет. Q</w:t>
      </w:r>
      <w:r w:rsidRPr="00F95EB5">
        <w:rPr>
          <w:b/>
          <w:vertAlign w:val="subscript"/>
          <w:lang w:val="kk-KZ"/>
        </w:rPr>
        <w:t>z</w:t>
      </w:r>
      <w:r w:rsidRPr="00F95EB5">
        <w:rPr>
          <w:lang w:val="kk-KZ"/>
        </w:rPr>
        <w:t xml:space="preserve"> бойынша көлденең күш</w:t>
      </w:r>
      <w:r w:rsidRPr="00F95EB5">
        <w:rPr>
          <w:b/>
          <w:lang w:val="kk-KZ"/>
        </w:rPr>
        <w:t xml:space="preserve"> </w:t>
      </w:r>
      <w:r w:rsidRPr="00F95EB5">
        <w:rPr>
          <w:lang w:val="kk-KZ"/>
        </w:rPr>
        <w:t>эпюрасы</w:t>
      </w:r>
    </w:p>
    <w:p w:rsidR="00413FBA" w:rsidRPr="00F95EB5" w:rsidRDefault="00413FBA" w:rsidP="00413FBA">
      <w:pPr>
        <w:tabs>
          <w:tab w:val="left" w:pos="2355"/>
        </w:tabs>
        <w:rPr>
          <w:lang w:val="kk-KZ"/>
        </w:rPr>
      </w:pPr>
    </w:p>
    <w:p w:rsidR="00413FBA" w:rsidRPr="00F95EB5" w:rsidRDefault="00413FBA" w:rsidP="00413FBA">
      <w:pPr>
        <w:tabs>
          <w:tab w:val="left" w:pos="2355"/>
        </w:tabs>
        <w:rPr>
          <w:u w:val="single"/>
          <w:lang w:val="kk-KZ"/>
        </w:rPr>
      </w:pPr>
      <w:r w:rsidRPr="00F95EB5">
        <w:rPr>
          <w:u w:val="single"/>
          <w:lang w:val="kk-KZ"/>
        </w:rPr>
        <w:t>Екінше жүктеме үшін</w:t>
      </w:r>
    </w:p>
    <w:p w:rsidR="00413FBA" w:rsidRPr="00F95EB5" w:rsidRDefault="00413FBA" w:rsidP="00413FBA">
      <w:pPr>
        <w:tabs>
          <w:tab w:val="left" w:pos="709"/>
        </w:tabs>
        <w:jc w:val="both"/>
        <w:rPr>
          <w:u w:val="single"/>
          <w:lang w:val="kk-KZ"/>
        </w:rPr>
      </w:pPr>
      <w:r w:rsidRPr="00F95EB5">
        <w:rPr>
          <w:rStyle w:val="FontStyle67"/>
          <w:rFonts w:ascii="Times New Roman" w:hAnsi="Times New Roman" w:cs="Times New Roman"/>
          <w:sz w:val="24"/>
          <w:szCs w:val="24"/>
          <w:lang w:val="kk-KZ"/>
        </w:rPr>
        <w:tab/>
        <w:t xml:space="preserve">Құрал-саймандар панелінде </w:t>
      </w:r>
      <w:r w:rsidRPr="00F95EB5">
        <w:rPr>
          <w:rStyle w:val="FontStyle65"/>
          <w:rFonts w:ascii="Times New Roman" w:hAnsi="Times New Roman" w:cs="Times New Roman"/>
          <w:sz w:val="24"/>
          <w:szCs w:val="24"/>
          <w:lang w:val="kk-KZ"/>
        </w:rPr>
        <w:t xml:space="preserve">Загружения (Күшсалмақтар) </w:t>
      </w:r>
      <w:r w:rsidRPr="00F95EB5">
        <w:rPr>
          <w:b/>
          <w:noProof/>
        </w:rPr>
        <w:drawing>
          <wp:inline distT="0" distB="0" distL="0" distR="0">
            <wp:extent cx="1478154" cy="351693"/>
            <wp:effectExtent l="19050" t="0" r="7746" b="0"/>
            <wp:docPr id="43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71" cstate="print"/>
                    <a:srcRect/>
                    <a:stretch>
                      <a:fillRect/>
                    </a:stretch>
                  </pic:blipFill>
                  <pic:spPr bwMode="auto">
                    <a:xfrm>
                      <a:off x="0" y="0"/>
                      <a:ext cx="1486568" cy="353695"/>
                    </a:xfrm>
                    <a:prstGeom prst="rect">
                      <a:avLst/>
                    </a:prstGeom>
                    <a:noFill/>
                    <a:ln w="9525">
                      <a:noFill/>
                      <a:miter lim="800000"/>
                      <a:headEnd/>
                      <a:tailEnd/>
                    </a:ln>
                  </pic:spPr>
                </pic:pic>
              </a:graphicData>
            </a:graphic>
          </wp:inline>
        </w:drawing>
      </w:r>
      <w:r w:rsidRPr="00F95EB5">
        <w:rPr>
          <w:rStyle w:val="FontStyle65"/>
          <w:rFonts w:ascii="Times New Roman" w:hAnsi="Times New Roman" w:cs="Times New Roman"/>
          <w:sz w:val="24"/>
          <w:szCs w:val="24"/>
          <w:lang w:val="kk-KZ"/>
        </w:rPr>
        <w:t xml:space="preserve"> </w:t>
      </w:r>
      <w:r w:rsidRPr="00F95EB5">
        <w:rPr>
          <w:rStyle w:val="FontStyle65"/>
          <w:rFonts w:ascii="Times New Roman" w:hAnsi="Times New Roman" w:cs="Times New Roman"/>
          <w:b w:val="0"/>
          <w:sz w:val="24"/>
          <w:szCs w:val="24"/>
          <w:lang w:val="kk-KZ"/>
        </w:rPr>
        <w:t>номерін 2–ге ауыстырып</w:t>
      </w:r>
      <w:r w:rsidRPr="00F95EB5">
        <w:rPr>
          <w:rStyle w:val="FontStyle65"/>
          <w:rFonts w:ascii="Times New Roman" w:hAnsi="Times New Roman" w:cs="Times New Roman"/>
          <w:sz w:val="24"/>
          <w:szCs w:val="24"/>
          <w:lang w:val="kk-KZ"/>
        </w:rPr>
        <w:t xml:space="preserve"> Применить (Қабылдау) </w:t>
      </w:r>
      <w:r w:rsidRPr="00F95EB5">
        <w:rPr>
          <w:rStyle w:val="FontStyle65"/>
          <w:rFonts w:ascii="Times New Roman" w:hAnsi="Times New Roman" w:cs="Times New Roman"/>
          <w:b w:val="0"/>
          <w:sz w:val="24"/>
          <w:szCs w:val="24"/>
          <w:lang w:val="kk-KZ"/>
        </w:rPr>
        <w:t>түймесін шертіңіз.</w:t>
      </w:r>
    </w:p>
    <w:p w:rsidR="00413FBA" w:rsidRPr="00F95EB5" w:rsidRDefault="00413FBA" w:rsidP="00413FBA">
      <w:pPr>
        <w:tabs>
          <w:tab w:val="left" w:pos="2355"/>
        </w:tabs>
        <w:rPr>
          <w:lang w:val="kk-KZ"/>
        </w:rPr>
      </w:pPr>
      <w:r w:rsidRPr="00F95EB5">
        <w:rPr>
          <w:lang w:val="kk-KZ"/>
        </w:rPr>
        <w:lastRenderedPageBreak/>
        <w:t xml:space="preserve">- Экранға </w:t>
      </w:r>
      <w:r w:rsidRPr="00F95EB5">
        <w:rPr>
          <w:b/>
          <w:lang w:val="kk-KZ"/>
        </w:rPr>
        <w:t>M</w:t>
      </w:r>
      <w:r w:rsidRPr="00F95EB5">
        <w:rPr>
          <w:b/>
          <w:vertAlign w:val="subscript"/>
          <w:lang w:val="kk-KZ"/>
        </w:rPr>
        <w:t xml:space="preserve">у </w:t>
      </w:r>
      <w:r w:rsidRPr="00F95EB5">
        <w:rPr>
          <w:lang w:val="kk-KZ"/>
        </w:rPr>
        <w:t xml:space="preserve">бойынша эпюрасын (14.17 сурет) мәзір қатарындағы </w:t>
      </w:r>
      <w:r w:rsidRPr="00F95EB5">
        <w:rPr>
          <w:b/>
          <w:lang w:val="kk-KZ"/>
        </w:rPr>
        <w:t>Усилия (Күштер)→ Эпюры (Эпюралар) → Эпюры изгибающих моментов M</w:t>
      </w:r>
      <w:r w:rsidRPr="00F95EB5">
        <w:rPr>
          <w:b/>
          <w:vertAlign w:val="subscript"/>
          <w:lang w:val="kk-KZ"/>
        </w:rPr>
        <w:t>у</w:t>
      </w:r>
      <w:r w:rsidRPr="00F95EB5">
        <w:rPr>
          <w:b/>
          <w:lang w:val="kk-KZ"/>
        </w:rPr>
        <w:t xml:space="preserve"> (M</w:t>
      </w:r>
      <w:r w:rsidRPr="00F95EB5">
        <w:rPr>
          <w:b/>
          <w:vertAlign w:val="subscript"/>
          <w:lang w:val="kk-KZ"/>
        </w:rPr>
        <w:t>у</w:t>
      </w:r>
      <w:r w:rsidRPr="00F95EB5">
        <w:rPr>
          <w:b/>
          <w:lang w:val="kk-KZ"/>
        </w:rPr>
        <w:t xml:space="preserve"> иілу моментінің эпюрасы)</w:t>
      </w:r>
      <w:r w:rsidRPr="00F95EB5">
        <w:rPr>
          <w:lang w:val="kk-KZ"/>
        </w:rPr>
        <w:t xml:space="preserve"> (құрал-саймандар панелінде </w:t>
      </w:r>
      <w:r w:rsidRPr="00F95EB5">
        <w:rPr>
          <w:noProof/>
        </w:rPr>
        <w:drawing>
          <wp:inline distT="0" distB="0" distL="0" distR="0">
            <wp:extent cx="225425" cy="189865"/>
            <wp:effectExtent l="19050" t="0" r="3175" b="0"/>
            <wp:docPr id="1257"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2542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3995" cy="225425"/>
            <wp:effectExtent l="19050" t="0" r="0" b="0"/>
            <wp:docPr id="1258"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pPr>
      <w:r w:rsidRPr="00F95EB5">
        <w:rPr>
          <w:noProof/>
        </w:rPr>
        <w:drawing>
          <wp:inline distT="0" distB="0" distL="0" distR="0">
            <wp:extent cx="5943600" cy="2786380"/>
            <wp:effectExtent l="19050" t="0" r="0" b="0"/>
            <wp:docPr id="835"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254" cstate="print"/>
                    <a:srcRect/>
                    <a:stretch>
                      <a:fillRect/>
                    </a:stretch>
                  </pic:blipFill>
                  <pic:spPr bwMode="auto">
                    <a:xfrm>
                      <a:off x="0" y="0"/>
                      <a:ext cx="5943600" cy="278638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pPr>
      <w:r w:rsidRPr="00F95EB5">
        <w:rPr>
          <w:b/>
          <w:lang w:val="kk-KZ"/>
        </w:rPr>
        <w:t xml:space="preserve">14.17 сурет. </w:t>
      </w:r>
      <w:r w:rsidRPr="00F95EB5">
        <w:rPr>
          <w:b/>
        </w:rPr>
        <w:t>M</w:t>
      </w:r>
      <w:r w:rsidRPr="00F95EB5">
        <w:rPr>
          <w:b/>
          <w:vertAlign w:val="subscript"/>
          <w:lang w:val="kk-KZ"/>
        </w:rPr>
        <w:t xml:space="preserve">ү </w:t>
      </w:r>
      <w:r w:rsidRPr="00F95EB5">
        <w:t>бойынша и</w:t>
      </w:r>
      <w:r w:rsidRPr="00F95EB5">
        <w:rPr>
          <w:lang w:val="kk-KZ"/>
        </w:rPr>
        <w:t>ілу моменті</w:t>
      </w:r>
      <w:r w:rsidRPr="00F95EB5">
        <w:rPr>
          <w:b/>
          <w:lang w:val="kk-KZ"/>
        </w:rPr>
        <w:t xml:space="preserve"> </w:t>
      </w:r>
      <w:r w:rsidRPr="00F95EB5">
        <w:rPr>
          <w:lang w:val="kk-KZ"/>
        </w:rPr>
        <w:t>эпюрасы</w:t>
      </w:r>
    </w:p>
    <w:p w:rsidR="00413FBA" w:rsidRPr="00F95EB5" w:rsidRDefault="00413FBA" w:rsidP="00413FBA">
      <w:pPr>
        <w:tabs>
          <w:tab w:val="left" w:pos="2355"/>
        </w:tabs>
        <w:rPr>
          <w:b/>
          <w:vertAlign w:val="subscript"/>
          <w:lang w:val="kk-KZ"/>
        </w:rPr>
      </w:pPr>
    </w:p>
    <w:p w:rsidR="00413FBA" w:rsidRPr="00F95EB5" w:rsidRDefault="00413FBA" w:rsidP="00413FBA">
      <w:pPr>
        <w:tabs>
          <w:tab w:val="left" w:pos="2355"/>
        </w:tabs>
        <w:jc w:val="both"/>
        <w:rPr>
          <w:lang w:val="kk-KZ"/>
        </w:rPr>
      </w:pPr>
      <w:r w:rsidRPr="00F95EB5">
        <w:rPr>
          <w:lang w:val="kk-KZ"/>
        </w:rPr>
        <w:t xml:space="preserve">- Экранға </w:t>
      </w:r>
      <w:r w:rsidRPr="00F95EB5">
        <w:rPr>
          <w:b/>
          <w:lang w:val="kk-KZ"/>
        </w:rPr>
        <w:t>Q</w:t>
      </w:r>
      <w:r w:rsidRPr="00F95EB5">
        <w:rPr>
          <w:b/>
          <w:vertAlign w:val="subscript"/>
          <w:lang w:val="kk-KZ"/>
        </w:rPr>
        <w:t xml:space="preserve">z </w:t>
      </w:r>
      <w:r w:rsidRPr="00F95EB5">
        <w:rPr>
          <w:lang w:val="kk-KZ"/>
        </w:rPr>
        <w:t xml:space="preserve">бойынша эпюрасын (14.18 сурет) мәзір қатарындағы </w:t>
      </w:r>
      <w:r w:rsidRPr="00F95EB5">
        <w:rPr>
          <w:b/>
          <w:lang w:val="kk-KZ"/>
        </w:rPr>
        <w:t>Усилия (Күштер)→ Эпюры (Эпюралар) → Эпюры поперечных сил Q</w:t>
      </w:r>
      <w:r w:rsidRPr="00F95EB5">
        <w:rPr>
          <w:b/>
          <w:vertAlign w:val="subscript"/>
          <w:lang w:val="kk-KZ"/>
        </w:rPr>
        <w:t xml:space="preserve">z </w:t>
      </w:r>
      <w:r w:rsidRPr="00F95EB5">
        <w:rPr>
          <w:b/>
          <w:lang w:val="kk-KZ"/>
        </w:rPr>
        <w:t>(Q</w:t>
      </w:r>
      <w:r w:rsidRPr="00F95EB5">
        <w:rPr>
          <w:b/>
          <w:vertAlign w:val="subscript"/>
          <w:lang w:val="kk-KZ"/>
        </w:rPr>
        <w:t>z</w:t>
      </w:r>
      <w:r w:rsidRPr="00F95EB5">
        <w:rPr>
          <w:b/>
          <w:lang w:val="kk-KZ"/>
        </w:rPr>
        <w:t xml:space="preserve"> көлденең күш эпюрасы)</w:t>
      </w:r>
      <w:r w:rsidRPr="00F95EB5">
        <w:rPr>
          <w:b/>
          <w:vertAlign w:val="subscript"/>
          <w:lang w:val="kk-KZ"/>
        </w:rPr>
        <w:t xml:space="preserve"> </w:t>
      </w:r>
      <w:r w:rsidRPr="00F95EB5">
        <w:rPr>
          <w:lang w:val="kk-KZ"/>
        </w:rPr>
        <w:t xml:space="preserve"> (құрал-саймандар панелінде </w:t>
      </w:r>
      <w:r w:rsidRPr="00F95EB5">
        <w:rPr>
          <w:noProof/>
        </w:rPr>
        <w:drawing>
          <wp:inline distT="0" distB="0" distL="0" distR="0">
            <wp:extent cx="276225" cy="276225"/>
            <wp:effectExtent l="19050" t="0" r="9525" b="0"/>
            <wp:docPr id="1259"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u w:val="single"/>
        </w:rPr>
      </w:pPr>
      <w:r w:rsidRPr="00F95EB5">
        <w:rPr>
          <w:noProof/>
          <w:u w:val="single"/>
        </w:rPr>
        <w:drawing>
          <wp:inline distT="0" distB="0" distL="0" distR="0">
            <wp:extent cx="5943600" cy="2786380"/>
            <wp:effectExtent l="19050" t="0" r="0" b="0"/>
            <wp:docPr id="837"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255" cstate="print"/>
                    <a:srcRect/>
                    <a:stretch>
                      <a:fillRect/>
                    </a:stretch>
                  </pic:blipFill>
                  <pic:spPr bwMode="auto">
                    <a:xfrm>
                      <a:off x="0" y="0"/>
                      <a:ext cx="5943600" cy="278638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b/>
          <w:lang w:val="kk-KZ"/>
        </w:rPr>
      </w:pPr>
      <w:r w:rsidRPr="00F95EB5">
        <w:rPr>
          <w:b/>
          <w:lang w:val="kk-KZ"/>
        </w:rPr>
        <w:t>14.18 сурет. Q</w:t>
      </w:r>
      <w:r w:rsidRPr="00F95EB5">
        <w:rPr>
          <w:b/>
          <w:vertAlign w:val="subscript"/>
          <w:lang w:val="kk-KZ"/>
        </w:rPr>
        <w:t>z</w:t>
      </w:r>
      <w:r w:rsidRPr="00F95EB5">
        <w:rPr>
          <w:lang w:val="kk-KZ"/>
        </w:rPr>
        <w:t xml:space="preserve"> бойынша көлденең күш</w:t>
      </w:r>
      <w:r w:rsidRPr="00F95EB5">
        <w:rPr>
          <w:b/>
          <w:lang w:val="kk-KZ"/>
        </w:rPr>
        <w:t xml:space="preserve"> </w:t>
      </w:r>
      <w:r w:rsidRPr="00F95EB5">
        <w:rPr>
          <w:lang w:val="kk-KZ"/>
        </w:rPr>
        <w:t>эпюрасы</w:t>
      </w:r>
    </w:p>
    <w:p w:rsidR="00413FBA" w:rsidRPr="00F95EB5" w:rsidRDefault="00413FBA" w:rsidP="00413FBA">
      <w:pPr>
        <w:tabs>
          <w:tab w:val="left" w:pos="2355"/>
        </w:tabs>
        <w:rPr>
          <w:u w:val="single"/>
        </w:rPr>
      </w:pPr>
    </w:p>
    <w:p w:rsidR="00413FBA" w:rsidRPr="00F95EB5" w:rsidRDefault="00413FBA" w:rsidP="00413FBA">
      <w:pPr>
        <w:tabs>
          <w:tab w:val="left" w:pos="2355"/>
        </w:tabs>
        <w:rPr>
          <w:u w:val="single"/>
          <w:lang w:val="kk-KZ"/>
        </w:rPr>
      </w:pPr>
      <w:r w:rsidRPr="00F95EB5">
        <w:rPr>
          <w:u w:val="single"/>
          <w:lang w:val="kk-KZ"/>
        </w:rPr>
        <w:t>Үшінші жүктеме үшін</w:t>
      </w:r>
    </w:p>
    <w:p w:rsidR="00413FBA" w:rsidRPr="00F95EB5" w:rsidRDefault="00413FBA" w:rsidP="00413FBA">
      <w:pPr>
        <w:tabs>
          <w:tab w:val="left" w:pos="2355"/>
        </w:tabs>
        <w:rPr>
          <w:u w:val="single"/>
          <w:lang w:val="kk-KZ"/>
        </w:rPr>
      </w:pPr>
    </w:p>
    <w:p w:rsidR="00413FBA" w:rsidRPr="00F95EB5" w:rsidRDefault="00413FBA" w:rsidP="00413FBA">
      <w:pPr>
        <w:pStyle w:val="Style25"/>
        <w:widowControl/>
        <w:tabs>
          <w:tab w:val="left" w:pos="158"/>
          <w:tab w:val="left" w:pos="567"/>
          <w:tab w:val="left" w:pos="993"/>
        </w:tabs>
        <w:spacing w:line="240" w:lineRule="auto"/>
        <w:ind w:right="33" w:firstLine="709"/>
        <w:contextualSpacing/>
        <w:jc w:val="both"/>
        <w:rPr>
          <w:rStyle w:val="FontStyle65"/>
          <w:rFonts w:ascii="Times New Roman" w:hAnsi="Times New Roman" w:cs="Times New Roman"/>
          <w:b w:val="0"/>
          <w:sz w:val="24"/>
          <w:szCs w:val="24"/>
          <w:lang w:val="kk-KZ"/>
        </w:rPr>
      </w:pPr>
      <w:r w:rsidRPr="00F95EB5">
        <w:rPr>
          <w:rStyle w:val="FontStyle67"/>
          <w:rFonts w:ascii="Times New Roman" w:hAnsi="Times New Roman" w:cs="Times New Roman"/>
          <w:sz w:val="24"/>
          <w:szCs w:val="24"/>
          <w:lang w:val="kk-KZ"/>
        </w:rPr>
        <w:t xml:space="preserve">Құрал-саймандар панелінде </w:t>
      </w:r>
      <w:r w:rsidRPr="00F95EB5">
        <w:rPr>
          <w:rStyle w:val="FontStyle65"/>
          <w:rFonts w:ascii="Times New Roman" w:hAnsi="Times New Roman" w:cs="Times New Roman"/>
          <w:sz w:val="24"/>
          <w:szCs w:val="24"/>
          <w:lang w:val="kk-KZ"/>
        </w:rPr>
        <w:t>Загружения 3</w:t>
      </w:r>
      <w:r w:rsidRPr="00F95EB5">
        <w:rPr>
          <w:rFonts w:ascii="Times New Roman" w:hAnsi="Times New Roman" w:cs="Times New Roman"/>
          <w:noProof/>
          <w:lang w:val="kk-KZ"/>
        </w:rPr>
        <w:t>–ке ауыстырып</w:t>
      </w:r>
      <w:r w:rsidRPr="00F95EB5">
        <w:rPr>
          <w:rStyle w:val="FontStyle65"/>
          <w:rFonts w:ascii="Times New Roman" w:hAnsi="Times New Roman" w:cs="Times New Roman"/>
          <w:sz w:val="24"/>
          <w:szCs w:val="24"/>
          <w:lang w:val="kk-KZ"/>
        </w:rPr>
        <w:t xml:space="preserve"> Применить (Қабылдау) </w:t>
      </w:r>
      <w:r w:rsidRPr="00F95EB5">
        <w:rPr>
          <w:rStyle w:val="FontStyle65"/>
          <w:rFonts w:ascii="Times New Roman" w:hAnsi="Times New Roman" w:cs="Times New Roman"/>
          <w:b w:val="0"/>
          <w:sz w:val="24"/>
          <w:szCs w:val="24"/>
          <w:lang w:val="kk-KZ"/>
        </w:rPr>
        <w:t>түймесін шертіңіз.</w:t>
      </w:r>
    </w:p>
    <w:p w:rsidR="00413FBA" w:rsidRPr="00F95EB5" w:rsidRDefault="00413FBA" w:rsidP="00413FBA">
      <w:pPr>
        <w:tabs>
          <w:tab w:val="left" w:pos="2355"/>
        </w:tabs>
        <w:rPr>
          <w:u w:val="single"/>
        </w:rPr>
      </w:pPr>
    </w:p>
    <w:p w:rsidR="00413FBA" w:rsidRPr="00F95EB5" w:rsidRDefault="00413FBA" w:rsidP="00413FBA">
      <w:pPr>
        <w:tabs>
          <w:tab w:val="left" w:pos="2355"/>
        </w:tabs>
        <w:rPr>
          <w:lang w:val="kk-KZ"/>
        </w:rPr>
      </w:pPr>
      <w:r w:rsidRPr="00F95EB5">
        <w:rPr>
          <w:lang w:val="kk-KZ"/>
        </w:rPr>
        <w:t xml:space="preserve">- Экранға </w:t>
      </w:r>
      <w:r w:rsidRPr="00F95EB5">
        <w:rPr>
          <w:b/>
          <w:lang w:val="kk-KZ"/>
        </w:rPr>
        <w:t>M</w:t>
      </w:r>
      <w:r w:rsidRPr="00F95EB5">
        <w:rPr>
          <w:b/>
          <w:vertAlign w:val="subscript"/>
          <w:lang w:val="kk-KZ"/>
        </w:rPr>
        <w:t xml:space="preserve">у </w:t>
      </w:r>
      <w:r w:rsidRPr="00F95EB5">
        <w:rPr>
          <w:lang w:val="kk-KZ"/>
        </w:rPr>
        <w:t xml:space="preserve">бойынша эпюрасын (14.19 сурет) мәзір қатарындағы </w:t>
      </w:r>
      <w:r w:rsidRPr="00F95EB5">
        <w:rPr>
          <w:b/>
          <w:lang w:val="kk-KZ"/>
        </w:rPr>
        <w:t>Усилия (Күштер)→ Эпюры (Эпюралар) → Эпюры изгибающих моментов M</w:t>
      </w:r>
      <w:r w:rsidRPr="00F95EB5">
        <w:rPr>
          <w:b/>
          <w:vertAlign w:val="subscript"/>
          <w:lang w:val="kk-KZ"/>
        </w:rPr>
        <w:t>у</w:t>
      </w:r>
      <w:r w:rsidRPr="00F95EB5">
        <w:rPr>
          <w:b/>
          <w:lang w:val="kk-KZ"/>
        </w:rPr>
        <w:t xml:space="preserve"> (M</w:t>
      </w:r>
      <w:r w:rsidRPr="00F95EB5">
        <w:rPr>
          <w:b/>
          <w:vertAlign w:val="subscript"/>
          <w:lang w:val="kk-KZ"/>
        </w:rPr>
        <w:t>у</w:t>
      </w:r>
      <w:r w:rsidRPr="00F95EB5">
        <w:rPr>
          <w:b/>
          <w:lang w:val="kk-KZ"/>
        </w:rPr>
        <w:t xml:space="preserve"> иілу моментінің эпюрасы)</w:t>
      </w:r>
      <w:r w:rsidRPr="00F95EB5">
        <w:rPr>
          <w:lang w:val="kk-KZ"/>
        </w:rPr>
        <w:t xml:space="preserve"> (құрал-саймандар панелінде </w:t>
      </w:r>
      <w:r w:rsidRPr="00F95EB5">
        <w:rPr>
          <w:noProof/>
        </w:rPr>
        <w:drawing>
          <wp:inline distT="0" distB="0" distL="0" distR="0">
            <wp:extent cx="225425" cy="189865"/>
            <wp:effectExtent l="19050" t="0" r="3175" b="0"/>
            <wp:docPr id="1260"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2542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3995" cy="225425"/>
            <wp:effectExtent l="19050" t="0" r="0" b="0"/>
            <wp:docPr id="1261"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pPr>
    </w:p>
    <w:p w:rsidR="00413FBA" w:rsidRPr="00F95EB5" w:rsidRDefault="00413FBA" w:rsidP="00413FBA">
      <w:pPr>
        <w:tabs>
          <w:tab w:val="left" w:pos="2355"/>
        </w:tabs>
      </w:pPr>
    </w:p>
    <w:p w:rsidR="00413FBA" w:rsidRPr="00F95EB5" w:rsidRDefault="00413FBA" w:rsidP="00413FBA">
      <w:pPr>
        <w:tabs>
          <w:tab w:val="left" w:pos="2355"/>
        </w:tabs>
      </w:pPr>
      <w:r w:rsidRPr="00F95EB5">
        <w:rPr>
          <w:noProof/>
        </w:rPr>
        <w:drawing>
          <wp:inline distT="0" distB="0" distL="0" distR="0">
            <wp:extent cx="5943600" cy="2786380"/>
            <wp:effectExtent l="19050" t="0" r="0" b="0"/>
            <wp:docPr id="840"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256" cstate="print"/>
                    <a:srcRect/>
                    <a:stretch>
                      <a:fillRect/>
                    </a:stretch>
                  </pic:blipFill>
                  <pic:spPr bwMode="auto">
                    <a:xfrm>
                      <a:off x="0" y="0"/>
                      <a:ext cx="5943600" cy="278638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pPr>
      <w:r w:rsidRPr="00F95EB5">
        <w:rPr>
          <w:b/>
          <w:lang w:val="kk-KZ"/>
        </w:rPr>
        <w:t xml:space="preserve">14.19 сурет. </w:t>
      </w:r>
      <w:r w:rsidRPr="00F95EB5">
        <w:rPr>
          <w:b/>
        </w:rPr>
        <w:t>M</w:t>
      </w:r>
      <w:r w:rsidRPr="00F95EB5">
        <w:rPr>
          <w:b/>
          <w:vertAlign w:val="subscript"/>
          <w:lang w:val="kk-KZ"/>
        </w:rPr>
        <w:t xml:space="preserve">ү </w:t>
      </w:r>
      <w:r w:rsidRPr="00F95EB5">
        <w:t>бойынша и</w:t>
      </w:r>
      <w:r w:rsidRPr="00F95EB5">
        <w:rPr>
          <w:lang w:val="kk-KZ"/>
        </w:rPr>
        <w:t>ілу моменті</w:t>
      </w:r>
      <w:r w:rsidRPr="00F95EB5">
        <w:rPr>
          <w:b/>
          <w:lang w:val="kk-KZ"/>
        </w:rPr>
        <w:t xml:space="preserve"> </w:t>
      </w:r>
    </w:p>
    <w:p w:rsidR="00413FBA" w:rsidRPr="00F95EB5" w:rsidRDefault="00413FBA" w:rsidP="00413FBA">
      <w:pPr>
        <w:tabs>
          <w:tab w:val="left" w:pos="2355"/>
        </w:tabs>
        <w:rPr>
          <w:b/>
          <w:vertAlign w:val="subscript"/>
          <w:lang w:val="kk-KZ"/>
        </w:rPr>
      </w:pPr>
    </w:p>
    <w:p w:rsidR="00413FBA" w:rsidRPr="00F95EB5" w:rsidRDefault="00413FBA" w:rsidP="00413FBA">
      <w:pPr>
        <w:tabs>
          <w:tab w:val="left" w:pos="2355"/>
        </w:tabs>
        <w:jc w:val="both"/>
        <w:rPr>
          <w:lang w:val="kk-KZ"/>
        </w:rPr>
      </w:pPr>
      <w:r w:rsidRPr="00F95EB5">
        <w:rPr>
          <w:lang w:val="kk-KZ"/>
        </w:rPr>
        <w:t xml:space="preserve">- Экранға </w:t>
      </w:r>
      <w:r w:rsidRPr="00F95EB5">
        <w:rPr>
          <w:b/>
          <w:lang w:val="kk-KZ"/>
        </w:rPr>
        <w:t>Q</w:t>
      </w:r>
      <w:r w:rsidRPr="00F95EB5">
        <w:rPr>
          <w:b/>
          <w:vertAlign w:val="subscript"/>
          <w:lang w:val="kk-KZ"/>
        </w:rPr>
        <w:t xml:space="preserve">z </w:t>
      </w:r>
      <w:r w:rsidRPr="00F95EB5">
        <w:rPr>
          <w:lang w:val="kk-KZ"/>
        </w:rPr>
        <w:t xml:space="preserve">бойынша эпюрасын (14.20 сурет) мәзір қатарындағы </w:t>
      </w:r>
      <w:r w:rsidRPr="00F95EB5">
        <w:rPr>
          <w:b/>
          <w:lang w:val="kk-KZ"/>
        </w:rPr>
        <w:t>Усилия (Күштер)→ Эпюры (Эпюралар) → Эпюры поперечных сил Q</w:t>
      </w:r>
      <w:r w:rsidRPr="00F95EB5">
        <w:rPr>
          <w:b/>
          <w:vertAlign w:val="subscript"/>
          <w:lang w:val="kk-KZ"/>
        </w:rPr>
        <w:t xml:space="preserve">z </w:t>
      </w:r>
      <w:r w:rsidRPr="00F95EB5">
        <w:rPr>
          <w:b/>
          <w:lang w:val="kk-KZ"/>
        </w:rPr>
        <w:t>(Q</w:t>
      </w:r>
      <w:r w:rsidRPr="00F95EB5">
        <w:rPr>
          <w:b/>
          <w:vertAlign w:val="subscript"/>
          <w:lang w:val="kk-KZ"/>
        </w:rPr>
        <w:t>z</w:t>
      </w:r>
      <w:r w:rsidRPr="00F95EB5">
        <w:rPr>
          <w:b/>
          <w:lang w:val="kk-KZ"/>
        </w:rPr>
        <w:t xml:space="preserve"> көлденең күш эпюрасы)</w:t>
      </w:r>
      <w:r w:rsidRPr="00F95EB5">
        <w:rPr>
          <w:lang w:val="kk-KZ"/>
        </w:rPr>
        <w:t xml:space="preserve"> (құрал-саймандар панелінде </w:t>
      </w:r>
      <w:r w:rsidRPr="00F95EB5">
        <w:rPr>
          <w:noProof/>
        </w:rPr>
        <w:drawing>
          <wp:inline distT="0" distB="0" distL="0" distR="0">
            <wp:extent cx="276225" cy="276225"/>
            <wp:effectExtent l="19050" t="0" r="9525" b="0"/>
            <wp:docPr id="1262"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pPr>
      <w:r w:rsidRPr="00F95EB5">
        <w:rPr>
          <w:noProof/>
        </w:rPr>
        <w:drawing>
          <wp:inline distT="0" distB="0" distL="0" distR="0">
            <wp:extent cx="5943600" cy="2786380"/>
            <wp:effectExtent l="19050" t="0" r="0" b="0"/>
            <wp:docPr id="842"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257" cstate="print"/>
                    <a:srcRect/>
                    <a:stretch>
                      <a:fillRect/>
                    </a:stretch>
                  </pic:blipFill>
                  <pic:spPr bwMode="auto">
                    <a:xfrm>
                      <a:off x="0" y="0"/>
                      <a:ext cx="5943600" cy="278638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b/>
          <w:lang w:val="kk-KZ"/>
        </w:rPr>
      </w:pPr>
      <w:r w:rsidRPr="00F95EB5">
        <w:rPr>
          <w:b/>
          <w:lang w:val="kk-KZ"/>
        </w:rPr>
        <w:t>14.20 сурет. Q</w:t>
      </w:r>
      <w:r w:rsidRPr="00F95EB5">
        <w:rPr>
          <w:b/>
          <w:vertAlign w:val="subscript"/>
          <w:lang w:val="kk-KZ"/>
        </w:rPr>
        <w:t>z</w:t>
      </w:r>
      <w:r w:rsidRPr="00F95EB5">
        <w:rPr>
          <w:lang w:val="kk-KZ"/>
        </w:rPr>
        <w:t xml:space="preserve"> бойынша көлденең күш</w:t>
      </w:r>
      <w:r w:rsidRPr="00F95EB5">
        <w:rPr>
          <w:b/>
          <w:lang w:val="kk-KZ"/>
        </w:rPr>
        <w:t xml:space="preserve"> </w:t>
      </w:r>
      <w:r w:rsidRPr="00F95EB5">
        <w:rPr>
          <w:lang w:val="kk-KZ"/>
        </w:rPr>
        <w:t>эпюрасы</w:t>
      </w:r>
    </w:p>
    <w:p w:rsidR="00413FBA" w:rsidRPr="00F95EB5" w:rsidRDefault="00413FBA" w:rsidP="00413FBA">
      <w:pPr>
        <w:tabs>
          <w:tab w:val="left" w:pos="2355"/>
        </w:tabs>
      </w:pPr>
    </w:p>
    <w:p w:rsidR="00413FBA" w:rsidRPr="00F95EB5" w:rsidRDefault="00413FBA" w:rsidP="00413FBA">
      <w:pPr>
        <w:tabs>
          <w:tab w:val="left" w:pos="2355"/>
        </w:tabs>
        <w:rPr>
          <w:lang w:val="kk-KZ"/>
        </w:rPr>
      </w:pPr>
      <w:r w:rsidRPr="00F95EB5">
        <w:t>№</w:t>
      </w:r>
      <w:r w:rsidRPr="00F95EB5">
        <w:rPr>
          <w:lang w:val="kk-KZ"/>
        </w:rPr>
        <w:t>6 түйінге әсер ететін динамикалық жүктеменің мәнін экранға шығару.</w:t>
      </w:r>
    </w:p>
    <w:p w:rsidR="00413FBA" w:rsidRPr="00F95EB5" w:rsidRDefault="00413FBA" w:rsidP="00413FBA">
      <w:pPr>
        <w:tabs>
          <w:tab w:val="left" w:pos="2355"/>
        </w:tabs>
        <w:rPr>
          <w:lang w:val="kk-KZ"/>
        </w:rPr>
      </w:pPr>
      <w:r w:rsidRPr="00F95EB5">
        <w:rPr>
          <w:lang w:val="kk-KZ"/>
        </w:rPr>
        <w:t xml:space="preserve">3 жүктеме кезінде </w:t>
      </w:r>
      <w:r w:rsidRPr="00F95EB5">
        <w:rPr>
          <w:b/>
          <w:lang w:val="kk-KZ"/>
        </w:rPr>
        <w:t>Q</w:t>
      </w:r>
      <w:r w:rsidRPr="00F95EB5">
        <w:rPr>
          <w:b/>
          <w:vertAlign w:val="subscript"/>
          <w:lang w:val="kk-KZ"/>
        </w:rPr>
        <w:t xml:space="preserve">z </w:t>
      </w:r>
      <w:r w:rsidRPr="00F95EB5">
        <w:rPr>
          <w:lang w:val="kk-KZ"/>
        </w:rPr>
        <w:t>көлденең күшін босату.</w:t>
      </w:r>
    </w:p>
    <w:p w:rsidR="00413FBA" w:rsidRPr="00F95EB5" w:rsidRDefault="00413FBA" w:rsidP="00413FBA">
      <w:pPr>
        <w:tabs>
          <w:tab w:val="left" w:pos="2355"/>
        </w:tabs>
        <w:rPr>
          <w:lang w:val="kk-KZ"/>
        </w:rPr>
      </w:pPr>
      <w:r w:rsidRPr="00F95EB5">
        <w:rPr>
          <w:lang w:val="kk-KZ"/>
        </w:rPr>
        <w:t>Арқалық сұлбасының деформацияланған сұлбасы 14.21 суретте көрсетілгендей.</w:t>
      </w:r>
    </w:p>
    <w:p w:rsidR="00413FBA" w:rsidRPr="00F95EB5" w:rsidRDefault="00413FBA" w:rsidP="00413FBA">
      <w:pPr>
        <w:tabs>
          <w:tab w:val="left" w:pos="2355"/>
        </w:tabs>
      </w:pPr>
      <w:r w:rsidRPr="00F95EB5">
        <w:rPr>
          <w:noProof/>
        </w:rPr>
        <w:lastRenderedPageBreak/>
        <w:drawing>
          <wp:inline distT="0" distB="0" distL="0" distR="0">
            <wp:extent cx="5943600" cy="2786380"/>
            <wp:effectExtent l="19050" t="0" r="0" b="0"/>
            <wp:docPr id="843"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a:picLocks noChangeAspect="1" noChangeArrowheads="1"/>
                    </pic:cNvPicPr>
                  </pic:nvPicPr>
                  <pic:blipFill>
                    <a:blip r:embed="rId258" cstate="print"/>
                    <a:srcRect/>
                    <a:stretch>
                      <a:fillRect/>
                    </a:stretch>
                  </pic:blipFill>
                  <pic:spPr bwMode="auto">
                    <a:xfrm>
                      <a:off x="0" y="0"/>
                      <a:ext cx="5943600" cy="278638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pPr>
    </w:p>
    <w:p w:rsidR="00413FBA" w:rsidRPr="00F95EB5" w:rsidRDefault="00413FBA" w:rsidP="00413FBA">
      <w:pPr>
        <w:tabs>
          <w:tab w:val="left" w:pos="2355"/>
        </w:tabs>
        <w:rPr>
          <w:b/>
          <w:lang w:val="kk-KZ"/>
        </w:rPr>
      </w:pPr>
      <w:r w:rsidRPr="00F95EB5">
        <w:rPr>
          <w:b/>
          <w:lang w:val="kk-KZ"/>
        </w:rPr>
        <w:t xml:space="preserve">14.21 сурет. </w:t>
      </w:r>
      <w:r w:rsidRPr="00F95EB5">
        <w:rPr>
          <w:lang w:val="kk-KZ"/>
        </w:rPr>
        <w:t>3 жүктемедегі арқалықтың деформацияланған есептік сұлбасы</w:t>
      </w:r>
    </w:p>
    <w:p w:rsidR="00413FBA" w:rsidRPr="00F95EB5" w:rsidRDefault="00413FBA" w:rsidP="00413FBA">
      <w:pPr>
        <w:tabs>
          <w:tab w:val="left" w:pos="2355"/>
        </w:tabs>
      </w:pPr>
    </w:p>
    <w:p w:rsidR="00413FBA" w:rsidRPr="00F95EB5" w:rsidRDefault="00413FBA" w:rsidP="00413FBA">
      <w:pPr>
        <w:tabs>
          <w:tab w:val="left" w:pos="2355"/>
        </w:tabs>
        <w:rPr>
          <w:lang w:val="kk-KZ"/>
        </w:rPr>
      </w:pPr>
      <w:r w:rsidRPr="00F95EB5">
        <w:rPr>
          <w:lang w:val="kk-KZ"/>
        </w:rPr>
        <w:t xml:space="preserve">Әрі қарай құрал-саймандар панелінде </w:t>
      </w:r>
      <w:r w:rsidRPr="00F95EB5">
        <w:rPr>
          <w:b/>
        </w:rPr>
        <w:t>Инерционные силы</w:t>
      </w:r>
      <w:r w:rsidRPr="00F95EB5">
        <w:t xml:space="preserve"> </w:t>
      </w:r>
      <w:r w:rsidRPr="00F95EB5">
        <w:rPr>
          <w:b/>
          <w:lang w:val="en-US"/>
        </w:rPr>
        <w:t>J</w:t>
      </w:r>
      <w:r w:rsidRPr="00F95EB5">
        <w:rPr>
          <w:b/>
        </w:rPr>
        <w:t xml:space="preserve"> </w:t>
      </w:r>
      <w:r w:rsidRPr="00F95EB5">
        <w:rPr>
          <w:b/>
          <w:lang w:val="kk-KZ"/>
        </w:rPr>
        <w:t>(Инерциялық күштер</w:t>
      </w:r>
      <w:r w:rsidRPr="00F95EB5">
        <w:rPr>
          <w:lang w:val="kk-KZ"/>
        </w:rPr>
        <w:t xml:space="preserve"> </w:t>
      </w:r>
      <w:r w:rsidRPr="00F95EB5">
        <w:rPr>
          <w:b/>
          <w:lang w:val="en-US"/>
        </w:rPr>
        <w:t>J</w:t>
      </w:r>
      <w:r w:rsidRPr="00F95EB5">
        <w:rPr>
          <w:b/>
          <w:lang w:val="kk-KZ"/>
        </w:rPr>
        <w:t xml:space="preserve">), одан соң </w:t>
      </w:r>
      <w:r w:rsidRPr="00F95EB5">
        <w:rPr>
          <w:b/>
          <w:lang w:val="en-US"/>
        </w:rPr>
        <w:t>J</w:t>
      </w:r>
      <w:r w:rsidRPr="00F95EB5">
        <w:rPr>
          <w:b/>
          <w:vertAlign w:val="subscript"/>
          <w:lang w:val="en-US"/>
        </w:rPr>
        <w:t>z</w:t>
      </w:r>
      <w:r w:rsidRPr="00F95EB5">
        <w:rPr>
          <w:lang w:val="kk-KZ"/>
        </w:rPr>
        <w:t xml:space="preserve"> түймешесіне шертіңіз.</w:t>
      </w:r>
    </w:p>
    <w:p w:rsidR="00413FBA" w:rsidRPr="00F95EB5" w:rsidRDefault="00413FBA" w:rsidP="00413FBA">
      <w:pPr>
        <w:tabs>
          <w:tab w:val="left" w:pos="2355"/>
        </w:tabs>
        <w:rPr>
          <w:lang w:val="kk-KZ"/>
        </w:rPr>
      </w:pPr>
      <w:r w:rsidRPr="00F95EB5">
        <w:rPr>
          <w:lang w:val="kk-KZ"/>
        </w:rPr>
        <w:t>Арқалықтың деформацияланған есептік сұлбасында номері 6 және басқа да түйіндерге әсер ететін динамикалық күштің (инерциялық күштің) бағыты мен мәні шығады (14.22 сурет).</w:t>
      </w:r>
    </w:p>
    <w:p w:rsidR="00413FBA" w:rsidRPr="00F95EB5" w:rsidRDefault="00413FBA" w:rsidP="00413FBA">
      <w:pPr>
        <w:tabs>
          <w:tab w:val="left" w:pos="2355"/>
        </w:tabs>
      </w:pPr>
      <w:r w:rsidRPr="00F95EB5">
        <w:rPr>
          <w:noProof/>
        </w:rPr>
        <w:drawing>
          <wp:inline distT="0" distB="0" distL="0" distR="0">
            <wp:extent cx="5943600" cy="2786380"/>
            <wp:effectExtent l="19050" t="0" r="0" b="0"/>
            <wp:docPr id="844"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259" cstate="print"/>
                    <a:srcRect/>
                    <a:stretch>
                      <a:fillRect/>
                    </a:stretch>
                  </pic:blipFill>
                  <pic:spPr bwMode="auto">
                    <a:xfrm>
                      <a:off x="0" y="0"/>
                      <a:ext cx="5943600" cy="278638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b/>
          <w:lang w:val="kk-KZ"/>
        </w:rPr>
      </w:pPr>
      <w:r w:rsidRPr="00F95EB5">
        <w:rPr>
          <w:b/>
          <w:lang w:val="kk-KZ"/>
        </w:rPr>
        <w:t xml:space="preserve">14.22 сурет. </w:t>
      </w:r>
      <w:r w:rsidRPr="00F95EB5">
        <w:rPr>
          <w:lang w:val="kk-KZ"/>
        </w:rPr>
        <w:t>Қаңқа деформацияланған есептік сұлбасында 6 түйінге әсер ететін динамикалық күштің бағыты мен мәні</w:t>
      </w:r>
      <w:r w:rsidRPr="00F95EB5">
        <w:rPr>
          <w:b/>
          <w:lang w:val="kk-KZ"/>
        </w:rPr>
        <w:t xml:space="preserve"> </w:t>
      </w:r>
    </w:p>
    <w:p w:rsidR="00413FBA" w:rsidRPr="00F95EB5" w:rsidRDefault="00413FBA" w:rsidP="00413FBA">
      <w:pPr>
        <w:tabs>
          <w:tab w:val="left" w:pos="2355"/>
        </w:tabs>
      </w:pPr>
    </w:p>
    <w:p w:rsidR="00413FBA" w:rsidRPr="00F95EB5" w:rsidRDefault="00413FBA" w:rsidP="00413FBA">
      <w:pPr>
        <w:tabs>
          <w:tab w:val="left" w:pos="2355"/>
        </w:tabs>
        <w:rPr>
          <w:u w:val="single"/>
          <w:lang w:val="kk-KZ"/>
        </w:rPr>
      </w:pPr>
      <w:r w:rsidRPr="00F95EB5">
        <w:rPr>
          <w:u w:val="single"/>
          <w:lang w:val="kk-KZ"/>
        </w:rPr>
        <w:t>Конструкцияның тербеліс формаларын шығару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jc w:val="both"/>
        <w:rPr>
          <w:u w:val="single"/>
          <w:lang w:val="kk-KZ"/>
        </w:rPr>
      </w:pPr>
      <w:r w:rsidRPr="00F95EB5">
        <w:rPr>
          <w:lang w:val="kk-KZ"/>
        </w:rPr>
        <w:t xml:space="preserve">Мәзір қатарындағы </w:t>
      </w:r>
      <w:r w:rsidRPr="00F95EB5">
        <w:rPr>
          <w:b/>
          <w:lang w:val="kk-KZ"/>
        </w:rPr>
        <w:t>Схема (Сұлба)→Форма колебаний (Тербелістер күйі)</w:t>
      </w:r>
      <w:r w:rsidRPr="00F95EB5">
        <w:rPr>
          <w:lang w:val="kk-KZ"/>
        </w:rPr>
        <w:t xml:space="preserve"> (құрал-саймандар панелінде </w:t>
      </w:r>
      <w:r w:rsidRPr="00F95EB5">
        <w:rPr>
          <w:noProof/>
        </w:rPr>
        <w:drawing>
          <wp:inline distT="0" distB="0" distL="0" distR="0">
            <wp:extent cx="244475" cy="201930"/>
            <wp:effectExtent l="19050" t="0" r="3175" b="0"/>
            <wp:docPr id="1263"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pic:cNvPicPr>
                      <a:picLocks noChangeAspect="1" noChangeArrowheads="1"/>
                    </pic:cNvPicPr>
                  </pic:nvPicPr>
                  <pic:blipFill>
                    <a:blip r:embed="rId84" cstate="print"/>
                    <a:srcRect/>
                    <a:stretch>
                      <a:fillRect/>
                    </a:stretch>
                  </pic:blipFill>
                  <pic:spPr bwMode="auto">
                    <a:xfrm>
                      <a:off x="0" y="0"/>
                      <a:ext cx="244475" cy="201930"/>
                    </a:xfrm>
                    <a:prstGeom prst="rect">
                      <a:avLst/>
                    </a:prstGeom>
                    <a:noFill/>
                    <a:ln w="9525">
                      <a:noFill/>
                      <a:miter lim="800000"/>
                      <a:headEnd/>
                      <a:tailEnd/>
                    </a:ln>
                  </pic:spPr>
                </pic:pic>
              </a:graphicData>
            </a:graphic>
          </wp:inline>
        </w:drawing>
      </w:r>
      <w:r w:rsidRPr="00F95EB5">
        <w:rPr>
          <w:lang w:val="kk-KZ"/>
        </w:rPr>
        <w:t>түймеше) арқылы бірінші тербеліс формасын енгізіңіз.</w:t>
      </w:r>
      <w:r w:rsidRPr="00F95EB5">
        <w:rPr>
          <w:u w:val="single"/>
          <w:lang w:val="kk-KZ"/>
        </w:rPr>
        <w:t xml:space="preserve"> </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u w:val="single"/>
          <w:lang w:val="kk-KZ"/>
        </w:rPr>
      </w:pPr>
      <w:r w:rsidRPr="00F95EB5">
        <w:rPr>
          <w:u w:val="single"/>
          <w:lang w:val="kk-KZ"/>
        </w:rPr>
        <w:t>Үшінші жүктемедегі бірінші тербеліс формасынының анимациясын қарау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lang w:val="kk-KZ"/>
        </w:rPr>
        <w:t xml:space="preserve">- Мәзір қатарындағы </w:t>
      </w:r>
      <w:r w:rsidRPr="00F95EB5">
        <w:rPr>
          <w:b/>
          <w:lang w:val="kk-KZ"/>
        </w:rPr>
        <w:t>Вид (Түр)→ Пространственная модель (ЗD-графика) (</w:t>
      </w:r>
      <w:r w:rsidRPr="00F95EB5">
        <w:rPr>
          <w:b/>
          <w:bCs/>
          <w:lang w:val="kk-KZ"/>
        </w:rPr>
        <w:t xml:space="preserve">Кеңістіктік модель (3D-графикасы)) </w:t>
      </w:r>
      <w:r w:rsidRPr="00F95EB5">
        <w:rPr>
          <w:lang w:val="kk-KZ"/>
        </w:rPr>
        <w:t>арқылы кеңістік моделіне өтіңіз.</w:t>
      </w:r>
    </w:p>
    <w:p w:rsidR="00413FBA" w:rsidRPr="00F95EB5" w:rsidRDefault="00413FBA" w:rsidP="00413FBA">
      <w:pPr>
        <w:tabs>
          <w:tab w:val="left" w:pos="2355"/>
        </w:tabs>
        <w:jc w:val="both"/>
        <w:rPr>
          <w:lang w:val="kk-KZ"/>
        </w:rPr>
      </w:pPr>
      <w:r w:rsidRPr="00F95EB5">
        <w:rPr>
          <w:lang w:val="kk-KZ"/>
        </w:rPr>
        <w:lastRenderedPageBreak/>
        <w:t xml:space="preserve">-Үшінші жүктеменің бірінші тербеліс формасынының анимациясын қарау үшін </w:t>
      </w:r>
      <w:r w:rsidRPr="00F95EB5">
        <w:rPr>
          <w:b/>
          <w:lang w:val="kk-KZ"/>
        </w:rPr>
        <w:t>Опции→Флаги рисования (Сурет салу жалаушалары)→Показать анимацию колебаний (Тербелістер анимациясын көрсету) (</w:t>
      </w:r>
      <w:r w:rsidRPr="00F95EB5">
        <w:rPr>
          <w:lang w:val="kk-KZ"/>
        </w:rPr>
        <w:t xml:space="preserve">құрал-саймандар панелінде </w:t>
      </w:r>
      <w:r w:rsidRPr="00F95EB5">
        <w:rPr>
          <w:noProof/>
        </w:rPr>
        <w:drawing>
          <wp:inline distT="0" distB="0" distL="0" distR="0">
            <wp:extent cx="244475" cy="201930"/>
            <wp:effectExtent l="19050" t="0" r="3175" b="0"/>
            <wp:docPr id="433"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pic:cNvPicPr>
                      <a:picLocks noChangeAspect="1" noChangeArrowheads="1"/>
                    </pic:cNvPicPr>
                  </pic:nvPicPr>
                  <pic:blipFill>
                    <a:blip r:embed="rId84" cstate="print"/>
                    <a:srcRect/>
                    <a:stretch>
                      <a:fillRect/>
                    </a:stretch>
                  </pic:blipFill>
                  <pic:spPr bwMode="auto">
                    <a:xfrm>
                      <a:off x="0" y="0"/>
                      <a:ext cx="244475" cy="201930"/>
                    </a:xfrm>
                    <a:prstGeom prst="rect">
                      <a:avLst/>
                    </a:prstGeom>
                    <a:noFill/>
                    <a:ln w="9525">
                      <a:noFill/>
                      <a:miter lim="800000"/>
                      <a:headEnd/>
                      <a:tailEnd/>
                    </a:ln>
                  </pic:spPr>
                </pic:pic>
              </a:graphicData>
            </a:graphic>
          </wp:inline>
        </w:drawing>
      </w:r>
      <w:r w:rsidRPr="00F95EB5">
        <w:rPr>
          <w:lang w:val="kk-KZ"/>
        </w:rPr>
        <w:t>түймеше) пунктін орындаңыз.</w:t>
      </w:r>
    </w:p>
    <w:p w:rsidR="00413FBA" w:rsidRPr="00F95EB5" w:rsidRDefault="00413FBA" w:rsidP="00413FBA">
      <w:pPr>
        <w:tabs>
          <w:tab w:val="left" w:pos="2355"/>
        </w:tabs>
        <w:jc w:val="both"/>
        <w:rPr>
          <w:lang w:val="kk-KZ"/>
        </w:rPr>
      </w:pPr>
      <w:r w:rsidRPr="00F95EB5">
        <w:rPr>
          <w:lang w:val="kk-KZ"/>
        </w:rPr>
        <w:t xml:space="preserve">-Есеп нәтижелерін бақылау режиміне қайту үшін, мәзір қатарында </w:t>
      </w:r>
      <w:r w:rsidRPr="00F95EB5">
        <w:rPr>
          <w:b/>
          <w:lang w:val="kk-KZ"/>
        </w:rPr>
        <w:t xml:space="preserve">Вид (Түр) →Конечноэлементная модель (Шектік элементтер моделі) </w:t>
      </w:r>
      <w:r w:rsidRPr="00F95EB5">
        <w:rPr>
          <w:lang w:val="kk-KZ"/>
        </w:rPr>
        <w:t>пунктін орындаңыз немесе</w:t>
      </w:r>
      <w:r w:rsidRPr="00F95EB5">
        <w:rPr>
          <w:b/>
          <w:lang w:val="kk-KZ"/>
        </w:rPr>
        <w:t xml:space="preserve"> </w:t>
      </w:r>
      <w:r w:rsidRPr="00F95EB5">
        <w:rPr>
          <w:lang w:val="kk-KZ"/>
        </w:rPr>
        <w:t>кеңістік моделі терезесін жабыңыз.</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u w:val="single"/>
          <w:lang w:val="kk-KZ"/>
        </w:rPr>
      </w:pPr>
      <w:r w:rsidRPr="00F95EB5">
        <w:rPr>
          <w:u w:val="single"/>
          <w:lang w:val="kk-KZ"/>
        </w:rPr>
        <w:t>Есеп нәтижелері кестесін құрастыру және бақылау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jc w:val="both"/>
        <w:rPr>
          <w:b/>
          <w:lang w:val="kk-KZ"/>
        </w:rPr>
      </w:pPr>
      <w:r w:rsidRPr="00F95EB5">
        <w:rPr>
          <w:lang w:val="kk-KZ"/>
        </w:rPr>
        <w:t xml:space="preserve">- Тербеліс периоды мәндері кестесін шығару үшін мәзір қатарында </w:t>
      </w:r>
      <w:r w:rsidRPr="00F95EB5">
        <w:rPr>
          <w:b/>
          <w:lang w:val="kk-KZ"/>
        </w:rPr>
        <w:t>Окно (Терезе)→ Стандартные таблицы (Стандартты кестелер)</w:t>
      </w:r>
      <w:r w:rsidRPr="00F95EB5">
        <w:rPr>
          <w:lang w:val="kk-KZ"/>
        </w:rPr>
        <w:t xml:space="preserve">  пунктін орындаңыз</w:t>
      </w:r>
      <w:r w:rsidRPr="00F95EB5">
        <w:rPr>
          <w:b/>
          <w:lang w:val="kk-KZ"/>
        </w:rPr>
        <w:t>.</w:t>
      </w:r>
    </w:p>
    <w:p w:rsidR="00413FBA" w:rsidRPr="00F95EB5" w:rsidRDefault="00413FBA" w:rsidP="00413FBA">
      <w:pPr>
        <w:tabs>
          <w:tab w:val="left" w:pos="2355"/>
        </w:tabs>
        <w:rPr>
          <w:lang w:val="kk-KZ"/>
        </w:rPr>
      </w:pPr>
      <w:r w:rsidRPr="00F95EB5">
        <w:rPr>
          <w:lang w:val="kk-KZ"/>
        </w:rPr>
        <w:t>-Ашылған</w:t>
      </w:r>
      <w:r w:rsidRPr="00F95EB5">
        <w:rPr>
          <w:b/>
          <w:lang w:val="kk-KZ"/>
        </w:rPr>
        <w:t xml:space="preserve"> </w:t>
      </w:r>
      <w:r w:rsidRPr="00F95EB5">
        <w:rPr>
          <w:b/>
        </w:rPr>
        <w:t>Стандартные таблицы (Стандартты кестелер</w:t>
      </w:r>
      <w:r w:rsidRPr="00F95EB5">
        <w:rPr>
          <w:lang w:val="kk-KZ"/>
        </w:rPr>
        <w:t xml:space="preserve"> ) (14.23 сурет) сұхбаттасу терезінде</w:t>
      </w:r>
      <w:r w:rsidRPr="00F95EB5">
        <w:rPr>
          <w:b/>
          <w:lang w:val="kk-KZ"/>
        </w:rPr>
        <w:t xml:space="preserve"> </w:t>
      </w:r>
      <w:r w:rsidRPr="00F95EB5">
        <w:rPr>
          <w:b/>
        </w:rPr>
        <w:t>Периоды колебаний</w:t>
      </w:r>
      <w:r w:rsidRPr="00F95EB5">
        <w:rPr>
          <w:b/>
          <w:lang w:val="kk-KZ"/>
        </w:rPr>
        <w:t xml:space="preserve"> (Тербелістер периоды) </w:t>
      </w:r>
      <w:r w:rsidRPr="00F95EB5">
        <w:rPr>
          <w:lang w:val="kk-KZ"/>
        </w:rPr>
        <w:t xml:space="preserve">қатарын белгілеңіз. </w:t>
      </w:r>
    </w:p>
    <w:p w:rsidR="00413FBA" w:rsidRPr="00F95EB5" w:rsidRDefault="00413FBA" w:rsidP="00413FBA">
      <w:pPr>
        <w:tabs>
          <w:tab w:val="left" w:pos="2355"/>
        </w:tabs>
        <w:jc w:val="center"/>
        <w:rPr>
          <w:b/>
        </w:rPr>
      </w:pPr>
      <w:r w:rsidRPr="00F95EB5">
        <w:rPr>
          <w:b/>
          <w:noProof/>
        </w:rPr>
        <w:drawing>
          <wp:inline distT="0" distB="0" distL="0" distR="0">
            <wp:extent cx="3373120" cy="3484880"/>
            <wp:effectExtent l="19050" t="0" r="0" b="0"/>
            <wp:docPr id="84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85" cstate="print"/>
                    <a:srcRect/>
                    <a:stretch>
                      <a:fillRect/>
                    </a:stretch>
                  </pic:blipFill>
                  <pic:spPr bwMode="auto">
                    <a:xfrm>
                      <a:off x="0" y="0"/>
                      <a:ext cx="3373120" cy="348488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pPr>
    </w:p>
    <w:p w:rsidR="00413FBA" w:rsidRPr="00F95EB5" w:rsidRDefault="00413FBA" w:rsidP="00413FBA">
      <w:pPr>
        <w:tabs>
          <w:tab w:val="left" w:pos="2355"/>
        </w:tabs>
        <w:rPr>
          <w:lang w:val="kk-KZ"/>
        </w:rPr>
      </w:pPr>
      <w:r w:rsidRPr="00F95EB5">
        <w:rPr>
          <w:b/>
          <w:lang w:val="kk-KZ"/>
        </w:rPr>
        <w:t>14.23 сурет. Стандартты кесте (</w:t>
      </w:r>
      <w:r w:rsidRPr="00F95EB5">
        <w:rPr>
          <w:b/>
        </w:rPr>
        <w:t>Стандартные таблицы</w:t>
      </w:r>
      <w:r w:rsidRPr="00F95EB5">
        <w:rPr>
          <w:lang w:val="kk-KZ"/>
        </w:rPr>
        <w:t xml:space="preserve"> ) сұхбаттасу терезесі</w:t>
      </w:r>
    </w:p>
    <w:p w:rsidR="00413FBA" w:rsidRPr="00F95EB5" w:rsidRDefault="00413FBA" w:rsidP="00413FBA">
      <w:pPr>
        <w:tabs>
          <w:tab w:val="left" w:pos="2355"/>
        </w:tabs>
        <w:rPr>
          <w:b/>
          <w:lang w:val="kk-KZ"/>
        </w:rPr>
      </w:pPr>
    </w:p>
    <w:p w:rsidR="00413FBA" w:rsidRPr="00F95EB5" w:rsidRDefault="00413FBA" w:rsidP="00413FBA">
      <w:pPr>
        <w:tabs>
          <w:tab w:val="left" w:pos="2355"/>
        </w:tabs>
        <w:rPr>
          <w:b/>
          <w:lang w:val="kk-KZ"/>
        </w:rPr>
      </w:pPr>
      <w:r w:rsidRPr="00F95EB5">
        <w:rPr>
          <w:b/>
          <w:lang w:val="kk-KZ"/>
        </w:rPr>
        <w:t xml:space="preserve">- Применить (Қабылдау) </w:t>
      </w:r>
      <w:r w:rsidRPr="00F95EB5">
        <w:rPr>
          <w:lang w:val="kk-KZ"/>
        </w:rPr>
        <w:t xml:space="preserve">түймешесіне басыңыз (HTML форматында кесте құру үшін </w:t>
      </w:r>
      <w:r w:rsidRPr="00F95EB5">
        <w:rPr>
          <w:b/>
          <w:lang w:val="kk-KZ"/>
        </w:rPr>
        <w:t xml:space="preserve">HTML-формат </w:t>
      </w:r>
      <w:r w:rsidRPr="00F95EB5">
        <w:rPr>
          <w:lang w:val="kk-KZ"/>
        </w:rPr>
        <w:t>белгілеу керек ).  Экранда арқалық есебінің қорытындысы кесте түрінде тербелістің әр формасына плитаның динамикалық сипаттамаларымен бірге</w:t>
      </w:r>
      <w:r w:rsidRPr="00F95EB5">
        <w:rPr>
          <w:b/>
          <w:lang w:val="kk-KZ"/>
        </w:rPr>
        <w:t xml:space="preserve"> </w:t>
      </w:r>
      <w:r w:rsidRPr="00F95EB5">
        <w:rPr>
          <w:lang w:val="kk-KZ"/>
        </w:rPr>
        <w:t>пайда болады (14.24 сурет).</w:t>
      </w:r>
      <w:r w:rsidRPr="00F95EB5">
        <w:rPr>
          <w:b/>
          <w:lang w:val="kk-KZ"/>
        </w:rPr>
        <w:t xml:space="preserve"> </w:t>
      </w:r>
    </w:p>
    <w:p w:rsidR="00413FBA" w:rsidRPr="00F95EB5" w:rsidRDefault="00413FBA" w:rsidP="00413FBA">
      <w:pPr>
        <w:tabs>
          <w:tab w:val="left" w:pos="2355"/>
        </w:tabs>
        <w:rPr>
          <w:lang w:val="kk-KZ"/>
        </w:rPr>
      </w:pPr>
    </w:p>
    <w:tbl>
      <w:tblPr>
        <w:tblW w:w="5000" w:type="pct"/>
        <w:tblCellSpacing w:w="0" w:type="dxa"/>
        <w:tblBorders>
          <w:top w:val="outset" w:sz="6" w:space="0" w:color="808080"/>
          <w:left w:val="outset" w:sz="6" w:space="0" w:color="808080"/>
          <w:bottom w:val="outset" w:sz="6" w:space="0" w:color="808080"/>
          <w:right w:val="outset" w:sz="6" w:space="0" w:color="808080"/>
        </w:tblBorders>
        <w:tblLayout w:type="fixed"/>
        <w:tblCellMar>
          <w:top w:w="45" w:type="dxa"/>
          <w:left w:w="45" w:type="dxa"/>
          <w:bottom w:w="45" w:type="dxa"/>
          <w:right w:w="45" w:type="dxa"/>
        </w:tblCellMar>
        <w:tblLook w:val="04A0"/>
      </w:tblPr>
      <w:tblGrid>
        <w:gridCol w:w="1714"/>
        <w:gridCol w:w="1583"/>
        <w:gridCol w:w="1705"/>
        <w:gridCol w:w="1421"/>
        <w:gridCol w:w="1279"/>
        <w:gridCol w:w="997"/>
        <w:gridCol w:w="557"/>
        <w:gridCol w:w="502"/>
      </w:tblGrid>
      <w:tr w:rsidR="00413FBA" w:rsidRPr="00F95EB5" w:rsidTr="00413FBA">
        <w:trPr>
          <w:tblCellSpacing w:w="0" w:type="dxa"/>
        </w:trPr>
        <w:tc>
          <w:tcPr>
            <w:tcW w:w="1714" w:type="dxa"/>
            <w:vMerge w:val="restar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szCs w:val="20"/>
                <w:lang w:val="kk-KZ"/>
              </w:rPr>
            </w:pPr>
            <w:r w:rsidRPr="00F95EB5">
              <w:rPr>
                <w:sz w:val="20"/>
                <w:szCs w:val="20"/>
                <w:highlight w:val="lightGray"/>
                <w:lang w:val="kk-KZ"/>
              </w:rPr>
              <w:t>ЖИІЛІКТІҢ, ПЕРИОДТЫҢ, //ТЕРБЕЛІСТІҢ, 3 ЖҮКТЕМЕНІҢ ӨЗ МӘНІ</w:t>
            </w:r>
            <w:r w:rsidRPr="00F95EB5">
              <w:rPr>
                <w:sz w:val="20"/>
                <w:szCs w:val="20"/>
                <w:lang w:val="kk-KZ"/>
              </w:rPr>
              <w:t xml:space="preserve">            </w:t>
            </w:r>
          </w:p>
          <w:p w:rsidR="00413FBA" w:rsidRPr="00F95EB5" w:rsidRDefault="00413FBA" w:rsidP="00413FBA">
            <w:pPr>
              <w:jc w:val="center"/>
              <w:rPr>
                <w:b/>
                <w:bCs/>
                <w:sz w:val="20"/>
                <w:szCs w:val="20"/>
              </w:rPr>
            </w:pPr>
            <w:r w:rsidRPr="00F95EB5">
              <w:rPr>
                <w:b/>
                <w:bCs/>
                <w:sz w:val="20"/>
                <w:szCs w:val="20"/>
              </w:rPr>
              <w:t>N</w:t>
            </w:r>
            <w:r w:rsidRPr="00F95EB5">
              <w:rPr>
                <w:b/>
                <w:bCs/>
                <w:sz w:val="20"/>
                <w:szCs w:val="20"/>
              </w:rPr>
              <w:br w:type="page"/>
              <w:t>П/П</w:t>
            </w:r>
            <w:r w:rsidRPr="00F95EB5">
              <w:rPr>
                <w:b/>
                <w:bCs/>
                <w:sz w:val="20"/>
                <w:szCs w:val="20"/>
              </w:rPr>
              <w:br w:type="page"/>
              <w:t> </w:t>
            </w:r>
          </w:p>
        </w:tc>
        <w:tc>
          <w:tcPr>
            <w:tcW w:w="1583" w:type="dxa"/>
            <w:vMerge w:val="restar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lang w:val="kk-KZ"/>
              </w:rPr>
              <w:t>ӨЗ МӘНІ</w:t>
            </w:r>
            <w:r w:rsidRPr="00F95EB5">
              <w:rPr>
                <w:b/>
                <w:bCs/>
                <w:sz w:val="20"/>
                <w:szCs w:val="20"/>
              </w:rPr>
              <w:t xml:space="preserve"> </w:t>
            </w:r>
            <w:r w:rsidRPr="00F95EB5">
              <w:rPr>
                <w:b/>
                <w:bCs/>
                <w:sz w:val="20"/>
                <w:szCs w:val="20"/>
              </w:rPr>
              <w:br w:type="page"/>
              <w:t> </w:t>
            </w:r>
          </w:p>
        </w:tc>
        <w:tc>
          <w:tcPr>
            <w:tcW w:w="3126" w:type="dxa"/>
            <w:gridSpan w:val="2"/>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lang w:val="kk-KZ"/>
              </w:rPr>
            </w:pPr>
            <w:r w:rsidRPr="00F95EB5">
              <w:rPr>
                <w:b/>
                <w:bCs/>
                <w:sz w:val="20"/>
                <w:szCs w:val="20"/>
                <w:lang w:val="kk-KZ"/>
              </w:rPr>
              <w:t>ЖИІЛІКТЕР</w:t>
            </w:r>
            <w:r w:rsidRPr="00F95EB5">
              <w:rPr>
                <w:b/>
                <w:bCs/>
                <w:sz w:val="20"/>
                <w:szCs w:val="20"/>
              </w:rPr>
              <w:t xml:space="preserve"> </w:t>
            </w:r>
          </w:p>
          <w:p w:rsidR="00413FBA" w:rsidRPr="00F95EB5" w:rsidRDefault="00413FBA" w:rsidP="00413FBA">
            <w:pPr>
              <w:jc w:val="center"/>
              <w:rPr>
                <w:b/>
                <w:bCs/>
                <w:sz w:val="20"/>
                <w:szCs w:val="20"/>
              </w:rPr>
            </w:pPr>
          </w:p>
        </w:tc>
        <w:tc>
          <w:tcPr>
            <w:tcW w:w="127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lang w:val="kk-KZ"/>
              </w:rPr>
            </w:pPr>
            <w:r w:rsidRPr="00F95EB5">
              <w:rPr>
                <w:b/>
                <w:bCs/>
                <w:sz w:val="20"/>
                <w:szCs w:val="20"/>
                <w:lang w:val="kk-KZ"/>
              </w:rPr>
              <w:t>ПЕРИОДТАР</w:t>
            </w:r>
          </w:p>
          <w:p w:rsidR="00413FBA" w:rsidRPr="00F95EB5" w:rsidRDefault="00413FBA" w:rsidP="00413FBA">
            <w:pPr>
              <w:jc w:val="center"/>
              <w:rPr>
                <w:b/>
                <w:bCs/>
                <w:sz w:val="20"/>
                <w:szCs w:val="20"/>
              </w:rPr>
            </w:pPr>
          </w:p>
        </w:tc>
        <w:tc>
          <w:tcPr>
            <w:tcW w:w="997" w:type="dxa"/>
            <w:vMerge w:val="restar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lang w:val="kk-KZ"/>
              </w:rPr>
            </w:pPr>
            <w:r w:rsidRPr="00F95EB5">
              <w:rPr>
                <w:b/>
                <w:bCs/>
                <w:sz w:val="20"/>
                <w:szCs w:val="20"/>
                <w:lang w:val="kk-KZ"/>
              </w:rPr>
              <w:t>БӨЛУ КОЭФФИЦИЕНТІ</w:t>
            </w:r>
          </w:p>
          <w:p w:rsidR="00413FBA" w:rsidRPr="00F95EB5" w:rsidRDefault="00413FBA" w:rsidP="00413FBA">
            <w:pPr>
              <w:jc w:val="center"/>
              <w:rPr>
                <w:b/>
                <w:bCs/>
                <w:sz w:val="20"/>
                <w:szCs w:val="20"/>
              </w:rPr>
            </w:pPr>
          </w:p>
        </w:tc>
        <w:tc>
          <w:tcPr>
            <w:tcW w:w="1059" w:type="dxa"/>
            <w:gridSpan w:val="2"/>
            <w:vMerge w:val="restar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lang w:val="kk-KZ"/>
              </w:rPr>
            </w:pPr>
            <w:r w:rsidRPr="00F95EB5">
              <w:rPr>
                <w:b/>
                <w:bCs/>
                <w:sz w:val="20"/>
                <w:szCs w:val="20"/>
                <w:lang w:val="kk-KZ"/>
              </w:rPr>
              <w:t xml:space="preserve">МОДАЛЬДЫ МАССА </w:t>
            </w:r>
            <w:r w:rsidRPr="00F95EB5">
              <w:rPr>
                <w:b/>
                <w:bCs/>
                <w:sz w:val="20"/>
                <w:szCs w:val="20"/>
              </w:rPr>
              <w:t>В%</w:t>
            </w:r>
          </w:p>
          <w:p w:rsidR="00413FBA" w:rsidRPr="00F95EB5" w:rsidRDefault="00413FBA" w:rsidP="00413FBA">
            <w:pPr>
              <w:jc w:val="center"/>
              <w:rPr>
                <w:b/>
                <w:bCs/>
                <w:sz w:val="20"/>
                <w:szCs w:val="20"/>
              </w:rPr>
            </w:pPr>
          </w:p>
        </w:tc>
      </w:tr>
      <w:tr w:rsidR="00413FBA" w:rsidRPr="00F95EB5" w:rsidTr="00413FBA">
        <w:trPr>
          <w:tblCellSpacing w:w="0" w:type="dxa"/>
        </w:trPr>
        <w:tc>
          <w:tcPr>
            <w:tcW w:w="1714" w:type="dxa"/>
            <w:vMerge/>
            <w:tcBorders>
              <w:top w:val="outset" w:sz="6" w:space="0" w:color="808080"/>
              <w:left w:val="outset" w:sz="6" w:space="0" w:color="808080"/>
              <w:bottom w:val="outset" w:sz="6" w:space="0" w:color="808080"/>
              <w:right w:val="outset" w:sz="6" w:space="0" w:color="808080"/>
            </w:tcBorders>
            <w:vAlign w:val="center"/>
            <w:hideMark/>
          </w:tcPr>
          <w:p w:rsidR="00413FBA" w:rsidRPr="00F95EB5" w:rsidRDefault="00413FBA" w:rsidP="00413FBA">
            <w:pPr>
              <w:rPr>
                <w:b/>
                <w:bCs/>
              </w:rPr>
            </w:pPr>
          </w:p>
        </w:tc>
        <w:tc>
          <w:tcPr>
            <w:tcW w:w="1583" w:type="dxa"/>
            <w:vMerge/>
            <w:tcBorders>
              <w:top w:val="outset" w:sz="6" w:space="0" w:color="808080"/>
              <w:left w:val="outset" w:sz="6" w:space="0" w:color="808080"/>
              <w:bottom w:val="outset" w:sz="6" w:space="0" w:color="808080"/>
              <w:right w:val="outset" w:sz="6" w:space="0" w:color="808080"/>
            </w:tcBorders>
            <w:vAlign w:val="center"/>
            <w:hideMark/>
          </w:tcPr>
          <w:p w:rsidR="00413FBA" w:rsidRPr="00F95EB5" w:rsidRDefault="00413FBA" w:rsidP="00413FBA">
            <w:pPr>
              <w:rPr>
                <w:b/>
                <w:bCs/>
              </w:rPr>
            </w:pPr>
          </w:p>
        </w:tc>
        <w:tc>
          <w:tcPr>
            <w:tcW w:w="1705"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РАД/C</w:t>
            </w:r>
          </w:p>
        </w:tc>
        <w:tc>
          <w:tcPr>
            <w:tcW w:w="1421"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ГЦ</w:t>
            </w:r>
          </w:p>
        </w:tc>
        <w:tc>
          <w:tcPr>
            <w:tcW w:w="1279"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C</w:t>
            </w:r>
          </w:p>
        </w:tc>
        <w:tc>
          <w:tcPr>
            <w:tcW w:w="997" w:type="dxa"/>
            <w:vMerge/>
            <w:tcBorders>
              <w:top w:val="outset" w:sz="6" w:space="0" w:color="808080"/>
              <w:left w:val="outset" w:sz="6" w:space="0" w:color="808080"/>
              <w:bottom w:val="outset" w:sz="6" w:space="0" w:color="808080"/>
              <w:right w:val="outset" w:sz="6" w:space="0" w:color="808080"/>
            </w:tcBorders>
            <w:vAlign w:val="center"/>
            <w:hideMark/>
          </w:tcPr>
          <w:p w:rsidR="00413FBA" w:rsidRPr="00F95EB5" w:rsidRDefault="00413FBA" w:rsidP="00413FBA">
            <w:pPr>
              <w:rPr>
                <w:b/>
                <w:bCs/>
              </w:rPr>
            </w:pPr>
          </w:p>
        </w:tc>
        <w:tc>
          <w:tcPr>
            <w:tcW w:w="1059" w:type="dxa"/>
            <w:gridSpan w:val="2"/>
            <w:vMerge/>
            <w:tcBorders>
              <w:top w:val="outset" w:sz="6" w:space="0" w:color="808080"/>
              <w:left w:val="outset" w:sz="6" w:space="0" w:color="808080"/>
              <w:bottom w:val="outset" w:sz="6" w:space="0" w:color="808080"/>
              <w:right w:val="outset" w:sz="6" w:space="0" w:color="808080"/>
            </w:tcBorders>
            <w:vAlign w:val="center"/>
            <w:hideMark/>
          </w:tcPr>
          <w:p w:rsidR="00413FBA" w:rsidRPr="00F95EB5" w:rsidRDefault="00413FBA" w:rsidP="00413FBA">
            <w:pPr>
              <w:rPr>
                <w:b/>
                <w:bCs/>
              </w:rPr>
            </w:pPr>
          </w:p>
        </w:tc>
      </w:tr>
      <w:tr w:rsidR="00413FBA" w:rsidRPr="00F95EB5" w:rsidTr="00413FBA">
        <w:trPr>
          <w:tblCellSpacing w:w="0" w:type="dxa"/>
        </w:trPr>
        <w:tc>
          <w:tcPr>
            <w:tcW w:w="171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c>
          <w:tcPr>
            <w:tcW w:w="15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0.019867</w:t>
            </w:r>
          </w:p>
        </w:tc>
        <w:tc>
          <w:tcPr>
            <w:tcW w:w="1705"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50.334837</w:t>
            </w:r>
          </w:p>
        </w:tc>
        <w:tc>
          <w:tcPr>
            <w:tcW w:w="1421"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8.015101</w:t>
            </w:r>
          </w:p>
        </w:tc>
        <w:tc>
          <w:tcPr>
            <w:tcW w:w="127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0.124764</w:t>
            </w:r>
          </w:p>
        </w:tc>
        <w:tc>
          <w:tcPr>
            <w:tcW w:w="99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5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0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171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w:t>
            </w:r>
          </w:p>
        </w:tc>
        <w:tc>
          <w:tcPr>
            <w:tcW w:w="15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0.008753</w:t>
            </w:r>
          </w:p>
        </w:tc>
        <w:tc>
          <w:tcPr>
            <w:tcW w:w="1705"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114.241912</w:t>
            </w:r>
          </w:p>
        </w:tc>
        <w:tc>
          <w:tcPr>
            <w:tcW w:w="1421"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18.191387</w:t>
            </w:r>
          </w:p>
        </w:tc>
        <w:tc>
          <w:tcPr>
            <w:tcW w:w="127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0.054971</w:t>
            </w:r>
          </w:p>
        </w:tc>
        <w:tc>
          <w:tcPr>
            <w:tcW w:w="99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5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0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171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w:t>
            </w:r>
          </w:p>
        </w:tc>
        <w:tc>
          <w:tcPr>
            <w:tcW w:w="15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0.002485</w:t>
            </w:r>
          </w:p>
        </w:tc>
        <w:tc>
          <w:tcPr>
            <w:tcW w:w="1705"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402.365616</w:t>
            </w:r>
          </w:p>
        </w:tc>
        <w:tc>
          <w:tcPr>
            <w:tcW w:w="1421"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64.070958</w:t>
            </w:r>
          </w:p>
        </w:tc>
        <w:tc>
          <w:tcPr>
            <w:tcW w:w="127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0.015608</w:t>
            </w:r>
          </w:p>
        </w:tc>
        <w:tc>
          <w:tcPr>
            <w:tcW w:w="99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5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0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171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lastRenderedPageBreak/>
              <w:t>4</w:t>
            </w:r>
          </w:p>
        </w:tc>
        <w:tc>
          <w:tcPr>
            <w:tcW w:w="15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0.002198</w:t>
            </w:r>
          </w:p>
        </w:tc>
        <w:tc>
          <w:tcPr>
            <w:tcW w:w="1705"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454.971381</w:t>
            </w:r>
          </w:p>
        </w:tc>
        <w:tc>
          <w:tcPr>
            <w:tcW w:w="1421"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72.447672</w:t>
            </w:r>
          </w:p>
        </w:tc>
        <w:tc>
          <w:tcPr>
            <w:tcW w:w="127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0.013803</w:t>
            </w:r>
          </w:p>
        </w:tc>
        <w:tc>
          <w:tcPr>
            <w:tcW w:w="99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5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0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171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w:t>
            </w:r>
          </w:p>
        </w:tc>
        <w:tc>
          <w:tcPr>
            <w:tcW w:w="15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0.001674</w:t>
            </w:r>
          </w:p>
        </w:tc>
        <w:tc>
          <w:tcPr>
            <w:tcW w:w="1705"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597.244705</w:t>
            </w:r>
          </w:p>
        </w:tc>
        <w:tc>
          <w:tcPr>
            <w:tcW w:w="1421"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95.102660</w:t>
            </w:r>
          </w:p>
        </w:tc>
        <w:tc>
          <w:tcPr>
            <w:tcW w:w="127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0.010515</w:t>
            </w:r>
          </w:p>
        </w:tc>
        <w:tc>
          <w:tcPr>
            <w:tcW w:w="99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5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0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171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w:t>
            </w:r>
          </w:p>
        </w:tc>
        <w:tc>
          <w:tcPr>
            <w:tcW w:w="15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0.001514</w:t>
            </w:r>
          </w:p>
        </w:tc>
        <w:tc>
          <w:tcPr>
            <w:tcW w:w="1705"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660.630963</w:t>
            </w:r>
          </w:p>
        </w:tc>
        <w:tc>
          <w:tcPr>
            <w:tcW w:w="1421"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105.196013</w:t>
            </w:r>
          </w:p>
        </w:tc>
        <w:tc>
          <w:tcPr>
            <w:tcW w:w="127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0.009506</w:t>
            </w:r>
          </w:p>
        </w:tc>
        <w:tc>
          <w:tcPr>
            <w:tcW w:w="99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5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0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171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7</w:t>
            </w:r>
          </w:p>
        </w:tc>
        <w:tc>
          <w:tcPr>
            <w:tcW w:w="15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0.001224</w:t>
            </w:r>
          </w:p>
        </w:tc>
        <w:tc>
          <w:tcPr>
            <w:tcW w:w="1705"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816.827123</w:t>
            </w:r>
          </w:p>
        </w:tc>
        <w:tc>
          <w:tcPr>
            <w:tcW w:w="1421"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130.068013</w:t>
            </w:r>
          </w:p>
        </w:tc>
        <w:tc>
          <w:tcPr>
            <w:tcW w:w="127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0.007688</w:t>
            </w:r>
          </w:p>
        </w:tc>
        <w:tc>
          <w:tcPr>
            <w:tcW w:w="99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5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0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171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w:t>
            </w:r>
          </w:p>
        </w:tc>
        <w:tc>
          <w:tcPr>
            <w:tcW w:w="15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0.000909</w:t>
            </w:r>
          </w:p>
        </w:tc>
        <w:tc>
          <w:tcPr>
            <w:tcW w:w="1705"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1100.470218</w:t>
            </w:r>
          </w:p>
        </w:tc>
        <w:tc>
          <w:tcPr>
            <w:tcW w:w="1421"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175.234111</w:t>
            </w:r>
          </w:p>
        </w:tc>
        <w:tc>
          <w:tcPr>
            <w:tcW w:w="127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0.005707</w:t>
            </w:r>
          </w:p>
        </w:tc>
        <w:tc>
          <w:tcPr>
            <w:tcW w:w="99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5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0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171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w:t>
            </w:r>
          </w:p>
        </w:tc>
        <w:tc>
          <w:tcPr>
            <w:tcW w:w="15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0.000734</w:t>
            </w:r>
          </w:p>
        </w:tc>
        <w:tc>
          <w:tcPr>
            <w:tcW w:w="1705"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1363.163702</w:t>
            </w:r>
          </w:p>
        </w:tc>
        <w:tc>
          <w:tcPr>
            <w:tcW w:w="1421"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217.064284</w:t>
            </w:r>
          </w:p>
        </w:tc>
        <w:tc>
          <w:tcPr>
            <w:tcW w:w="127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0.004607</w:t>
            </w:r>
          </w:p>
        </w:tc>
        <w:tc>
          <w:tcPr>
            <w:tcW w:w="99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5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0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171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w:t>
            </w:r>
          </w:p>
        </w:tc>
        <w:tc>
          <w:tcPr>
            <w:tcW w:w="15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0.000567</w:t>
            </w:r>
          </w:p>
        </w:tc>
        <w:tc>
          <w:tcPr>
            <w:tcW w:w="1705"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1764.975695</w:t>
            </w:r>
          </w:p>
        </w:tc>
        <w:tc>
          <w:tcPr>
            <w:tcW w:w="1421"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281.047085</w:t>
            </w:r>
          </w:p>
        </w:tc>
        <w:tc>
          <w:tcPr>
            <w:tcW w:w="127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0.003558</w:t>
            </w:r>
          </w:p>
        </w:tc>
        <w:tc>
          <w:tcPr>
            <w:tcW w:w="99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5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0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171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11</w:t>
            </w:r>
          </w:p>
        </w:tc>
        <w:tc>
          <w:tcPr>
            <w:tcW w:w="1583"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0.000517</w:t>
            </w:r>
          </w:p>
        </w:tc>
        <w:tc>
          <w:tcPr>
            <w:tcW w:w="1705"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1934.013745</w:t>
            </w:r>
          </w:p>
        </w:tc>
        <w:tc>
          <w:tcPr>
            <w:tcW w:w="1421"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307.963972</w:t>
            </w:r>
          </w:p>
        </w:tc>
        <w:tc>
          <w:tcPr>
            <w:tcW w:w="127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0.003247</w:t>
            </w:r>
          </w:p>
        </w:tc>
        <w:tc>
          <w:tcPr>
            <w:tcW w:w="99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5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0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bl>
    <w:p w:rsidR="00413FBA" w:rsidRPr="00F95EB5" w:rsidRDefault="00413FBA" w:rsidP="00413FBA">
      <w:pPr>
        <w:tabs>
          <w:tab w:val="left" w:pos="2355"/>
        </w:tabs>
        <w:rPr>
          <w:lang w:val="kk-KZ"/>
        </w:rPr>
      </w:pPr>
      <w:r w:rsidRPr="00F95EB5">
        <w:rPr>
          <w:b/>
          <w:lang w:val="kk-KZ"/>
        </w:rPr>
        <w:t xml:space="preserve">14.24 сурет. </w:t>
      </w:r>
      <w:r w:rsidRPr="00F95EB5">
        <w:rPr>
          <w:lang w:val="kk-KZ"/>
        </w:rPr>
        <w:t>Қаңқаның динамикалық сипаттамалары</w:t>
      </w:r>
    </w:p>
    <w:p w:rsidR="00413FBA" w:rsidRPr="00F95EB5" w:rsidRDefault="00413FBA" w:rsidP="00413FBA">
      <w:pPr>
        <w:tabs>
          <w:tab w:val="left" w:pos="2355"/>
        </w:tabs>
        <w:rPr>
          <w:b/>
          <w:lang w:val="en-US"/>
        </w:rPr>
      </w:pPr>
    </w:p>
    <w:p w:rsidR="00413FBA" w:rsidRPr="00F95EB5" w:rsidRDefault="00413FBA" w:rsidP="00413FBA">
      <w:pPr>
        <w:tabs>
          <w:tab w:val="left" w:pos="2355"/>
        </w:tabs>
        <w:rPr>
          <w:lang w:val="kk-KZ"/>
        </w:rPr>
      </w:pPr>
      <w:r w:rsidRPr="00F95EB5">
        <w:rPr>
          <w:lang w:val="kk-KZ"/>
        </w:rPr>
        <w:t xml:space="preserve">-Кестені жабу үшін, </w:t>
      </w:r>
      <w:r w:rsidRPr="00F95EB5">
        <w:rPr>
          <w:b/>
          <w:lang w:val="kk-KZ"/>
        </w:rPr>
        <w:t>Закрыть (Жабу</w:t>
      </w:r>
      <w:r w:rsidRPr="00F95EB5">
        <w:rPr>
          <w:lang w:val="kk-KZ"/>
        </w:rPr>
        <w:t>)  түймешесін басыңыз.</w:t>
      </w:r>
    </w:p>
    <w:p w:rsidR="00413FBA" w:rsidRPr="00F95EB5" w:rsidRDefault="00413FBA" w:rsidP="00413FBA">
      <w:pPr>
        <w:tabs>
          <w:tab w:val="left" w:pos="2355"/>
        </w:tabs>
        <w:jc w:val="both"/>
        <w:rPr>
          <w:b/>
          <w:lang w:val="kk-KZ"/>
        </w:rPr>
      </w:pPr>
      <w:r w:rsidRPr="00F95EB5">
        <w:rPr>
          <w:lang w:val="kk-KZ"/>
        </w:rPr>
        <w:t xml:space="preserve">- Экран бетіне есептік сұлба түйіндерінде массаның таралу мәні кестесін шығару үшін мәзір қатарында </w:t>
      </w:r>
      <w:r w:rsidRPr="00F95EB5">
        <w:rPr>
          <w:b/>
          <w:lang w:val="kk-KZ"/>
        </w:rPr>
        <w:t>Окно (Терезе)→Стандартные таблицы (Стандартты кестелер)</w:t>
      </w:r>
      <w:r w:rsidRPr="00F95EB5">
        <w:rPr>
          <w:lang w:val="kk-KZ"/>
        </w:rPr>
        <w:t xml:space="preserve"> пунктін орындаңыз</w:t>
      </w:r>
      <w:r w:rsidRPr="00F95EB5">
        <w:rPr>
          <w:b/>
          <w:lang w:val="kk-KZ"/>
        </w:rPr>
        <w:t>.</w:t>
      </w:r>
    </w:p>
    <w:p w:rsidR="00413FBA" w:rsidRPr="00F95EB5" w:rsidRDefault="00413FBA" w:rsidP="00413FBA">
      <w:pPr>
        <w:tabs>
          <w:tab w:val="left" w:pos="2355"/>
        </w:tabs>
        <w:jc w:val="both"/>
        <w:rPr>
          <w:lang w:val="kk-KZ"/>
        </w:rPr>
      </w:pPr>
      <w:r w:rsidRPr="00F95EB5">
        <w:rPr>
          <w:b/>
          <w:lang w:val="kk-KZ"/>
        </w:rPr>
        <w:t xml:space="preserve">- </w:t>
      </w:r>
      <w:r w:rsidRPr="00F95EB5">
        <w:rPr>
          <w:b/>
        </w:rPr>
        <w:t>Стандартные таблицы</w:t>
      </w:r>
      <w:r w:rsidRPr="00F95EB5">
        <w:rPr>
          <w:b/>
          <w:lang w:val="kk-KZ"/>
        </w:rPr>
        <w:t xml:space="preserve"> (Стандартты кестелер)</w:t>
      </w:r>
      <w:r w:rsidRPr="00F95EB5">
        <w:rPr>
          <w:lang w:val="kk-KZ"/>
        </w:rPr>
        <w:t xml:space="preserve"> сұхбаттасу терезесінде </w:t>
      </w:r>
      <w:r w:rsidRPr="00F95EB5">
        <w:rPr>
          <w:b/>
        </w:rPr>
        <w:t>Распределение весов масс</w:t>
      </w:r>
      <w:r w:rsidRPr="00F95EB5">
        <w:rPr>
          <w:b/>
          <w:lang w:val="kk-KZ"/>
        </w:rPr>
        <w:t xml:space="preserve"> (Массалардың салмағын тарату) </w:t>
      </w:r>
      <w:r w:rsidRPr="00F95EB5">
        <w:rPr>
          <w:lang w:val="kk-KZ"/>
        </w:rPr>
        <w:t>қатарын белгілеңіз.</w:t>
      </w:r>
    </w:p>
    <w:p w:rsidR="00413FBA" w:rsidRPr="00F95EB5" w:rsidRDefault="00413FBA" w:rsidP="00413FBA">
      <w:pPr>
        <w:tabs>
          <w:tab w:val="left" w:pos="2355"/>
        </w:tabs>
        <w:jc w:val="both"/>
        <w:rPr>
          <w:lang w:val="kk-KZ"/>
        </w:rPr>
      </w:pPr>
      <w:r w:rsidRPr="00F95EB5">
        <w:rPr>
          <w:lang w:val="kk-KZ"/>
        </w:rPr>
        <w:t xml:space="preserve">- </w:t>
      </w:r>
      <w:r w:rsidRPr="00F95EB5">
        <w:rPr>
          <w:b/>
          <w:lang w:val="kk-KZ"/>
        </w:rPr>
        <w:t>Применить</w:t>
      </w:r>
      <w:r w:rsidRPr="00F95EB5">
        <w:rPr>
          <w:lang w:val="kk-KZ"/>
        </w:rPr>
        <w:t xml:space="preserve"> </w:t>
      </w:r>
      <w:r w:rsidRPr="00F95EB5">
        <w:rPr>
          <w:b/>
          <w:lang w:val="kk-KZ"/>
        </w:rPr>
        <w:t>(Қабылдау)</w:t>
      </w:r>
      <w:r w:rsidRPr="00F95EB5">
        <w:rPr>
          <w:lang w:val="kk-KZ"/>
        </w:rPr>
        <w:t xml:space="preserve"> түймешесін басыңыз.</w:t>
      </w:r>
    </w:p>
    <w:p w:rsidR="00413FBA" w:rsidRPr="00F95EB5" w:rsidRDefault="00413FBA" w:rsidP="00413FBA">
      <w:pPr>
        <w:tabs>
          <w:tab w:val="left" w:pos="2355"/>
        </w:tabs>
        <w:jc w:val="both"/>
        <w:rPr>
          <w:b/>
          <w:lang w:val="kk-KZ"/>
        </w:rPr>
      </w:pPr>
      <w:r w:rsidRPr="00F95EB5">
        <w:rPr>
          <w:lang w:val="kk-KZ"/>
        </w:rPr>
        <w:t>-</w:t>
      </w:r>
      <w:r w:rsidRPr="00F95EB5">
        <w:rPr>
          <w:b/>
          <w:lang w:val="kk-KZ"/>
        </w:rPr>
        <w:t>Выбор загружений (Жүктемелер таңдау)</w:t>
      </w:r>
      <w:r w:rsidRPr="00F95EB5">
        <w:rPr>
          <w:lang w:val="kk-KZ"/>
        </w:rPr>
        <w:t xml:space="preserve"> (14.25 сурет) жаңа терезесінде </w:t>
      </w:r>
      <w:r w:rsidRPr="00F95EB5">
        <w:rPr>
          <w:b/>
          <w:lang w:val="kk-KZ"/>
        </w:rPr>
        <w:t xml:space="preserve">Все загружения (Барлық жүктемелер) </w:t>
      </w:r>
      <w:r w:rsidRPr="00F95EB5">
        <w:rPr>
          <w:lang w:val="kk-KZ"/>
        </w:rPr>
        <w:t>белгілеп,</w:t>
      </w:r>
      <w:r w:rsidRPr="00F95EB5">
        <w:rPr>
          <w:b/>
          <w:lang w:val="kk-KZ"/>
        </w:rPr>
        <w:t xml:space="preserve"> Подтвердить (Қолдану) </w:t>
      </w:r>
      <w:r w:rsidRPr="00F95EB5">
        <w:rPr>
          <w:lang w:val="kk-KZ"/>
        </w:rPr>
        <w:t>түймешесін басыңыз.</w:t>
      </w:r>
      <w:r w:rsidRPr="00F95EB5">
        <w:rPr>
          <w:b/>
          <w:lang w:val="kk-KZ"/>
        </w:rPr>
        <w:t xml:space="preserve"> </w:t>
      </w:r>
    </w:p>
    <w:p w:rsidR="00413FBA" w:rsidRPr="00F95EB5" w:rsidRDefault="00413FBA" w:rsidP="00413FBA">
      <w:pPr>
        <w:tabs>
          <w:tab w:val="left" w:pos="2355"/>
        </w:tabs>
        <w:jc w:val="center"/>
      </w:pPr>
      <w:r w:rsidRPr="00F95EB5">
        <w:rPr>
          <w:noProof/>
        </w:rPr>
        <w:drawing>
          <wp:inline distT="0" distB="0" distL="0" distR="0">
            <wp:extent cx="1837690" cy="2933065"/>
            <wp:effectExtent l="19050" t="0" r="0" b="0"/>
            <wp:docPr id="84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86" cstate="print"/>
                    <a:srcRect/>
                    <a:stretch>
                      <a:fillRect/>
                    </a:stretch>
                  </pic:blipFill>
                  <pic:spPr bwMode="auto">
                    <a:xfrm>
                      <a:off x="0" y="0"/>
                      <a:ext cx="1837690" cy="293306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b/>
          <w:lang w:val="kk-KZ"/>
        </w:rPr>
      </w:pPr>
      <w:r w:rsidRPr="00F95EB5">
        <w:rPr>
          <w:b/>
          <w:lang w:val="kk-KZ"/>
        </w:rPr>
        <w:t xml:space="preserve">14.25 сурет. Күшсалмақты таңдау (Выбор загружений) </w:t>
      </w:r>
      <w:r w:rsidRPr="00F95EB5">
        <w:rPr>
          <w:lang w:val="kk-KZ"/>
        </w:rPr>
        <w:t>сұхбаттасу терезесі</w:t>
      </w:r>
      <w:r w:rsidRPr="00F95EB5">
        <w:rPr>
          <w:b/>
        </w:rPr>
        <w:t xml:space="preserve"> </w:t>
      </w:r>
    </w:p>
    <w:p w:rsidR="00413FBA" w:rsidRPr="00F95EB5" w:rsidRDefault="00413FBA" w:rsidP="00413FBA">
      <w:pPr>
        <w:tabs>
          <w:tab w:val="left" w:pos="2355"/>
        </w:tabs>
        <w:rPr>
          <w:lang w:val="kk-KZ"/>
        </w:rPr>
      </w:pPr>
    </w:p>
    <w:p w:rsidR="00413FBA" w:rsidRPr="00F95EB5" w:rsidRDefault="00413FBA" w:rsidP="00413FBA">
      <w:pPr>
        <w:tabs>
          <w:tab w:val="left" w:pos="2355"/>
        </w:tabs>
        <w:rPr>
          <w:lang w:val="kk-KZ"/>
        </w:rPr>
      </w:pPr>
      <w:r w:rsidRPr="00F95EB5">
        <w:rPr>
          <w:lang w:val="kk-KZ"/>
        </w:rPr>
        <w:t>Экран бетінде арқалықтың әр түйініндегі салмақ массасы көрсетілген есеп қорытындысы кесте түрінде шығады (14.26 сурет).</w:t>
      </w:r>
    </w:p>
    <w:p w:rsidR="00413FBA" w:rsidRPr="00F95EB5" w:rsidRDefault="00413FBA" w:rsidP="00413FBA">
      <w:pPr>
        <w:tabs>
          <w:tab w:val="left" w:pos="2355"/>
        </w:tabs>
        <w:rPr>
          <w:lang w:val="kk-KZ"/>
        </w:rPr>
      </w:pPr>
      <w:r w:rsidRPr="00F95EB5">
        <w:rPr>
          <w:lang w:val="kk-KZ"/>
        </w:rPr>
        <w:t>Салмақ массасының өлшем бірлігі: т</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Fri Jun 19 10:42:51 2015 РДЕ  негізгі сұлба</w:t>
      </w:r>
    </w:p>
    <w:p w:rsidR="00413FBA" w:rsidRPr="00F95EB5" w:rsidRDefault="00413FBA" w:rsidP="00413FBA">
      <w:pPr>
        <w:tabs>
          <w:tab w:val="left" w:pos="2355"/>
        </w:tabs>
        <w:rPr>
          <w:lang w:val="kk-KZ"/>
        </w:rPr>
      </w:pPr>
      <w:r w:rsidRPr="00F95EB5">
        <w:rPr>
          <w:lang w:val="kk-KZ"/>
        </w:rPr>
        <w:t xml:space="preserve">      МАССЛАР САЛМАҒЫН ТАРАТУ</w:t>
      </w:r>
    </w:p>
    <w:p w:rsidR="00413FBA" w:rsidRPr="00F95EB5" w:rsidRDefault="00413FBA" w:rsidP="00413FBA">
      <w:pPr>
        <w:tabs>
          <w:tab w:val="left" w:pos="2355"/>
        </w:tabs>
        <w:rPr>
          <w:lang w:val="kk-KZ"/>
        </w:rPr>
      </w:pPr>
    </w:p>
    <w:tbl>
      <w:tblPr>
        <w:tblW w:w="4000" w:type="pct"/>
        <w:jc w:val="center"/>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813"/>
        <w:gridCol w:w="1344"/>
        <w:gridCol w:w="1343"/>
        <w:gridCol w:w="1343"/>
        <w:gridCol w:w="1343"/>
        <w:gridCol w:w="324"/>
        <w:gridCol w:w="324"/>
        <w:gridCol w:w="324"/>
        <w:gridCol w:w="324"/>
        <w:gridCol w:w="324"/>
      </w:tblGrid>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xml:space="preserve">3 -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2.9728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3.7050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1.4644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4.4812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2.9728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3.7050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1.4644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6.4812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lastRenderedPageBreak/>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.10348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.16085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.02060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.18635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bl>
    <w:p w:rsidR="00413FBA" w:rsidRPr="00F95EB5" w:rsidRDefault="00413FBA" w:rsidP="00413FBA">
      <w:pPr>
        <w:tabs>
          <w:tab w:val="left" w:pos="2355"/>
        </w:tabs>
        <w:rPr>
          <w:lang w:val="kk-KZ"/>
        </w:rPr>
      </w:pPr>
      <w:r w:rsidRPr="00F95EB5">
        <w:rPr>
          <w:b/>
          <w:lang w:val="kk-KZ"/>
        </w:rPr>
        <w:t xml:space="preserve">14.26 сурет. </w:t>
      </w:r>
      <w:r w:rsidRPr="00F95EB5">
        <w:rPr>
          <w:lang w:val="kk-KZ"/>
        </w:rPr>
        <w:t xml:space="preserve">Салмақ массасы есебінің қорытындысы </w:t>
      </w:r>
    </w:p>
    <w:p w:rsidR="00413FBA" w:rsidRPr="00F95EB5" w:rsidRDefault="00413FBA" w:rsidP="00413FBA">
      <w:pPr>
        <w:tabs>
          <w:tab w:val="left" w:pos="2355"/>
        </w:tabs>
        <w:rPr>
          <w:b/>
        </w:rPr>
      </w:pPr>
    </w:p>
    <w:p w:rsidR="00413FBA" w:rsidRPr="00F95EB5" w:rsidRDefault="00413FBA" w:rsidP="00413FBA">
      <w:pPr>
        <w:tabs>
          <w:tab w:val="left" w:pos="2355"/>
        </w:tabs>
        <w:rPr>
          <w:b/>
          <w:u w:val="single"/>
          <w:lang w:val="kk-KZ"/>
        </w:rPr>
      </w:pPr>
      <w:r w:rsidRPr="00F95EB5">
        <w:rPr>
          <w:b/>
          <w:u w:val="single"/>
          <w:lang w:val="kk-KZ"/>
        </w:rPr>
        <w:t>12 кезең. Жүктемелердің есептік үйлесімдерін жобалау есептеу және талдау</w:t>
      </w:r>
    </w:p>
    <w:p w:rsidR="00413FBA" w:rsidRPr="00F95EB5" w:rsidRDefault="00413FBA" w:rsidP="00413FBA">
      <w:pPr>
        <w:tabs>
          <w:tab w:val="left" w:pos="2355"/>
        </w:tabs>
        <w:rPr>
          <w:i/>
          <w:u w:val="single"/>
          <w:lang w:val="kk-KZ"/>
        </w:rPr>
      </w:pPr>
    </w:p>
    <w:p w:rsidR="00413FBA" w:rsidRPr="00F95EB5" w:rsidRDefault="00413FBA" w:rsidP="00413FBA">
      <w:pPr>
        <w:tabs>
          <w:tab w:val="left" w:pos="2355"/>
        </w:tabs>
        <w:rPr>
          <w:i/>
          <w:u w:val="single"/>
          <w:lang w:val="kk-KZ"/>
        </w:rPr>
      </w:pPr>
      <w:r w:rsidRPr="00F95EB5">
        <w:rPr>
          <w:i/>
          <w:u w:val="single"/>
          <w:lang w:val="kk-KZ"/>
        </w:rPr>
        <w:t>РСН (ЖЕҮ) тапсырма беру және есептеу</w:t>
      </w:r>
    </w:p>
    <w:p w:rsidR="00413FBA" w:rsidRPr="00F95EB5" w:rsidRDefault="00413FBA" w:rsidP="00413FBA">
      <w:pPr>
        <w:tabs>
          <w:tab w:val="left" w:pos="2355"/>
        </w:tabs>
        <w:jc w:val="both"/>
        <w:rPr>
          <w:i/>
          <w:lang w:val="kk-KZ"/>
        </w:rPr>
      </w:pPr>
      <w:r w:rsidRPr="00F95EB5">
        <w:rPr>
          <w:i/>
          <w:lang w:val="kk-KZ"/>
        </w:rPr>
        <w:t>РСН (ЖЕҮ) жүйесі-бұл стандартты және еркін желілік құқаңқаларынан түйіндердің жылжуы мен элементтердегі күштерді (кедергі) есептеу үшін бейімделген процессор.</w:t>
      </w:r>
      <w:r w:rsidRPr="00F95EB5">
        <w:rPr>
          <w:lang w:val="kk-KZ"/>
        </w:rPr>
        <w:t xml:space="preserve"> </w:t>
      </w:r>
      <w:r w:rsidRPr="00F95EB5">
        <w:rPr>
          <w:i/>
          <w:lang w:val="kk-KZ"/>
        </w:rPr>
        <w:t xml:space="preserve">Стандартты желілік құқаңқаларынан астында нормативтік құжаттар айтылады. РСН (ЖЕҮ) процессорында келесі нормативтер көрсетілген: </w:t>
      </w:r>
      <w:r w:rsidRPr="00F95EB5">
        <w:rPr>
          <w:i/>
          <w:u w:val="single"/>
          <w:lang w:val="kk-KZ"/>
        </w:rPr>
        <w:t>ҚНжЕ 2.01.07-85</w:t>
      </w:r>
      <w:r w:rsidRPr="00F95EB5">
        <w:rPr>
          <w:i/>
          <w:lang w:val="kk-KZ"/>
        </w:rPr>
        <w:t xml:space="preserve"> (Ресей, ТМД), </w:t>
      </w:r>
      <w:r w:rsidRPr="00F95EB5">
        <w:rPr>
          <w:i/>
          <w:u w:val="single"/>
          <w:lang w:val="kk-KZ"/>
        </w:rPr>
        <w:t>Еурокод</w:t>
      </w:r>
      <w:r w:rsidRPr="00F95EB5">
        <w:rPr>
          <w:i/>
          <w:lang w:val="kk-KZ"/>
        </w:rPr>
        <w:t xml:space="preserve">, </w:t>
      </w:r>
      <w:hyperlink r:id="rId260" w:history="1">
        <w:r w:rsidRPr="00F95EB5">
          <w:rPr>
            <w:i/>
            <w:u w:val="single"/>
            <w:lang w:val="kk-KZ"/>
          </w:rPr>
          <w:t>ACI 318-95</w:t>
        </w:r>
      </w:hyperlink>
      <w:r w:rsidRPr="00F95EB5">
        <w:rPr>
          <w:lang w:val="kk-KZ"/>
        </w:rPr>
        <w:t>,</w:t>
      </w:r>
      <w:r w:rsidRPr="00F95EB5">
        <w:rPr>
          <w:i/>
          <w:lang w:val="kk-KZ"/>
        </w:rPr>
        <w:t xml:space="preserve"> </w:t>
      </w:r>
      <w:hyperlink r:id="rId261" w:history="1">
        <w:r w:rsidRPr="00F95EB5">
          <w:rPr>
            <w:i/>
            <w:u w:val="single"/>
            <w:lang w:val="kk-KZ"/>
          </w:rPr>
          <w:t>IBC-2000</w:t>
        </w:r>
      </w:hyperlink>
      <w:r w:rsidRPr="00F95EB5">
        <w:rPr>
          <w:i/>
          <w:lang w:val="kk-KZ"/>
        </w:rPr>
        <w:t xml:space="preserve"> (АҚШ), </w:t>
      </w:r>
      <w:hyperlink r:id="rId262" w:history="1">
        <w:r w:rsidRPr="00F95EB5">
          <w:rPr>
            <w:i/>
            <w:u w:val="single"/>
            <w:lang w:val="kk-KZ"/>
          </w:rPr>
          <w:t>BAEL-91</w:t>
        </w:r>
      </w:hyperlink>
      <w:r w:rsidRPr="00F95EB5">
        <w:rPr>
          <w:i/>
          <w:lang w:val="kk-KZ"/>
        </w:rPr>
        <w:t xml:space="preserve"> (Франция). Сұхбаттасу терезесінде тізімнен қажетті стандарттың атын таңдау керек. Сәйкесінше терезеде комбинацияларды есептеу формулалары, сондай-ақ функционалдық батырмалардың жиынтығы өзгереді.</w:t>
      </w:r>
    </w:p>
    <w:p w:rsidR="00413FBA" w:rsidRPr="00F95EB5" w:rsidRDefault="00413FBA" w:rsidP="00413FBA">
      <w:pPr>
        <w:tabs>
          <w:tab w:val="left" w:pos="2355"/>
        </w:tabs>
        <w:jc w:val="both"/>
        <w:rPr>
          <w:i/>
          <w:lang w:val="kk-KZ"/>
        </w:rPr>
      </w:pPr>
      <w:r w:rsidRPr="00F95EB5">
        <w:rPr>
          <w:i/>
          <w:lang w:val="kk-KZ"/>
        </w:rPr>
        <w:t>- РСН (ЖЕҮ) есептеуге таңдалған нормативке тәуелсіз, сұхбаттасу терезесінде келесі түймешелер қосылған:</w:t>
      </w:r>
    </w:p>
    <w:p w:rsidR="00413FBA" w:rsidRPr="00F95EB5" w:rsidRDefault="00413FBA" w:rsidP="00413FBA">
      <w:pPr>
        <w:tabs>
          <w:tab w:val="left" w:pos="2355"/>
        </w:tabs>
        <w:jc w:val="both"/>
        <w:rPr>
          <w:i/>
          <w:lang w:val="kk-KZ"/>
        </w:rPr>
      </w:pPr>
      <w:r w:rsidRPr="00F95EB5">
        <w:rPr>
          <w:i/>
          <w:lang w:val="kk-KZ"/>
        </w:rPr>
        <w:t>-Пайдаланушының үйлесімі- коэффициенттері еркін үйлесілген бағандардың тапсырмасы;</w:t>
      </w:r>
    </w:p>
    <w:p w:rsidR="00413FBA" w:rsidRPr="00F95EB5" w:rsidRDefault="00413FBA" w:rsidP="00413FBA">
      <w:pPr>
        <w:tabs>
          <w:tab w:val="left" w:pos="2355"/>
        </w:tabs>
        <w:jc w:val="both"/>
        <w:rPr>
          <w:i/>
          <w:lang w:val="kk-KZ"/>
        </w:rPr>
      </w:pPr>
      <w:r w:rsidRPr="00F95EB5">
        <w:rPr>
          <w:i/>
          <w:lang w:val="kk-KZ"/>
        </w:rPr>
        <w:t>-Үйлесімді өшіру-үйлесімді бағандар  тапсырмасын өшіру;</w:t>
      </w:r>
    </w:p>
    <w:p w:rsidR="00413FBA" w:rsidRPr="00F95EB5" w:rsidRDefault="00413FBA" w:rsidP="00413FBA">
      <w:pPr>
        <w:tabs>
          <w:tab w:val="left" w:pos="2355"/>
        </w:tabs>
        <w:jc w:val="both"/>
        <w:rPr>
          <w:i/>
          <w:lang w:val="kk-KZ"/>
        </w:rPr>
      </w:pPr>
      <w:r w:rsidRPr="00F95EB5">
        <w:rPr>
          <w:i/>
          <w:lang w:val="kk-KZ"/>
        </w:rPr>
        <w:t>-Барлық үйлесімді өшіру-барлық үйлесімді бағандар тапсырмасын өшіру;</w:t>
      </w:r>
    </w:p>
    <w:p w:rsidR="00413FBA" w:rsidRPr="00F95EB5" w:rsidRDefault="00413FBA" w:rsidP="00413FBA">
      <w:pPr>
        <w:tabs>
          <w:tab w:val="left" w:pos="2355"/>
        </w:tabs>
        <w:jc w:val="both"/>
        <w:rPr>
          <w:i/>
          <w:lang w:val="kk-KZ"/>
        </w:rPr>
      </w:pPr>
      <w:r w:rsidRPr="00F95EB5">
        <w:rPr>
          <w:i/>
          <w:lang w:val="kk-KZ"/>
        </w:rPr>
        <w:t>-Есеп-есепке жиберетін команда;</w:t>
      </w:r>
    </w:p>
    <w:p w:rsidR="00413FBA" w:rsidRPr="00F95EB5" w:rsidRDefault="00413FBA" w:rsidP="00413FBA">
      <w:pPr>
        <w:tabs>
          <w:tab w:val="left" w:pos="2355"/>
        </w:tabs>
        <w:jc w:val="both"/>
        <w:rPr>
          <w:i/>
          <w:lang w:val="kk-KZ"/>
        </w:rPr>
      </w:pPr>
      <w:r w:rsidRPr="00F95EB5">
        <w:rPr>
          <w:i/>
          <w:lang w:val="kk-KZ"/>
        </w:rPr>
        <w:t>-Шығу-РСН (ЖЕҮ) жүйесінен шығу;</w:t>
      </w:r>
    </w:p>
    <w:p w:rsidR="00413FBA" w:rsidRPr="00F95EB5" w:rsidRDefault="00413FBA" w:rsidP="00413FBA">
      <w:pPr>
        <w:tabs>
          <w:tab w:val="left" w:pos="2355"/>
        </w:tabs>
        <w:jc w:val="both"/>
        <w:rPr>
          <w:i/>
          <w:lang w:val="kk-KZ"/>
        </w:rPr>
      </w:pPr>
      <w:r w:rsidRPr="00F95EB5">
        <w:rPr>
          <w:i/>
          <w:lang w:val="kk-KZ"/>
        </w:rPr>
        <w:t>Ескету! Фрагментке (іргетас) жүктемелердің есептік үйлесімі есебін процессор тек ФРАГМЕНТ өңделгеннен соң ғана РСН (ЖЕҮ) есептейді.</w:t>
      </w:r>
    </w:p>
    <w:p w:rsidR="00413FBA" w:rsidRPr="00F95EB5" w:rsidRDefault="00413FBA" w:rsidP="00413FBA">
      <w:pPr>
        <w:tabs>
          <w:tab w:val="left" w:pos="2355"/>
        </w:tabs>
        <w:jc w:val="both"/>
        <w:rPr>
          <w:i/>
          <w:lang w:val="kk-KZ"/>
        </w:rPr>
      </w:pPr>
      <w:r w:rsidRPr="00F95EB5">
        <w:rPr>
          <w:i/>
          <w:lang w:val="kk-KZ"/>
        </w:rPr>
        <w:t>Әрбір үйлесімге аты беріледі.</w:t>
      </w:r>
    </w:p>
    <w:p w:rsidR="00413FBA" w:rsidRPr="00F95EB5" w:rsidRDefault="00413FBA" w:rsidP="00413FBA">
      <w:pPr>
        <w:tabs>
          <w:tab w:val="left" w:pos="2355"/>
        </w:tabs>
        <w:jc w:val="both"/>
        <w:rPr>
          <w:i/>
          <w:lang w:val="kk-KZ"/>
        </w:rPr>
      </w:pPr>
      <w:r w:rsidRPr="00F95EB5">
        <w:rPr>
          <w:i/>
          <w:lang w:val="kk-KZ"/>
        </w:rPr>
        <w:t>Үнсіз келісім бойынша үйлесімділіктің аты кестенің бағанының тақырыбында бекітілген номер болып табылады. Оның атын өзгерту үшін кестенің тақырыбына курсормен екі шертіп өз тақырыбыңызды жазу.</w:t>
      </w:r>
    </w:p>
    <w:p w:rsidR="00413FBA" w:rsidRPr="00F95EB5" w:rsidRDefault="00413FBA" w:rsidP="00413FBA">
      <w:pPr>
        <w:tabs>
          <w:tab w:val="left" w:pos="2355"/>
        </w:tabs>
        <w:jc w:val="both"/>
        <w:rPr>
          <w:i/>
          <w:lang w:val="kk-KZ"/>
        </w:rPr>
      </w:pPr>
      <w:r w:rsidRPr="00F95EB5">
        <w:rPr>
          <w:i/>
          <w:lang w:val="kk-KZ"/>
        </w:rPr>
        <w:t>Ескерту! РСН (ЖЕҮ) аты бос қалған аралықты ескере отырып 48 символдан аспау керек.</w:t>
      </w:r>
    </w:p>
    <w:p w:rsidR="00413FBA" w:rsidRPr="00F95EB5" w:rsidRDefault="00413FBA" w:rsidP="00413FBA">
      <w:pPr>
        <w:tabs>
          <w:tab w:val="left" w:pos="2355"/>
        </w:tabs>
        <w:rPr>
          <w:lang w:val="kk-KZ"/>
        </w:rPr>
      </w:pPr>
    </w:p>
    <w:p w:rsidR="00413FBA" w:rsidRPr="00F95EB5" w:rsidRDefault="00413FBA" w:rsidP="00413FBA">
      <w:pPr>
        <w:tabs>
          <w:tab w:val="left" w:pos="2355"/>
        </w:tabs>
        <w:rPr>
          <w:lang w:val="kk-KZ"/>
        </w:rPr>
      </w:pPr>
      <w:r w:rsidRPr="00F95EB5">
        <w:rPr>
          <w:lang w:val="kk-KZ"/>
        </w:rPr>
        <w:t xml:space="preserve">- Есеп натижесін бақылау режимінде мәзір қатарындағы қатарындағы </w:t>
      </w:r>
      <w:r w:rsidRPr="00F95EB5">
        <w:rPr>
          <w:b/>
          <w:lang w:val="kk-KZ"/>
        </w:rPr>
        <w:t>Усилия (Күштер)→РСН (ЖЕҮ)</w:t>
      </w:r>
      <w:r w:rsidRPr="00F95EB5">
        <w:rPr>
          <w:lang w:val="kk-KZ"/>
        </w:rPr>
        <w:t xml:space="preserve"> (құрал-саймандар панелінде </w:t>
      </w:r>
      <w:r w:rsidRPr="00F95EB5">
        <w:rPr>
          <w:noProof/>
        </w:rPr>
        <w:drawing>
          <wp:inline distT="0" distB="0" distL="0" distR="0">
            <wp:extent cx="259080" cy="207010"/>
            <wp:effectExtent l="19050" t="0" r="7620" b="0"/>
            <wp:docPr id="435"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
                    <pic:cNvPicPr>
                      <a:picLocks noChangeAspect="1" noChangeArrowheads="1"/>
                    </pic:cNvPicPr>
                  </pic:nvPicPr>
                  <pic:blipFill>
                    <a:blip r:embed="rId90" cstate="print"/>
                    <a:srcRect/>
                    <a:stretch>
                      <a:fillRect/>
                    </a:stretch>
                  </pic:blipFill>
                  <pic:spPr bwMode="auto">
                    <a:xfrm>
                      <a:off x="0" y="0"/>
                      <a:ext cx="259080" cy="207010"/>
                    </a:xfrm>
                    <a:prstGeom prst="rect">
                      <a:avLst/>
                    </a:prstGeom>
                    <a:noFill/>
                    <a:ln w="9525">
                      <a:noFill/>
                      <a:miter lim="800000"/>
                      <a:headEnd/>
                      <a:tailEnd/>
                    </a:ln>
                  </pic:spPr>
                </pic:pic>
              </a:graphicData>
            </a:graphic>
          </wp:inline>
        </w:drawing>
      </w:r>
      <w:r w:rsidRPr="00F95EB5">
        <w:rPr>
          <w:lang w:val="kk-KZ"/>
        </w:rPr>
        <w:t xml:space="preserve"> түймешесі) арқылы </w:t>
      </w:r>
      <w:r w:rsidRPr="00F95EB5">
        <w:rPr>
          <w:b/>
          <w:lang w:val="kk-KZ"/>
        </w:rPr>
        <w:t>Расчетные сочетания нагрузок</w:t>
      </w:r>
      <w:r w:rsidRPr="00F95EB5">
        <w:rPr>
          <w:lang w:val="kk-KZ"/>
        </w:rPr>
        <w:t xml:space="preserve"> </w:t>
      </w:r>
      <w:r w:rsidRPr="00F95EB5">
        <w:rPr>
          <w:b/>
          <w:lang w:val="kk-KZ"/>
        </w:rPr>
        <w:t>(Жүктемелердің есептік үйлесімі)</w:t>
      </w:r>
      <w:r w:rsidRPr="00F95EB5">
        <w:rPr>
          <w:lang w:val="kk-KZ"/>
        </w:rPr>
        <w:t xml:space="preserve"> (14.27 сурет) сұхбаттасу терезесін шақырыңыз.</w:t>
      </w:r>
    </w:p>
    <w:p w:rsidR="00413FBA" w:rsidRPr="00F95EB5" w:rsidRDefault="00413FBA" w:rsidP="00413FBA">
      <w:pPr>
        <w:tabs>
          <w:tab w:val="left" w:pos="2355"/>
        </w:tabs>
        <w:jc w:val="both"/>
        <w:rPr>
          <w:lang w:val="kk-KZ"/>
        </w:rPr>
      </w:pPr>
      <w:r w:rsidRPr="00F95EB5">
        <w:rPr>
          <w:lang w:val="kk-KZ"/>
        </w:rPr>
        <w:t xml:space="preserve"> -Ашылған терезеде жүктемелер түрі тізімінде әрбір жүктемеге </w:t>
      </w:r>
      <w:r w:rsidRPr="00F95EB5">
        <w:rPr>
          <w:b/>
          <w:lang w:val="kk-KZ"/>
        </w:rPr>
        <w:t>Вид (Түр)</w:t>
      </w:r>
      <w:r w:rsidRPr="00F95EB5">
        <w:rPr>
          <w:lang w:val="kk-KZ"/>
        </w:rPr>
        <w:t xml:space="preserve"> кестесінің ұяшығына екі рет шерту арқылы мәнін жазыңыз.</w:t>
      </w:r>
    </w:p>
    <w:p w:rsidR="00413FBA" w:rsidRPr="00F95EB5" w:rsidRDefault="00413FBA" w:rsidP="00413FBA">
      <w:pPr>
        <w:tabs>
          <w:tab w:val="left" w:pos="2355"/>
        </w:tabs>
        <w:rPr>
          <w:b/>
          <w:lang w:val="kk-KZ"/>
        </w:rPr>
      </w:pPr>
      <w:r w:rsidRPr="00F95EB5">
        <w:rPr>
          <w:lang w:val="kk-KZ"/>
        </w:rPr>
        <w:t xml:space="preserve">- Бірінші жүктемеге - </w:t>
      </w:r>
      <w:r w:rsidRPr="00F95EB5">
        <w:rPr>
          <w:b/>
        </w:rPr>
        <w:t>Постоянная (П)</w:t>
      </w:r>
      <w:r w:rsidRPr="00F95EB5">
        <w:rPr>
          <w:b/>
          <w:lang w:val="kk-KZ"/>
        </w:rPr>
        <w:t xml:space="preserve"> (тұрақты)</w:t>
      </w:r>
      <w:r w:rsidRPr="00F95EB5">
        <w:rPr>
          <w:b/>
        </w:rPr>
        <w:t>;</w:t>
      </w:r>
    </w:p>
    <w:p w:rsidR="00413FBA" w:rsidRPr="00F95EB5" w:rsidRDefault="00413FBA" w:rsidP="00413FBA">
      <w:pPr>
        <w:tabs>
          <w:tab w:val="left" w:pos="2355"/>
        </w:tabs>
      </w:pPr>
      <w:r w:rsidRPr="00F95EB5">
        <w:rPr>
          <w:lang w:val="kk-KZ"/>
        </w:rPr>
        <w:t>- Екінші жүктемеге</w:t>
      </w:r>
      <w:r w:rsidRPr="00F95EB5">
        <w:rPr>
          <w:b/>
          <w:lang w:val="kk-KZ"/>
        </w:rPr>
        <w:t xml:space="preserve">- </w:t>
      </w:r>
      <w:r w:rsidRPr="00F95EB5">
        <w:rPr>
          <w:b/>
        </w:rPr>
        <w:t>Длительная (Д)</w:t>
      </w:r>
      <w:r w:rsidRPr="00F95EB5">
        <w:rPr>
          <w:b/>
          <w:lang w:val="kk-KZ"/>
        </w:rPr>
        <w:t xml:space="preserve"> (созылмалы)</w:t>
      </w:r>
      <w:r w:rsidRPr="00F95EB5">
        <w:rPr>
          <w:b/>
        </w:rPr>
        <w:t>;</w:t>
      </w:r>
    </w:p>
    <w:p w:rsidR="00413FBA" w:rsidRPr="00F95EB5" w:rsidRDefault="00413FBA" w:rsidP="00413FBA">
      <w:pPr>
        <w:tabs>
          <w:tab w:val="left" w:pos="2355"/>
        </w:tabs>
        <w:rPr>
          <w:lang w:val="kk-KZ"/>
        </w:rPr>
      </w:pPr>
      <w:r w:rsidRPr="00F95EB5">
        <w:rPr>
          <w:lang w:val="kk-KZ"/>
        </w:rPr>
        <w:t>-Үшінші жүктемеге-</w:t>
      </w:r>
      <w:r w:rsidRPr="00F95EB5">
        <w:rPr>
          <w:b/>
        </w:rPr>
        <w:t xml:space="preserve"> Особая (Ос)</w:t>
      </w:r>
      <w:r w:rsidRPr="00F95EB5">
        <w:rPr>
          <w:b/>
          <w:lang w:val="kk-KZ"/>
        </w:rPr>
        <w:t xml:space="preserve"> (арнайы)</w:t>
      </w:r>
      <w:r w:rsidRPr="00F95EB5">
        <w:rPr>
          <w:b/>
        </w:rPr>
        <w:t>.</w:t>
      </w:r>
    </w:p>
    <w:p w:rsidR="00413FBA" w:rsidRPr="00F95EB5" w:rsidRDefault="00413FBA" w:rsidP="00413FBA">
      <w:pPr>
        <w:tabs>
          <w:tab w:val="left" w:pos="2355"/>
        </w:tabs>
      </w:pPr>
    </w:p>
    <w:p w:rsidR="00413FBA" w:rsidRPr="00F95EB5" w:rsidRDefault="00413FBA" w:rsidP="00413FBA">
      <w:pPr>
        <w:tabs>
          <w:tab w:val="left" w:pos="2355"/>
        </w:tabs>
        <w:jc w:val="center"/>
      </w:pPr>
      <w:r w:rsidRPr="00F95EB5">
        <w:rPr>
          <w:noProof/>
        </w:rPr>
        <w:lastRenderedPageBreak/>
        <w:drawing>
          <wp:inline distT="0" distB="0" distL="0" distR="0">
            <wp:extent cx="5943600" cy="3329940"/>
            <wp:effectExtent l="19050" t="0" r="0" b="0"/>
            <wp:docPr id="850"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91" cstate="print"/>
                    <a:srcRect/>
                    <a:stretch>
                      <a:fillRect/>
                    </a:stretch>
                  </pic:blipFill>
                  <pic:spPr bwMode="auto">
                    <a:xfrm>
                      <a:off x="0" y="0"/>
                      <a:ext cx="5943600" cy="332994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both"/>
        <w:rPr>
          <w:lang w:val="kk-KZ"/>
        </w:rPr>
      </w:pPr>
      <w:r w:rsidRPr="00F95EB5">
        <w:rPr>
          <w:b/>
          <w:lang w:val="kk-KZ"/>
        </w:rPr>
        <w:t>14.27. сурет. Жүктемелердің есептік үйлесімі (Расчетные сочетания нагрузок</w:t>
      </w:r>
      <w:r w:rsidRPr="00F95EB5">
        <w:rPr>
          <w:lang w:val="kk-KZ"/>
        </w:rPr>
        <w:t xml:space="preserve"> ) сұхбаттасу терезесі</w:t>
      </w:r>
    </w:p>
    <w:p w:rsidR="00413FBA" w:rsidRPr="00F95EB5" w:rsidRDefault="00413FBA" w:rsidP="00413FBA">
      <w:pPr>
        <w:tabs>
          <w:tab w:val="left" w:pos="2355"/>
        </w:tabs>
        <w:rPr>
          <w:b/>
        </w:rPr>
      </w:pPr>
    </w:p>
    <w:p w:rsidR="00413FBA" w:rsidRPr="00F95EB5" w:rsidRDefault="00413FBA" w:rsidP="00413FBA">
      <w:pPr>
        <w:tabs>
          <w:tab w:val="left" w:pos="2355"/>
        </w:tabs>
        <w:jc w:val="both"/>
        <w:rPr>
          <w:b/>
          <w:lang w:val="kk-KZ"/>
        </w:rPr>
      </w:pPr>
      <w:r w:rsidRPr="00F95EB5">
        <w:rPr>
          <w:lang w:val="kk-KZ"/>
        </w:rPr>
        <w:t xml:space="preserve">-Үйлесімді беру үшін, , </w:t>
      </w:r>
      <w:r w:rsidRPr="00F95EB5">
        <w:rPr>
          <w:b/>
          <w:lang w:val="kk-KZ"/>
        </w:rPr>
        <w:t>2 основное (2 негізгі)</w:t>
      </w:r>
      <w:r w:rsidRPr="00F95EB5">
        <w:rPr>
          <w:lang w:val="kk-KZ"/>
        </w:rPr>
        <w:t xml:space="preserve"> және </w:t>
      </w:r>
      <w:r w:rsidRPr="00F95EB5">
        <w:rPr>
          <w:b/>
          <w:lang w:val="kk-KZ"/>
        </w:rPr>
        <w:t xml:space="preserve">Особое (Арнайы) </w:t>
      </w:r>
      <w:r w:rsidRPr="00F95EB5">
        <w:rPr>
          <w:lang w:val="kk-KZ"/>
        </w:rPr>
        <w:t>басқару түймелеріне шертіңіз (кестеде коэффициенттердің мәндерімен ҚНжЕ-ге 2.01.07-85 сәйкес бағандар пайда болады (14.28 сурет)).</w:t>
      </w:r>
    </w:p>
    <w:p w:rsidR="00413FBA" w:rsidRPr="00F95EB5" w:rsidRDefault="00413FBA" w:rsidP="00413FBA">
      <w:pPr>
        <w:tabs>
          <w:tab w:val="left" w:pos="2355"/>
        </w:tabs>
      </w:pPr>
      <w:r w:rsidRPr="00F95EB5">
        <w:rPr>
          <w:noProof/>
        </w:rPr>
        <w:drawing>
          <wp:inline distT="0" distB="0" distL="0" distR="0">
            <wp:extent cx="5943600" cy="3769995"/>
            <wp:effectExtent l="19050" t="0" r="0" b="0"/>
            <wp:docPr id="85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92" cstate="print"/>
                    <a:srcRect/>
                    <a:stretch>
                      <a:fillRect/>
                    </a:stretch>
                  </pic:blipFill>
                  <pic:spPr bwMode="auto">
                    <a:xfrm>
                      <a:off x="0" y="0"/>
                      <a:ext cx="5943600" cy="376999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lang w:val="kk-KZ"/>
        </w:rPr>
      </w:pPr>
      <w:r w:rsidRPr="00F95EB5">
        <w:rPr>
          <w:b/>
          <w:lang w:val="kk-KZ"/>
        </w:rPr>
        <w:t>14.28. сурет. Жүктемелердің есептік үйлесімі (Расчетные сочетания нагрузок</w:t>
      </w:r>
      <w:r w:rsidRPr="00F95EB5">
        <w:rPr>
          <w:lang w:val="kk-KZ"/>
        </w:rPr>
        <w:t>) сұхбаттасу терезесі</w:t>
      </w:r>
    </w:p>
    <w:p w:rsidR="00413FBA" w:rsidRPr="00F95EB5" w:rsidRDefault="00413FBA" w:rsidP="00413FBA">
      <w:pPr>
        <w:tabs>
          <w:tab w:val="left" w:pos="2355"/>
        </w:tabs>
      </w:pPr>
    </w:p>
    <w:p w:rsidR="00413FBA" w:rsidRPr="00F95EB5" w:rsidRDefault="00413FBA" w:rsidP="00413FBA">
      <w:pPr>
        <w:tabs>
          <w:tab w:val="left" w:pos="2355"/>
        </w:tabs>
        <w:rPr>
          <w:lang w:val="kk-KZ"/>
        </w:rPr>
      </w:pPr>
      <w:r w:rsidRPr="00F95EB5">
        <w:rPr>
          <w:lang w:val="kk-KZ"/>
        </w:rPr>
        <w:t xml:space="preserve">-Әрі қарай </w:t>
      </w:r>
      <w:r w:rsidRPr="00F95EB5">
        <w:rPr>
          <w:b/>
          <w:lang w:val="kk-KZ"/>
        </w:rPr>
        <w:t>Расчет</w:t>
      </w:r>
      <w:r w:rsidRPr="00F95EB5">
        <w:rPr>
          <w:lang w:val="kk-KZ"/>
        </w:rPr>
        <w:t xml:space="preserve"> </w:t>
      </w:r>
      <w:r w:rsidRPr="00F95EB5">
        <w:rPr>
          <w:b/>
          <w:lang w:val="kk-KZ"/>
        </w:rPr>
        <w:t>(Есептеу)</w:t>
      </w:r>
      <w:r w:rsidRPr="00F95EB5">
        <w:rPr>
          <w:lang w:val="kk-KZ"/>
        </w:rPr>
        <w:t xml:space="preserve"> түймесіне шертіңіз.</w:t>
      </w:r>
    </w:p>
    <w:p w:rsidR="00413FBA" w:rsidRPr="00F95EB5" w:rsidRDefault="00413FBA" w:rsidP="00413FBA">
      <w:pPr>
        <w:tabs>
          <w:tab w:val="left" w:pos="2355"/>
        </w:tabs>
        <w:rPr>
          <w:b/>
        </w:rPr>
      </w:pPr>
    </w:p>
    <w:p w:rsidR="00413FBA" w:rsidRPr="00F95EB5" w:rsidRDefault="00413FBA" w:rsidP="00413FBA">
      <w:pPr>
        <w:tabs>
          <w:tab w:val="left" w:pos="2355"/>
        </w:tabs>
        <w:rPr>
          <w:lang w:val="kk-KZ"/>
        </w:rPr>
      </w:pPr>
      <w:r w:rsidRPr="00F95EB5">
        <w:rPr>
          <w:u w:val="single"/>
          <w:lang w:val="kk-KZ"/>
        </w:rPr>
        <w:lastRenderedPageBreak/>
        <w:t>РСН (ЖЕҮ) есебі нәтижелерін талдау</w:t>
      </w:r>
      <w:r w:rsidRPr="00F95EB5">
        <w:rPr>
          <w:lang w:val="kk-KZ"/>
        </w:rPr>
        <w:t xml:space="preserve"> </w:t>
      </w:r>
    </w:p>
    <w:p w:rsidR="00413FBA" w:rsidRPr="00F95EB5" w:rsidRDefault="00413FBA" w:rsidP="00413FBA">
      <w:pPr>
        <w:tabs>
          <w:tab w:val="left" w:pos="2355"/>
        </w:tabs>
        <w:jc w:val="both"/>
        <w:rPr>
          <w:lang w:val="kk-KZ"/>
        </w:rPr>
      </w:pPr>
      <w:r w:rsidRPr="00F95EB5">
        <w:rPr>
          <w:lang w:val="kk-KZ"/>
        </w:rPr>
        <w:t xml:space="preserve">- РСН (ЖЕҮ) есеп натижесін бақылау режиміне мәзір қатарындағы </w:t>
      </w:r>
      <w:r w:rsidRPr="00F95EB5">
        <w:rPr>
          <w:b/>
          <w:lang w:val="kk-KZ"/>
        </w:rPr>
        <w:t>Выбор (Таңдау)→Выбор РСН (ЖЕҮ таңдау)</w:t>
      </w:r>
      <w:r w:rsidRPr="00F95EB5">
        <w:rPr>
          <w:lang w:val="kk-KZ"/>
        </w:rPr>
        <w:t xml:space="preserve"> (құрал-саймандар панелінде </w:t>
      </w:r>
      <w:r w:rsidRPr="00F95EB5">
        <w:rPr>
          <w:noProof/>
        </w:rPr>
        <w:drawing>
          <wp:inline distT="0" distB="0" distL="0" distR="0">
            <wp:extent cx="260985" cy="225425"/>
            <wp:effectExtent l="19050" t="0" r="5715" b="0"/>
            <wp:docPr id="437"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pic:cNvPicPr>
                      <a:picLocks noChangeAspect="1" noChangeArrowheads="1"/>
                    </pic:cNvPicPr>
                  </pic:nvPicPr>
                  <pic:blipFill>
                    <a:blip r:embed="rId93" cstate="print"/>
                    <a:srcRect/>
                    <a:stretch>
                      <a:fillRect/>
                    </a:stretch>
                  </pic:blipFill>
                  <pic:spPr bwMode="auto">
                    <a:xfrm>
                      <a:off x="0" y="0"/>
                      <a:ext cx="260985" cy="225425"/>
                    </a:xfrm>
                    <a:prstGeom prst="rect">
                      <a:avLst/>
                    </a:prstGeom>
                    <a:noFill/>
                    <a:ln w="9525">
                      <a:noFill/>
                      <a:miter lim="800000"/>
                      <a:headEnd/>
                      <a:tailEnd/>
                    </a:ln>
                  </pic:spPr>
                </pic:pic>
              </a:graphicData>
            </a:graphic>
          </wp:inline>
        </w:drawing>
      </w:r>
      <w:r w:rsidRPr="00F95EB5">
        <w:rPr>
          <w:lang w:val="kk-KZ"/>
        </w:rPr>
        <w:t xml:space="preserve"> түймешесі) арқылы ауысыңыз.</w:t>
      </w:r>
    </w:p>
    <w:p w:rsidR="00413FBA" w:rsidRPr="00F95EB5" w:rsidRDefault="00413FBA" w:rsidP="00413FBA">
      <w:pPr>
        <w:tabs>
          <w:tab w:val="left" w:pos="2355"/>
        </w:tabs>
        <w:rPr>
          <w:lang w:val="kk-KZ"/>
        </w:rPr>
      </w:pPr>
      <w:r w:rsidRPr="00F95EB5">
        <w:rPr>
          <w:lang w:val="kk-KZ"/>
        </w:rPr>
        <w:t>-Экранға ішкі күштер эпарсын шығару және РСН (ЖЕҮ) есебінің нәтижелері кестесін құру алдын айтылған іс-әрекеттер сияқты жасалады.</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u w:val="single"/>
          <w:lang w:val="kk-KZ"/>
        </w:rPr>
      </w:pPr>
      <w:r w:rsidRPr="00F95EB5">
        <w:rPr>
          <w:u w:val="single"/>
          <w:lang w:val="kk-KZ"/>
        </w:rPr>
        <w:t>РСН (ЖЕҮ) 1 күштер есебінің нәтижелері (2  негізгі)</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jc w:val="both"/>
        <w:rPr>
          <w:lang w:val="kk-KZ"/>
        </w:rPr>
      </w:pPr>
      <w:r w:rsidRPr="00F95EB5">
        <w:rPr>
          <w:lang w:val="kk-KZ"/>
        </w:rPr>
        <w:t xml:space="preserve">- Экранға </w:t>
      </w:r>
      <w:r w:rsidRPr="00F95EB5">
        <w:rPr>
          <w:b/>
          <w:lang w:val="kk-KZ"/>
        </w:rPr>
        <w:t>M</w:t>
      </w:r>
      <w:r w:rsidRPr="00F95EB5">
        <w:rPr>
          <w:b/>
          <w:vertAlign w:val="subscript"/>
          <w:lang w:val="kk-KZ"/>
        </w:rPr>
        <w:t xml:space="preserve">у </w:t>
      </w:r>
      <w:r w:rsidRPr="00F95EB5">
        <w:rPr>
          <w:lang w:val="kk-KZ"/>
        </w:rPr>
        <w:t xml:space="preserve">бойынша эпюрасын (14.29 сурет) мәзір қатарындағы </w:t>
      </w:r>
      <w:r w:rsidRPr="00F95EB5">
        <w:rPr>
          <w:b/>
          <w:lang w:val="kk-KZ"/>
        </w:rPr>
        <w:t>Усилия (Күштер)→ Эпюры (Эпюралар) → Эпюры изгибающих моментов M</w:t>
      </w:r>
      <w:r w:rsidRPr="00F95EB5">
        <w:rPr>
          <w:b/>
          <w:vertAlign w:val="subscript"/>
          <w:lang w:val="kk-KZ"/>
        </w:rPr>
        <w:t>у</w:t>
      </w:r>
      <w:r w:rsidRPr="00F95EB5">
        <w:rPr>
          <w:b/>
          <w:lang w:val="kk-KZ"/>
        </w:rPr>
        <w:t xml:space="preserve"> (M</w:t>
      </w:r>
      <w:r w:rsidRPr="00F95EB5">
        <w:rPr>
          <w:b/>
          <w:vertAlign w:val="subscript"/>
          <w:lang w:val="kk-KZ"/>
        </w:rPr>
        <w:t>у</w:t>
      </w:r>
      <w:r w:rsidRPr="00F95EB5">
        <w:rPr>
          <w:b/>
          <w:lang w:val="kk-KZ"/>
        </w:rPr>
        <w:t xml:space="preserve"> иілу моментінің эпюрасы)</w:t>
      </w:r>
      <w:r w:rsidRPr="00F95EB5">
        <w:rPr>
          <w:lang w:val="kk-KZ"/>
        </w:rPr>
        <w:t xml:space="preserve"> (құрал-саймандар панелінде </w:t>
      </w:r>
      <w:r w:rsidRPr="00F95EB5">
        <w:rPr>
          <w:noProof/>
        </w:rPr>
        <w:drawing>
          <wp:inline distT="0" distB="0" distL="0" distR="0">
            <wp:extent cx="225425" cy="189865"/>
            <wp:effectExtent l="19050" t="0" r="3175" b="0"/>
            <wp:docPr id="1267"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2542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3995" cy="225425"/>
            <wp:effectExtent l="19050" t="0" r="0" b="0"/>
            <wp:docPr id="1268"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lang w:val="kk-KZ"/>
        </w:rPr>
      </w:pPr>
    </w:p>
    <w:p w:rsidR="00413FBA" w:rsidRPr="00F95EB5" w:rsidRDefault="00413FBA" w:rsidP="00413FBA">
      <w:pPr>
        <w:tabs>
          <w:tab w:val="left" w:pos="2355"/>
        </w:tabs>
        <w:rPr>
          <w:lang w:val="kk-KZ"/>
        </w:rPr>
      </w:pPr>
    </w:p>
    <w:p w:rsidR="00413FBA" w:rsidRPr="00F95EB5" w:rsidRDefault="00413FBA" w:rsidP="00413FBA">
      <w:pPr>
        <w:tabs>
          <w:tab w:val="left" w:pos="2355"/>
        </w:tabs>
      </w:pPr>
      <w:r w:rsidRPr="00F95EB5">
        <w:rPr>
          <w:noProof/>
        </w:rPr>
        <w:drawing>
          <wp:inline distT="0" distB="0" distL="0" distR="0">
            <wp:extent cx="5943600" cy="2786380"/>
            <wp:effectExtent l="19050" t="0" r="0" b="0"/>
            <wp:docPr id="855"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263" cstate="print"/>
                    <a:srcRect/>
                    <a:stretch>
                      <a:fillRect/>
                    </a:stretch>
                  </pic:blipFill>
                  <pic:spPr bwMode="auto">
                    <a:xfrm>
                      <a:off x="0" y="0"/>
                      <a:ext cx="5943600" cy="278638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pPr>
    </w:p>
    <w:p w:rsidR="00413FBA" w:rsidRPr="00F95EB5" w:rsidRDefault="00413FBA" w:rsidP="00413FBA">
      <w:pPr>
        <w:tabs>
          <w:tab w:val="left" w:pos="2355"/>
        </w:tabs>
        <w:rPr>
          <w:lang w:val="kk-KZ"/>
        </w:rPr>
      </w:pPr>
      <w:r w:rsidRPr="00F95EB5">
        <w:rPr>
          <w:b/>
          <w:lang w:val="kk-KZ"/>
        </w:rPr>
        <w:t>14.29 сурет. РСН (ЖЕҮ)</w:t>
      </w:r>
      <w:r w:rsidRPr="00F95EB5">
        <w:rPr>
          <w:lang w:val="kk-KZ"/>
        </w:rPr>
        <w:t xml:space="preserve"> 1 үшін </w:t>
      </w:r>
      <w:r w:rsidRPr="00F95EB5">
        <w:rPr>
          <w:b/>
          <w:lang w:val="kk-KZ"/>
        </w:rPr>
        <w:t>M</w:t>
      </w:r>
      <w:r w:rsidRPr="00F95EB5">
        <w:rPr>
          <w:b/>
          <w:vertAlign w:val="subscript"/>
          <w:lang w:val="kk-KZ"/>
        </w:rPr>
        <w:t xml:space="preserve">х </w:t>
      </w:r>
      <w:r w:rsidRPr="00F95EB5">
        <w:rPr>
          <w:b/>
          <w:lang w:val="kk-KZ"/>
        </w:rPr>
        <w:t xml:space="preserve"> </w:t>
      </w:r>
      <w:r w:rsidRPr="00F95EB5">
        <w:rPr>
          <w:lang w:val="kk-KZ"/>
        </w:rPr>
        <w:t>иілу моментінің эпюрасы</w:t>
      </w:r>
    </w:p>
    <w:p w:rsidR="00413FBA" w:rsidRPr="00F95EB5" w:rsidRDefault="00413FBA" w:rsidP="00413FBA">
      <w:pPr>
        <w:tabs>
          <w:tab w:val="left" w:pos="2355"/>
        </w:tabs>
        <w:rPr>
          <w:b/>
          <w:vertAlign w:val="subscript"/>
          <w:lang w:val="kk-KZ"/>
        </w:rPr>
      </w:pPr>
    </w:p>
    <w:p w:rsidR="00413FBA" w:rsidRPr="00F95EB5" w:rsidRDefault="00413FBA" w:rsidP="00413FBA">
      <w:pPr>
        <w:tabs>
          <w:tab w:val="left" w:pos="2355"/>
        </w:tabs>
        <w:jc w:val="both"/>
        <w:rPr>
          <w:lang w:val="kk-KZ"/>
        </w:rPr>
      </w:pPr>
      <w:r w:rsidRPr="00F95EB5">
        <w:rPr>
          <w:lang w:val="kk-KZ"/>
        </w:rPr>
        <w:t xml:space="preserve">- Экранға </w:t>
      </w:r>
      <w:r w:rsidRPr="00F95EB5">
        <w:rPr>
          <w:b/>
          <w:lang w:val="kk-KZ"/>
        </w:rPr>
        <w:t>Q</w:t>
      </w:r>
      <w:r w:rsidRPr="00F95EB5">
        <w:rPr>
          <w:b/>
          <w:vertAlign w:val="subscript"/>
          <w:lang w:val="kk-KZ"/>
        </w:rPr>
        <w:t xml:space="preserve">z </w:t>
      </w:r>
      <w:r w:rsidRPr="00F95EB5">
        <w:rPr>
          <w:lang w:val="kk-KZ"/>
        </w:rPr>
        <w:t xml:space="preserve">бойынша эпюрасын (14.30 сурет) мәзір қатарындағы </w:t>
      </w:r>
      <w:r w:rsidRPr="00F95EB5">
        <w:rPr>
          <w:b/>
          <w:lang w:val="kk-KZ"/>
        </w:rPr>
        <w:t>Усилия (Күштер)→ Эпюры (Эпюралар) → Эпюры поперечных сил Q</w:t>
      </w:r>
      <w:r w:rsidRPr="00F95EB5">
        <w:rPr>
          <w:b/>
          <w:vertAlign w:val="subscript"/>
          <w:lang w:val="kk-KZ"/>
        </w:rPr>
        <w:t xml:space="preserve">z </w:t>
      </w:r>
      <w:r w:rsidRPr="00F95EB5">
        <w:rPr>
          <w:b/>
          <w:lang w:val="kk-KZ"/>
        </w:rPr>
        <w:t>(Q</w:t>
      </w:r>
      <w:r w:rsidRPr="00F95EB5">
        <w:rPr>
          <w:b/>
          <w:vertAlign w:val="subscript"/>
          <w:lang w:val="kk-KZ"/>
        </w:rPr>
        <w:t>z</w:t>
      </w:r>
      <w:r w:rsidRPr="00F95EB5">
        <w:rPr>
          <w:b/>
          <w:lang w:val="kk-KZ"/>
        </w:rPr>
        <w:t xml:space="preserve"> көлденең күш эпюрасы)</w:t>
      </w:r>
      <w:r w:rsidRPr="00F95EB5">
        <w:rPr>
          <w:b/>
          <w:vertAlign w:val="subscript"/>
          <w:lang w:val="kk-KZ"/>
        </w:rPr>
        <w:t xml:space="preserve"> </w:t>
      </w:r>
      <w:r w:rsidRPr="00F95EB5">
        <w:rPr>
          <w:lang w:val="kk-KZ"/>
        </w:rPr>
        <w:t xml:space="preserve"> (құрал-саймандар панелінде </w:t>
      </w:r>
      <w:r w:rsidRPr="00F95EB5">
        <w:rPr>
          <w:noProof/>
        </w:rPr>
        <w:drawing>
          <wp:inline distT="0" distB="0" distL="0" distR="0">
            <wp:extent cx="276225" cy="276225"/>
            <wp:effectExtent l="19050" t="0" r="9525" b="0"/>
            <wp:docPr id="1269"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lang w:val="kk-KZ"/>
        </w:rPr>
      </w:pPr>
    </w:p>
    <w:p w:rsidR="00413FBA" w:rsidRPr="00F95EB5" w:rsidRDefault="00413FBA" w:rsidP="00413FBA">
      <w:pPr>
        <w:tabs>
          <w:tab w:val="left" w:pos="2355"/>
        </w:tabs>
        <w:rPr>
          <w:lang w:val="kk-KZ"/>
        </w:rPr>
      </w:pPr>
      <w:r w:rsidRPr="00F95EB5">
        <w:rPr>
          <w:noProof/>
        </w:rPr>
        <w:lastRenderedPageBreak/>
        <w:drawing>
          <wp:inline distT="0" distB="0" distL="0" distR="0">
            <wp:extent cx="5943600" cy="2786380"/>
            <wp:effectExtent l="19050" t="0" r="0" b="0"/>
            <wp:docPr id="857"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pic:cNvPicPr>
                      <a:picLocks noChangeAspect="1" noChangeArrowheads="1"/>
                    </pic:cNvPicPr>
                  </pic:nvPicPr>
                  <pic:blipFill>
                    <a:blip r:embed="rId264" cstate="print"/>
                    <a:srcRect/>
                    <a:stretch>
                      <a:fillRect/>
                    </a:stretch>
                  </pic:blipFill>
                  <pic:spPr bwMode="auto">
                    <a:xfrm>
                      <a:off x="0" y="0"/>
                      <a:ext cx="5943600" cy="278638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lang w:val="kk-KZ"/>
        </w:rPr>
      </w:pPr>
      <w:r w:rsidRPr="00F95EB5">
        <w:rPr>
          <w:lang w:val="kk-KZ"/>
        </w:rPr>
        <w:t xml:space="preserve">14.30 сурет. </w:t>
      </w:r>
      <w:r w:rsidRPr="00F95EB5">
        <w:rPr>
          <w:b/>
          <w:lang w:val="kk-KZ"/>
        </w:rPr>
        <w:t>РСН (ЖЕҮ)</w:t>
      </w:r>
      <w:r w:rsidRPr="00F95EB5">
        <w:rPr>
          <w:lang w:val="kk-KZ"/>
        </w:rPr>
        <w:t xml:space="preserve"> 1 үшін </w:t>
      </w:r>
      <w:r w:rsidRPr="00F95EB5">
        <w:rPr>
          <w:b/>
          <w:lang w:val="kk-KZ"/>
        </w:rPr>
        <w:t>Q</w:t>
      </w:r>
      <w:r w:rsidRPr="00F95EB5">
        <w:rPr>
          <w:b/>
          <w:vertAlign w:val="subscript"/>
          <w:lang w:val="kk-KZ"/>
        </w:rPr>
        <w:t xml:space="preserve">х </w:t>
      </w:r>
      <w:r w:rsidRPr="00F95EB5">
        <w:rPr>
          <w:b/>
          <w:lang w:val="kk-KZ"/>
        </w:rPr>
        <w:t xml:space="preserve"> </w:t>
      </w:r>
      <w:r w:rsidRPr="00F95EB5">
        <w:rPr>
          <w:lang w:val="kk-KZ"/>
        </w:rPr>
        <w:t>көлденең күштер эпюрасы</w:t>
      </w:r>
    </w:p>
    <w:p w:rsidR="00413FBA" w:rsidRPr="00F95EB5" w:rsidRDefault="00413FBA" w:rsidP="00413FBA">
      <w:pPr>
        <w:tabs>
          <w:tab w:val="left" w:pos="2355"/>
        </w:tabs>
        <w:rPr>
          <w:lang w:val="kk-KZ"/>
        </w:rPr>
      </w:pPr>
    </w:p>
    <w:p w:rsidR="00413FBA" w:rsidRPr="00F95EB5" w:rsidRDefault="00413FBA" w:rsidP="00413FBA">
      <w:pPr>
        <w:tabs>
          <w:tab w:val="left" w:pos="709"/>
        </w:tabs>
        <w:jc w:val="both"/>
        <w:rPr>
          <w:rStyle w:val="FontStyle65"/>
          <w:rFonts w:ascii="Times New Roman" w:hAnsi="Times New Roman" w:cs="Times New Roman"/>
          <w:b w:val="0"/>
          <w:sz w:val="24"/>
          <w:szCs w:val="24"/>
          <w:lang w:val="kk-KZ"/>
        </w:rPr>
      </w:pPr>
      <w:r w:rsidRPr="00F95EB5">
        <w:rPr>
          <w:rStyle w:val="FontStyle67"/>
          <w:rFonts w:ascii="Times New Roman" w:hAnsi="Times New Roman" w:cs="Times New Roman"/>
          <w:sz w:val="24"/>
          <w:szCs w:val="24"/>
          <w:lang w:val="kk-KZ"/>
        </w:rPr>
        <w:t xml:space="preserve">РСН (ЖЕҮ) ауыстыру үшін құрал-саймандар панелінде </w:t>
      </w:r>
      <w:r w:rsidRPr="00F95EB5">
        <w:rPr>
          <w:rStyle w:val="FontStyle65"/>
          <w:rFonts w:ascii="Times New Roman" w:hAnsi="Times New Roman" w:cs="Times New Roman"/>
          <w:sz w:val="24"/>
          <w:szCs w:val="24"/>
          <w:lang w:val="kk-KZ"/>
        </w:rPr>
        <w:t xml:space="preserve">Загружения (Жүктемелер) </w:t>
      </w:r>
      <w:r w:rsidRPr="00F95EB5">
        <w:rPr>
          <w:b/>
          <w:noProof/>
        </w:rPr>
        <w:drawing>
          <wp:inline distT="0" distB="0" distL="0" distR="0">
            <wp:extent cx="1121410" cy="259080"/>
            <wp:effectExtent l="19050" t="0" r="2540" b="0"/>
            <wp:docPr id="438"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pic:cNvPicPr>
                      <a:picLocks noChangeAspect="1" noChangeArrowheads="1"/>
                    </pic:cNvPicPr>
                  </pic:nvPicPr>
                  <pic:blipFill>
                    <a:blip r:embed="rId99" cstate="print"/>
                    <a:srcRect/>
                    <a:stretch>
                      <a:fillRect/>
                    </a:stretch>
                  </pic:blipFill>
                  <pic:spPr bwMode="auto">
                    <a:xfrm>
                      <a:off x="0" y="0"/>
                      <a:ext cx="1121410" cy="259080"/>
                    </a:xfrm>
                    <a:prstGeom prst="rect">
                      <a:avLst/>
                    </a:prstGeom>
                    <a:noFill/>
                    <a:ln w="9525">
                      <a:noFill/>
                      <a:miter lim="800000"/>
                      <a:headEnd/>
                      <a:tailEnd/>
                    </a:ln>
                  </pic:spPr>
                </pic:pic>
              </a:graphicData>
            </a:graphic>
          </wp:inline>
        </w:drawing>
      </w:r>
      <w:r w:rsidRPr="00F95EB5">
        <w:rPr>
          <w:rStyle w:val="FontStyle65"/>
          <w:rFonts w:ascii="Times New Roman" w:hAnsi="Times New Roman" w:cs="Times New Roman"/>
          <w:sz w:val="24"/>
          <w:szCs w:val="24"/>
          <w:lang w:val="kk-KZ"/>
        </w:rPr>
        <w:t xml:space="preserve"> </w:t>
      </w:r>
      <w:r w:rsidRPr="00F95EB5">
        <w:rPr>
          <w:rStyle w:val="FontStyle65"/>
          <w:rFonts w:ascii="Times New Roman" w:hAnsi="Times New Roman" w:cs="Times New Roman"/>
          <w:b w:val="0"/>
          <w:sz w:val="24"/>
          <w:szCs w:val="24"/>
          <w:lang w:val="kk-KZ"/>
        </w:rPr>
        <w:t>номерін 2–ге ауыстырып</w:t>
      </w:r>
      <w:r w:rsidRPr="00F95EB5">
        <w:rPr>
          <w:rStyle w:val="FontStyle65"/>
          <w:rFonts w:ascii="Times New Roman" w:hAnsi="Times New Roman" w:cs="Times New Roman"/>
          <w:sz w:val="24"/>
          <w:szCs w:val="24"/>
          <w:lang w:val="kk-KZ"/>
        </w:rPr>
        <w:t xml:space="preserve"> </w:t>
      </w:r>
      <w:r w:rsidRPr="00F95EB5">
        <w:rPr>
          <w:noProof/>
        </w:rPr>
        <w:drawing>
          <wp:inline distT="0" distB="0" distL="0" distR="0">
            <wp:extent cx="284480" cy="215900"/>
            <wp:effectExtent l="19050" t="0" r="1270" b="0"/>
            <wp:docPr id="440"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pic:cNvPicPr>
                      <a:picLocks noChangeAspect="1" noChangeArrowheads="1"/>
                    </pic:cNvPicPr>
                  </pic:nvPicPr>
                  <pic:blipFill>
                    <a:blip r:embed="rId100" cstate="print"/>
                    <a:srcRect/>
                    <a:stretch>
                      <a:fillRect/>
                    </a:stretch>
                  </pic:blipFill>
                  <pic:spPr bwMode="auto">
                    <a:xfrm>
                      <a:off x="0" y="0"/>
                      <a:ext cx="284480" cy="215900"/>
                    </a:xfrm>
                    <a:prstGeom prst="rect">
                      <a:avLst/>
                    </a:prstGeom>
                    <a:noFill/>
                    <a:ln w="9525">
                      <a:noFill/>
                      <a:miter lim="800000"/>
                      <a:headEnd/>
                      <a:tailEnd/>
                    </a:ln>
                  </pic:spPr>
                </pic:pic>
              </a:graphicData>
            </a:graphic>
          </wp:inline>
        </w:drawing>
      </w:r>
      <w:r w:rsidRPr="00F95EB5">
        <w:rPr>
          <w:lang w:val="kk-KZ"/>
        </w:rPr>
        <w:t xml:space="preserve"> </w:t>
      </w:r>
      <w:r w:rsidRPr="00F95EB5">
        <w:rPr>
          <w:b/>
          <w:lang w:val="kk-KZ"/>
        </w:rPr>
        <w:t>-Подтвердить выбор (Таңдауды қабылдау)</w:t>
      </w:r>
      <w:r w:rsidRPr="00F95EB5">
        <w:rPr>
          <w:rStyle w:val="FontStyle65"/>
          <w:rFonts w:ascii="Times New Roman" w:hAnsi="Times New Roman" w:cs="Times New Roman"/>
          <w:sz w:val="24"/>
          <w:szCs w:val="24"/>
          <w:lang w:val="kk-KZ"/>
        </w:rPr>
        <w:t xml:space="preserve"> </w:t>
      </w:r>
      <w:r w:rsidRPr="00F95EB5">
        <w:rPr>
          <w:rStyle w:val="FontStyle65"/>
          <w:rFonts w:ascii="Times New Roman" w:hAnsi="Times New Roman" w:cs="Times New Roman"/>
          <w:b w:val="0"/>
          <w:sz w:val="24"/>
          <w:szCs w:val="24"/>
          <w:lang w:val="kk-KZ"/>
        </w:rPr>
        <w:t>түймесін шертіңіз.</w:t>
      </w:r>
    </w:p>
    <w:p w:rsidR="00413FBA" w:rsidRPr="00F95EB5" w:rsidRDefault="00413FBA" w:rsidP="00413FBA">
      <w:pPr>
        <w:tabs>
          <w:tab w:val="left" w:pos="2355"/>
        </w:tabs>
        <w:rPr>
          <w:b/>
          <w:lang w:val="kk-KZ"/>
        </w:rPr>
      </w:pPr>
    </w:p>
    <w:p w:rsidR="00413FBA" w:rsidRPr="00F95EB5" w:rsidRDefault="00413FBA" w:rsidP="00413FBA">
      <w:pPr>
        <w:tabs>
          <w:tab w:val="left" w:pos="2355"/>
        </w:tabs>
        <w:rPr>
          <w:u w:val="single"/>
          <w:lang w:val="kk-KZ"/>
        </w:rPr>
      </w:pPr>
      <w:r w:rsidRPr="00F95EB5">
        <w:rPr>
          <w:u w:val="single"/>
          <w:lang w:val="kk-KZ"/>
        </w:rPr>
        <w:t>РСН (ЖЕҮ) 2 күштер есебінің нәтижелері (арнайы)</w:t>
      </w:r>
    </w:p>
    <w:p w:rsidR="00413FBA" w:rsidRPr="00F95EB5" w:rsidRDefault="00413FBA" w:rsidP="00413FBA">
      <w:pPr>
        <w:pStyle w:val="Style25"/>
        <w:widowControl/>
        <w:tabs>
          <w:tab w:val="left" w:pos="158"/>
          <w:tab w:val="left" w:pos="567"/>
          <w:tab w:val="left" w:pos="993"/>
        </w:tabs>
        <w:spacing w:line="240" w:lineRule="auto"/>
        <w:ind w:right="33" w:firstLine="709"/>
        <w:contextualSpacing/>
        <w:jc w:val="both"/>
        <w:rPr>
          <w:rStyle w:val="FontStyle67"/>
          <w:rFonts w:ascii="Times New Roman" w:hAnsi="Times New Roman" w:cs="Times New Roman"/>
          <w:sz w:val="24"/>
          <w:szCs w:val="24"/>
          <w:lang w:val="kk-KZ"/>
        </w:rPr>
      </w:pPr>
      <w:r w:rsidRPr="00F95EB5">
        <w:rPr>
          <w:rStyle w:val="FontStyle67"/>
          <w:rFonts w:ascii="Times New Roman" w:hAnsi="Times New Roman" w:cs="Times New Roman"/>
          <w:sz w:val="24"/>
          <w:szCs w:val="24"/>
          <w:lang w:val="kk-KZ"/>
        </w:rPr>
        <w:t xml:space="preserve">Құрал-саймандар панелінде </w:t>
      </w:r>
      <w:r w:rsidRPr="00F95EB5">
        <w:rPr>
          <w:rStyle w:val="FontStyle65"/>
          <w:rFonts w:ascii="Times New Roman" w:hAnsi="Times New Roman" w:cs="Times New Roman"/>
          <w:sz w:val="24"/>
          <w:szCs w:val="24"/>
          <w:lang w:val="kk-KZ"/>
        </w:rPr>
        <w:t xml:space="preserve">Загружения (Жүктемелер) </w:t>
      </w:r>
      <w:r w:rsidRPr="00F95EB5">
        <w:rPr>
          <w:rFonts w:ascii="Times New Roman" w:hAnsi="Times New Roman" w:cs="Times New Roman"/>
          <w:noProof/>
        </w:rPr>
        <w:drawing>
          <wp:inline distT="0" distB="0" distL="0" distR="0">
            <wp:extent cx="1121410" cy="259080"/>
            <wp:effectExtent l="19050" t="0" r="2540" b="0"/>
            <wp:docPr id="444"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pic:cNvPicPr>
                      <a:picLocks noChangeAspect="1" noChangeArrowheads="1"/>
                    </pic:cNvPicPr>
                  </pic:nvPicPr>
                  <pic:blipFill>
                    <a:blip r:embed="rId99" cstate="print"/>
                    <a:srcRect/>
                    <a:stretch>
                      <a:fillRect/>
                    </a:stretch>
                  </pic:blipFill>
                  <pic:spPr bwMode="auto">
                    <a:xfrm>
                      <a:off x="0" y="0"/>
                      <a:ext cx="1121410" cy="259080"/>
                    </a:xfrm>
                    <a:prstGeom prst="rect">
                      <a:avLst/>
                    </a:prstGeom>
                    <a:noFill/>
                    <a:ln w="9525">
                      <a:noFill/>
                      <a:miter lim="800000"/>
                      <a:headEnd/>
                      <a:tailEnd/>
                    </a:ln>
                  </pic:spPr>
                </pic:pic>
              </a:graphicData>
            </a:graphic>
          </wp:inline>
        </w:drawing>
      </w:r>
      <w:r w:rsidRPr="00F95EB5">
        <w:rPr>
          <w:rStyle w:val="FontStyle65"/>
          <w:rFonts w:ascii="Times New Roman" w:hAnsi="Times New Roman" w:cs="Times New Roman"/>
          <w:sz w:val="24"/>
          <w:szCs w:val="24"/>
          <w:lang w:val="kk-KZ"/>
        </w:rPr>
        <w:t xml:space="preserve"> </w:t>
      </w:r>
      <w:r w:rsidRPr="00F95EB5">
        <w:rPr>
          <w:rStyle w:val="FontStyle65"/>
          <w:rFonts w:ascii="Times New Roman" w:hAnsi="Times New Roman" w:cs="Times New Roman"/>
          <w:b w:val="0"/>
          <w:sz w:val="24"/>
          <w:szCs w:val="24"/>
          <w:lang w:val="kk-KZ"/>
        </w:rPr>
        <w:t>номерін</w:t>
      </w:r>
      <w:r w:rsidRPr="00F95EB5">
        <w:rPr>
          <w:rStyle w:val="FontStyle65"/>
          <w:rFonts w:ascii="Times New Roman" w:hAnsi="Times New Roman" w:cs="Times New Roman"/>
          <w:sz w:val="24"/>
          <w:szCs w:val="24"/>
          <w:lang w:val="kk-KZ"/>
        </w:rPr>
        <w:t xml:space="preserve"> </w:t>
      </w:r>
      <w:r w:rsidRPr="00F95EB5">
        <w:rPr>
          <w:rStyle w:val="FontStyle65"/>
          <w:rFonts w:ascii="Times New Roman" w:hAnsi="Times New Roman" w:cs="Times New Roman"/>
          <w:b w:val="0"/>
          <w:sz w:val="24"/>
          <w:szCs w:val="24"/>
          <w:lang w:val="kk-KZ"/>
        </w:rPr>
        <w:t>2–ге ауыстырып</w:t>
      </w:r>
      <w:r w:rsidRPr="00F95EB5">
        <w:rPr>
          <w:rStyle w:val="FontStyle65"/>
          <w:rFonts w:ascii="Times New Roman" w:hAnsi="Times New Roman" w:cs="Times New Roman"/>
          <w:sz w:val="24"/>
          <w:szCs w:val="24"/>
          <w:lang w:val="kk-KZ"/>
        </w:rPr>
        <w:t xml:space="preserve"> </w:t>
      </w:r>
      <w:r w:rsidRPr="00F95EB5">
        <w:rPr>
          <w:rFonts w:ascii="Times New Roman" w:hAnsi="Times New Roman" w:cs="Times New Roman"/>
          <w:noProof/>
        </w:rPr>
        <w:drawing>
          <wp:inline distT="0" distB="0" distL="0" distR="0">
            <wp:extent cx="284480" cy="215900"/>
            <wp:effectExtent l="19050" t="0" r="1270" b="0"/>
            <wp:docPr id="445"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pic:cNvPicPr>
                      <a:picLocks noChangeAspect="1" noChangeArrowheads="1"/>
                    </pic:cNvPicPr>
                  </pic:nvPicPr>
                  <pic:blipFill>
                    <a:blip r:embed="rId100" cstate="print"/>
                    <a:srcRect/>
                    <a:stretch>
                      <a:fillRect/>
                    </a:stretch>
                  </pic:blipFill>
                  <pic:spPr bwMode="auto">
                    <a:xfrm>
                      <a:off x="0" y="0"/>
                      <a:ext cx="284480" cy="215900"/>
                    </a:xfrm>
                    <a:prstGeom prst="rect">
                      <a:avLst/>
                    </a:prstGeom>
                    <a:noFill/>
                    <a:ln w="9525">
                      <a:noFill/>
                      <a:miter lim="800000"/>
                      <a:headEnd/>
                      <a:tailEnd/>
                    </a:ln>
                  </pic:spPr>
                </pic:pic>
              </a:graphicData>
            </a:graphic>
          </wp:inline>
        </w:drawing>
      </w:r>
      <w:r w:rsidRPr="00F95EB5">
        <w:rPr>
          <w:rFonts w:ascii="Times New Roman" w:hAnsi="Times New Roman" w:cs="Times New Roman"/>
          <w:lang w:val="kk-KZ"/>
        </w:rPr>
        <w:t xml:space="preserve"> </w:t>
      </w:r>
      <w:r w:rsidRPr="00F95EB5">
        <w:rPr>
          <w:rFonts w:ascii="Times New Roman" w:hAnsi="Times New Roman" w:cs="Times New Roman"/>
          <w:b/>
          <w:lang w:val="kk-KZ"/>
        </w:rPr>
        <w:t>-Применить</w:t>
      </w:r>
      <w:r w:rsidRPr="00F95EB5">
        <w:rPr>
          <w:rStyle w:val="FontStyle65"/>
          <w:rFonts w:ascii="Times New Roman" w:hAnsi="Times New Roman" w:cs="Times New Roman"/>
          <w:sz w:val="24"/>
          <w:szCs w:val="24"/>
          <w:lang w:val="kk-KZ"/>
        </w:rPr>
        <w:t xml:space="preserve"> (Қолдану) </w:t>
      </w:r>
      <w:r w:rsidRPr="00F95EB5">
        <w:rPr>
          <w:rStyle w:val="FontStyle65"/>
          <w:rFonts w:ascii="Times New Roman" w:hAnsi="Times New Roman" w:cs="Times New Roman"/>
          <w:b w:val="0"/>
          <w:sz w:val="24"/>
          <w:szCs w:val="24"/>
          <w:lang w:val="kk-KZ"/>
        </w:rPr>
        <w:t>түймесін шертіңіз.</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lang w:val="kk-KZ"/>
        </w:rPr>
        <w:t xml:space="preserve">- Экранға </w:t>
      </w:r>
      <w:r w:rsidRPr="00F95EB5">
        <w:rPr>
          <w:b/>
          <w:lang w:val="kk-KZ"/>
        </w:rPr>
        <w:t>M</w:t>
      </w:r>
      <w:r w:rsidRPr="00F95EB5">
        <w:rPr>
          <w:b/>
          <w:vertAlign w:val="subscript"/>
          <w:lang w:val="kk-KZ"/>
        </w:rPr>
        <w:t xml:space="preserve">у </w:t>
      </w:r>
      <w:r w:rsidRPr="00F95EB5">
        <w:rPr>
          <w:lang w:val="kk-KZ"/>
        </w:rPr>
        <w:t xml:space="preserve">бойынша эпюрасын (14.31 сурет) мәзір қатарындағы </w:t>
      </w:r>
      <w:r w:rsidRPr="00F95EB5">
        <w:rPr>
          <w:b/>
          <w:lang w:val="kk-KZ"/>
        </w:rPr>
        <w:t>Усилия (Күштер)→ Эпюры (Эпюралар) → Эпюры изгибающих моментов M</w:t>
      </w:r>
      <w:r w:rsidRPr="00F95EB5">
        <w:rPr>
          <w:b/>
          <w:vertAlign w:val="subscript"/>
          <w:lang w:val="kk-KZ"/>
        </w:rPr>
        <w:t>у</w:t>
      </w:r>
      <w:r w:rsidRPr="00F95EB5">
        <w:rPr>
          <w:b/>
          <w:lang w:val="kk-KZ"/>
        </w:rPr>
        <w:t xml:space="preserve"> (M</w:t>
      </w:r>
      <w:r w:rsidRPr="00F95EB5">
        <w:rPr>
          <w:b/>
          <w:vertAlign w:val="subscript"/>
          <w:lang w:val="kk-KZ"/>
        </w:rPr>
        <w:t>у</w:t>
      </w:r>
      <w:r w:rsidRPr="00F95EB5">
        <w:rPr>
          <w:b/>
          <w:lang w:val="kk-KZ"/>
        </w:rPr>
        <w:t xml:space="preserve"> иілу моментінің эпюрасы)</w:t>
      </w:r>
      <w:r w:rsidRPr="00F95EB5">
        <w:rPr>
          <w:lang w:val="kk-KZ"/>
        </w:rPr>
        <w:t xml:space="preserve"> (құрал-саймандар панелінде </w:t>
      </w:r>
      <w:r w:rsidRPr="00F95EB5">
        <w:rPr>
          <w:noProof/>
        </w:rPr>
        <w:drawing>
          <wp:inline distT="0" distB="0" distL="0" distR="0">
            <wp:extent cx="225425" cy="189865"/>
            <wp:effectExtent l="19050" t="0" r="3175" b="0"/>
            <wp:docPr id="1274"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2542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3995" cy="225425"/>
            <wp:effectExtent l="19050" t="0" r="0" b="0"/>
            <wp:docPr id="1275"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pPr>
      <w:r w:rsidRPr="00F95EB5">
        <w:rPr>
          <w:noProof/>
        </w:rPr>
        <w:drawing>
          <wp:inline distT="0" distB="0" distL="0" distR="0">
            <wp:extent cx="5943600" cy="2786380"/>
            <wp:effectExtent l="19050" t="0" r="0" b="0"/>
            <wp:docPr id="863"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265" cstate="print"/>
                    <a:srcRect/>
                    <a:stretch>
                      <a:fillRect/>
                    </a:stretch>
                  </pic:blipFill>
                  <pic:spPr bwMode="auto">
                    <a:xfrm>
                      <a:off x="0" y="0"/>
                      <a:ext cx="5943600" cy="278638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pPr>
    </w:p>
    <w:p w:rsidR="00413FBA" w:rsidRPr="00F95EB5" w:rsidRDefault="00413FBA" w:rsidP="00413FBA">
      <w:pPr>
        <w:tabs>
          <w:tab w:val="left" w:pos="2355"/>
        </w:tabs>
        <w:rPr>
          <w:lang w:val="kk-KZ"/>
        </w:rPr>
      </w:pPr>
      <w:r w:rsidRPr="00F95EB5">
        <w:rPr>
          <w:b/>
          <w:lang w:val="kk-KZ"/>
        </w:rPr>
        <w:t>14.31 сурет. РСН (ЖЕҮ)</w:t>
      </w:r>
      <w:r w:rsidRPr="00F95EB5">
        <w:rPr>
          <w:lang w:val="kk-KZ"/>
        </w:rPr>
        <w:t xml:space="preserve"> 2 үшін </w:t>
      </w:r>
      <w:r w:rsidRPr="00F95EB5">
        <w:rPr>
          <w:b/>
          <w:lang w:val="kk-KZ"/>
        </w:rPr>
        <w:t>M</w:t>
      </w:r>
      <w:r w:rsidRPr="00F95EB5">
        <w:rPr>
          <w:b/>
          <w:vertAlign w:val="subscript"/>
          <w:lang w:val="kk-KZ"/>
        </w:rPr>
        <w:t xml:space="preserve">х </w:t>
      </w:r>
      <w:r w:rsidRPr="00F95EB5">
        <w:rPr>
          <w:b/>
          <w:lang w:val="kk-KZ"/>
        </w:rPr>
        <w:t xml:space="preserve"> </w:t>
      </w:r>
      <w:r w:rsidRPr="00F95EB5">
        <w:rPr>
          <w:lang w:val="kk-KZ"/>
        </w:rPr>
        <w:t>иілу моментінің эпюрасы</w:t>
      </w:r>
    </w:p>
    <w:p w:rsidR="00413FBA" w:rsidRPr="00F95EB5" w:rsidRDefault="00413FBA" w:rsidP="00413FBA">
      <w:pPr>
        <w:tabs>
          <w:tab w:val="left" w:pos="2355"/>
        </w:tabs>
        <w:rPr>
          <w:b/>
          <w:vertAlign w:val="subscript"/>
          <w:lang w:val="kk-KZ"/>
        </w:rPr>
      </w:pPr>
    </w:p>
    <w:p w:rsidR="00413FBA" w:rsidRPr="00F95EB5" w:rsidRDefault="00413FBA" w:rsidP="00413FBA">
      <w:pPr>
        <w:tabs>
          <w:tab w:val="left" w:pos="2355"/>
        </w:tabs>
        <w:jc w:val="both"/>
        <w:rPr>
          <w:lang w:val="kk-KZ"/>
        </w:rPr>
      </w:pPr>
      <w:r w:rsidRPr="00F95EB5">
        <w:rPr>
          <w:lang w:val="kk-KZ"/>
        </w:rPr>
        <w:lastRenderedPageBreak/>
        <w:t xml:space="preserve">- Экранға </w:t>
      </w:r>
      <w:r w:rsidRPr="00F95EB5">
        <w:rPr>
          <w:b/>
          <w:lang w:val="kk-KZ"/>
        </w:rPr>
        <w:t>Q</w:t>
      </w:r>
      <w:r w:rsidRPr="00F95EB5">
        <w:rPr>
          <w:b/>
          <w:vertAlign w:val="subscript"/>
          <w:lang w:val="kk-KZ"/>
        </w:rPr>
        <w:t xml:space="preserve">z </w:t>
      </w:r>
      <w:r w:rsidRPr="00F95EB5">
        <w:rPr>
          <w:lang w:val="kk-KZ"/>
        </w:rPr>
        <w:t xml:space="preserve">бойынша эпюрасын (14.32 сурет) мәзір қатарындағы </w:t>
      </w:r>
      <w:r w:rsidRPr="00F95EB5">
        <w:rPr>
          <w:b/>
          <w:lang w:val="kk-KZ"/>
        </w:rPr>
        <w:t>Усилия (Күштер)→ Эпюры (Эпюралар) → Эпюры поперечных сил Q</w:t>
      </w:r>
      <w:r w:rsidRPr="00F95EB5">
        <w:rPr>
          <w:b/>
          <w:vertAlign w:val="subscript"/>
          <w:lang w:val="kk-KZ"/>
        </w:rPr>
        <w:t xml:space="preserve">z </w:t>
      </w:r>
      <w:r w:rsidRPr="00F95EB5">
        <w:rPr>
          <w:b/>
          <w:lang w:val="kk-KZ"/>
        </w:rPr>
        <w:t>(Q</w:t>
      </w:r>
      <w:r w:rsidRPr="00F95EB5">
        <w:rPr>
          <w:b/>
          <w:vertAlign w:val="subscript"/>
          <w:lang w:val="kk-KZ"/>
        </w:rPr>
        <w:t>z</w:t>
      </w:r>
      <w:r w:rsidRPr="00F95EB5">
        <w:rPr>
          <w:b/>
          <w:lang w:val="kk-KZ"/>
        </w:rPr>
        <w:t xml:space="preserve"> көлденең күш эпюрасы)</w:t>
      </w:r>
      <w:r w:rsidRPr="00F95EB5">
        <w:rPr>
          <w:lang w:val="kk-KZ"/>
        </w:rPr>
        <w:t xml:space="preserve"> (құрал-саймандар панелінде </w:t>
      </w:r>
      <w:r w:rsidRPr="00F95EB5">
        <w:rPr>
          <w:noProof/>
        </w:rPr>
        <w:drawing>
          <wp:inline distT="0" distB="0" distL="0" distR="0">
            <wp:extent cx="276225" cy="276225"/>
            <wp:effectExtent l="19050" t="0" r="9525" b="0"/>
            <wp:docPr id="127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lang w:val="kk-KZ"/>
        </w:rPr>
      </w:pPr>
    </w:p>
    <w:p w:rsidR="00413FBA" w:rsidRPr="00F95EB5" w:rsidRDefault="00413FBA" w:rsidP="00413FBA">
      <w:pPr>
        <w:tabs>
          <w:tab w:val="left" w:pos="2355"/>
        </w:tabs>
        <w:rPr>
          <w:u w:val="single"/>
        </w:rPr>
      </w:pPr>
      <w:r w:rsidRPr="00F95EB5">
        <w:rPr>
          <w:noProof/>
          <w:u w:val="single"/>
        </w:rPr>
        <w:drawing>
          <wp:inline distT="0" distB="0" distL="0" distR="0">
            <wp:extent cx="5943600" cy="2786380"/>
            <wp:effectExtent l="19050" t="0" r="0" b="0"/>
            <wp:docPr id="4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266" cstate="print"/>
                    <a:srcRect/>
                    <a:stretch>
                      <a:fillRect/>
                    </a:stretch>
                  </pic:blipFill>
                  <pic:spPr bwMode="auto">
                    <a:xfrm>
                      <a:off x="0" y="0"/>
                      <a:ext cx="5943600" cy="278638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lang w:val="kk-KZ"/>
        </w:rPr>
      </w:pPr>
      <w:r w:rsidRPr="00F95EB5">
        <w:rPr>
          <w:lang w:val="kk-KZ"/>
        </w:rPr>
        <w:t xml:space="preserve">14.32 сурет. </w:t>
      </w:r>
      <w:r w:rsidRPr="00F95EB5">
        <w:rPr>
          <w:b/>
          <w:lang w:val="kk-KZ"/>
        </w:rPr>
        <w:t>РСН (ЖЕҮ)</w:t>
      </w:r>
      <w:r w:rsidRPr="00F95EB5">
        <w:rPr>
          <w:lang w:val="kk-KZ"/>
        </w:rPr>
        <w:t xml:space="preserve"> 2 үшін </w:t>
      </w:r>
      <w:r w:rsidRPr="00F95EB5">
        <w:rPr>
          <w:b/>
          <w:lang w:val="kk-KZ"/>
        </w:rPr>
        <w:t>Q</w:t>
      </w:r>
      <w:r w:rsidRPr="00F95EB5">
        <w:rPr>
          <w:b/>
          <w:vertAlign w:val="subscript"/>
          <w:lang w:val="kk-KZ"/>
        </w:rPr>
        <w:t xml:space="preserve">х </w:t>
      </w:r>
      <w:r w:rsidRPr="00F95EB5">
        <w:rPr>
          <w:b/>
          <w:lang w:val="kk-KZ"/>
        </w:rPr>
        <w:t xml:space="preserve"> </w:t>
      </w:r>
      <w:r w:rsidRPr="00F95EB5">
        <w:rPr>
          <w:lang w:val="kk-KZ"/>
        </w:rPr>
        <w:t>көлденең күштер эпюрасы</w:t>
      </w:r>
    </w:p>
    <w:p w:rsidR="00413FBA" w:rsidRPr="00F95EB5" w:rsidRDefault="00413FBA" w:rsidP="00413FBA">
      <w:pPr>
        <w:tabs>
          <w:tab w:val="left" w:pos="2355"/>
        </w:tabs>
        <w:rPr>
          <w:b/>
          <w:lang w:val="kk-KZ"/>
        </w:rPr>
      </w:pPr>
    </w:p>
    <w:p w:rsidR="00413FBA" w:rsidRPr="00F95EB5" w:rsidRDefault="00413FBA" w:rsidP="00413FBA">
      <w:pPr>
        <w:tabs>
          <w:tab w:val="left" w:pos="2355"/>
        </w:tabs>
        <w:rPr>
          <w:b/>
          <w:lang w:val="kk-KZ"/>
        </w:rPr>
      </w:pPr>
      <w:r w:rsidRPr="00F95EB5">
        <w:rPr>
          <w:lang w:val="kk-KZ"/>
        </w:rPr>
        <w:t xml:space="preserve">- Жылжу,күштер, РСН (ЖЕҮ) жылжуы, РСН (ЖЕҮ) күштері мәндері кестесін шығару үшін мәзір қатарында </w:t>
      </w:r>
      <w:r w:rsidRPr="00F95EB5">
        <w:rPr>
          <w:b/>
          <w:lang w:val="kk-KZ"/>
        </w:rPr>
        <w:t xml:space="preserve">Окно (Терезе)→Стандартные таблицы (Стандартты кестелер) </w:t>
      </w:r>
      <w:r w:rsidRPr="00F95EB5">
        <w:rPr>
          <w:lang w:val="kk-KZ"/>
        </w:rPr>
        <w:t>пунктін орындаңыз (14.33 сурет)</w:t>
      </w:r>
      <w:r w:rsidRPr="00F95EB5">
        <w:rPr>
          <w:b/>
          <w:lang w:val="kk-KZ"/>
        </w:rPr>
        <w:t>.</w:t>
      </w:r>
    </w:p>
    <w:p w:rsidR="00413FBA" w:rsidRPr="00F95EB5" w:rsidRDefault="00413FBA" w:rsidP="00413FBA">
      <w:pPr>
        <w:tabs>
          <w:tab w:val="left" w:pos="2355"/>
        </w:tabs>
        <w:rPr>
          <w:lang w:val="kk-KZ"/>
        </w:rPr>
      </w:pPr>
    </w:p>
    <w:p w:rsidR="00413FBA" w:rsidRPr="00F95EB5" w:rsidRDefault="00413FBA" w:rsidP="00413FBA">
      <w:pPr>
        <w:tabs>
          <w:tab w:val="left" w:pos="2355"/>
        </w:tabs>
        <w:rPr>
          <w:lang w:val="en-US"/>
        </w:rPr>
      </w:pPr>
      <w:r w:rsidRPr="00F95EB5">
        <w:rPr>
          <w:noProof/>
        </w:rPr>
        <w:drawing>
          <wp:inline distT="0" distB="0" distL="0" distR="0">
            <wp:extent cx="3398520" cy="3484880"/>
            <wp:effectExtent l="19050" t="0" r="0" b="0"/>
            <wp:docPr id="453"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190" cstate="print"/>
                    <a:srcRect/>
                    <a:stretch>
                      <a:fillRect/>
                    </a:stretch>
                  </pic:blipFill>
                  <pic:spPr bwMode="auto">
                    <a:xfrm>
                      <a:off x="0" y="0"/>
                      <a:ext cx="3398520" cy="348488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lang w:val="kk-KZ"/>
        </w:rPr>
      </w:pPr>
      <w:r w:rsidRPr="00F95EB5">
        <w:rPr>
          <w:b/>
          <w:lang w:val="kk-KZ"/>
        </w:rPr>
        <w:t>14.33 сурет.</w:t>
      </w:r>
      <w:r w:rsidRPr="00F95EB5">
        <w:rPr>
          <w:lang w:val="kk-KZ"/>
        </w:rPr>
        <w:t xml:space="preserve"> </w:t>
      </w:r>
      <w:r w:rsidRPr="00F95EB5">
        <w:rPr>
          <w:b/>
        </w:rPr>
        <w:t>Стандар</w:t>
      </w:r>
      <w:r w:rsidRPr="00F95EB5">
        <w:rPr>
          <w:b/>
          <w:lang w:val="kk-KZ"/>
        </w:rPr>
        <w:t>тты кесте (</w:t>
      </w:r>
      <w:r w:rsidRPr="00F95EB5">
        <w:rPr>
          <w:b/>
        </w:rPr>
        <w:t>Стандарные таблицы</w:t>
      </w:r>
      <w:r w:rsidRPr="00F95EB5">
        <w:rPr>
          <w:lang w:val="kk-KZ"/>
        </w:rPr>
        <w:t xml:space="preserve"> ) сұхбаттасу терезесі</w:t>
      </w:r>
    </w:p>
    <w:p w:rsidR="00413FBA" w:rsidRPr="00F95EB5" w:rsidRDefault="00413FBA" w:rsidP="00413FBA">
      <w:pPr>
        <w:tabs>
          <w:tab w:val="left" w:pos="2355"/>
        </w:tabs>
      </w:pPr>
    </w:p>
    <w:p w:rsidR="00413FBA" w:rsidRPr="00F95EB5" w:rsidRDefault="00413FBA" w:rsidP="00413FBA">
      <w:pPr>
        <w:tabs>
          <w:tab w:val="left" w:pos="2355"/>
        </w:tabs>
        <w:rPr>
          <w:u w:val="single"/>
          <w:lang w:val="kk-KZ"/>
        </w:rPr>
      </w:pPr>
      <w:r w:rsidRPr="00F95EB5">
        <w:rPr>
          <w:u w:val="single"/>
          <w:lang w:val="kk-KZ"/>
        </w:rPr>
        <w:t>Жылжудың есеп нәтижелері</w:t>
      </w:r>
    </w:p>
    <w:p w:rsidR="00413FBA" w:rsidRPr="00F95EB5" w:rsidRDefault="00413FBA" w:rsidP="00413FBA">
      <w:pPr>
        <w:tabs>
          <w:tab w:val="left" w:pos="2355"/>
        </w:tabs>
        <w:rPr>
          <w:lang w:val="kk-KZ"/>
        </w:rPr>
      </w:pPr>
      <w:r w:rsidRPr="00F95EB5">
        <w:rPr>
          <w:lang w:val="kk-KZ"/>
        </w:rPr>
        <w:t>Сызықтық жылжудың өлшем бірлігі: мм</w:t>
      </w:r>
    </w:p>
    <w:p w:rsidR="00413FBA" w:rsidRPr="00F95EB5" w:rsidRDefault="00413FBA" w:rsidP="00413FBA">
      <w:pPr>
        <w:tabs>
          <w:tab w:val="left" w:pos="2355"/>
        </w:tabs>
        <w:rPr>
          <w:lang w:val="kk-KZ"/>
        </w:rPr>
      </w:pPr>
      <w:r w:rsidRPr="00F95EB5">
        <w:rPr>
          <w:lang w:val="kk-KZ"/>
        </w:rPr>
        <w:t>Бұрыштық жылжудың өлшем бірлігі: RD*1000</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lastRenderedPageBreak/>
        <w:t>Fri Jun 19 10:46:00 2015  РДЕ  негізгі сұлба</w:t>
      </w:r>
    </w:p>
    <w:p w:rsidR="00413FBA" w:rsidRPr="00F95EB5" w:rsidRDefault="00413FBA" w:rsidP="00413FBA">
      <w:pPr>
        <w:tabs>
          <w:tab w:val="left" w:pos="2355"/>
        </w:tabs>
        <w:rPr>
          <w:lang w:val="kk-KZ"/>
        </w:rPr>
      </w:pPr>
      <w:r w:rsidRPr="00F95EB5">
        <w:rPr>
          <w:lang w:val="kk-KZ"/>
        </w:rPr>
        <w:t xml:space="preserve">      ТҮЙІНДЕРДІҢ ЖЫЛЖУЫ</w:t>
      </w:r>
    </w:p>
    <w:p w:rsidR="00413FBA" w:rsidRPr="00F95EB5" w:rsidRDefault="00413FBA" w:rsidP="00413FBA">
      <w:pPr>
        <w:tabs>
          <w:tab w:val="left" w:pos="2355"/>
        </w:tabs>
        <w:rPr>
          <w:lang w:val="kk-KZ"/>
        </w:rPr>
      </w:pPr>
    </w:p>
    <w:tbl>
      <w:tblPr>
        <w:tblW w:w="4000" w:type="pct"/>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857"/>
        <w:gridCol w:w="1565"/>
        <w:gridCol w:w="1566"/>
        <w:gridCol w:w="1566"/>
        <w:gridCol w:w="1566"/>
        <w:gridCol w:w="343"/>
        <w:gridCol w:w="343"/>
      </w:tblGrid>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lang w:val="kk-KZ"/>
              </w:rPr>
            </w:pPr>
            <w:r w:rsidRPr="00F95EB5">
              <w:rPr>
                <w:b/>
                <w:bCs/>
                <w:sz w:val="22"/>
                <w:szCs w:val="22"/>
                <w:lang w:val="kk-KZ"/>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6"/>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1 -  ЖҮКТЕМЕ 1</w:t>
            </w:r>
            <w:r w:rsidRPr="00F95EB5">
              <w:rPr>
                <w:sz w:val="22"/>
                <w:szCs w:val="22"/>
              </w:rPr>
              <w:t xml:space="preserve">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.00452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-.00452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-.07251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-.05796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-.05796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-.03436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-.41752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.19939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-.19939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-.04758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6"/>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2- ЖҮКТЕМЕ 2</w:t>
            </w:r>
            <w:r w:rsidRPr="00F95EB5">
              <w:rPr>
                <w:sz w:val="22"/>
                <w:szCs w:val="22"/>
              </w:rPr>
              <w:t xml:space="preserve">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.00410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-.00410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-.06575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-.03305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-.03305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-.01652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-.35909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.18080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-.18080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-.04315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6"/>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3-1 ЖҮКТЕМЕ 3</w:t>
            </w:r>
            <w:r w:rsidRPr="00F95EB5">
              <w:rPr>
                <w:sz w:val="22"/>
                <w:szCs w:val="22"/>
              </w:rPr>
              <w:t xml:space="preserve">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.00341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-.00351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-.05777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-.01938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-.01954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-.00993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-.33006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.15796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-.15735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-.03726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.00016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6"/>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3-2 ЖҮКТЕМЕ 3</w:t>
            </w:r>
            <w:r w:rsidRPr="00F95EB5">
              <w:rPr>
                <w:sz w:val="22"/>
                <w:szCs w:val="22"/>
              </w:rPr>
              <w:t xml:space="preserve">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.00016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.00266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.00094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.00094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.00047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.01399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-.00690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.00691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.00169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bl>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413FBA" w:rsidRPr="00F95EB5" w:rsidRDefault="00413FBA" w:rsidP="00413FBA">
      <w:pPr>
        <w:tabs>
          <w:tab w:val="left" w:pos="2355"/>
        </w:tabs>
        <w:rPr>
          <w:u w:val="single"/>
          <w:lang w:val="kk-KZ"/>
        </w:rPr>
      </w:pPr>
      <w:r w:rsidRPr="00F95EB5">
        <w:rPr>
          <w:u w:val="single"/>
          <w:lang w:val="kk-KZ"/>
        </w:rPr>
        <w:t>Күштер есебінің нәтижелері</w:t>
      </w:r>
    </w:p>
    <w:p w:rsidR="00413FBA" w:rsidRPr="00F95EB5" w:rsidRDefault="00413FBA" w:rsidP="00413FBA">
      <w:pPr>
        <w:tabs>
          <w:tab w:val="left" w:pos="2355"/>
        </w:tabs>
        <w:rPr>
          <w:lang w:val="kk-KZ"/>
        </w:rPr>
      </w:pPr>
    </w:p>
    <w:p w:rsidR="00413FBA" w:rsidRPr="00F95EB5" w:rsidRDefault="00413FBA" w:rsidP="00413FBA">
      <w:pPr>
        <w:tabs>
          <w:tab w:val="left" w:pos="2355"/>
        </w:tabs>
        <w:rPr>
          <w:lang w:val="kk-KZ"/>
        </w:rPr>
      </w:pPr>
      <w:r w:rsidRPr="00F95EB5">
        <w:rPr>
          <w:lang w:val="kk-KZ"/>
        </w:rPr>
        <w:t>Күштер өлшем бірлігі: т</w:t>
      </w:r>
    </w:p>
    <w:p w:rsidR="00413FBA" w:rsidRPr="00F95EB5" w:rsidRDefault="00413FBA" w:rsidP="00413FBA">
      <w:pPr>
        <w:tabs>
          <w:tab w:val="left" w:pos="2355"/>
        </w:tabs>
        <w:rPr>
          <w:lang w:val="kk-KZ"/>
        </w:rPr>
      </w:pPr>
      <w:r w:rsidRPr="00F95EB5">
        <w:rPr>
          <w:lang w:val="kk-KZ"/>
        </w:rPr>
        <w:t>Кернеудің өлшем бірлігі: т/м*2</w:t>
      </w:r>
    </w:p>
    <w:p w:rsidR="00413FBA" w:rsidRPr="00F95EB5" w:rsidRDefault="00413FBA" w:rsidP="00413FBA">
      <w:pPr>
        <w:tabs>
          <w:tab w:val="left" w:pos="2355"/>
        </w:tabs>
        <w:rPr>
          <w:lang w:val="kk-KZ"/>
        </w:rPr>
      </w:pPr>
      <w:r w:rsidRPr="00F95EB5">
        <w:rPr>
          <w:lang w:val="kk-KZ"/>
        </w:rPr>
        <w:t>Моменттердің өлшем бірлігі: т*м</w:t>
      </w:r>
    </w:p>
    <w:p w:rsidR="00413FBA" w:rsidRPr="00F95EB5" w:rsidRDefault="00413FBA" w:rsidP="00413FBA">
      <w:pPr>
        <w:tabs>
          <w:tab w:val="left" w:pos="2355"/>
        </w:tabs>
        <w:rPr>
          <w:lang w:val="kk-KZ"/>
        </w:rPr>
      </w:pPr>
      <w:r w:rsidRPr="00F95EB5">
        <w:rPr>
          <w:lang w:val="kk-KZ"/>
        </w:rPr>
        <w:t>Таралған моменттер өлшем бірлігі: (т*м)/м</w:t>
      </w:r>
    </w:p>
    <w:p w:rsidR="00413FBA" w:rsidRPr="00F95EB5" w:rsidRDefault="00413FBA" w:rsidP="00413FBA">
      <w:pPr>
        <w:tabs>
          <w:tab w:val="left" w:pos="2355"/>
        </w:tabs>
        <w:rPr>
          <w:lang w:val="kk-KZ"/>
        </w:rPr>
      </w:pPr>
      <w:r w:rsidRPr="00F95EB5">
        <w:rPr>
          <w:lang w:val="kk-KZ"/>
        </w:rPr>
        <w:t>Таралған күштер өлшем бірлігі: т/м</w:t>
      </w:r>
    </w:p>
    <w:p w:rsidR="00413FBA" w:rsidRPr="00F95EB5" w:rsidRDefault="00413FBA" w:rsidP="00413FBA">
      <w:pPr>
        <w:tabs>
          <w:tab w:val="left" w:pos="2355"/>
        </w:tabs>
        <w:rPr>
          <w:lang w:val="kk-KZ"/>
        </w:rPr>
      </w:pPr>
      <w:r w:rsidRPr="00F95EB5">
        <w:rPr>
          <w:lang w:val="kk-KZ"/>
        </w:rPr>
        <w:t>Элементтердің беткі жылжуларының өлшем бірлігі: м</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Fri Jun 19 10:46:35 2015  РДЕ  негізгі сұлба</w:t>
      </w:r>
    </w:p>
    <w:p w:rsidR="00413FBA" w:rsidRPr="00F95EB5" w:rsidRDefault="00413FBA" w:rsidP="00413FBA">
      <w:pPr>
        <w:tabs>
          <w:tab w:val="left" w:pos="2355"/>
        </w:tabs>
        <w:rPr>
          <w:lang w:val="kk-KZ"/>
        </w:rPr>
      </w:pPr>
      <w:r w:rsidRPr="00F95EB5">
        <w:rPr>
          <w:lang w:val="kk-KZ"/>
        </w:rPr>
        <w:t xml:space="preserve">      ЭЛЕМЕНТТЕРДЕГІ КҮШТЕР/КЕРНЕУЛЕР</w:t>
      </w:r>
    </w:p>
    <w:p w:rsidR="00413FBA" w:rsidRPr="00F95EB5" w:rsidRDefault="00413FBA" w:rsidP="00413FBA">
      <w:pPr>
        <w:tabs>
          <w:tab w:val="left" w:pos="2355"/>
        </w:tabs>
        <w:rPr>
          <w:lang w:val="kk-KZ"/>
        </w:rPr>
      </w:pPr>
    </w:p>
    <w:tbl>
      <w:tblPr>
        <w:tblW w:w="4752" w:type="pct"/>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489"/>
        <w:gridCol w:w="1136"/>
        <w:gridCol w:w="1131"/>
        <w:gridCol w:w="992"/>
        <w:gridCol w:w="992"/>
        <w:gridCol w:w="1135"/>
        <w:gridCol w:w="1131"/>
        <w:gridCol w:w="1131"/>
        <w:gridCol w:w="1137"/>
      </w:tblGrid>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10_</w:t>
            </w:r>
          </w:p>
        </w:tc>
        <w:tc>
          <w:tcPr>
            <w:tcW w:w="61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1 - 1</w:t>
            </w:r>
          </w:p>
        </w:tc>
        <w:tc>
          <w:tcPr>
            <w:tcW w:w="61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1 - 2</w:t>
            </w:r>
          </w:p>
        </w:tc>
        <w:tc>
          <w:tcPr>
            <w:tcW w:w="53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2 - 1</w:t>
            </w:r>
          </w:p>
        </w:tc>
        <w:tc>
          <w:tcPr>
            <w:tcW w:w="53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2 - 2</w:t>
            </w:r>
          </w:p>
        </w:tc>
        <w:tc>
          <w:tcPr>
            <w:tcW w:w="61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3 - 1</w:t>
            </w:r>
          </w:p>
        </w:tc>
        <w:tc>
          <w:tcPr>
            <w:tcW w:w="61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3 - 2</w:t>
            </w:r>
          </w:p>
        </w:tc>
        <w:tc>
          <w:tcPr>
            <w:tcW w:w="61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4 - 1</w:t>
            </w:r>
          </w:p>
        </w:tc>
        <w:tc>
          <w:tcPr>
            <w:tcW w:w="61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4 - 2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1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61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53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53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61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61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61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61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1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61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53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53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61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61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61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61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37"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1 - ЖҮКТЕМЕ 1</w:t>
            </w:r>
            <w:r w:rsidRPr="00F95EB5">
              <w:rPr>
                <w:sz w:val="22"/>
                <w:szCs w:val="22"/>
              </w:rPr>
              <w:t xml:space="preserve">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N </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-6.01121</w:t>
            </w:r>
          </w:p>
        </w:tc>
        <w:tc>
          <w:tcPr>
            <w:tcW w:w="61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-2.75698</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-6.01121</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-4.38410</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-4.38410</w:t>
            </w:r>
          </w:p>
        </w:tc>
        <w:tc>
          <w:tcPr>
            <w:tcW w:w="61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-2.75698</w:t>
            </w:r>
          </w:p>
        </w:tc>
        <w:tc>
          <w:tcPr>
            <w:tcW w:w="61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-.498009</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-.498009</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.494185</w:t>
            </w:r>
          </w:p>
        </w:tc>
        <w:tc>
          <w:tcPr>
            <w:tcW w:w="61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-.999843</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-.494185</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.252829</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.252829</w:t>
            </w:r>
          </w:p>
        </w:tc>
        <w:tc>
          <w:tcPr>
            <w:tcW w:w="61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.999843</w:t>
            </w:r>
          </w:p>
        </w:tc>
        <w:tc>
          <w:tcPr>
            <w:tcW w:w="61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-.999843</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2.44638</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-.498009</w:t>
            </w:r>
          </w:p>
        </w:tc>
        <w:tc>
          <w:tcPr>
            <w:tcW w:w="61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-.498009</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.498009</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.498009</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.498009</w:t>
            </w:r>
          </w:p>
        </w:tc>
        <w:tc>
          <w:tcPr>
            <w:tcW w:w="61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.498009</w:t>
            </w:r>
          </w:p>
        </w:tc>
        <w:tc>
          <w:tcPr>
            <w:tcW w:w="61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2.75698</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37"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2- ЖҮКТЕМЕ 2</w:t>
            </w:r>
            <w:r w:rsidRPr="00F95EB5">
              <w:rPr>
                <w:sz w:val="22"/>
                <w:szCs w:val="22"/>
              </w:rPr>
              <w:t xml:space="preserve">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N </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-2.50000</w:t>
            </w:r>
          </w:p>
        </w:tc>
        <w:tc>
          <w:tcPr>
            <w:tcW w:w="61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-2.50000</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-2.50000</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-2.50000</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-2.50000</w:t>
            </w:r>
          </w:p>
        </w:tc>
        <w:tc>
          <w:tcPr>
            <w:tcW w:w="61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-2.50000</w:t>
            </w:r>
          </w:p>
        </w:tc>
        <w:tc>
          <w:tcPr>
            <w:tcW w:w="61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-.451589</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-.451589</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.448121</w:t>
            </w:r>
          </w:p>
        </w:tc>
        <w:tc>
          <w:tcPr>
            <w:tcW w:w="61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-.906646</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-.448121</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.229262</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.229262</w:t>
            </w:r>
          </w:p>
        </w:tc>
        <w:tc>
          <w:tcPr>
            <w:tcW w:w="61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.906646</w:t>
            </w:r>
          </w:p>
        </w:tc>
        <w:tc>
          <w:tcPr>
            <w:tcW w:w="61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-.906646</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2.21835</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lastRenderedPageBreak/>
              <w:t xml:space="preserve">Q </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-.451589</w:t>
            </w:r>
          </w:p>
        </w:tc>
        <w:tc>
          <w:tcPr>
            <w:tcW w:w="61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-.451589</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.451589</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.451589</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.451589</w:t>
            </w:r>
          </w:p>
        </w:tc>
        <w:tc>
          <w:tcPr>
            <w:tcW w:w="61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.451589</w:t>
            </w:r>
          </w:p>
        </w:tc>
        <w:tc>
          <w:tcPr>
            <w:tcW w:w="61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2.50000</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37"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3-1 ЖҮКТЕМЕ 3</w:t>
            </w:r>
            <w:r w:rsidRPr="00F95EB5">
              <w:rPr>
                <w:sz w:val="22"/>
                <w:szCs w:val="22"/>
              </w:rPr>
              <w:t xml:space="preserve">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N </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-1.47829</w:t>
            </w:r>
          </w:p>
        </w:tc>
        <w:tc>
          <w:tcPr>
            <w:tcW w:w="61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-1.47829</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-1.50278</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-1.50278</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-1.42951</w:t>
            </w:r>
          </w:p>
        </w:tc>
        <w:tc>
          <w:tcPr>
            <w:tcW w:w="61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-1.42951</w:t>
            </w:r>
          </w:p>
        </w:tc>
        <w:tc>
          <w:tcPr>
            <w:tcW w:w="61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-.384367</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-.384367</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.390129</w:t>
            </w:r>
          </w:p>
        </w:tc>
        <w:tc>
          <w:tcPr>
            <w:tcW w:w="61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-.789168</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-.397057</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.208029</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.197633</w:t>
            </w:r>
          </w:p>
        </w:tc>
        <w:tc>
          <w:tcPr>
            <w:tcW w:w="61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.792589</w:t>
            </w:r>
          </w:p>
        </w:tc>
        <w:tc>
          <w:tcPr>
            <w:tcW w:w="61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-.738247</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2.79217</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-.393099</w:t>
            </w:r>
          </w:p>
        </w:tc>
        <w:tc>
          <w:tcPr>
            <w:tcW w:w="61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-.393099</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.403390</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.403390</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.396637</w:t>
            </w:r>
          </w:p>
        </w:tc>
        <w:tc>
          <w:tcPr>
            <w:tcW w:w="61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.396637</w:t>
            </w:r>
          </w:p>
        </w:tc>
        <w:tc>
          <w:tcPr>
            <w:tcW w:w="61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1.41216</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1.41216</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37"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3-2 ЖҮКТЕМЕ 3</w:t>
            </w:r>
            <w:r w:rsidRPr="00F95EB5">
              <w:rPr>
                <w:sz w:val="22"/>
                <w:szCs w:val="22"/>
              </w:rPr>
              <w:t xml:space="preserve">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N </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.071182</w:t>
            </w:r>
          </w:p>
        </w:tc>
        <w:tc>
          <w:tcPr>
            <w:tcW w:w="61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.071182</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.071544</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.071544</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.070907</w:t>
            </w:r>
          </w:p>
        </w:tc>
        <w:tc>
          <w:tcPr>
            <w:tcW w:w="61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.070907</w:t>
            </w:r>
          </w:p>
        </w:tc>
        <w:tc>
          <w:tcPr>
            <w:tcW w:w="61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.014388</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.014388</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-.017122</w:t>
            </w:r>
          </w:p>
        </w:tc>
        <w:tc>
          <w:tcPr>
            <w:tcW w:w="61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.034653</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.018468</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-.009895</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-.010165</w:t>
            </w:r>
          </w:p>
        </w:tc>
        <w:tc>
          <w:tcPr>
            <w:tcW w:w="61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-.033436</w:t>
            </w:r>
          </w:p>
        </w:tc>
        <w:tc>
          <w:tcPr>
            <w:tcW w:w="61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.024006</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-.113871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.017258</w:t>
            </w:r>
          </w:p>
        </w:tc>
        <w:tc>
          <w:tcPr>
            <w:tcW w:w="61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.017258</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-.018908</w:t>
            </w:r>
          </w:p>
        </w:tc>
        <w:tc>
          <w:tcPr>
            <w:tcW w:w="53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-.018908</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-.015514</w:t>
            </w:r>
          </w:p>
        </w:tc>
        <w:tc>
          <w:tcPr>
            <w:tcW w:w="61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-.015514</w:t>
            </w:r>
          </w:p>
        </w:tc>
        <w:tc>
          <w:tcPr>
            <w:tcW w:w="61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-.055151</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-.055151</w:t>
            </w:r>
          </w:p>
        </w:tc>
      </w:tr>
    </w:tbl>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Fri Jun 19 10:46:35 2015  РДЕ  негізгі сұлба</w:t>
      </w:r>
    </w:p>
    <w:p w:rsidR="00413FBA" w:rsidRPr="00F95EB5" w:rsidRDefault="00413FBA" w:rsidP="00413FBA">
      <w:pPr>
        <w:tabs>
          <w:tab w:val="left" w:pos="2355"/>
        </w:tabs>
        <w:rPr>
          <w:lang w:val="kk-KZ"/>
        </w:rPr>
      </w:pPr>
      <w:r w:rsidRPr="00F95EB5">
        <w:rPr>
          <w:lang w:val="kk-KZ"/>
        </w:rPr>
        <w:t xml:space="preserve">      ЭЛЕМЕНТТЕРДЕГІ КҮШТЕР/КЕРНЕУЛЕР</w:t>
      </w:r>
    </w:p>
    <w:p w:rsidR="00413FBA" w:rsidRPr="00F95EB5" w:rsidRDefault="00413FBA" w:rsidP="00413FBA">
      <w:pPr>
        <w:tabs>
          <w:tab w:val="left" w:pos="2355"/>
        </w:tabs>
        <w:rPr>
          <w:lang w:val="kk-KZ"/>
        </w:rPr>
      </w:pPr>
    </w:p>
    <w:tbl>
      <w:tblPr>
        <w:tblW w:w="4825" w:type="pct"/>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506"/>
        <w:gridCol w:w="996"/>
        <w:gridCol w:w="1130"/>
        <w:gridCol w:w="1130"/>
        <w:gridCol w:w="1130"/>
        <w:gridCol w:w="1126"/>
        <w:gridCol w:w="1132"/>
        <w:gridCol w:w="1132"/>
        <w:gridCol w:w="1134"/>
      </w:tblGrid>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10_</w:t>
            </w:r>
          </w:p>
        </w:tc>
        <w:tc>
          <w:tcPr>
            <w:tcW w:w="529"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1 - 1</w:t>
            </w:r>
          </w:p>
        </w:tc>
        <w:tc>
          <w:tcPr>
            <w:tcW w:w="60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1 - 2</w:t>
            </w:r>
          </w:p>
        </w:tc>
        <w:tc>
          <w:tcPr>
            <w:tcW w:w="60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2 - 1</w:t>
            </w:r>
          </w:p>
        </w:tc>
        <w:tc>
          <w:tcPr>
            <w:tcW w:w="60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2 - 2</w:t>
            </w:r>
          </w:p>
        </w:tc>
        <w:tc>
          <w:tcPr>
            <w:tcW w:w="59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3 - 1</w:t>
            </w:r>
          </w:p>
        </w:tc>
        <w:tc>
          <w:tcPr>
            <w:tcW w:w="60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3 - 2</w:t>
            </w:r>
          </w:p>
        </w:tc>
        <w:tc>
          <w:tcPr>
            <w:tcW w:w="60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4 - 1</w:t>
            </w:r>
          </w:p>
        </w:tc>
        <w:tc>
          <w:tcPr>
            <w:tcW w:w="60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4 - 2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29"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60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60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60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59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60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60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60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29"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60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60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60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59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60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60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60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31"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3 - S1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N </w:t>
            </w:r>
          </w:p>
        </w:tc>
        <w:tc>
          <w:tcPr>
            <w:tcW w:w="52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-1.48001</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-1.48001</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-1.50448</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-1.50448</w:t>
            </w:r>
          </w:p>
        </w:tc>
        <w:tc>
          <w:tcPr>
            <w:tcW w:w="59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-1.43126</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-1.43126</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-.384636</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-.384636</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52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.390505</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-.789928</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-.397486</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.208264</w:t>
            </w:r>
          </w:p>
        </w:tc>
        <w:tc>
          <w:tcPr>
            <w:tcW w:w="59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.197894</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.793294</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-.738637</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2.79449</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52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-.393478</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-.393478</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.403833</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.403833</w:t>
            </w:r>
          </w:p>
        </w:tc>
        <w:tc>
          <w:tcPr>
            <w:tcW w:w="59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.396941</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.396941</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1.41324</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1.41324</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10_</w:t>
            </w:r>
          </w:p>
        </w:tc>
        <w:tc>
          <w:tcPr>
            <w:tcW w:w="529"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5 - 1</w:t>
            </w:r>
          </w:p>
        </w:tc>
        <w:tc>
          <w:tcPr>
            <w:tcW w:w="60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5 - 2</w:t>
            </w:r>
          </w:p>
        </w:tc>
        <w:tc>
          <w:tcPr>
            <w:tcW w:w="60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0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9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0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29"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60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60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0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9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0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29"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60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60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0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9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0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31"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1- ЖҮКТЕМЕ 1</w:t>
            </w:r>
            <w:r w:rsidRPr="00F95EB5">
              <w:rPr>
                <w:sz w:val="22"/>
                <w:szCs w:val="22"/>
              </w:rPr>
              <w:t xml:space="preserve">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N </w:t>
            </w:r>
          </w:p>
        </w:tc>
        <w:tc>
          <w:tcPr>
            <w:tcW w:w="52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-.498009</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-.498009</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9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52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2.44638</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-.999843</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9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52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-2.75698</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9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31"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2- ЖҮКТЕМЕ 2</w:t>
            </w:r>
            <w:r w:rsidRPr="00F95EB5">
              <w:rPr>
                <w:sz w:val="22"/>
                <w:szCs w:val="22"/>
              </w:rPr>
              <w:t xml:space="preserve">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N </w:t>
            </w:r>
          </w:p>
        </w:tc>
        <w:tc>
          <w:tcPr>
            <w:tcW w:w="52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-.451589</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-.451589</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9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52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2.21835</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-.906646</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9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52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-2.50000</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9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31"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3-1 ЖҮКТЕМЕ 3</w:t>
            </w:r>
            <w:r w:rsidRPr="00F95EB5">
              <w:rPr>
                <w:sz w:val="22"/>
                <w:szCs w:val="22"/>
              </w:rPr>
              <w:t xml:space="preserve">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N </w:t>
            </w:r>
          </w:p>
        </w:tc>
        <w:tc>
          <w:tcPr>
            <w:tcW w:w="52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-.378802</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-.378802</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9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52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2.80620</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-.756007</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9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52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-1.42488</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-1.42488</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9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31"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3-2 ЖҮКТЕМЕ 3</w:t>
            </w:r>
            <w:r w:rsidRPr="00F95EB5">
              <w:rPr>
                <w:sz w:val="22"/>
                <w:szCs w:val="22"/>
              </w:rPr>
              <w:t xml:space="preserve">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N </w:t>
            </w:r>
          </w:p>
        </w:tc>
        <w:tc>
          <w:tcPr>
            <w:tcW w:w="52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.014321</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.014321</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9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52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-.113901</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.023895</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9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52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.055118</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.055118</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9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bl>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Fri Jun 19 10:46:35 2015  РДЕ  негізгі сұлба</w:t>
      </w:r>
    </w:p>
    <w:p w:rsidR="00413FBA" w:rsidRPr="00F95EB5" w:rsidRDefault="00413FBA" w:rsidP="00413FBA">
      <w:pPr>
        <w:tabs>
          <w:tab w:val="left" w:pos="2355"/>
        </w:tabs>
        <w:rPr>
          <w:lang w:val="kk-KZ"/>
        </w:rPr>
      </w:pPr>
      <w:r w:rsidRPr="00F95EB5">
        <w:rPr>
          <w:lang w:val="kk-KZ"/>
        </w:rPr>
        <w:t xml:space="preserve">      ЭЛЕМЕНТТЕРДЕГІ КҮШТЕР/КЕРНЕУЛЕР</w:t>
      </w:r>
    </w:p>
    <w:p w:rsidR="00413FBA" w:rsidRPr="00F95EB5" w:rsidRDefault="00413FBA" w:rsidP="00413FBA">
      <w:pPr>
        <w:tabs>
          <w:tab w:val="left" w:pos="2355"/>
        </w:tabs>
        <w:rPr>
          <w:lang w:val="kk-KZ"/>
        </w:rPr>
      </w:pPr>
    </w:p>
    <w:tbl>
      <w:tblPr>
        <w:tblW w:w="4000" w:type="pct"/>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1058"/>
        <w:gridCol w:w="2138"/>
        <w:gridCol w:w="2138"/>
        <w:gridCol w:w="412"/>
        <w:gridCol w:w="412"/>
        <w:gridCol w:w="412"/>
        <w:gridCol w:w="412"/>
        <w:gridCol w:w="412"/>
        <w:gridCol w:w="412"/>
      </w:tblGrid>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10_</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5 - 2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3 - S1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N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-.379072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-.379072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2.80851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-.756385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-1.42595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-1.42595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bl>
    <w:p w:rsidR="00413FBA" w:rsidRPr="00F95EB5" w:rsidRDefault="00413FBA" w:rsidP="00413FBA">
      <w:pPr>
        <w:tabs>
          <w:tab w:val="left" w:pos="2355"/>
        </w:tabs>
      </w:pPr>
      <w:r w:rsidRPr="00F95EB5">
        <w:t xml:space="preserve"> </w:t>
      </w:r>
    </w:p>
    <w:p w:rsidR="00413FBA" w:rsidRPr="00F95EB5" w:rsidRDefault="00413FBA" w:rsidP="00413FBA">
      <w:pPr>
        <w:tabs>
          <w:tab w:val="left" w:pos="2355"/>
        </w:tabs>
        <w:rPr>
          <w:u w:val="single"/>
          <w:lang w:val="kk-KZ"/>
        </w:rPr>
      </w:pPr>
      <w:r w:rsidRPr="00F95EB5">
        <w:rPr>
          <w:u w:val="single"/>
          <w:lang w:val="kk-KZ"/>
        </w:rPr>
        <w:t>РСН (ЖЕҮ) –нің жылжу есебінің нәтижелері</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u w:val="single"/>
          <w:lang w:val="kk-KZ"/>
        </w:rPr>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t xml:space="preserve">   Үйлесімділік коэффициенттері </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p>
    <w:tbl>
      <w:tblPr>
        <w:tblW w:w="4000" w:type="pct"/>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1957"/>
        <w:gridCol w:w="4431"/>
        <w:gridCol w:w="796"/>
        <w:gridCol w:w="622"/>
      </w:tblGrid>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lang w:val="kk-KZ"/>
              </w:rPr>
              <w:t xml:space="preserve">Жүктеме </w:t>
            </w:r>
            <w:r w:rsidRPr="00F95EB5">
              <w:rPr>
                <w:b/>
                <w:bCs/>
                <w:sz w:val="22"/>
                <w:szCs w:val="22"/>
              </w:rPr>
              <w:t xml:space="preserve">N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lang w:val="kk-KZ"/>
              </w:rPr>
            </w:pPr>
            <w:r w:rsidRPr="00F95EB5">
              <w:rPr>
                <w:b/>
                <w:bCs/>
                <w:sz w:val="22"/>
                <w:szCs w:val="22"/>
                <w:lang w:val="kk-KZ"/>
              </w:rPr>
              <w:t>Түрі</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lang w:val="kk-KZ"/>
              </w:rPr>
            </w:pPr>
            <w:r w:rsidRPr="00F95EB5">
              <w:rPr>
                <w:sz w:val="22"/>
                <w:szCs w:val="22"/>
              </w:rPr>
              <w:t>Постоянная(П)</w:t>
            </w:r>
            <w:r w:rsidRPr="00F95EB5">
              <w:rPr>
                <w:sz w:val="22"/>
                <w:szCs w:val="22"/>
                <w:lang w:val="kk-KZ"/>
              </w:rPr>
              <w:t xml:space="preserve"> (Тұрақты)</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0.9</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lang w:val="kk-KZ"/>
              </w:rPr>
            </w:pPr>
            <w:r w:rsidRPr="00F95EB5">
              <w:rPr>
                <w:sz w:val="22"/>
                <w:szCs w:val="22"/>
              </w:rPr>
              <w:t>Длительная(Д)</w:t>
            </w:r>
            <w:r w:rsidRPr="00F95EB5">
              <w:rPr>
                <w:sz w:val="22"/>
                <w:szCs w:val="22"/>
                <w:lang w:val="kk-KZ"/>
              </w:rPr>
              <w:t xml:space="preserve"> (Созылмалы)</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0.95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0.8</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lang w:val="kk-KZ"/>
              </w:rPr>
            </w:pPr>
            <w:r w:rsidRPr="00F95EB5">
              <w:rPr>
                <w:sz w:val="22"/>
                <w:szCs w:val="22"/>
              </w:rPr>
              <w:t>Особая(Ос)</w:t>
            </w:r>
            <w:r w:rsidRPr="00F95EB5">
              <w:rPr>
                <w:sz w:val="22"/>
                <w:szCs w:val="22"/>
                <w:lang w:val="kk-KZ"/>
              </w:rPr>
              <w:t xml:space="preserve"> (Арнайы)</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r>
    </w:tbl>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Fri Jun 19 10:47:10 2015 РДЕ  негізгі сұлба</w:t>
      </w:r>
    </w:p>
    <w:p w:rsidR="00413FBA" w:rsidRPr="00F95EB5" w:rsidRDefault="00413FBA" w:rsidP="00413FBA">
      <w:pPr>
        <w:tabs>
          <w:tab w:val="left" w:pos="2355"/>
        </w:tabs>
        <w:rPr>
          <w:lang w:val="kk-KZ"/>
        </w:rPr>
      </w:pPr>
      <w:r w:rsidRPr="00F95EB5">
        <w:rPr>
          <w:lang w:val="kk-KZ"/>
        </w:rPr>
        <w:t xml:space="preserve">      ТҮЙІНДЕРДІҢ ЖЫЛЖУЫ</w:t>
      </w:r>
    </w:p>
    <w:p w:rsidR="00413FBA" w:rsidRPr="00F95EB5" w:rsidRDefault="00413FBA" w:rsidP="00413FBA">
      <w:pPr>
        <w:tabs>
          <w:tab w:val="left" w:pos="2355"/>
        </w:tabs>
        <w:rPr>
          <w:lang w:val="kk-KZ"/>
        </w:rPr>
      </w:pPr>
    </w:p>
    <w:tbl>
      <w:tblPr>
        <w:tblW w:w="4000" w:type="pct"/>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772"/>
        <w:gridCol w:w="1604"/>
        <w:gridCol w:w="1604"/>
        <w:gridCol w:w="1604"/>
        <w:gridCol w:w="1604"/>
        <w:gridCol w:w="309"/>
        <w:gridCol w:w="309"/>
      </w:tblGrid>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6"/>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1 - 1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.008421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-.008421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-.134974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-.089367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-.089367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-.050062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-.758670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.371158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-.371158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-.088579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6"/>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2 - 2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.010774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-.003836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-.060022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-.059204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-.059044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-.034201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-.332695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.482213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-.166596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-.040040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bl>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rsidR="00413FBA" w:rsidRPr="00F95EB5" w:rsidRDefault="00413FBA" w:rsidP="00413FBA">
      <w:pPr>
        <w:tabs>
          <w:tab w:val="left" w:pos="2355"/>
        </w:tabs>
        <w:rPr>
          <w:u w:val="single"/>
          <w:lang w:val="kk-KZ"/>
        </w:rPr>
      </w:pPr>
      <w:r w:rsidRPr="00F95EB5">
        <w:rPr>
          <w:u w:val="single"/>
          <w:lang w:val="kk-KZ"/>
        </w:rPr>
        <w:t>РСН (ЖЕҮ) Күштер есебінің нәтижелері</w:t>
      </w:r>
      <w:r w:rsidRPr="00F95EB5">
        <w:rPr>
          <w:u w:val="single"/>
        </w:rPr>
        <w:t xml:space="preserve"> </w:t>
      </w:r>
    </w:p>
    <w:p w:rsidR="00413FBA" w:rsidRPr="00F95EB5" w:rsidRDefault="00413FBA" w:rsidP="00413FBA">
      <w:pPr>
        <w:tabs>
          <w:tab w:val="left" w:pos="2355"/>
        </w:tabs>
        <w:rPr>
          <w:lang w:val="kk-KZ"/>
        </w:rPr>
      </w:pPr>
      <w:r w:rsidRPr="00F95EB5">
        <w:rPr>
          <w:lang w:val="kk-KZ"/>
        </w:rPr>
        <w:t>Күштер өлшем бірлігі: т</w:t>
      </w:r>
    </w:p>
    <w:p w:rsidR="00413FBA" w:rsidRPr="00F95EB5" w:rsidRDefault="00413FBA" w:rsidP="00413FBA">
      <w:pPr>
        <w:tabs>
          <w:tab w:val="left" w:pos="2355"/>
        </w:tabs>
        <w:rPr>
          <w:lang w:val="kk-KZ"/>
        </w:rPr>
      </w:pPr>
      <w:r w:rsidRPr="00F95EB5">
        <w:rPr>
          <w:lang w:val="kk-KZ"/>
        </w:rPr>
        <w:t>Кернеудің өлшем бірлігі: т/м*2</w:t>
      </w:r>
    </w:p>
    <w:p w:rsidR="00413FBA" w:rsidRPr="00F95EB5" w:rsidRDefault="00413FBA" w:rsidP="00413FBA">
      <w:pPr>
        <w:tabs>
          <w:tab w:val="left" w:pos="2355"/>
        </w:tabs>
        <w:rPr>
          <w:lang w:val="kk-KZ"/>
        </w:rPr>
      </w:pPr>
      <w:r w:rsidRPr="00F95EB5">
        <w:rPr>
          <w:lang w:val="kk-KZ"/>
        </w:rPr>
        <w:t>Моменттердің өлшем бірлігі: т*м</w:t>
      </w:r>
    </w:p>
    <w:p w:rsidR="00413FBA" w:rsidRPr="00F95EB5" w:rsidRDefault="00413FBA" w:rsidP="00413FBA">
      <w:pPr>
        <w:tabs>
          <w:tab w:val="left" w:pos="2355"/>
        </w:tabs>
        <w:rPr>
          <w:lang w:val="kk-KZ"/>
        </w:rPr>
      </w:pPr>
      <w:r w:rsidRPr="00F95EB5">
        <w:rPr>
          <w:lang w:val="kk-KZ"/>
        </w:rPr>
        <w:t>Таралған моменттер өлшем бірлігі: (т*м)/м</w:t>
      </w:r>
    </w:p>
    <w:p w:rsidR="00413FBA" w:rsidRPr="00F95EB5" w:rsidRDefault="00413FBA" w:rsidP="00413FBA">
      <w:pPr>
        <w:tabs>
          <w:tab w:val="left" w:pos="2355"/>
        </w:tabs>
        <w:rPr>
          <w:lang w:val="kk-KZ"/>
        </w:rPr>
      </w:pPr>
      <w:r w:rsidRPr="00F95EB5">
        <w:rPr>
          <w:lang w:val="kk-KZ"/>
        </w:rPr>
        <w:t>Таралған күштер өлшем бірлігі: т/м</w:t>
      </w:r>
    </w:p>
    <w:p w:rsidR="00413FBA" w:rsidRPr="00F95EB5" w:rsidRDefault="00413FBA" w:rsidP="00413FBA">
      <w:pPr>
        <w:tabs>
          <w:tab w:val="left" w:pos="2355"/>
        </w:tabs>
        <w:rPr>
          <w:lang w:val="kk-KZ"/>
        </w:rPr>
      </w:pPr>
      <w:r w:rsidRPr="00F95EB5">
        <w:rPr>
          <w:lang w:val="kk-KZ"/>
        </w:rPr>
        <w:t>Элементтердің беткі жылжуларының өлшем бірлігі: м</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lang w:val="kk-KZ"/>
        </w:rPr>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lang w:val="kk-KZ"/>
        </w:rPr>
      </w:pPr>
      <w:r w:rsidRPr="00F95EB5">
        <w:t>Үйлесімділік коэффициенттері</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lang w:val="kk-KZ"/>
        </w:rPr>
      </w:pPr>
    </w:p>
    <w:tbl>
      <w:tblPr>
        <w:tblW w:w="4000" w:type="pct"/>
        <w:jc w:val="center"/>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1957"/>
        <w:gridCol w:w="4431"/>
        <w:gridCol w:w="796"/>
        <w:gridCol w:w="622"/>
      </w:tblGrid>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lang w:val="kk-KZ"/>
              </w:rPr>
              <w:t xml:space="preserve">Жүктеме </w:t>
            </w:r>
            <w:r w:rsidRPr="00F95EB5">
              <w:rPr>
                <w:b/>
                <w:bCs/>
                <w:sz w:val="22"/>
                <w:szCs w:val="22"/>
              </w:rPr>
              <w:t xml:space="preserve">N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lang w:val="kk-KZ"/>
              </w:rPr>
            </w:pPr>
            <w:r w:rsidRPr="00F95EB5">
              <w:rPr>
                <w:b/>
                <w:bCs/>
                <w:sz w:val="22"/>
                <w:szCs w:val="22"/>
                <w:lang w:val="kk-KZ"/>
              </w:rPr>
              <w:t>Түрі</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lang w:val="kk-KZ"/>
              </w:rPr>
            </w:pPr>
            <w:r w:rsidRPr="00F95EB5">
              <w:rPr>
                <w:sz w:val="22"/>
                <w:szCs w:val="22"/>
              </w:rPr>
              <w:t>Постоянная(П)</w:t>
            </w:r>
            <w:r w:rsidRPr="00F95EB5">
              <w:rPr>
                <w:sz w:val="22"/>
                <w:szCs w:val="22"/>
                <w:lang w:val="kk-KZ"/>
              </w:rPr>
              <w:t xml:space="preserve"> (Тұрақты)</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0.9</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lang w:val="kk-KZ"/>
              </w:rPr>
            </w:pPr>
            <w:r w:rsidRPr="00F95EB5">
              <w:rPr>
                <w:sz w:val="22"/>
                <w:szCs w:val="22"/>
              </w:rPr>
              <w:t>Длительная(Д)</w:t>
            </w:r>
            <w:r w:rsidRPr="00F95EB5">
              <w:rPr>
                <w:sz w:val="22"/>
                <w:szCs w:val="22"/>
                <w:lang w:val="kk-KZ"/>
              </w:rPr>
              <w:t xml:space="preserve"> (Созылмалы)</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0.95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0.8</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lang w:val="kk-KZ"/>
              </w:rPr>
            </w:pPr>
            <w:r w:rsidRPr="00F95EB5">
              <w:rPr>
                <w:sz w:val="22"/>
                <w:szCs w:val="22"/>
              </w:rPr>
              <w:t>Особая(Ос)</w:t>
            </w:r>
            <w:r w:rsidRPr="00F95EB5">
              <w:rPr>
                <w:sz w:val="22"/>
                <w:szCs w:val="22"/>
                <w:lang w:val="kk-KZ"/>
              </w:rPr>
              <w:t xml:space="preserve"> (Арнайы)</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r>
    </w:tbl>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Fri Jun 19 10:47:51 2015  РДЕ негізгі сұлба</w:t>
      </w:r>
    </w:p>
    <w:p w:rsidR="00413FBA" w:rsidRPr="00F95EB5" w:rsidRDefault="00413FBA" w:rsidP="00413FBA">
      <w:pPr>
        <w:tabs>
          <w:tab w:val="left" w:pos="2355"/>
        </w:tabs>
        <w:rPr>
          <w:lang w:val="kk-KZ"/>
        </w:rPr>
      </w:pPr>
      <w:r w:rsidRPr="00F95EB5">
        <w:rPr>
          <w:lang w:val="kk-KZ"/>
        </w:rPr>
        <w:t xml:space="preserve">              ЭЛЕМЕНТТЕРДЕГІ КҮШТЕР/КЕРНЕУЛЕР</w:t>
      </w:r>
    </w:p>
    <w:p w:rsidR="00413FBA" w:rsidRPr="00F95EB5" w:rsidRDefault="00413FBA" w:rsidP="00413FBA">
      <w:pPr>
        <w:tabs>
          <w:tab w:val="left" w:pos="2355"/>
        </w:tabs>
        <w:rPr>
          <w:lang w:val="kk-KZ"/>
        </w:rPr>
      </w:pPr>
    </w:p>
    <w:tbl>
      <w:tblPr>
        <w:tblW w:w="5000" w:type="pct"/>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573"/>
        <w:gridCol w:w="937"/>
        <w:gridCol w:w="937"/>
        <w:gridCol w:w="937"/>
        <w:gridCol w:w="937"/>
        <w:gridCol w:w="937"/>
        <w:gridCol w:w="1083"/>
        <w:gridCol w:w="1175"/>
        <w:gridCol w:w="1112"/>
        <w:gridCol w:w="1130"/>
      </w:tblGrid>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10_</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3 - 1</w:t>
            </w:r>
          </w:p>
        </w:tc>
        <w:tc>
          <w:tcPr>
            <w:tcW w:w="55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3 - 2</w:t>
            </w:r>
          </w:p>
        </w:tc>
        <w:tc>
          <w:tcPr>
            <w:tcW w:w="60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4 - 1</w:t>
            </w:r>
          </w:p>
        </w:tc>
        <w:tc>
          <w:tcPr>
            <w:tcW w:w="57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4 - 2</w:t>
            </w:r>
          </w:p>
        </w:tc>
        <w:tc>
          <w:tcPr>
            <w:tcW w:w="579"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5 - 1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55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60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57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579"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55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60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57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579"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10" w:type="pct"/>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1 - 1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N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-8.3862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-5.1319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-8.3862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-6.7591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-6.7591</w:t>
            </w:r>
          </w:p>
        </w:tc>
        <w:tc>
          <w:tcPr>
            <w:tcW w:w="55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-5.1319</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-.92701</w:t>
            </w:r>
          </w:p>
        </w:tc>
        <w:tc>
          <w:tcPr>
            <w:tcW w:w="57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-.92701</w:t>
            </w:r>
          </w:p>
        </w:tc>
        <w:tc>
          <w:tcPr>
            <w:tcW w:w="57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-.92701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.91990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-1.8611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-.91990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.47062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.47062</w:t>
            </w:r>
          </w:p>
        </w:tc>
        <w:tc>
          <w:tcPr>
            <w:tcW w:w="55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1.8611</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-1.8611</w:t>
            </w:r>
          </w:p>
        </w:tc>
        <w:tc>
          <w:tcPr>
            <w:tcW w:w="57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4.5538</w:t>
            </w:r>
          </w:p>
        </w:tc>
        <w:tc>
          <w:tcPr>
            <w:tcW w:w="57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4.5538</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-.92701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-.92701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.92701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.92701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.92701</w:t>
            </w:r>
          </w:p>
        </w:tc>
        <w:tc>
          <w:tcPr>
            <w:tcW w:w="55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.92701</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5.1319</w:t>
            </w:r>
          </w:p>
        </w:tc>
        <w:tc>
          <w:tcPr>
            <w:tcW w:w="57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7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10" w:type="pct"/>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2 - 2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N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-5.9300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-3.0012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-5.9056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-4.4412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-4.5144</w:t>
            </w:r>
          </w:p>
        </w:tc>
        <w:tc>
          <w:tcPr>
            <w:tcW w:w="55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-3.0500</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-.42484</w:t>
            </w:r>
          </w:p>
        </w:tc>
        <w:tc>
          <w:tcPr>
            <w:tcW w:w="57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-.42484</w:t>
            </w:r>
          </w:p>
        </w:tc>
        <w:tc>
          <w:tcPr>
            <w:tcW w:w="57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-.43040</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1.1937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-.83524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-.40577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.61922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.60885</w:t>
            </w:r>
          </w:p>
        </w:tc>
        <w:tc>
          <w:tcPr>
            <w:tcW w:w="55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2.4184</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-.88653</w:t>
            </w:r>
          </w:p>
        </w:tc>
        <w:tc>
          <w:tcPr>
            <w:tcW w:w="57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6.7709</w:t>
            </w:r>
          </w:p>
        </w:tc>
        <w:tc>
          <w:tcPr>
            <w:tcW w:w="57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6.7849</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-.41600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-.41600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1.2133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1.2133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1.2064</w:t>
            </w:r>
          </w:p>
        </w:tc>
        <w:tc>
          <w:tcPr>
            <w:tcW w:w="55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1.2064</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5.8945</w:t>
            </w:r>
          </w:p>
        </w:tc>
        <w:tc>
          <w:tcPr>
            <w:tcW w:w="57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1.4132</w:t>
            </w:r>
          </w:p>
        </w:tc>
        <w:tc>
          <w:tcPr>
            <w:tcW w:w="57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1.4259</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10_</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5 - 2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5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0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7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79"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5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0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7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79"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5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0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7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79"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10" w:type="pct"/>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1 - 1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N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-.92701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5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7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7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-1.8611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5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7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7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-5.1319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5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7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7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10" w:type="pct"/>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2 - 2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N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-.43040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5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7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7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-.86879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5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7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7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-3.0553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5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7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7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bl>
    <w:p w:rsidR="00413FBA" w:rsidRPr="00F95EB5" w:rsidRDefault="00413FBA" w:rsidP="00413FBA">
      <w:pPr>
        <w:tabs>
          <w:tab w:val="left" w:pos="2355"/>
        </w:tabs>
        <w:rPr>
          <w:u w:val="single"/>
          <w:lang w:val="kk-KZ"/>
        </w:rPr>
      </w:pPr>
    </w:p>
    <w:p w:rsidR="00413FBA" w:rsidRPr="00F95EB5" w:rsidRDefault="00413FBA" w:rsidP="00413FBA">
      <w:pPr>
        <w:tabs>
          <w:tab w:val="left" w:pos="2355"/>
        </w:tabs>
        <w:rPr>
          <w:u w:val="single"/>
          <w:lang w:val="kk-KZ"/>
        </w:rPr>
      </w:pPr>
      <w:r w:rsidRPr="00F95EB5">
        <w:rPr>
          <w:u w:val="single"/>
          <w:lang w:val="kk-KZ"/>
        </w:rPr>
        <w:t>Инерциялық күштер есебінің нәтижелері</w:t>
      </w:r>
      <w:r w:rsidRPr="00F95EB5">
        <w:rPr>
          <w:u w:val="single"/>
        </w:rPr>
        <w:t xml:space="preserve"> </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Күш өлшем бірлігі: т</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Fri Jun 19 10:49:06 2015  РДЕ негізгі сұлба</w:t>
      </w:r>
    </w:p>
    <w:p w:rsidR="00413FBA" w:rsidRPr="00F95EB5" w:rsidRDefault="00413FBA" w:rsidP="00413FBA">
      <w:pPr>
        <w:tabs>
          <w:tab w:val="left" w:pos="2355"/>
        </w:tabs>
        <w:rPr>
          <w:u w:val="single"/>
          <w:lang w:val="kk-KZ"/>
        </w:rPr>
      </w:pPr>
      <w:r w:rsidRPr="00F95EB5">
        <w:rPr>
          <w:lang w:val="kk-KZ"/>
        </w:rPr>
        <w:t>ИНЕРЦИЯЛЫҚ КҮШТЕР</w:t>
      </w:r>
      <w:r w:rsidRPr="00F95EB5">
        <w:rPr>
          <w:u w:val="single"/>
        </w:rPr>
        <w:t xml:space="preserve"> </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F95EB5">
        <w:t xml:space="preserve"> </w:t>
      </w:r>
    </w:p>
    <w:tbl>
      <w:tblPr>
        <w:tblW w:w="4000" w:type="pct"/>
        <w:jc w:val="center"/>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759"/>
        <w:gridCol w:w="1383"/>
        <w:gridCol w:w="1383"/>
        <w:gridCol w:w="1383"/>
        <w:gridCol w:w="1383"/>
        <w:gridCol w:w="303"/>
        <w:gridCol w:w="303"/>
        <w:gridCol w:w="303"/>
        <w:gridCol w:w="303"/>
        <w:gridCol w:w="303"/>
      </w:tblGrid>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3 - 1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.01227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-.01429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.00675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.00556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lastRenderedPageBreak/>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.01734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.05341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.07327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2.8370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-.05434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.03316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-.01039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-.01403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3 - 2</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-.00112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.00293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-.00339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-.01575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-.01606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-.00063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-.11026</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.00943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-.01075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-.00027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bl>
    <w:p w:rsidR="00413FBA" w:rsidRPr="00F95EB5" w:rsidRDefault="00413FBA" w:rsidP="00413FBA">
      <w:pPr>
        <w:tabs>
          <w:tab w:val="left" w:pos="2355"/>
        </w:tabs>
        <w:rPr>
          <w:u w:val="single"/>
        </w:rPr>
      </w:pPr>
    </w:p>
    <w:p w:rsidR="00413FBA" w:rsidRPr="00F95EB5" w:rsidRDefault="00413FBA" w:rsidP="00413FBA">
      <w:pPr>
        <w:tabs>
          <w:tab w:val="left" w:pos="2355"/>
        </w:tabs>
        <w:rPr>
          <w:u w:val="single"/>
        </w:rPr>
      </w:pPr>
    </w:p>
    <w:p w:rsidR="00413FBA" w:rsidRPr="00F95EB5" w:rsidRDefault="00413FBA" w:rsidP="00413FBA"/>
    <w:p w:rsidR="00413FBA" w:rsidRPr="00F95EB5" w:rsidRDefault="00413FBA" w:rsidP="00413FBA">
      <w:pPr>
        <w:pStyle w:val="2"/>
        <w:spacing w:before="0" w:after="0"/>
        <w:jc w:val="center"/>
        <w:rPr>
          <w:rFonts w:ascii="Times New Roman" w:hAnsi="Times New Roman"/>
          <w:i/>
          <w:sz w:val="28"/>
          <w:szCs w:val="28"/>
          <w:lang w:val="kk-KZ"/>
        </w:rPr>
      </w:pPr>
      <w:r w:rsidRPr="00F95EB5">
        <w:rPr>
          <w:rFonts w:ascii="Times New Roman" w:hAnsi="Times New Roman"/>
          <w:i/>
          <w:sz w:val="28"/>
          <w:szCs w:val="28"/>
        </w:rPr>
        <w:t>№2</w:t>
      </w:r>
      <w:r w:rsidRPr="00F95EB5">
        <w:rPr>
          <w:rFonts w:ascii="Times New Roman" w:hAnsi="Times New Roman"/>
          <w:i/>
          <w:sz w:val="28"/>
          <w:szCs w:val="28"/>
          <w:lang w:val="kk-KZ"/>
        </w:rPr>
        <w:t xml:space="preserve">9 және </w:t>
      </w:r>
      <w:r w:rsidRPr="00F95EB5">
        <w:rPr>
          <w:rFonts w:ascii="Times New Roman" w:hAnsi="Times New Roman"/>
          <w:i/>
          <w:sz w:val="28"/>
          <w:szCs w:val="28"/>
        </w:rPr>
        <w:t>№30</w:t>
      </w:r>
      <w:r w:rsidRPr="00F95EB5">
        <w:rPr>
          <w:rFonts w:ascii="Times New Roman" w:hAnsi="Times New Roman"/>
          <w:i/>
          <w:sz w:val="28"/>
          <w:szCs w:val="28"/>
          <w:lang w:val="kk-KZ"/>
        </w:rPr>
        <w:t xml:space="preserve"> практикалық сабақтар</w:t>
      </w:r>
    </w:p>
    <w:p w:rsidR="00413FBA" w:rsidRPr="00F95EB5" w:rsidRDefault="00413FBA" w:rsidP="00413FBA"/>
    <w:p w:rsidR="00413FBA" w:rsidRPr="00F95EB5" w:rsidRDefault="00413FBA" w:rsidP="00413FBA">
      <w:pPr>
        <w:pStyle w:val="a6"/>
        <w:ind w:left="0" w:firstLine="567"/>
        <w:jc w:val="both"/>
        <w:rPr>
          <w:sz w:val="28"/>
          <w:szCs w:val="28"/>
          <w:lang w:val="kk-KZ"/>
        </w:rPr>
      </w:pPr>
      <w:r w:rsidRPr="00F95EB5">
        <w:rPr>
          <w:b/>
          <w:sz w:val="28"/>
          <w:szCs w:val="28"/>
          <w:lang w:val="kk-KZ"/>
        </w:rPr>
        <w:t>Тақырыбы: «</w:t>
      </w:r>
      <w:r w:rsidRPr="00F95EB5">
        <w:rPr>
          <w:sz w:val="28"/>
          <w:szCs w:val="28"/>
          <w:lang w:val="kk-KZ"/>
        </w:rPr>
        <w:t>Конструкцияны динамикалық гармоникалық жүктемелердің әсеріне есептеу. Еріксіз тербелістердің жиіліктері жиіліктер аймағына түскен кездегі жағдай»</w:t>
      </w:r>
    </w:p>
    <w:p w:rsidR="00413FBA" w:rsidRPr="00F95EB5" w:rsidRDefault="00413FBA" w:rsidP="00413FBA">
      <w:pPr>
        <w:pStyle w:val="a6"/>
        <w:ind w:left="0" w:firstLine="567"/>
        <w:jc w:val="both"/>
        <w:rPr>
          <w:sz w:val="28"/>
          <w:szCs w:val="28"/>
          <w:lang w:val="kk-KZ"/>
        </w:rPr>
      </w:pPr>
      <w:r w:rsidRPr="00F95EB5">
        <w:rPr>
          <w:b/>
          <w:sz w:val="28"/>
          <w:szCs w:val="28"/>
          <w:lang w:val="kk-KZ"/>
        </w:rPr>
        <w:t>П</w:t>
      </w:r>
      <w:r w:rsidRPr="00F95EB5">
        <w:rPr>
          <w:b/>
          <w:iCs/>
          <w:sz w:val="28"/>
          <w:szCs w:val="28"/>
          <w:lang w:val="kk-KZ"/>
        </w:rPr>
        <w:t>рактикалық сабақтың</w:t>
      </w:r>
      <w:r w:rsidRPr="00F95EB5">
        <w:rPr>
          <w:b/>
          <w:sz w:val="28"/>
          <w:szCs w:val="28"/>
          <w:lang w:val="kk-KZ"/>
        </w:rPr>
        <w:t xml:space="preserve"> мақсаттары және міндеттері</w:t>
      </w:r>
      <w:r w:rsidRPr="00F95EB5">
        <w:rPr>
          <w:sz w:val="28"/>
          <w:szCs w:val="28"/>
          <w:lang w:val="kk-KZ"/>
        </w:rPr>
        <w:t>:</w:t>
      </w:r>
    </w:p>
    <w:p w:rsidR="00413FBA" w:rsidRPr="00F95EB5" w:rsidRDefault="00413FBA" w:rsidP="00413FBA">
      <w:pPr>
        <w:pStyle w:val="a6"/>
        <w:ind w:left="0" w:firstLine="567"/>
        <w:jc w:val="both"/>
        <w:rPr>
          <w:rStyle w:val="FontStyle67"/>
          <w:rFonts w:ascii="Times New Roman" w:hAnsi="Times New Roman" w:cs="Times New Roman"/>
          <w:sz w:val="28"/>
          <w:szCs w:val="28"/>
          <w:lang w:val="kk-KZ"/>
        </w:rPr>
      </w:pPr>
      <w:r w:rsidRPr="00F95EB5">
        <w:rPr>
          <w:sz w:val="28"/>
          <w:szCs w:val="28"/>
          <w:lang w:val="kk-KZ"/>
        </w:rPr>
        <w:t xml:space="preserve">Еріксіз тербелістердің жиіліктері жиіліктер аймағына түскен кезде, көп массалы көп аралықты темірбетон арқалықтарды массаға қосымша динамикалық гармоникалық жүктемелердің әсеріне есептеп, </w:t>
      </w:r>
      <w:r w:rsidRPr="00F95EB5">
        <w:rPr>
          <w:rStyle w:val="FontStyle67"/>
          <w:rFonts w:ascii="Times New Roman" w:hAnsi="Times New Roman" w:cs="Times New Roman"/>
          <w:sz w:val="28"/>
          <w:szCs w:val="28"/>
          <w:lang w:val="kk-KZ"/>
        </w:rPr>
        <w:t>РСН (ЖЕҮ) құру қажет.</w:t>
      </w:r>
    </w:p>
    <w:p w:rsidR="00413FBA" w:rsidRPr="00F95EB5" w:rsidRDefault="00413FBA" w:rsidP="00413FBA">
      <w:pPr>
        <w:ind w:right="-185" w:firstLine="567"/>
        <w:jc w:val="both"/>
        <w:rPr>
          <w:sz w:val="28"/>
          <w:szCs w:val="28"/>
          <w:lang w:val="kk-KZ"/>
        </w:rPr>
      </w:pPr>
      <w:r w:rsidRPr="00F95EB5">
        <w:rPr>
          <w:sz w:val="28"/>
          <w:szCs w:val="28"/>
          <w:lang w:val="kk-KZ"/>
        </w:rPr>
        <w:t>Есепті орындау үшін берілген бастапқы мәліметтерді 21-кестеден аламыз.</w:t>
      </w:r>
    </w:p>
    <w:p w:rsidR="00413FBA" w:rsidRPr="00F95EB5" w:rsidRDefault="00413FBA" w:rsidP="00413FBA">
      <w:pPr>
        <w:rPr>
          <w:lang w:val="kk-KZ"/>
        </w:rPr>
      </w:pPr>
    </w:p>
    <w:p w:rsidR="00413FBA" w:rsidRPr="00F95EB5" w:rsidRDefault="00413FBA" w:rsidP="00413FBA">
      <w:pPr>
        <w:ind w:firstLine="709"/>
        <w:contextualSpacing/>
        <w:jc w:val="right"/>
        <w:rPr>
          <w:rStyle w:val="FontStyle65"/>
          <w:rFonts w:ascii="Times New Roman" w:hAnsi="Times New Roman" w:cs="Times New Roman"/>
          <w:b w:val="0"/>
          <w:sz w:val="28"/>
          <w:szCs w:val="28"/>
          <w:lang w:val="kk-KZ"/>
        </w:rPr>
      </w:pPr>
      <w:r w:rsidRPr="00F95EB5">
        <w:rPr>
          <w:rStyle w:val="FontStyle65"/>
          <w:rFonts w:ascii="Times New Roman" w:hAnsi="Times New Roman" w:cs="Times New Roman"/>
          <w:b w:val="0"/>
          <w:sz w:val="28"/>
          <w:szCs w:val="28"/>
          <w:lang w:val="kk-KZ"/>
        </w:rPr>
        <w:t>21-кесте</w:t>
      </w:r>
    </w:p>
    <w:p w:rsidR="00413FBA" w:rsidRPr="00F95EB5" w:rsidRDefault="00413FBA" w:rsidP="00413FBA">
      <w:pPr>
        <w:ind w:firstLine="709"/>
        <w:contextualSpacing/>
        <w:jc w:val="both"/>
        <w:rPr>
          <w:rStyle w:val="FontStyle65"/>
          <w:rFonts w:ascii="Times New Roman" w:hAnsi="Times New Roman" w:cs="Times New Roman"/>
          <w:b w:val="0"/>
          <w:sz w:val="28"/>
          <w:szCs w:val="28"/>
          <w:lang w:val="kk-KZ"/>
        </w:rPr>
      </w:pPr>
      <w:r w:rsidRPr="00F95EB5">
        <w:rPr>
          <w:rStyle w:val="FontStyle65"/>
          <w:rFonts w:ascii="Times New Roman" w:hAnsi="Times New Roman" w:cs="Times New Roman"/>
          <w:b w:val="0"/>
          <w:sz w:val="28"/>
          <w:szCs w:val="28"/>
          <w:lang w:val="kk-KZ"/>
        </w:rPr>
        <w:t>Бастапқы мәліметтер</w:t>
      </w:r>
      <w:r w:rsidRPr="00F95EB5">
        <w:rPr>
          <w:rStyle w:val="FontStyle65"/>
          <w:rFonts w:ascii="Times New Roman" w:hAnsi="Times New Roman" w:cs="Times New Roman"/>
          <w:b w:val="0"/>
          <w:sz w:val="28"/>
          <w:szCs w:val="28"/>
        </w:rPr>
        <w:t xml:space="preserve"> </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36"/>
        <w:gridCol w:w="1124"/>
        <w:gridCol w:w="1276"/>
        <w:gridCol w:w="709"/>
        <w:gridCol w:w="708"/>
        <w:gridCol w:w="709"/>
        <w:gridCol w:w="709"/>
        <w:gridCol w:w="709"/>
        <w:gridCol w:w="850"/>
        <w:gridCol w:w="851"/>
        <w:gridCol w:w="992"/>
        <w:gridCol w:w="992"/>
      </w:tblGrid>
      <w:tr w:rsidR="00413FBA" w:rsidRPr="00F95EB5" w:rsidTr="00413FBA">
        <w:trPr>
          <w:trHeight w:val="376"/>
        </w:trPr>
        <w:tc>
          <w:tcPr>
            <w:tcW w:w="436" w:type="dxa"/>
            <w:vMerge w:val="restart"/>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 пп</w:t>
            </w:r>
          </w:p>
        </w:tc>
        <w:tc>
          <w:tcPr>
            <w:tcW w:w="1124" w:type="dxa"/>
            <w:vMerge w:val="restart"/>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kk-KZ"/>
              </w:rPr>
            </w:pPr>
            <w:r w:rsidRPr="00F95EB5">
              <w:rPr>
                <w:rStyle w:val="FontStyle65"/>
                <w:rFonts w:ascii="Times New Roman" w:hAnsi="Times New Roman" w:cs="Times New Roman"/>
                <w:sz w:val="20"/>
                <w:szCs w:val="20"/>
                <w:lang w:val="kk-KZ"/>
              </w:rPr>
              <w:t>Арқалықтың атауы</w:t>
            </w:r>
          </w:p>
          <w:p w:rsidR="00413FBA" w:rsidRPr="00F95EB5" w:rsidRDefault="00413FBA" w:rsidP="00413FBA">
            <w:pPr>
              <w:contextualSpacing/>
              <w:jc w:val="center"/>
              <w:rPr>
                <w:rStyle w:val="FontStyle65"/>
                <w:rFonts w:ascii="Times New Roman" w:hAnsi="Times New Roman" w:cs="Times New Roman"/>
                <w:sz w:val="20"/>
                <w:szCs w:val="20"/>
              </w:rPr>
            </w:pPr>
          </w:p>
        </w:tc>
        <w:tc>
          <w:tcPr>
            <w:tcW w:w="1276" w:type="dxa"/>
            <w:vMerge w:val="restart"/>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kk-KZ"/>
              </w:rPr>
            </w:pPr>
            <w:r w:rsidRPr="00F95EB5">
              <w:rPr>
                <w:rStyle w:val="FontStyle65"/>
                <w:rFonts w:ascii="Times New Roman" w:hAnsi="Times New Roman" w:cs="Times New Roman"/>
                <w:sz w:val="20"/>
                <w:szCs w:val="20"/>
              </w:rPr>
              <w:t xml:space="preserve">Лир-Визор жүйесіндегі есептің атауы </w:t>
            </w:r>
          </w:p>
          <w:p w:rsidR="00413FBA" w:rsidRPr="00F95EB5" w:rsidRDefault="00413FBA" w:rsidP="00413FBA">
            <w:pPr>
              <w:contextualSpacing/>
              <w:jc w:val="center"/>
              <w:rPr>
                <w:rStyle w:val="FontStyle65"/>
                <w:rFonts w:ascii="Times New Roman" w:hAnsi="Times New Roman" w:cs="Times New Roman"/>
                <w:sz w:val="20"/>
                <w:szCs w:val="20"/>
              </w:rPr>
            </w:pPr>
          </w:p>
        </w:tc>
        <w:tc>
          <w:tcPr>
            <w:tcW w:w="709" w:type="dxa"/>
            <w:vMerge w:val="restart"/>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kk-KZ"/>
              </w:rPr>
            </w:pPr>
            <w:r w:rsidRPr="00F95EB5">
              <w:rPr>
                <w:rStyle w:val="FontStyle65"/>
                <w:rFonts w:ascii="Times New Roman" w:hAnsi="Times New Roman" w:cs="Times New Roman"/>
                <w:sz w:val="20"/>
                <w:szCs w:val="20"/>
                <w:lang w:val="kk-KZ"/>
              </w:rPr>
              <w:t>Аралықтың қашыңтығы, м</w:t>
            </w:r>
          </w:p>
          <w:p w:rsidR="00413FBA" w:rsidRPr="00F95EB5" w:rsidRDefault="00413FBA" w:rsidP="00413FBA">
            <w:pPr>
              <w:contextualSpacing/>
              <w:jc w:val="center"/>
              <w:rPr>
                <w:rStyle w:val="FontStyle65"/>
                <w:rFonts w:ascii="Times New Roman" w:hAnsi="Times New Roman" w:cs="Times New Roman"/>
                <w:sz w:val="20"/>
                <w:szCs w:val="20"/>
              </w:rPr>
            </w:pPr>
          </w:p>
        </w:tc>
        <w:tc>
          <w:tcPr>
            <w:tcW w:w="708" w:type="dxa"/>
            <w:vMerge w:val="restart"/>
            <w:shd w:val="clear" w:color="auto" w:fill="auto"/>
          </w:tcPr>
          <w:p w:rsidR="00413FBA" w:rsidRPr="00F95EB5" w:rsidRDefault="00413FBA" w:rsidP="00413FBA">
            <w:pPr>
              <w:ind w:left="-109" w:right="-108"/>
              <w:contextualSpacing/>
              <w:jc w:val="center"/>
              <w:rPr>
                <w:rStyle w:val="FontStyle65"/>
                <w:rFonts w:ascii="Times New Roman" w:hAnsi="Times New Roman" w:cs="Times New Roman"/>
                <w:i/>
                <w:sz w:val="20"/>
                <w:szCs w:val="20"/>
              </w:rPr>
            </w:pPr>
            <w:r w:rsidRPr="00F95EB5">
              <w:rPr>
                <w:rStyle w:val="FontStyle65"/>
                <w:rFonts w:ascii="Times New Roman" w:hAnsi="Times New Roman" w:cs="Times New Roman"/>
                <w:sz w:val="20"/>
                <w:szCs w:val="20"/>
                <w:lang w:val="kk-KZ"/>
              </w:rPr>
              <w:t xml:space="preserve">Арқалықтың көлденең қимасының өлшемі, </w:t>
            </w:r>
            <w:r w:rsidRPr="00F95EB5">
              <w:rPr>
                <w:rStyle w:val="FontStyle65"/>
                <w:rFonts w:ascii="Times New Roman" w:hAnsi="Times New Roman" w:cs="Times New Roman"/>
                <w:i/>
                <w:sz w:val="20"/>
                <w:szCs w:val="20"/>
                <w:lang w:val="kk-KZ"/>
              </w:rPr>
              <w:t>с</w:t>
            </w:r>
            <w:r w:rsidRPr="00F95EB5">
              <w:rPr>
                <w:rStyle w:val="FontStyle65"/>
                <w:rFonts w:ascii="Times New Roman" w:hAnsi="Times New Roman" w:cs="Times New Roman"/>
                <w:i/>
                <w:sz w:val="20"/>
                <w:szCs w:val="20"/>
              </w:rPr>
              <w:t>м</w:t>
            </w:r>
            <w:r w:rsidRPr="00F95EB5">
              <w:rPr>
                <w:rStyle w:val="FontStyle65"/>
                <w:rFonts w:ascii="Times New Roman" w:hAnsi="Times New Roman" w:cs="Times New Roman"/>
                <w:i/>
                <w:sz w:val="20"/>
                <w:szCs w:val="20"/>
                <w:lang w:val="kk-KZ"/>
              </w:rPr>
              <w:t xml:space="preserve"> </w:t>
            </w:r>
            <w:r w:rsidRPr="00F95EB5">
              <w:rPr>
                <w:rStyle w:val="FontStyle65"/>
                <w:rFonts w:ascii="Times New Roman" w:hAnsi="Times New Roman" w:cs="Times New Roman"/>
                <w:i/>
                <w:sz w:val="20"/>
                <w:szCs w:val="20"/>
              </w:rPr>
              <w:t>х</w:t>
            </w:r>
            <w:r w:rsidRPr="00F95EB5">
              <w:rPr>
                <w:rStyle w:val="FontStyle65"/>
                <w:rFonts w:ascii="Times New Roman" w:hAnsi="Times New Roman" w:cs="Times New Roman"/>
                <w:i/>
                <w:sz w:val="20"/>
                <w:szCs w:val="20"/>
                <w:lang w:val="kk-KZ"/>
              </w:rPr>
              <w:t xml:space="preserve"> </w:t>
            </w:r>
            <w:r w:rsidRPr="00F95EB5">
              <w:rPr>
                <w:rStyle w:val="FontStyle65"/>
                <w:rFonts w:ascii="Times New Roman" w:hAnsi="Times New Roman" w:cs="Times New Roman"/>
                <w:i/>
                <w:sz w:val="20"/>
                <w:szCs w:val="20"/>
              </w:rPr>
              <w:t>см</w:t>
            </w:r>
            <w:r w:rsidRPr="00F95EB5">
              <w:rPr>
                <w:rStyle w:val="FontStyle65"/>
                <w:rFonts w:ascii="Times New Roman" w:hAnsi="Times New Roman" w:cs="Times New Roman"/>
                <w:sz w:val="20"/>
                <w:szCs w:val="20"/>
              </w:rPr>
              <w:t xml:space="preserve"> </w:t>
            </w:r>
          </w:p>
        </w:tc>
        <w:tc>
          <w:tcPr>
            <w:tcW w:w="709" w:type="dxa"/>
            <w:vMerge w:val="restart"/>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kk-KZ"/>
              </w:rPr>
            </w:pPr>
            <w:r w:rsidRPr="00F95EB5">
              <w:rPr>
                <w:rStyle w:val="FontStyle65"/>
                <w:rFonts w:ascii="Times New Roman" w:hAnsi="Times New Roman" w:cs="Times New Roman"/>
                <w:sz w:val="20"/>
                <w:szCs w:val="20"/>
                <w:lang w:val="kk-KZ"/>
              </w:rPr>
              <w:t>Тұрақты жүктеме,</w:t>
            </w:r>
            <w:r w:rsidRPr="00F95EB5">
              <w:rPr>
                <w:rStyle w:val="FontStyle65"/>
                <w:rFonts w:ascii="Times New Roman" w:hAnsi="Times New Roman" w:cs="Times New Roman"/>
                <w:sz w:val="20"/>
                <w:szCs w:val="20"/>
              </w:rPr>
              <w:t>т/</w:t>
            </w:r>
            <w:r w:rsidRPr="00F95EB5">
              <w:rPr>
                <w:rStyle w:val="FontStyle65"/>
                <w:rFonts w:ascii="Times New Roman" w:hAnsi="Times New Roman" w:cs="Times New Roman"/>
                <w:sz w:val="20"/>
                <w:szCs w:val="20"/>
                <w:lang w:val="kk-KZ"/>
              </w:rPr>
              <w:t xml:space="preserve"> </w:t>
            </w:r>
            <w:r w:rsidRPr="00F95EB5">
              <w:rPr>
                <w:rStyle w:val="FontStyle65"/>
                <w:rFonts w:ascii="Times New Roman" w:hAnsi="Times New Roman" w:cs="Times New Roman"/>
                <w:i/>
                <w:sz w:val="20"/>
                <w:szCs w:val="20"/>
                <w:lang w:val="kk-KZ"/>
              </w:rPr>
              <w:t>м</w:t>
            </w:r>
          </w:p>
          <w:p w:rsidR="00413FBA" w:rsidRPr="00F95EB5" w:rsidRDefault="00413FBA" w:rsidP="00413FBA">
            <w:pPr>
              <w:contextualSpacing/>
              <w:jc w:val="center"/>
              <w:rPr>
                <w:rStyle w:val="FontStyle65"/>
                <w:rFonts w:ascii="Times New Roman" w:hAnsi="Times New Roman" w:cs="Times New Roman"/>
                <w:sz w:val="20"/>
                <w:szCs w:val="20"/>
              </w:rPr>
            </w:pPr>
          </w:p>
        </w:tc>
        <w:tc>
          <w:tcPr>
            <w:tcW w:w="709" w:type="dxa"/>
            <w:vMerge w:val="restart"/>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p>
          <w:p w:rsidR="00413FBA" w:rsidRPr="00F95EB5" w:rsidRDefault="00413FBA" w:rsidP="00413FBA">
            <w:pPr>
              <w:ind w:left="-64" w:right="-108"/>
              <w:contextualSpacing/>
              <w:jc w:val="center"/>
              <w:rPr>
                <w:rStyle w:val="FontStyle65"/>
                <w:rFonts w:ascii="Times New Roman" w:hAnsi="Times New Roman" w:cs="Times New Roman"/>
                <w:i/>
                <w:sz w:val="20"/>
                <w:szCs w:val="20"/>
                <w:vertAlign w:val="superscript"/>
                <w:lang w:val="kk-KZ"/>
              </w:rPr>
            </w:pPr>
            <w:r w:rsidRPr="00F95EB5">
              <w:rPr>
                <w:rStyle w:val="FontStyle65"/>
                <w:rFonts w:ascii="Times New Roman" w:hAnsi="Times New Roman" w:cs="Times New Roman"/>
                <w:sz w:val="20"/>
                <w:szCs w:val="20"/>
                <w:lang w:val="kk-KZ"/>
              </w:rPr>
              <w:t xml:space="preserve">Құрал-жабдықтан түсетін жүктеме, </w:t>
            </w:r>
            <w:r w:rsidRPr="00F95EB5">
              <w:rPr>
                <w:rStyle w:val="FontStyle65"/>
                <w:rFonts w:ascii="Times New Roman" w:hAnsi="Times New Roman" w:cs="Times New Roman"/>
                <w:sz w:val="20"/>
                <w:szCs w:val="20"/>
              </w:rPr>
              <w:t>т/</w:t>
            </w:r>
            <w:r w:rsidRPr="00F95EB5">
              <w:rPr>
                <w:rStyle w:val="FontStyle65"/>
                <w:rFonts w:ascii="Times New Roman" w:hAnsi="Times New Roman" w:cs="Times New Roman"/>
                <w:sz w:val="20"/>
                <w:szCs w:val="20"/>
                <w:lang w:val="kk-KZ"/>
              </w:rPr>
              <w:t xml:space="preserve"> </w:t>
            </w:r>
            <w:r w:rsidRPr="00F95EB5">
              <w:rPr>
                <w:rStyle w:val="FontStyle65"/>
                <w:rFonts w:ascii="Times New Roman" w:hAnsi="Times New Roman" w:cs="Times New Roman"/>
                <w:i/>
                <w:sz w:val="20"/>
                <w:szCs w:val="20"/>
                <w:lang w:val="kk-KZ"/>
              </w:rPr>
              <w:t>м</w:t>
            </w:r>
          </w:p>
          <w:p w:rsidR="00413FBA" w:rsidRPr="00F95EB5" w:rsidRDefault="00413FBA" w:rsidP="00413FBA">
            <w:pPr>
              <w:contextualSpacing/>
              <w:jc w:val="center"/>
              <w:rPr>
                <w:rStyle w:val="FontStyle65"/>
                <w:rFonts w:ascii="Times New Roman" w:hAnsi="Times New Roman" w:cs="Times New Roman"/>
                <w:sz w:val="20"/>
                <w:szCs w:val="20"/>
              </w:rPr>
            </w:pPr>
          </w:p>
        </w:tc>
        <w:tc>
          <w:tcPr>
            <w:tcW w:w="4394" w:type="dxa"/>
            <w:gridSpan w:val="5"/>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kk-KZ"/>
              </w:rPr>
            </w:pPr>
            <w:r w:rsidRPr="00F95EB5">
              <w:rPr>
                <w:rStyle w:val="FontStyle65"/>
                <w:rFonts w:ascii="Times New Roman" w:hAnsi="Times New Roman" w:cs="Times New Roman"/>
                <w:sz w:val="20"/>
                <w:szCs w:val="20"/>
                <w:lang w:val="kk-KZ"/>
              </w:rPr>
              <w:t>Гармоникалық жүктеме</w:t>
            </w:r>
          </w:p>
        </w:tc>
      </w:tr>
      <w:tr w:rsidR="00413FBA" w:rsidRPr="00F95EB5" w:rsidTr="00413FBA">
        <w:trPr>
          <w:trHeight w:val="517"/>
        </w:trPr>
        <w:tc>
          <w:tcPr>
            <w:tcW w:w="436" w:type="dxa"/>
            <w:vMerge/>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0"/>
                <w:szCs w:val="20"/>
              </w:rPr>
            </w:pPr>
          </w:p>
        </w:tc>
        <w:tc>
          <w:tcPr>
            <w:tcW w:w="1124" w:type="dxa"/>
            <w:vMerge/>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p>
        </w:tc>
        <w:tc>
          <w:tcPr>
            <w:tcW w:w="1276" w:type="dxa"/>
            <w:vMerge/>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p>
        </w:tc>
        <w:tc>
          <w:tcPr>
            <w:tcW w:w="709" w:type="dxa"/>
            <w:vMerge/>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p>
        </w:tc>
        <w:tc>
          <w:tcPr>
            <w:tcW w:w="708" w:type="dxa"/>
            <w:vMerge/>
            <w:shd w:val="clear" w:color="auto" w:fill="auto"/>
          </w:tcPr>
          <w:p w:rsidR="00413FBA" w:rsidRPr="00F95EB5" w:rsidRDefault="00413FBA" w:rsidP="00413FBA">
            <w:pPr>
              <w:ind w:left="-109" w:right="-108"/>
              <w:contextualSpacing/>
              <w:jc w:val="center"/>
              <w:rPr>
                <w:rStyle w:val="FontStyle65"/>
                <w:rFonts w:ascii="Times New Roman" w:hAnsi="Times New Roman" w:cs="Times New Roman"/>
                <w:sz w:val="20"/>
                <w:szCs w:val="20"/>
              </w:rPr>
            </w:pPr>
          </w:p>
        </w:tc>
        <w:tc>
          <w:tcPr>
            <w:tcW w:w="709" w:type="dxa"/>
            <w:vMerge/>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p>
        </w:tc>
        <w:tc>
          <w:tcPr>
            <w:tcW w:w="709" w:type="dxa"/>
            <w:vMerge/>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p>
        </w:tc>
        <w:tc>
          <w:tcPr>
            <w:tcW w:w="709" w:type="dxa"/>
            <w:shd w:val="clear" w:color="auto" w:fill="auto"/>
          </w:tcPr>
          <w:p w:rsidR="00413FBA" w:rsidRPr="00F95EB5" w:rsidRDefault="00413FBA" w:rsidP="00413FBA">
            <w:pPr>
              <w:ind w:left="-108" w:right="-108"/>
              <w:contextualSpacing/>
              <w:jc w:val="center"/>
              <w:rPr>
                <w:rStyle w:val="FontStyle65"/>
                <w:rFonts w:ascii="Times New Roman" w:hAnsi="Times New Roman" w:cs="Times New Roman"/>
                <w:sz w:val="20"/>
                <w:szCs w:val="20"/>
                <w:lang w:val="kk-KZ"/>
              </w:rPr>
            </w:pPr>
            <w:r w:rsidRPr="00F95EB5">
              <w:rPr>
                <w:rStyle w:val="FontStyle65"/>
                <w:rFonts w:ascii="Times New Roman" w:hAnsi="Times New Roman" w:cs="Times New Roman"/>
                <w:sz w:val="20"/>
                <w:szCs w:val="20"/>
                <w:lang w:val="kk-KZ"/>
              </w:rPr>
              <w:t xml:space="preserve">Түйіндегі қосымша масса, </w:t>
            </w:r>
            <w:r w:rsidRPr="00F95EB5">
              <w:rPr>
                <w:rStyle w:val="FontStyle65"/>
                <w:rFonts w:ascii="Times New Roman" w:hAnsi="Times New Roman" w:cs="Times New Roman"/>
                <w:i/>
                <w:sz w:val="20"/>
                <w:szCs w:val="20"/>
                <w:lang w:val="kk-KZ"/>
              </w:rPr>
              <w:t>т</w:t>
            </w:r>
          </w:p>
          <w:p w:rsidR="00413FBA" w:rsidRPr="00F95EB5" w:rsidRDefault="00413FBA" w:rsidP="00413FBA">
            <w:pPr>
              <w:contextualSpacing/>
              <w:jc w:val="center"/>
              <w:rPr>
                <w:rStyle w:val="FontStyle65"/>
                <w:rFonts w:ascii="Times New Roman" w:hAnsi="Times New Roman" w:cs="Times New Roman"/>
                <w:sz w:val="20"/>
                <w:szCs w:val="20"/>
              </w:rPr>
            </w:pPr>
          </w:p>
        </w:tc>
        <w:tc>
          <w:tcPr>
            <w:tcW w:w="850" w:type="dxa"/>
            <w:shd w:val="clear" w:color="auto" w:fill="auto"/>
          </w:tcPr>
          <w:p w:rsidR="00413FBA" w:rsidRPr="00F95EB5" w:rsidRDefault="00413FBA" w:rsidP="00413FBA">
            <w:pPr>
              <w:ind w:left="-108" w:right="-108"/>
              <w:contextualSpacing/>
              <w:jc w:val="center"/>
              <w:rPr>
                <w:rStyle w:val="FontStyle65"/>
                <w:rFonts w:ascii="Times New Roman" w:hAnsi="Times New Roman" w:cs="Times New Roman"/>
                <w:sz w:val="20"/>
                <w:szCs w:val="20"/>
                <w:lang w:val="kk-KZ"/>
              </w:rPr>
            </w:pPr>
            <w:r w:rsidRPr="00F95EB5">
              <w:rPr>
                <w:rStyle w:val="FontStyle65"/>
                <w:rFonts w:ascii="Times New Roman" w:hAnsi="Times New Roman" w:cs="Times New Roman"/>
                <w:sz w:val="20"/>
                <w:szCs w:val="20"/>
                <w:lang w:val="kk-KZ"/>
              </w:rPr>
              <w:t xml:space="preserve">Түйіндегі қосымша масса, </w:t>
            </w:r>
            <w:r w:rsidRPr="00F95EB5">
              <w:rPr>
                <w:rStyle w:val="FontStyle65"/>
                <w:rFonts w:ascii="Times New Roman" w:hAnsi="Times New Roman" w:cs="Times New Roman"/>
                <w:i/>
                <w:sz w:val="20"/>
                <w:szCs w:val="20"/>
                <w:lang w:val="kk-KZ"/>
              </w:rPr>
              <w:t>т</w:t>
            </w:r>
          </w:p>
          <w:p w:rsidR="00413FBA" w:rsidRPr="00F95EB5" w:rsidRDefault="00413FBA" w:rsidP="00413FBA">
            <w:pPr>
              <w:contextualSpacing/>
              <w:jc w:val="center"/>
              <w:rPr>
                <w:rStyle w:val="FontStyle65"/>
                <w:rFonts w:ascii="Times New Roman" w:hAnsi="Times New Roman" w:cs="Times New Roman"/>
                <w:sz w:val="20"/>
                <w:szCs w:val="20"/>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kk-KZ"/>
              </w:rPr>
            </w:pPr>
            <w:r w:rsidRPr="00F95EB5">
              <w:rPr>
                <w:rStyle w:val="FontStyle65"/>
                <w:rFonts w:ascii="Times New Roman" w:hAnsi="Times New Roman" w:cs="Times New Roman"/>
                <w:sz w:val="20"/>
                <w:szCs w:val="20"/>
                <w:lang w:val="kk-KZ"/>
              </w:rPr>
              <w:t>Жүктеменің әсер ету заңы</w:t>
            </w:r>
          </w:p>
          <w:p w:rsidR="00413FBA" w:rsidRPr="00F95EB5" w:rsidRDefault="00413FBA" w:rsidP="00413FBA">
            <w:pPr>
              <w:contextualSpacing/>
              <w:jc w:val="center"/>
              <w:rPr>
                <w:rStyle w:val="FontStyle65"/>
                <w:rFonts w:ascii="Times New Roman" w:hAnsi="Times New Roman" w:cs="Times New Roman"/>
                <w:sz w:val="20"/>
                <w:szCs w:val="20"/>
              </w:rPr>
            </w:pPr>
          </w:p>
        </w:tc>
        <w:tc>
          <w:tcPr>
            <w:tcW w:w="992" w:type="dxa"/>
            <w:shd w:val="clear" w:color="auto" w:fill="auto"/>
          </w:tcPr>
          <w:p w:rsidR="00413FBA" w:rsidRPr="00F95EB5" w:rsidRDefault="00413FBA" w:rsidP="00413FBA">
            <w:pPr>
              <w:ind w:left="-108" w:right="-108"/>
              <w:contextualSpacing/>
              <w:jc w:val="center"/>
              <w:rPr>
                <w:rStyle w:val="FontStyle65"/>
                <w:rFonts w:ascii="Times New Roman" w:hAnsi="Times New Roman" w:cs="Times New Roman"/>
                <w:sz w:val="20"/>
                <w:szCs w:val="20"/>
                <w:lang w:val="kk-KZ"/>
              </w:rPr>
            </w:pPr>
            <w:r w:rsidRPr="00F95EB5">
              <w:rPr>
                <w:rStyle w:val="FontStyle65"/>
                <w:rFonts w:ascii="Times New Roman" w:hAnsi="Times New Roman" w:cs="Times New Roman"/>
                <w:sz w:val="20"/>
                <w:szCs w:val="20"/>
                <w:lang w:val="kk-KZ"/>
              </w:rPr>
              <w:t>Әсер ету амплитудасы, т</w:t>
            </w:r>
          </w:p>
          <w:p w:rsidR="00413FBA" w:rsidRPr="00F95EB5" w:rsidRDefault="00413FBA" w:rsidP="00413FBA">
            <w:pPr>
              <w:contextualSpacing/>
              <w:jc w:val="center"/>
              <w:rPr>
                <w:rStyle w:val="FontStyle65"/>
                <w:rFonts w:ascii="Times New Roman" w:hAnsi="Times New Roman" w:cs="Times New Roman"/>
                <w:sz w:val="20"/>
                <w:szCs w:val="20"/>
              </w:rPr>
            </w:pP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kk-KZ"/>
              </w:rPr>
            </w:pPr>
            <w:r w:rsidRPr="00F95EB5">
              <w:rPr>
                <w:rStyle w:val="FontStyle65"/>
                <w:rFonts w:ascii="Times New Roman" w:hAnsi="Times New Roman" w:cs="Times New Roman"/>
                <w:sz w:val="20"/>
                <w:szCs w:val="20"/>
                <w:lang w:val="kk-KZ"/>
              </w:rPr>
              <w:t>Фазаның жылжуы,</w:t>
            </w:r>
            <w:r w:rsidRPr="00F95EB5">
              <w:rPr>
                <w:rStyle w:val="FontStyle65"/>
                <w:rFonts w:ascii="Times New Roman" w:hAnsi="Times New Roman" w:cs="Times New Roman"/>
                <w:i/>
                <w:sz w:val="20"/>
                <w:szCs w:val="20"/>
              </w:rPr>
              <w:t xml:space="preserve"> градус</w:t>
            </w:r>
          </w:p>
          <w:p w:rsidR="00413FBA" w:rsidRPr="00F95EB5" w:rsidRDefault="00413FBA" w:rsidP="00413FBA">
            <w:pPr>
              <w:contextualSpacing/>
              <w:jc w:val="center"/>
              <w:rPr>
                <w:rStyle w:val="FontStyle65"/>
                <w:rFonts w:ascii="Times New Roman" w:hAnsi="Times New Roman" w:cs="Times New Roman"/>
                <w:i/>
                <w:sz w:val="20"/>
                <w:szCs w:val="20"/>
              </w:rPr>
            </w:pP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1</w:t>
            </w:r>
          </w:p>
        </w:tc>
        <w:tc>
          <w:tcPr>
            <w:tcW w:w="1124" w:type="dxa"/>
            <w:shd w:val="clear" w:color="auto" w:fill="auto"/>
          </w:tcPr>
          <w:p w:rsidR="00413FBA" w:rsidRPr="00F95EB5" w:rsidRDefault="00413FBA" w:rsidP="00413FBA">
            <w:pPr>
              <w:contextualSpacing/>
              <w:rPr>
                <w:rStyle w:val="FontStyle65"/>
                <w:rFonts w:ascii="Times New Roman" w:hAnsi="Times New Roman" w:cs="Times New Roman"/>
                <w:sz w:val="20"/>
                <w:szCs w:val="20"/>
                <w:lang w:val="kk-KZ"/>
              </w:rPr>
            </w:pPr>
            <w:r w:rsidRPr="00F95EB5">
              <w:rPr>
                <w:rStyle w:val="FontStyle65"/>
                <w:rFonts w:ascii="Times New Roman" w:hAnsi="Times New Roman" w:cs="Times New Roman"/>
                <w:sz w:val="20"/>
                <w:szCs w:val="20"/>
                <w:lang w:val="kk-KZ"/>
              </w:rPr>
              <w:t>Көп аралықты көп  массалы топсалы тіреуіште метал арқалық</w:t>
            </w:r>
          </w:p>
          <w:p w:rsidR="00413FBA" w:rsidRPr="00F95EB5" w:rsidRDefault="00413FBA" w:rsidP="00413FBA">
            <w:pPr>
              <w:contextualSpacing/>
              <w:rPr>
                <w:rStyle w:val="FontStyle65"/>
                <w:rFonts w:ascii="Times New Roman" w:hAnsi="Times New Roman" w:cs="Times New Roman"/>
                <w:sz w:val="20"/>
                <w:szCs w:val="20"/>
                <w:lang w:val="en-US"/>
              </w:rPr>
            </w:pPr>
          </w:p>
        </w:tc>
        <w:tc>
          <w:tcPr>
            <w:tcW w:w="1276" w:type="dxa"/>
            <w:shd w:val="clear" w:color="auto" w:fill="auto"/>
          </w:tcPr>
          <w:p w:rsidR="00413FBA" w:rsidRPr="00F95EB5" w:rsidRDefault="00413FBA" w:rsidP="00413FBA">
            <w:pPr>
              <w:ind w:right="-108"/>
              <w:contextualSpacing/>
              <w:jc w:val="both"/>
              <w:rPr>
                <w:b/>
                <w:sz w:val="20"/>
                <w:szCs w:val="20"/>
                <w:lang w:val="kk-KZ"/>
              </w:rPr>
            </w:pPr>
            <w:r w:rsidRPr="00F95EB5">
              <w:rPr>
                <w:b/>
                <w:sz w:val="20"/>
                <w:szCs w:val="20"/>
                <w:lang w:val="kk-KZ"/>
              </w:rPr>
              <w:t>Динамикалық гармоникалық жүктеме әсеріне конструкцияны есептеу, 1 жағдай</w:t>
            </w:r>
          </w:p>
          <w:p w:rsidR="00413FBA" w:rsidRPr="00F95EB5" w:rsidRDefault="00413FBA" w:rsidP="00413FBA">
            <w:pPr>
              <w:ind w:right="-108"/>
              <w:contextualSpacing/>
              <w:jc w:val="both"/>
              <w:rPr>
                <w:rStyle w:val="FontStyle65"/>
                <w:rFonts w:ascii="Times New Roman" w:hAnsi="Times New Roman" w:cs="Times New Roman"/>
                <w:bCs w:val="0"/>
                <w:sz w:val="20"/>
                <w:szCs w:val="20"/>
                <w:lang w:val="kk-KZ"/>
              </w:rPr>
            </w:pPr>
            <w:r w:rsidRPr="00F95EB5">
              <w:rPr>
                <w:b/>
                <w:sz w:val="20"/>
                <w:szCs w:val="20"/>
              </w:rPr>
              <w:t>(</w:t>
            </w:r>
            <w:r w:rsidRPr="00F95EB5">
              <w:rPr>
                <w:b/>
                <w:sz w:val="20"/>
                <w:szCs w:val="20"/>
                <w:lang w:val="kk-KZ"/>
              </w:rPr>
              <w:t>ДГЖ</w:t>
            </w:r>
            <w:r w:rsidRPr="00F95EB5">
              <w:rPr>
                <w:b/>
                <w:sz w:val="20"/>
                <w:szCs w:val="20"/>
              </w:rPr>
              <w:t xml:space="preserve"> </w:t>
            </w:r>
            <w:r w:rsidRPr="00F95EB5">
              <w:rPr>
                <w:b/>
                <w:sz w:val="20"/>
                <w:szCs w:val="20"/>
                <w:lang w:val="kk-KZ"/>
              </w:rPr>
              <w:t>әсеріне КЕ</w:t>
            </w:r>
            <w:r w:rsidRPr="00F95EB5">
              <w:rPr>
                <w:b/>
                <w:sz w:val="20"/>
                <w:szCs w:val="20"/>
              </w:rPr>
              <w:t xml:space="preserve"> </w:t>
            </w:r>
            <w:r w:rsidRPr="00F95EB5">
              <w:rPr>
                <w:rStyle w:val="FontStyle65"/>
                <w:rFonts w:ascii="Times New Roman" w:hAnsi="Times New Roman" w:cs="Times New Roman"/>
                <w:sz w:val="20"/>
                <w:szCs w:val="20"/>
              </w:rPr>
              <w:t>15-1,</w:t>
            </w:r>
            <w:r w:rsidRPr="00F95EB5">
              <w:rPr>
                <w:b/>
                <w:sz w:val="20"/>
                <w:szCs w:val="20"/>
              </w:rPr>
              <w:t xml:space="preserve"> </w:t>
            </w:r>
            <w:r w:rsidRPr="00F95EB5">
              <w:rPr>
                <w:b/>
                <w:sz w:val="20"/>
                <w:szCs w:val="20"/>
                <w:lang w:val="kk-KZ"/>
              </w:rPr>
              <w:t>1 жағдай</w:t>
            </w:r>
            <w:r w:rsidRPr="00F95EB5">
              <w:rPr>
                <w:rStyle w:val="FontStyle65"/>
                <w:rFonts w:ascii="Times New Roman" w:hAnsi="Times New Roman" w:cs="Times New Roman"/>
                <w:sz w:val="20"/>
                <w:szCs w:val="20"/>
              </w:rPr>
              <w:t>)</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6х6х6</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lang w:val="en-US"/>
              </w:rPr>
              <w:t>30x60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rPr>
              <w:t>С</w:t>
            </w:r>
            <w:r w:rsidRPr="00F95EB5">
              <w:rPr>
                <w:rStyle w:val="FontStyle65"/>
                <w:rFonts w:ascii="Times New Roman" w:hAnsi="Times New Roman" w:cs="Times New Roman"/>
                <w:sz w:val="20"/>
                <w:szCs w:val="20"/>
                <w:lang w:val="en-US"/>
              </w:rPr>
              <w:t>OS</w:t>
            </w:r>
          </w:p>
          <w:p w:rsidR="00413FBA" w:rsidRPr="00F95EB5" w:rsidRDefault="00413FBA" w:rsidP="00413FBA">
            <w:pPr>
              <w:contextualSpacing/>
              <w:jc w:val="center"/>
              <w:rPr>
                <w:rStyle w:val="FontStyle65"/>
                <w:rFonts w:ascii="Times New Roman" w:hAnsi="Times New Roman" w:cs="Times New Roman"/>
                <w:sz w:val="20"/>
                <w:szCs w:val="20"/>
                <w:lang w:val="en-US"/>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0.1</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10</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2</w:t>
            </w:r>
          </w:p>
        </w:tc>
        <w:tc>
          <w:tcPr>
            <w:tcW w:w="1124" w:type="dxa"/>
            <w:shd w:val="clear" w:color="auto" w:fill="auto"/>
          </w:tcPr>
          <w:p w:rsidR="00413FBA" w:rsidRPr="00F95EB5" w:rsidRDefault="00413FBA" w:rsidP="00413FBA">
            <w:pPr>
              <w:contextualSpacing/>
              <w:rPr>
                <w:rStyle w:val="FontStyle65"/>
                <w:rFonts w:ascii="Times New Roman" w:hAnsi="Times New Roman" w:cs="Times New Roman"/>
                <w:sz w:val="20"/>
                <w:szCs w:val="20"/>
                <w:lang w:val="kk-KZ"/>
              </w:rPr>
            </w:pPr>
            <w:r w:rsidRPr="00F95EB5">
              <w:rPr>
                <w:rStyle w:val="FontStyle65"/>
                <w:rFonts w:ascii="Times New Roman" w:hAnsi="Times New Roman" w:cs="Times New Roman"/>
                <w:sz w:val="20"/>
                <w:szCs w:val="20"/>
                <w:lang w:val="kk-KZ"/>
              </w:rPr>
              <w:t>Көп аралықты көп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b/>
                <w:sz w:val="20"/>
                <w:szCs w:val="20"/>
                <w:lang w:val="kk-KZ"/>
              </w:rPr>
            </w:pPr>
            <w:r w:rsidRPr="00F95EB5">
              <w:rPr>
                <w:b/>
                <w:sz w:val="20"/>
                <w:szCs w:val="20"/>
              </w:rPr>
              <w:t>(</w:t>
            </w:r>
            <w:r w:rsidRPr="00F95EB5">
              <w:rPr>
                <w:b/>
                <w:sz w:val="20"/>
                <w:szCs w:val="20"/>
                <w:lang w:val="kk-KZ"/>
              </w:rPr>
              <w:t>ДГЖ  КЕ</w:t>
            </w:r>
            <w:r w:rsidRPr="00F95EB5">
              <w:rPr>
                <w:b/>
                <w:sz w:val="20"/>
                <w:szCs w:val="20"/>
              </w:rPr>
              <w:t xml:space="preserve"> </w:t>
            </w:r>
            <w:r w:rsidRPr="00F95EB5">
              <w:rPr>
                <w:rStyle w:val="FontStyle65"/>
                <w:rFonts w:ascii="Times New Roman" w:hAnsi="Times New Roman" w:cs="Times New Roman"/>
                <w:sz w:val="20"/>
                <w:szCs w:val="20"/>
              </w:rPr>
              <w:t>15-</w:t>
            </w:r>
            <w:r w:rsidRPr="00F95EB5">
              <w:rPr>
                <w:rStyle w:val="FontStyle65"/>
                <w:rFonts w:ascii="Times New Roman" w:hAnsi="Times New Roman" w:cs="Times New Roman"/>
                <w:sz w:val="20"/>
                <w:szCs w:val="20"/>
                <w:lang w:val="kk-KZ"/>
              </w:rPr>
              <w:t>2</w:t>
            </w:r>
            <w:r w:rsidRPr="00F95EB5">
              <w:rPr>
                <w:rStyle w:val="FontStyle65"/>
                <w:rFonts w:ascii="Times New Roman" w:hAnsi="Times New Roman" w:cs="Times New Roman"/>
                <w:sz w:val="20"/>
                <w:szCs w:val="20"/>
              </w:rPr>
              <w:t>,</w:t>
            </w:r>
            <w:r w:rsidRPr="00F95EB5">
              <w:rPr>
                <w:b/>
                <w:sz w:val="20"/>
                <w:szCs w:val="20"/>
              </w:rPr>
              <w:t xml:space="preserve"> </w:t>
            </w:r>
            <w:r w:rsidRPr="00F95EB5">
              <w:rPr>
                <w:b/>
                <w:sz w:val="20"/>
                <w:szCs w:val="20"/>
                <w:lang w:val="kk-KZ"/>
              </w:rPr>
              <w:t>1 жағдай</w:t>
            </w:r>
            <w:r w:rsidRPr="00F95EB5">
              <w:rPr>
                <w:rStyle w:val="FontStyle65"/>
                <w:rFonts w:ascii="Times New Roman" w:hAnsi="Times New Roman" w:cs="Times New Roman"/>
                <w:sz w:val="20"/>
                <w:szCs w:val="20"/>
              </w:rPr>
              <w:t>)</w:t>
            </w:r>
          </w:p>
          <w:p w:rsidR="00413FBA" w:rsidRPr="00F95EB5" w:rsidRDefault="00413FBA" w:rsidP="00413FBA">
            <w:pPr>
              <w:ind w:right="-108"/>
              <w:contextualSpacing/>
              <w:jc w:val="both"/>
              <w:rPr>
                <w:rStyle w:val="FontStyle65"/>
                <w:rFonts w:ascii="Times New Roman" w:hAnsi="Times New Roman" w:cs="Times New Roman"/>
                <w:sz w:val="20"/>
                <w:szCs w:val="20"/>
              </w:rPr>
            </w:pPr>
            <w:r w:rsidRPr="00F95EB5">
              <w:rPr>
                <w:b/>
                <w:sz w:val="20"/>
                <w:szCs w:val="20"/>
              </w:rPr>
              <w:t xml:space="preserve"> </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6х6х6</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lang w:val="en-US"/>
              </w:rPr>
              <w:t>30x</w:t>
            </w:r>
            <w:r w:rsidRPr="00F95EB5">
              <w:rPr>
                <w:rStyle w:val="FontStyle65"/>
                <w:rFonts w:ascii="Times New Roman" w:hAnsi="Times New Roman" w:cs="Times New Roman"/>
                <w:sz w:val="20"/>
                <w:szCs w:val="20"/>
              </w:rPr>
              <w:t>7</w:t>
            </w:r>
            <w:r w:rsidRPr="00F95EB5">
              <w:rPr>
                <w:rStyle w:val="FontStyle65"/>
                <w:rFonts w:ascii="Times New Roman" w:hAnsi="Times New Roman" w:cs="Times New Roman"/>
                <w:sz w:val="20"/>
                <w:szCs w:val="20"/>
                <w:lang w:val="en-US"/>
              </w:rPr>
              <w:t>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rPr>
              <w:t>С</w:t>
            </w:r>
            <w:r w:rsidRPr="00F95EB5">
              <w:rPr>
                <w:rStyle w:val="FontStyle65"/>
                <w:rFonts w:ascii="Times New Roman" w:hAnsi="Times New Roman" w:cs="Times New Roman"/>
                <w:sz w:val="20"/>
                <w:szCs w:val="20"/>
                <w:lang w:val="en-US"/>
              </w:rPr>
              <w:t>OS</w:t>
            </w:r>
          </w:p>
          <w:p w:rsidR="00413FBA" w:rsidRPr="00F95EB5" w:rsidRDefault="00413FBA" w:rsidP="00413FBA">
            <w:pPr>
              <w:contextualSpacing/>
              <w:jc w:val="center"/>
              <w:rPr>
                <w:rStyle w:val="FontStyle65"/>
                <w:rFonts w:ascii="Times New Roman" w:hAnsi="Times New Roman" w:cs="Times New Roman"/>
                <w:sz w:val="20"/>
                <w:szCs w:val="20"/>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0.5</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10</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lastRenderedPageBreak/>
              <w:t>3</w:t>
            </w:r>
          </w:p>
        </w:tc>
        <w:tc>
          <w:tcPr>
            <w:tcW w:w="1124" w:type="dxa"/>
            <w:shd w:val="clear" w:color="auto" w:fill="auto"/>
          </w:tcPr>
          <w:p w:rsidR="00413FBA" w:rsidRPr="00F95EB5" w:rsidRDefault="00413FBA" w:rsidP="00413FBA">
            <w:pPr>
              <w:contextualSpacing/>
              <w:rPr>
                <w:rStyle w:val="FontStyle65"/>
                <w:rFonts w:ascii="Times New Roman" w:hAnsi="Times New Roman" w:cs="Times New Roman"/>
                <w:sz w:val="20"/>
                <w:szCs w:val="20"/>
                <w:lang w:val="kk-KZ"/>
              </w:rPr>
            </w:pPr>
            <w:r w:rsidRPr="00F95EB5">
              <w:rPr>
                <w:rStyle w:val="FontStyle65"/>
                <w:rFonts w:ascii="Times New Roman" w:hAnsi="Times New Roman" w:cs="Times New Roman"/>
                <w:sz w:val="20"/>
                <w:szCs w:val="20"/>
                <w:lang w:val="kk-KZ"/>
              </w:rPr>
              <w:t>Көп аралықты көп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b/>
                <w:sz w:val="20"/>
                <w:szCs w:val="20"/>
                <w:lang w:val="kk-KZ"/>
              </w:rPr>
            </w:pPr>
            <w:r w:rsidRPr="00F95EB5">
              <w:rPr>
                <w:b/>
                <w:sz w:val="20"/>
                <w:szCs w:val="20"/>
              </w:rPr>
              <w:t>(</w:t>
            </w:r>
            <w:r w:rsidRPr="00F95EB5">
              <w:rPr>
                <w:b/>
                <w:sz w:val="20"/>
                <w:szCs w:val="20"/>
                <w:lang w:val="kk-KZ"/>
              </w:rPr>
              <w:t>ДГЖ  КЕ</w:t>
            </w:r>
            <w:r w:rsidRPr="00F95EB5">
              <w:rPr>
                <w:b/>
                <w:sz w:val="20"/>
                <w:szCs w:val="20"/>
              </w:rPr>
              <w:t xml:space="preserve"> </w:t>
            </w:r>
            <w:r w:rsidRPr="00F95EB5">
              <w:rPr>
                <w:rStyle w:val="FontStyle65"/>
                <w:rFonts w:ascii="Times New Roman" w:hAnsi="Times New Roman" w:cs="Times New Roman"/>
                <w:sz w:val="20"/>
                <w:szCs w:val="20"/>
              </w:rPr>
              <w:t>15-</w:t>
            </w:r>
            <w:r w:rsidRPr="00F95EB5">
              <w:rPr>
                <w:rStyle w:val="FontStyle65"/>
                <w:rFonts w:ascii="Times New Roman" w:hAnsi="Times New Roman" w:cs="Times New Roman"/>
                <w:sz w:val="20"/>
                <w:szCs w:val="20"/>
                <w:lang w:val="kk-KZ"/>
              </w:rPr>
              <w:t>3</w:t>
            </w:r>
            <w:r w:rsidRPr="00F95EB5">
              <w:rPr>
                <w:rStyle w:val="FontStyle65"/>
                <w:rFonts w:ascii="Times New Roman" w:hAnsi="Times New Roman" w:cs="Times New Roman"/>
                <w:sz w:val="20"/>
                <w:szCs w:val="20"/>
              </w:rPr>
              <w:t>,</w:t>
            </w:r>
            <w:r w:rsidRPr="00F95EB5">
              <w:rPr>
                <w:b/>
                <w:sz w:val="20"/>
                <w:szCs w:val="20"/>
              </w:rPr>
              <w:t xml:space="preserve"> </w:t>
            </w:r>
            <w:r w:rsidRPr="00F95EB5">
              <w:rPr>
                <w:b/>
                <w:sz w:val="20"/>
                <w:szCs w:val="20"/>
                <w:lang w:val="kk-KZ"/>
              </w:rPr>
              <w:t>1 жағдай</w:t>
            </w:r>
            <w:r w:rsidRPr="00F95EB5">
              <w:rPr>
                <w:rStyle w:val="FontStyle65"/>
                <w:rFonts w:ascii="Times New Roman" w:hAnsi="Times New Roman" w:cs="Times New Roman"/>
                <w:sz w:val="20"/>
                <w:szCs w:val="20"/>
              </w:rPr>
              <w:t>)</w:t>
            </w:r>
          </w:p>
          <w:p w:rsidR="00413FBA" w:rsidRPr="00F95EB5" w:rsidRDefault="00413FBA" w:rsidP="00413FBA">
            <w:pPr>
              <w:ind w:right="-108"/>
              <w:contextualSpacing/>
              <w:jc w:val="both"/>
              <w:rPr>
                <w:rStyle w:val="FontStyle65"/>
                <w:rFonts w:ascii="Times New Roman" w:hAnsi="Times New Roman" w:cs="Times New Roman"/>
                <w:sz w:val="20"/>
                <w:szCs w:val="20"/>
              </w:rPr>
            </w:pPr>
            <w:r w:rsidRPr="00F95EB5">
              <w:rPr>
                <w:b/>
                <w:sz w:val="20"/>
                <w:szCs w:val="20"/>
              </w:rPr>
              <w:t xml:space="preserve"> </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6х6х6</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lang w:val="en-US"/>
              </w:rPr>
              <w:t>30x</w:t>
            </w:r>
            <w:r w:rsidRPr="00F95EB5">
              <w:rPr>
                <w:rStyle w:val="FontStyle65"/>
                <w:rFonts w:ascii="Times New Roman" w:hAnsi="Times New Roman" w:cs="Times New Roman"/>
                <w:sz w:val="20"/>
                <w:szCs w:val="20"/>
              </w:rPr>
              <w:t>8</w:t>
            </w:r>
            <w:r w:rsidRPr="00F95EB5">
              <w:rPr>
                <w:rStyle w:val="FontStyle65"/>
                <w:rFonts w:ascii="Times New Roman" w:hAnsi="Times New Roman" w:cs="Times New Roman"/>
                <w:sz w:val="20"/>
                <w:szCs w:val="20"/>
                <w:lang w:val="en-US"/>
              </w:rPr>
              <w:t>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rPr>
              <w:t>С</w:t>
            </w:r>
            <w:r w:rsidRPr="00F95EB5">
              <w:rPr>
                <w:rStyle w:val="FontStyle65"/>
                <w:rFonts w:ascii="Times New Roman" w:hAnsi="Times New Roman" w:cs="Times New Roman"/>
                <w:sz w:val="20"/>
                <w:szCs w:val="20"/>
                <w:lang w:val="en-US"/>
              </w:rPr>
              <w:t>OS</w:t>
            </w:r>
          </w:p>
          <w:p w:rsidR="00413FBA" w:rsidRPr="00F95EB5" w:rsidRDefault="00413FBA" w:rsidP="00413FBA">
            <w:pPr>
              <w:contextualSpacing/>
              <w:jc w:val="center"/>
              <w:rPr>
                <w:rStyle w:val="FontStyle65"/>
                <w:rFonts w:ascii="Times New Roman" w:hAnsi="Times New Roman" w:cs="Times New Roman"/>
                <w:sz w:val="20"/>
                <w:szCs w:val="20"/>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1</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10</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4</w:t>
            </w:r>
          </w:p>
        </w:tc>
        <w:tc>
          <w:tcPr>
            <w:tcW w:w="1124" w:type="dxa"/>
            <w:shd w:val="clear" w:color="auto" w:fill="auto"/>
          </w:tcPr>
          <w:p w:rsidR="00413FBA" w:rsidRPr="00F95EB5" w:rsidRDefault="00413FBA" w:rsidP="00413FBA">
            <w:pPr>
              <w:contextualSpacing/>
              <w:rPr>
                <w:rStyle w:val="FontStyle65"/>
                <w:rFonts w:ascii="Times New Roman" w:hAnsi="Times New Roman" w:cs="Times New Roman"/>
                <w:sz w:val="20"/>
                <w:szCs w:val="20"/>
                <w:lang w:val="kk-KZ"/>
              </w:rPr>
            </w:pPr>
            <w:r w:rsidRPr="00F95EB5">
              <w:rPr>
                <w:rStyle w:val="FontStyle65"/>
                <w:rFonts w:ascii="Times New Roman" w:hAnsi="Times New Roman" w:cs="Times New Roman"/>
                <w:sz w:val="20"/>
                <w:szCs w:val="20"/>
                <w:lang w:val="kk-KZ"/>
              </w:rPr>
              <w:t>Көп аралықты көп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b/>
                <w:sz w:val="20"/>
                <w:szCs w:val="20"/>
                <w:lang w:val="kk-KZ"/>
              </w:rPr>
            </w:pPr>
            <w:r w:rsidRPr="00F95EB5">
              <w:rPr>
                <w:b/>
                <w:sz w:val="20"/>
                <w:szCs w:val="20"/>
              </w:rPr>
              <w:t>(</w:t>
            </w:r>
            <w:r w:rsidRPr="00F95EB5">
              <w:rPr>
                <w:b/>
                <w:sz w:val="20"/>
                <w:szCs w:val="20"/>
                <w:lang w:val="kk-KZ"/>
              </w:rPr>
              <w:t>ДГЖ  КЕ</w:t>
            </w:r>
            <w:r w:rsidRPr="00F95EB5">
              <w:rPr>
                <w:b/>
                <w:sz w:val="20"/>
                <w:szCs w:val="20"/>
              </w:rPr>
              <w:t xml:space="preserve"> </w:t>
            </w:r>
            <w:r w:rsidRPr="00F95EB5">
              <w:rPr>
                <w:rStyle w:val="FontStyle65"/>
                <w:rFonts w:ascii="Times New Roman" w:hAnsi="Times New Roman" w:cs="Times New Roman"/>
                <w:sz w:val="20"/>
                <w:szCs w:val="20"/>
              </w:rPr>
              <w:t>15-</w:t>
            </w:r>
            <w:r w:rsidRPr="00F95EB5">
              <w:rPr>
                <w:rStyle w:val="FontStyle65"/>
                <w:rFonts w:ascii="Times New Roman" w:hAnsi="Times New Roman" w:cs="Times New Roman"/>
                <w:sz w:val="20"/>
                <w:szCs w:val="20"/>
                <w:lang w:val="kk-KZ"/>
              </w:rPr>
              <w:t>4</w:t>
            </w:r>
            <w:r w:rsidRPr="00F95EB5">
              <w:rPr>
                <w:rStyle w:val="FontStyle65"/>
                <w:rFonts w:ascii="Times New Roman" w:hAnsi="Times New Roman" w:cs="Times New Roman"/>
                <w:sz w:val="20"/>
                <w:szCs w:val="20"/>
              </w:rPr>
              <w:t>,</w:t>
            </w:r>
            <w:r w:rsidRPr="00F95EB5">
              <w:rPr>
                <w:b/>
                <w:sz w:val="20"/>
                <w:szCs w:val="20"/>
              </w:rPr>
              <w:t xml:space="preserve"> </w:t>
            </w:r>
            <w:r w:rsidRPr="00F95EB5">
              <w:rPr>
                <w:b/>
                <w:sz w:val="20"/>
                <w:szCs w:val="20"/>
                <w:lang w:val="kk-KZ"/>
              </w:rPr>
              <w:t>1 жағдай</w:t>
            </w:r>
            <w:r w:rsidRPr="00F95EB5">
              <w:rPr>
                <w:rStyle w:val="FontStyle65"/>
                <w:rFonts w:ascii="Times New Roman" w:hAnsi="Times New Roman" w:cs="Times New Roman"/>
                <w:sz w:val="20"/>
                <w:szCs w:val="20"/>
              </w:rPr>
              <w:t>)</w:t>
            </w:r>
          </w:p>
          <w:p w:rsidR="00413FBA" w:rsidRPr="00F95EB5" w:rsidRDefault="00413FBA" w:rsidP="00413FBA">
            <w:pPr>
              <w:ind w:right="-108"/>
              <w:contextualSpacing/>
              <w:jc w:val="both"/>
              <w:rPr>
                <w:rStyle w:val="FontStyle65"/>
                <w:rFonts w:ascii="Times New Roman" w:hAnsi="Times New Roman" w:cs="Times New Roman"/>
                <w:sz w:val="20"/>
                <w:szCs w:val="20"/>
              </w:rPr>
            </w:pPr>
            <w:r w:rsidRPr="00F95EB5">
              <w:rPr>
                <w:b/>
                <w:sz w:val="20"/>
                <w:szCs w:val="20"/>
              </w:rPr>
              <w:t xml:space="preserve"> </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6х6х6</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lang w:val="en-US"/>
              </w:rPr>
              <w:t>3</w:t>
            </w:r>
            <w:r w:rsidRPr="00F95EB5">
              <w:rPr>
                <w:rStyle w:val="FontStyle65"/>
                <w:rFonts w:ascii="Times New Roman" w:hAnsi="Times New Roman" w:cs="Times New Roman"/>
                <w:sz w:val="20"/>
                <w:szCs w:val="20"/>
              </w:rPr>
              <w:t>5</w:t>
            </w:r>
            <w:r w:rsidRPr="00F95EB5">
              <w:rPr>
                <w:rStyle w:val="FontStyle65"/>
                <w:rFonts w:ascii="Times New Roman" w:hAnsi="Times New Roman" w:cs="Times New Roman"/>
                <w:sz w:val="20"/>
                <w:szCs w:val="20"/>
                <w:lang w:val="en-US"/>
              </w:rPr>
              <w:t>x60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rPr>
              <w:t>С</w:t>
            </w:r>
            <w:r w:rsidRPr="00F95EB5">
              <w:rPr>
                <w:rStyle w:val="FontStyle65"/>
                <w:rFonts w:ascii="Times New Roman" w:hAnsi="Times New Roman" w:cs="Times New Roman"/>
                <w:sz w:val="20"/>
                <w:szCs w:val="20"/>
                <w:lang w:val="en-US"/>
              </w:rPr>
              <w:t>OS</w:t>
            </w:r>
          </w:p>
          <w:p w:rsidR="00413FBA" w:rsidRPr="00F95EB5" w:rsidRDefault="00413FBA" w:rsidP="00413FBA">
            <w:pPr>
              <w:contextualSpacing/>
              <w:jc w:val="center"/>
              <w:rPr>
                <w:rStyle w:val="FontStyle65"/>
                <w:rFonts w:ascii="Times New Roman" w:hAnsi="Times New Roman" w:cs="Times New Roman"/>
                <w:sz w:val="20"/>
                <w:szCs w:val="20"/>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1.5</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10</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5</w:t>
            </w:r>
          </w:p>
        </w:tc>
        <w:tc>
          <w:tcPr>
            <w:tcW w:w="1124" w:type="dxa"/>
            <w:shd w:val="clear" w:color="auto" w:fill="auto"/>
          </w:tcPr>
          <w:p w:rsidR="00413FBA" w:rsidRPr="00F95EB5" w:rsidRDefault="00413FBA" w:rsidP="00413FBA">
            <w:pPr>
              <w:contextualSpacing/>
              <w:rPr>
                <w:rStyle w:val="FontStyle65"/>
                <w:rFonts w:ascii="Times New Roman" w:hAnsi="Times New Roman" w:cs="Times New Roman"/>
                <w:sz w:val="20"/>
                <w:szCs w:val="20"/>
                <w:lang w:val="kk-KZ"/>
              </w:rPr>
            </w:pPr>
            <w:r w:rsidRPr="00F95EB5">
              <w:rPr>
                <w:rStyle w:val="FontStyle65"/>
                <w:rFonts w:ascii="Times New Roman" w:hAnsi="Times New Roman" w:cs="Times New Roman"/>
                <w:sz w:val="20"/>
                <w:szCs w:val="20"/>
                <w:lang w:val="kk-KZ"/>
              </w:rPr>
              <w:t>Көп аралықты көп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b/>
                <w:sz w:val="20"/>
                <w:szCs w:val="20"/>
                <w:lang w:val="kk-KZ"/>
              </w:rPr>
            </w:pPr>
            <w:r w:rsidRPr="00F95EB5">
              <w:rPr>
                <w:b/>
                <w:sz w:val="20"/>
                <w:szCs w:val="20"/>
              </w:rPr>
              <w:t>(</w:t>
            </w:r>
            <w:r w:rsidRPr="00F95EB5">
              <w:rPr>
                <w:b/>
                <w:sz w:val="20"/>
                <w:szCs w:val="20"/>
                <w:lang w:val="kk-KZ"/>
              </w:rPr>
              <w:t>ДГЖ  КЕ</w:t>
            </w:r>
            <w:r w:rsidRPr="00F95EB5">
              <w:rPr>
                <w:b/>
                <w:sz w:val="20"/>
                <w:szCs w:val="20"/>
              </w:rPr>
              <w:t xml:space="preserve"> </w:t>
            </w:r>
            <w:r w:rsidRPr="00F95EB5">
              <w:rPr>
                <w:rStyle w:val="FontStyle65"/>
                <w:rFonts w:ascii="Times New Roman" w:hAnsi="Times New Roman" w:cs="Times New Roman"/>
                <w:sz w:val="20"/>
                <w:szCs w:val="20"/>
              </w:rPr>
              <w:t>15-</w:t>
            </w:r>
            <w:r w:rsidRPr="00F95EB5">
              <w:rPr>
                <w:rStyle w:val="FontStyle65"/>
                <w:rFonts w:ascii="Times New Roman" w:hAnsi="Times New Roman" w:cs="Times New Roman"/>
                <w:sz w:val="20"/>
                <w:szCs w:val="20"/>
                <w:lang w:val="kk-KZ"/>
              </w:rPr>
              <w:t>5</w:t>
            </w:r>
            <w:r w:rsidRPr="00F95EB5">
              <w:rPr>
                <w:rStyle w:val="FontStyle65"/>
                <w:rFonts w:ascii="Times New Roman" w:hAnsi="Times New Roman" w:cs="Times New Roman"/>
                <w:sz w:val="20"/>
                <w:szCs w:val="20"/>
              </w:rPr>
              <w:t>,</w:t>
            </w:r>
            <w:r w:rsidRPr="00F95EB5">
              <w:rPr>
                <w:b/>
                <w:sz w:val="20"/>
                <w:szCs w:val="20"/>
              </w:rPr>
              <w:t xml:space="preserve"> </w:t>
            </w:r>
            <w:r w:rsidRPr="00F95EB5">
              <w:rPr>
                <w:b/>
                <w:sz w:val="20"/>
                <w:szCs w:val="20"/>
                <w:lang w:val="kk-KZ"/>
              </w:rPr>
              <w:t>1 жағдай</w:t>
            </w:r>
            <w:r w:rsidRPr="00F95EB5">
              <w:rPr>
                <w:rStyle w:val="FontStyle65"/>
                <w:rFonts w:ascii="Times New Roman" w:hAnsi="Times New Roman" w:cs="Times New Roman"/>
                <w:sz w:val="20"/>
                <w:szCs w:val="20"/>
              </w:rPr>
              <w:t>)</w:t>
            </w:r>
          </w:p>
          <w:p w:rsidR="00413FBA" w:rsidRPr="00F95EB5" w:rsidRDefault="00413FBA" w:rsidP="00413FBA">
            <w:pPr>
              <w:ind w:right="-108"/>
              <w:contextualSpacing/>
              <w:jc w:val="both"/>
              <w:rPr>
                <w:rStyle w:val="FontStyle65"/>
                <w:rFonts w:ascii="Times New Roman" w:hAnsi="Times New Roman" w:cs="Times New Roman"/>
                <w:sz w:val="20"/>
                <w:szCs w:val="20"/>
              </w:rPr>
            </w:pPr>
            <w:r w:rsidRPr="00F95EB5">
              <w:rPr>
                <w:b/>
                <w:sz w:val="20"/>
                <w:szCs w:val="20"/>
              </w:rPr>
              <w:t xml:space="preserve"> </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6х6х6</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lang w:val="en-US"/>
              </w:rPr>
              <w:t>3</w:t>
            </w:r>
            <w:r w:rsidRPr="00F95EB5">
              <w:rPr>
                <w:rStyle w:val="FontStyle65"/>
                <w:rFonts w:ascii="Times New Roman" w:hAnsi="Times New Roman" w:cs="Times New Roman"/>
                <w:sz w:val="20"/>
                <w:szCs w:val="20"/>
              </w:rPr>
              <w:t>5</w:t>
            </w:r>
            <w:r w:rsidRPr="00F95EB5">
              <w:rPr>
                <w:rStyle w:val="FontStyle65"/>
                <w:rFonts w:ascii="Times New Roman" w:hAnsi="Times New Roman" w:cs="Times New Roman"/>
                <w:sz w:val="20"/>
                <w:szCs w:val="20"/>
                <w:lang w:val="en-US"/>
              </w:rPr>
              <w:t>x6</w:t>
            </w:r>
            <w:r w:rsidRPr="00F95EB5">
              <w:rPr>
                <w:rStyle w:val="FontStyle65"/>
                <w:rFonts w:ascii="Times New Roman" w:hAnsi="Times New Roman" w:cs="Times New Roman"/>
                <w:sz w:val="20"/>
                <w:szCs w:val="20"/>
              </w:rPr>
              <w:t>5</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rPr>
              <w:t>С</w:t>
            </w:r>
            <w:r w:rsidRPr="00F95EB5">
              <w:rPr>
                <w:rStyle w:val="FontStyle65"/>
                <w:rFonts w:ascii="Times New Roman" w:hAnsi="Times New Roman" w:cs="Times New Roman"/>
                <w:sz w:val="20"/>
                <w:szCs w:val="20"/>
                <w:lang w:val="en-US"/>
              </w:rPr>
              <w:t>OS</w:t>
            </w:r>
          </w:p>
          <w:p w:rsidR="00413FBA" w:rsidRPr="00F95EB5" w:rsidRDefault="00413FBA" w:rsidP="00413FBA">
            <w:pPr>
              <w:contextualSpacing/>
              <w:jc w:val="center"/>
              <w:rPr>
                <w:rStyle w:val="FontStyle65"/>
                <w:rFonts w:ascii="Times New Roman" w:hAnsi="Times New Roman" w:cs="Times New Roman"/>
                <w:sz w:val="20"/>
                <w:szCs w:val="20"/>
                <w:lang w:val="en-US"/>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0.1</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20</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6</w:t>
            </w:r>
          </w:p>
        </w:tc>
        <w:tc>
          <w:tcPr>
            <w:tcW w:w="1124" w:type="dxa"/>
            <w:shd w:val="clear" w:color="auto" w:fill="auto"/>
          </w:tcPr>
          <w:p w:rsidR="00413FBA" w:rsidRPr="00F95EB5" w:rsidRDefault="00413FBA" w:rsidP="00413FBA">
            <w:pPr>
              <w:contextualSpacing/>
              <w:rPr>
                <w:rStyle w:val="FontStyle65"/>
                <w:rFonts w:ascii="Times New Roman" w:hAnsi="Times New Roman" w:cs="Times New Roman"/>
                <w:sz w:val="20"/>
                <w:szCs w:val="20"/>
                <w:lang w:val="kk-KZ"/>
              </w:rPr>
            </w:pPr>
            <w:r w:rsidRPr="00F95EB5">
              <w:rPr>
                <w:rStyle w:val="FontStyle65"/>
                <w:rFonts w:ascii="Times New Roman" w:hAnsi="Times New Roman" w:cs="Times New Roman"/>
                <w:sz w:val="20"/>
                <w:szCs w:val="20"/>
                <w:lang w:val="kk-KZ"/>
              </w:rPr>
              <w:t>Көп аралықты көп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b/>
                <w:sz w:val="20"/>
                <w:szCs w:val="20"/>
                <w:lang w:val="kk-KZ"/>
              </w:rPr>
            </w:pPr>
            <w:r w:rsidRPr="00F95EB5">
              <w:rPr>
                <w:b/>
                <w:sz w:val="20"/>
                <w:szCs w:val="20"/>
              </w:rPr>
              <w:t>(</w:t>
            </w:r>
            <w:r w:rsidRPr="00F95EB5">
              <w:rPr>
                <w:b/>
                <w:sz w:val="20"/>
                <w:szCs w:val="20"/>
                <w:lang w:val="kk-KZ"/>
              </w:rPr>
              <w:t>ДГЖ  КЕ</w:t>
            </w:r>
            <w:r w:rsidRPr="00F95EB5">
              <w:rPr>
                <w:b/>
                <w:sz w:val="20"/>
                <w:szCs w:val="20"/>
              </w:rPr>
              <w:t xml:space="preserve"> </w:t>
            </w:r>
            <w:r w:rsidRPr="00F95EB5">
              <w:rPr>
                <w:rStyle w:val="FontStyle65"/>
                <w:rFonts w:ascii="Times New Roman" w:hAnsi="Times New Roman" w:cs="Times New Roman"/>
                <w:sz w:val="20"/>
                <w:szCs w:val="20"/>
              </w:rPr>
              <w:t>15-</w:t>
            </w:r>
            <w:r w:rsidRPr="00F95EB5">
              <w:rPr>
                <w:rStyle w:val="FontStyle65"/>
                <w:rFonts w:ascii="Times New Roman" w:hAnsi="Times New Roman" w:cs="Times New Roman"/>
                <w:sz w:val="20"/>
                <w:szCs w:val="20"/>
                <w:lang w:val="kk-KZ"/>
              </w:rPr>
              <w:t>6</w:t>
            </w:r>
            <w:r w:rsidRPr="00F95EB5">
              <w:rPr>
                <w:rStyle w:val="FontStyle65"/>
                <w:rFonts w:ascii="Times New Roman" w:hAnsi="Times New Roman" w:cs="Times New Roman"/>
                <w:sz w:val="20"/>
                <w:szCs w:val="20"/>
              </w:rPr>
              <w:t>,</w:t>
            </w:r>
            <w:r w:rsidRPr="00F95EB5">
              <w:rPr>
                <w:b/>
                <w:sz w:val="20"/>
                <w:szCs w:val="20"/>
              </w:rPr>
              <w:t xml:space="preserve"> </w:t>
            </w:r>
            <w:r w:rsidRPr="00F95EB5">
              <w:rPr>
                <w:b/>
                <w:sz w:val="20"/>
                <w:szCs w:val="20"/>
                <w:lang w:val="kk-KZ"/>
              </w:rPr>
              <w:t>1 жағдай</w:t>
            </w:r>
            <w:r w:rsidRPr="00F95EB5">
              <w:rPr>
                <w:rStyle w:val="FontStyle65"/>
                <w:rFonts w:ascii="Times New Roman" w:hAnsi="Times New Roman" w:cs="Times New Roman"/>
                <w:sz w:val="20"/>
                <w:szCs w:val="20"/>
              </w:rPr>
              <w:t>)</w:t>
            </w:r>
          </w:p>
          <w:p w:rsidR="00413FBA" w:rsidRPr="00F95EB5" w:rsidRDefault="00413FBA" w:rsidP="00413FBA">
            <w:pPr>
              <w:ind w:right="-108"/>
              <w:contextualSpacing/>
              <w:jc w:val="both"/>
              <w:rPr>
                <w:rStyle w:val="FontStyle65"/>
                <w:rFonts w:ascii="Times New Roman" w:hAnsi="Times New Roman" w:cs="Times New Roman"/>
                <w:sz w:val="20"/>
                <w:szCs w:val="20"/>
              </w:rPr>
            </w:pPr>
            <w:r w:rsidRPr="00F95EB5">
              <w:rPr>
                <w:b/>
                <w:sz w:val="20"/>
                <w:szCs w:val="20"/>
              </w:rPr>
              <w:t xml:space="preserve"> </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6х6х6</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lang w:val="en-US"/>
              </w:rPr>
              <w:t>3</w:t>
            </w:r>
            <w:r w:rsidRPr="00F95EB5">
              <w:rPr>
                <w:rStyle w:val="FontStyle65"/>
                <w:rFonts w:ascii="Times New Roman" w:hAnsi="Times New Roman" w:cs="Times New Roman"/>
                <w:sz w:val="20"/>
                <w:szCs w:val="20"/>
              </w:rPr>
              <w:t>5</w:t>
            </w:r>
            <w:r w:rsidRPr="00F95EB5">
              <w:rPr>
                <w:rStyle w:val="FontStyle65"/>
                <w:rFonts w:ascii="Times New Roman" w:hAnsi="Times New Roman" w:cs="Times New Roman"/>
                <w:sz w:val="20"/>
                <w:szCs w:val="20"/>
                <w:lang w:val="en-US"/>
              </w:rPr>
              <w:t>x</w:t>
            </w:r>
            <w:r w:rsidRPr="00F95EB5">
              <w:rPr>
                <w:rStyle w:val="FontStyle65"/>
                <w:rFonts w:ascii="Times New Roman" w:hAnsi="Times New Roman" w:cs="Times New Roman"/>
                <w:sz w:val="20"/>
                <w:szCs w:val="20"/>
              </w:rPr>
              <w:t>7</w:t>
            </w:r>
            <w:r w:rsidRPr="00F95EB5">
              <w:rPr>
                <w:rStyle w:val="FontStyle65"/>
                <w:rFonts w:ascii="Times New Roman" w:hAnsi="Times New Roman" w:cs="Times New Roman"/>
                <w:sz w:val="20"/>
                <w:szCs w:val="20"/>
                <w:lang w:val="en-US"/>
              </w:rPr>
              <w:t>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rPr>
              <w:t>С</w:t>
            </w:r>
            <w:r w:rsidRPr="00F95EB5">
              <w:rPr>
                <w:rStyle w:val="FontStyle65"/>
                <w:rFonts w:ascii="Times New Roman" w:hAnsi="Times New Roman" w:cs="Times New Roman"/>
                <w:sz w:val="20"/>
                <w:szCs w:val="20"/>
                <w:lang w:val="en-US"/>
              </w:rPr>
              <w:t>OS</w:t>
            </w:r>
          </w:p>
          <w:p w:rsidR="00413FBA" w:rsidRPr="00F95EB5" w:rsidRDefault="00413FBA" w:rsidP="00413FBA">
            <w:pPr>
              <w:contextualSpacing/>
              <w:jc w:val="center"/>
              <w:rPr>
                <w:rStyle w:val="FontStyle65"/>
                <w:rFonts w:ascii="Times New Roman" w:hAnsi="Times New Roman" w:cs="Times New Roman"/>
                <w:sz w:val="20"/>
                <w:szCs w:val="20"/>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0.5</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20</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7</w:t>
            </w:r>
          </w:p>
        </w:tc>
        <w:tc>
          <w:tcPr>
            <w:tcW w:w="1124" w:type="dxa"/>
            <w:shd w:val="clear" w:color="auto" w:fill="auto"/>
          </w:tcPr>
          <w:p w:rsidR="00413FBA" w:rsidRPr="00F95EB5" w:rsidRDefault="00413FBA" w:rsidP="00413FBA">
            <w:pPr>
              <w:contextualSpacing/>
              <w:rPr>
                <w:rStyle w:val="FontStyle65"/>
                <w:rFonts w:ascii="Times New Roman" w:hAnsi="Times New Roman" w:cs="Times New Roman"/>
                <w:sz w:val="20"/>
                <w:szCs w:val="20"/>
                <w:lang w:val="kk-KZ"/>
              </w:rPr>
            </w:pPr>
            <w:r w:rsidRPr="00F95EB5">
              <w:rPr>
                <w:rStyle w:val="FontStyle65"/>
                <w:rFonts w:ascii="Times New Roman" w:hAnsi="Times New Roman" w:cs="Times New Roman"/>
                <w:sz w:val="20"/>
                <w:szCs w:val="20"/>
                <w:lang w:val="kk-KZ"/>
              </w:rPr>
              <w:t>Көп аралықты көп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b/>
                <w:sz w:val="20"/>
                <w:szCs w:val="20"/>
                <w:lang w:val="kk-KZ"/>
              </w:rPr>
            </w:pPr>
            <w:r w:rsidRPr="00F95EB5">
              <w:rPr>
                <w:b/>
                <w:sz w:val="20"/>
                <w:szCs w:val="20"/>
              </w:rPr>
              <w:t>(</w:t>
            </w:r>
            <w:r w:rsidRPr="00F95EB5">
              <w:rPr>
                <w:b/>
                <w:sz w:val="20"/>
                <w:szCs w:val="20"/>
                <w:lang w:val="kk-KZ"/>
              </w:rPr>
              <w:t>ДГЖ  КЕ</w:t>
            </w:r>
            <w:r w:rsidRPr="00F95EB5">
              <w:rPr>
                <w:b/>
                <w:sz w:val="20"/>
                <w:szCs w:val="20"/>
              </w:rPr>
              <w:t xml:space="preserve"> </w:t>
            </w:r>
            <w:r w:rsidRPr="00F95EB5">
              <w:rPr>
                <w:rStyle w:val="FontStyle65"/>
                <w:rFonts w:ascii="Times New Roman" w:hAnsi="Times New Roman" w:cs="Times New Roman"/>
                <w:sz w:val="20"/>
                <w:szCs w:val="20"/>
              </w:rPr>
              <w:t>15-</w:t>
            </w:r>
            <w:r w:rsidRPr="00F95EB5">
              <w:rPr>
                <w:rStyle w:val="FontStyle65"/>
                <w:rFonts w:ascii="Times New Roman" w:hAnsi="Times New Roman" w:cs="Times New Roman"/>
                <w:sz w:val="20"/>
                <w:szCs w:val="20"/>
                <w:lang w:val="kk-KZ"/>
              </w:rPr>
              <w:t>7</w:t>
            </w:r>
            <w:r w:rsidRPr="00F95EB5">
              <w:rPr>
                <w:rStyle w:val="FontStyle65"/>
                <w:rFonts w:ascii="Times New Roman" w:hAnsi="Times New Roman" w:cs="Times New Roman"/>
                <w:sz w:val="20"/>
                <w:szCs w:val="20"/>
              </w:rPr>
              <w:t>,</w:t>
            </w:r>
            <w:r w:rsidRPr="00F95EB5">
              <w:rPr>
                <w:b/>
                <w:sz w:val="20"/>
                <w:szCs w:val="20"/>
              </w:rPr>
              <w:t xml:space="preserve"> </w:t>
            </w:r>
            <w:r w:rsidRPr="00F95EB5">
              <w:rPr>
                <w:b/>
                <w:sz w:val="20"/>
                <w:szCs w:val="20"/>
                <w:lang w:val="kk-KZ"/>
              </w:rPr>
              <w:t>1 жағдай</w:t>
            </w:r>
            <w:r w:rsidRPr="00F95EB5">
              <w:rPr>
                <w:rStyle w:val="FontStyle65"/>
                <w:rFonts w:ascii="Times New Roman" w:hAnsi="Times New Roman" w:cs="Times New Roman"/>
                <w:sz w:val="20"/>
                <w:szCs w:val="20"/>
              </w:rPr>
              <w:t>)</w:t>
            </w:r>
          </w:p>
          <w:p w:rsidR="00413FBA" w:rsidRPr="00F95EB5" w:rsidRDefault="00413FBA" w:rsidP="00413FBA">
            <w:pPr>
              <w:ind w:right="-108"/>
              <w:contextualSpacing/>
              <w:jc w:val="both"/>
              <w:rPr>
                <w:rStyle w:val="FontStyle65"/>
                <w:rFonts w:ascii="Times New Roman" w:hAnsi="Times New Roman" w:cs="Times New Roman"/>
                <w:sz w:val="20"/>
                <w:szCs w:val="20"/>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6х6х6</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lang w:val="en-US"/>
              </w:rPr>
              <w:t>3</w:t>
            </w:r>
            <w:r w:rsidRPr="00F95EB5">
              <w:rPr>
                <w:rStyle w:val="FontStyle65"/>
                <w:rFonts w:ascii="Times New Roman" w:hAnsi="Times New Roman" w:cs="Times New Roman"/>
                <w:sz w:val="20"/>
                <w:szCs w:val="20"/>
              </w:rPr>
              <w:t>5</w:t>
            </w:r>
            <w:r w:rsidRPr="00F95EB5">
              <w:rPr>
                <w:rStyle w:val="FontStyle65"/>
                <w:rFonts w:ascii="Times New Roman" w:hAnsi="Times New Roman" w:cs="Times New Roman"/>
                <w:sz w:val="20"/>
                <w:szCs w:val="20"/>
                <w:lang w:val="en-US"/>
              </w:rPr>
              <w:t>x</w:t>
            </w:r>
            <w:r w:rsidRPr="00F95EB5">
              <w:rPr>
                <w:rStyle w:val="FontStyle65"/>
                <w:rFonts w:ascii="Times New Roman" w:hAnsi="Times New Roman" w:cs="Times New Roman"/>
                <w:sz w:val="20"/>
                <w:szCs w:val="20"/>
              </w:rPr>
              <w:t>75</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rPr>
              <w:t>С</w:t>
            </w:r>
            <w:r w:rsidRPr="00F95EB5">
              <w:rPr>
                <w:rStyle w:val="FontStyle65"/>
                <w:rFonts w:ascii="Times New Roman" w:hAnsi="Times New Roman" w:cs="Times New Roman"/>
                <w:sz w:val="20"/>
                <w:szCs w:val="20"/>
                <w:lang w:val="en-US"/>
              </w:rPr>
              <w:t>OS</w:t>
            </w:r>
          </w:p>
          <w:p w:rsidR="00413FBA" w:rsidRPr="00F95EB5" w:rsidRDefault="00413FBA" w:rsidP="00413FBA">
            <w:pPr>
              <w:contextualSpacing/>
              <w:jc w:val="center"/>
              <w:rPr>
                <w:rStyle w:val="FontStyle65"/>
                <w:rFonts w:ascii="Times New Roman" w:hAnsi="Times New Roman" w:cs="Times New Roman"/>
                <w:sz w:val="20"/>
                <w:szCs w:val="20"/>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1</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20</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8</w:t>
            </w:r>
          </w:p>
        </w:tc>
        <w:tc>
          <w:tcPr>
            <w:tcW w:w="1124" w:type="dxa"/>
            <w:shd w:val="clear" w:color="auto" w:fill="auto"/>
          </w:tcPr>
          <w:p w:rsidR="00413FBA" w:rsidRPr="00F95EB5" w:rsidRDefault="00413FBA" w:rsidP="00413FBA">
            <w:pPr>
              <w:contextualSpacing/>
              <w:rPr>
                <w:rStyle w:val="FontStyle65"/>
                <w:rFonts w:ascii="Times New Roman" w:hAnsi="Times New Roman" w:cs="Times New Roman"/>
                <w:sz w:val="20"/>
                <w:szCs w:val="20"/>
                <w:lang w:val="kk-KZ"/>
              </w:rPr>
            </w:pPr>
            <w:r w:rsidRPr="00F95EB5">
              <w:rPr>
                <w:rStyle w:val="FontStyle65"/>
                <w:rFonts w:ascii="Times New Roman" w:hAnsi="Times New Roman" w:cs="Times New Roman"/>
                <w:sz w:val="20"/>
                <w:szCs w:val="20"/>
                <w:lang w:val="kk-KZ"/>
              </w:rPr>
              <w:t>Көп аралықты көп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b/>
                <w:sz w:val="20"/>
                <w:szCs w:val="20"/>
                <w:lang w:val="kk-KZ"/>
              </w:rPr>
            </w:pPr>
            <w:r w:rsidRPr="00F95EB5">
              <w:rPr>
                <w:b/>
                <w:sz w:val="20"/>
                <w:szCs w:val="20"/>
              </w:rPr>
              <w:t>(</w:t>
            </w:r>
            <w:r w:rsidRPr="00F95EB5">
              <w:rPr>
                <w:b/>
                <w:sz w:val="20"/>
                <w:szCs w:val="20"/>
                <w:lang w:val="kk-KZ"/>
              </w:rPr>
              <w:t>ДГЖ  КЕ</w:t>
            </w:r>
            <w:r w:rsidRPr="00F95EB5">
              <w:rPr>
                <w:b/>
                <w:sz w:val="20"/>
                <w:szCs w:val="20"/>
              </w:rPr>
              <w:t xml:space="preserve"> </w:t>
            </w:r>
            <w:r w:rsidRPr="00F95EB5">
              <w:rPr>
                <w:rStyle w:val="FontStyle65"/>
                <w:rFonts w:ascii="Times New Roman" w:hAnsi="Times New Roman" w:cs="Times New Roman"/>
                <w:sz w:val="20"/>
                <w:szCs w:val="20"/>
              </w:rPr>
              <w:t>15-</w:t>
            </w:r>
            <w:r w:rsidRPr="00F95EB5">
              <w:rPr>
                <w:rStyle w:val="FontStyle65"/>
                <w:rFonts w:ascii="Times New Roman" w:hAnsi="Times New Roman" w:cs="Times New Roman"/>
                <w:sz w:val="20"/>
                <w:szCs w:val="20"/>
                <w:lang w:val="kk-KZ"/>
              </w:rPr>
              <w:t>8</w:t>
            </w:r>
            <w:r w:rsidRPr="00F95EB5">
              <w:rPr>
                <w:rStyle w:val="FontStyle65"/>
                <w:rFonts w:ascii="Times New Roman" w:hAnsi="Times New Roman" w:cs="Times New Roman"/>
                <w:sz w:val="20"/>
                <w:szCs w:val="20"/>
              </w:rPr>
              <w:t>,</w:t>
            </w:r>
            <w:r w:rsidRPr="00F95EB5">
              <w:rPr>
                <w:b/>
                <w:sz w:val="20"/>
                <w:szCs w:val="20"/>
              </w:rPr>
              <w:t xml:space="preserve"> </w:t>
            </w:r>
            <w:r w:rsidRPr="00F95EB5">
              <w:rPr>
                <w:b/>
                <w:sz w:val="20"/>
                <w:szCs w:val="20"/>
                <w:lang w:val="kk-KZ"/>
              </w:rPr>
              <w:t>1 жағдай</w:t>
            </w:r>
            <w:r w:rsidRPr="00F95EB5">
              <w:rPr>
                <w:rStyle w:val="FontStyle65"/>
                <w:rFonts w:ascii="Times New Roman" w:hAnsi="Times New Roman" w:cs="Times New Roman"/>
                <w:sz w:val="20"/>
                <w:szCs w:val="20"/>
              </w:rPr>
              <w:t>)</w:t>
            </w:r>
          </w:p>
          <w:p w:rsidR="00413FBA" w:rsidRPr="00F95EB5" w:rsidRDefault="00413FBA" w:rsidP="00413FBA">
            <w:pPr>
              <w:ind w:right="-108"/>
              <w:contextualSpacing/>
              <w:jc w:val="both"/>
              <w:rPr>
                <w:rStyle w:val="FontStyle65"/>
                <w:rFonts w:ascii="Times New Roman" w:hAnsi="Times New Roman" w:cs="Times New Roman"/>
                <w:sz w:val="20"/>
                <w:szCs w:val="20"/>
              </w:rPr>
            </w:pPr>
            <w:r w:rsidRPr="00F95EB5">
              <w:rPr>
                <w:b/>
                <w:sz w:val="20"/>
                <w:szCs w:val="20"/>
              </w:rPr>
              <w:t xml:space="preserve"> </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6х6х6</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40</w:t>
            </w:r>
            <w:r w:rsidRPr="00F95EB5">
              <w:rPr>
                <w:rStyle w:val="FontStyle65"/>
                <w:rFonts w:ascii="Times New Roman" w:hAnsi="Times New Roman" w:cs="Times New Roman"/>
                <w:sz w:val="20"/>
                <w:szCs w:val="20"/>
                <w:lang w:val="en-US"/>
              </w:rPr>
              <w:t>x60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2</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rPr>
              <w:t>С</w:t>
            </w:r>
            <w:r w:rsidRPr="00F95EB5">
              <w:rPr>
                <w:rStyle w:val="FontStyle65"/>
                <w:rFonts w:ascii="Times New Roman" w:hAnsi="Times New Roman" w:cs="Times New Roman"/>
                <w:sz w:val="20"/>
                <w:szCs w:val="20"/>
                <w:lang w:val="en-US"/>
              </w:rPr>
              <w:t>OS</w:t>
            </w:r>
          </w:p>
          <w:p w:rsidR="00413FBA" w:rsidRPr="00F95EB5" w:rsidRDefault="00413FBA" w:rsidP="00413FBA">
            <w:pPr>
              <w:contextualSpacing/>
              <w:jc w:val="center"/>
              <w:rPr>
                <w:rStyle w:val="FontStyle65"/>
                <w:rFonts w:ascii="Times New Roman" w:hAnsi="Times New Roman" w:cs="Times New Roman"/>
                <w:sz w:val="20"/>
                <w:szCs w:val="20"/>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1.5</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20</w:t>
            </w:r>
          </w:p>
        </w:tc>
      </w:tr>
      <w:tr w:rsidR="00413FBA" w:rsidRPr="00F95EB5" w:rsidTr="00413FBA">
        <w:tc>
          <w:tcPr>
            <w:tcW w:w="436" w:type="dxa"/>
            <w:shd w:val="clear" w:color="auto" w:fill="auto"/>
          </w:tcPr>
          <w:p w:rsidR="00413FBA" w:rsidRPr="00F95EB5" w:rsidRDefault="00413FBA" w:rsidP="00413FBA">
            <w:pPr>
              <w:contextualSpacing/>
              <w:jc w:val="both"/>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9</w:t>
            </w:r>
          </w:p>
        </w:tc>
        <w:tc>
          <w:tcPr>
            <w:tcW w:w="1124" w:type="dxa"/>
            <w:shd w:val="clear" w:color="auto" w:fill="auto"/>
          </w:tcPr>
          <w:p w:rsidR="00413FBA" w:rsidRPr="00F95EB5" w:rsidRDefault="00413FBA" w:rsidP="00413FBA">
            <w:pPr>
              <w:contextualSpacing/>
              <w:rPr>
                <w:rStyle w:val="FontStyle65"/>
                <w:rFonts w:ascii="Times New Roman" w:hAnsi="Times New Roman" w:cs="Times New Roman"/>
                <w:sz w:val="20"/>
                <w:szCs w:val="20"/>
                <w:lang w:val="kk-KZ"/>
              </w:rPr>
            </w:pPr>
            <w:r w:rsidRPr="00F95EB5">
              <w:rPr>
                <w:rStyle w:val="FontStyle65"/>
                <w:rFonts w:ascii="Times New Roman" w:hAnsi="Times New Roman" w:cs="Times New Roman"/>
                <w:sz w:val="20"/>
                <w:szCs w:val="20"/>
                <w:lang w:val="kk-KZ"/>
              </w:rPr>
              <w:t>Көп аралықты көп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b/>
                <w:sz w:val="20"/>
                <w:szCs w:val="20"/>
                <w:lang w:val="kk-KZ"/>
              </w:rPr>
            </w:pPr>
            <w:r w:rsidRPr="00F95EB5">
              <w:rPr>
                <w:b/>
                <w:sz w:val="20"/>
                <w:szCs w:val="20"/>
              </w:rPr>
              <w:t>(</w:t>
            </w:r>
            <w:r w:rsidRPr="00F95EB5">
              <w:rPr>
                <w:b/>
                <w:sz w:val="20"/>
                <w:szCs w:val="20"/>
                <w:lang w:val="kk-KZ"/>
              </w:rPr>
              <w:t>ДГЖ  КЕ</w:t>
            </w:r>
            <w:r w:rsidRPr="00F95EB5">
              <w:rPr>
                <w:b/>
                <w:sz w:val="20"/>
                <w:szCs w:val="20"/>
              </w:rPr>
              <w:t xml:space="preserve"> </w:t>
            </w:r>
            <w:r w:rsidRPr="00F95EB5">
              <w:rPr>
                <w:rStyle w:val="FontStyle65"/>
                <w:rFonts w:ascii="Times New Roman" w:hAnsi="Times New Roman" w:cs="Times New Roman"/>
                <w:sz w:val="20"/>
                <w:szCs w:val="20"/>
              </w:rPr>
              <w:t>15-</w:t>
            </w:r>
            <w:r w:rsidRPr="00F95EB5">
              <w:rPr>
                <w:rStyle w:val="FontStyle65"/>
                <w:rFonts w:ascii="Times New Roman" w:hAnsi="Times New Roman" w:cs="Times New Roman"/>
                <w:sz w:val="20"/>
                <w:szCs w:val="20"/>
                <w:lang w:val="kk-KZ"/>
              </w:rPr>
              <w:t>9</w:t>
            </w:r>
            <w:r w:rsidRPr="00F95EB5">
              <w:rPr>
                <w:rStyle w:val="FontStyle65"/>
                <w:rFonts w:ascii="Times New Roman" w:hAnsi="Times New Roman" w:cs="Times New Roman"/>
                <w:sz w:val="20"/>
                <w:szCs w:val="20"/>
              </w:rPr>
              <w:t>,</w:t>
            </w:r>
            <w:r w:rsidRPr="00F95EB5">
              <w:rPr>
                <w:b/>
                <w:sz w:val="20"/>
                <w:szCs w:val="20"/>
              </w:rPr>
              <w:t xml:space="preserve"> </w:t>
            </w:r>
            <w:r w:rsidRPr="00F95EB5">
              <w:rPr>
                <w:b/>
                <w:sz w:val="20"/>
                <w:szCs w:val="20"/>
                <w:lang w:val="kk-KZ"/>
              </w:rPr>
              <w:t>1 жағдай</w:t>
            </w:r>
            <w:r w:rsidRPr="00F95EB5">
              <w:rPr>
                <w:rStyle w:val="FontStyle65"/>
                <w:rFonts w:ascii="Times New Roman" w:hAnsi="Times New Roman" w:cs="Times New Roman"/>
                <w:sz w:val="20"/>
                <w:szCs w:val="20"/>
              </w:rPr>
              <w:t>)</w:t>
            </w:r>
          </w:p>
          <w:p w:rsidR="00413FBA" w:rsidRPr="00F95EB5" w:rsidRDefault="00413FBA" w:rsidP="00413FBA">
            <w:pPr>
              <w:ind w:right="-108"/>
              <w:contextualSpacing/>
              <w:jc w:val="both"/>
              <w:rPr>
                <w:rStyle w:val="FontStyle65"/>
                <w:rFonts w:ascii="Times New Roman" w:hAnsi="Times New Roman" w:cs="Times New Roman"/>
                <w:sz w:val="20"/>
                <w:szCs w:val="20"/>
              </w:rPr>
            </w:pPr>
            <w:r w:rsidRPr="00F95EB5">
              <w:rPr>
                <w:b/>
                <w:sz w:val="20"/>
                <w:szCs w:val="20"/>
              </w:rPr>
              <w:t xml:space="preserve"> </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6х4х6</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2.2х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40</w:t>
            </w:r>
            <w:r w:rsidRPr="00F95EB5">
              <w:rPr>
                <w:rStyle w:val="FontStyle65"/>
                <w:rFonts w:ascii="Times New Roman" w:hAnsi="Times New Roman" w:cs="Times New Roman"/>
                <w:sz w:val="20"/>
                <w:szCs w:val="20"/>
                <w:lang w:val="en-US"/>
              </w:rPr>
              <w:t>x</w:t>
            </w:r>
            <w:r w:rsidRPr="00F95EB5">
              <w:rPr>
                <w:rStyle w:val="FontStyle65"/>
                <w:rFonts w:ascii="Times New Roman" w:hAnsi="Times New Roman" w:cs="Times New Roman"/>
                <w:sz w:val="20"/>
                <w:szCs w:val="20"/>
              </w:rPr>
              <w:t>7</w:t>
            </w:r>
            <w:r w:rsidRPr="00F95EB5">
              <w:rPr>
                <w:rStyle w:val="FontStyle65"/>
                <w:rFonts w:ascii="Times New Roman" w:hAnsi="Times New Roman" w:cs="Times New Roman"/>
                <w:sz w:val="20"/>
                <w:szCs w:val="20"/>
                <w:lang w:val="en-US"/>
              </w:rPr>
              <w:t>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rPr>
              <w:t>С</w:t>
            </w:r>
            <w:r w:rsidRPr="00F95EB5">
              <w:rPr>
                <w:rStyle w:val="FontStyle65"/>
                <w:rFonts w:ascii="Times New Roman" w:hAnsi="Times New Roman" w:cs="Times New Roman"/>
                <w:sz w:val="20"/>
                <w:szCs w:val="20"/>
                <w:lang w:val="en-US"/>
              </w:rPr>
              <w:t>OS</w:t>
            </w:r>
          </w:p>
          <w:p w:rsidR="00413FBA" w:rsidRPr="00F95EB5" w:rsidRDefault="00413FBA" w:rsidP="00413FBA">
            <w:pPr>
              <w:contextualSpacing/>
              <w:jc w:val="center"/>
              <w:rPr>
                <w:rStyle w:val="FontStyle65"/>
                <w:rFonts w:ascii="Times New Roman" w:hAnsi="Times New Roman" w:cs="Times New Roman"/>
                <w:sz w:val="20"/>
                <w:szCs w:val="20"/>
                <w:lang w:val="en-US"/>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0.1</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30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10</w:t>
            </w:r>
          </w:p>
        </w:tc>
        <w:tc>
          <w:tcPr>
            <w:tcW w:w="1124" w:type="dxa"/>
            <w:shd w:val="clear" w:color="auto" w:fill="auto"/>
          </w:tcPr>
          <w:p w:rsidR="00413FBA" w:rsidRPr="00F95EB5" w:rsidRDefault="00413FBA" w:rsidP="00413FBA">
            <w:pPr>
              <w:contextualSpacing/>
              <w:rPr>
                <w:rStyle w:val="FontStyle65"/>
                <w:rFonts w:ascii="Times New Roman" w:hAnsi="Times New Roman" w:cs="Times New Roman"/>
                <w:sz w:val="20"/>
                <w:szCs w:val="20"/>
                <w:lang w:val="kk-KZ"/>
              </w:rPr>
            </w:pPr>
            <w:r w:rsidRPr="00F95EB5">
              <w:rPr>
                <w:rStyle w:val="FontStyle65"/>
                <w:rFonts w:ascii="Times New Roman" w:hAnsi="Times New Roman" w:cs="Times New Roman"/>
                <w:sz w:val="20"/>
                <w:szCs w:val="20"/>
                <w:lang w:val="kk-KZ"/>
              </w:rPr>
              <w:t xml:space="preserve">Көп аралықты көп  массалы топсалы тіреуіште </w:t>
            </w:r>
            <w:r w:rsidRPr="00F95EB5">
              <w:rPr>
                <w:rStyle w:val="FontStyle65"/>
                <w:rFonts w:ascii="Times New Roman" w:hAnsi="Times New Roman" w:cs="Times New Roman"/>
                <w:sz w:val="20"/>
                <w:szCs w:val="20"/>
                <w:lang w:val="kk-KZ"/>
              </w:rPr>
              <w:lastRenderedPageBreak/>
              <w:t>метал арқалық</w:t>
            </w:r>
          </w:p>
        </w:tc>
        <w:tc>
          <w:tcPr>
            <w:tcW w:w="1276" w:type="dxa"/>
            <w:shd w:val="clear" w:color="auto" w:fill="auto"/>
          </w:tcPr>
          <w:p w:rsidR="00413FBA" w:rsidRPr="00F95EB5" w:rsidRDefault="00413FBA" w:rsidP="00413FBA">
            <w:pPr>
              <w:ind w:right="-108"/>
              <w:contextualSpacing/>
              <w:jc w:val="both"/>
              <w:rPr>
                <w:b/>
                <w:sz w:val="20"/>
                <w:szCs w:val="20"/>
                <w:lang w:val="kk-KZ"/>
              </w:rPr>
            </w:pPr>
            <w:r w:rsidRPr="00F95EB5">
              <w:rPr>
                <w:b/>
                <w:sz w:val="20"/>
                <w:szCs w:val="20"/>
              </w:rPr>
              <w:lastRenderedPageBreak/>
              <w:t>(</w:t>
            </w:r>
            <w:r w:rsidRPr="00F95EB5">
              <w:rPr>
                <w:b/>
                <w:sz w:val="20"/>
                <w:szCs w:val="20"/>
                <w:lang w:val="kk-KZ"/>
              </w:rPr>
              <w:t>ДГЖ  КЕ</w:t>
            </w:r>
            <w:r w:rsidRPr="00F95EB5">
              <w:rPr>
                <w:b/>
                <w:sz w:val="20"/>
                <w:szCs w:val="20"/>
              </w:rPr>
              <w:t xml:space="preserve"> </w:t>
            </w:r>
            <w:r w:rsidRPr="00F95EB5">
              <w:rPr>
                <w:rStyle w:val="FontStyle65"/>
                <w:rFonts w:ascii="Times New Roman" w:hAnsi="Times New Roman" w:cs="Times New Roman"/>
                <w:sz w:val="20"/>
                <w:szCs w:val="20"/>
              </w:rPr>
              <w:t>15-1</w:t>
            </w:r>
            <w:r w:rsidRPr="00F95EB5">
              <w:rPr>
                <w:rStyle w:val="FontStyle65"/>
                <w:rFonts w:ascii="Times New Roman" w:hAnsi="Times New Roman" w:cs="Times New Roman"/>
                <w:sz w:val="20"/>
                <w:szCs w:val="20"/>
                <w:lang w:val="kk-KZ"/>
              </w:rPr>
              <w:t>0</w:t>
            </w:r>
            <w:r w:rsidRPr="00F95EB5">
              <w:rPr>
                <w:rStyle w:val="FontStyle65"/>
                <w:rFonts w:ascii="Times New Roman" w:hAnsi="Times New Roman" w:cs="Times New Roman"/>
                <w:sz w:val="20"/>
                <w:szCs w:val="20"/>
              </w:rPr>
              <w:t>,</w:t>
            </w:r>
            <w:r w:rsidRPr="00F95EB5">
              <w:rPr>
                <w:b/>
                <w:sz w:val="20"/>
                <w:szCs w:val="20"/>
              </w:rPr>
              <w:t xml:space="preserve"> </w:t>
            </w:r>
            <w:r w:rsidRPr="00F95EB5">
              <w:rPr>
                <w:b/>
                <w:sz w:val="20"/>
                <w:szCs w:val="20"/>
                <w:lang w:val="kk-KZ"/>
              </w:rPr>
              <w:t>1 жағдай</w:t>
            </w:r>
            <w:r w:rsidRPr="00F95EB5">
              <w:rPr>
                <w:rStyle w:val="FontStyle65"/>
                <w:rFonts w:ascii="Times New Roman" w:hAnsi="Times New Roman" w:cs="Times New Roman"/>
                <w:sz w:val="20"/>
                <w:szCs w:val="20"/>
              </w:rPr>
              <w:t>)</w:t>
            </w:r>
          </w:p>
          <w:p w:rsidR="00413FBA" w:rsidRPr="00F95EB5" w:rsidRDefault="00413FBA" w:rsidP="00413FBA">
            <w:pPr>
              <w:ind w:right="-108"/>
              <w:contextualSpacing/>
              <w:jc w:val="both"/>
              <w:rPr>
                <w:rStyle w:val="FontStyle65"/>
                <w:rFonts w:ascii="Times New Roman" w:hAnsi="Times New Roman" w:cs="Times New Roman"/>
                <w:sz w:val="20"/>
                <w:szCs w:val="20"/>
              </w:rPr>
            </w:pPr>
            <w:r w:rsidRPr="00F95EB5">
              <w:rPr>
                <w:b/>
                <w:sz w:val="20"/>
                <w:szCs w:val="20"/>
              </w:rPr>
              <w:t xml:space="preserve"> </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6х4х6</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2.2х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4</w:t>
            </w:r>
            <w:r w:rsidRPr="00F95EB5">
              <w:rPr>
                <w:rStyle w:val="FontStyle65"/>
                <w:rFonts w:ascii="Times New Roman" w:hAnsi="Times New Roman" w:cs="Times New Roman"/>
                <w:sz w:val="20"/>
                <w:szCs w:val="20"/>
                <w:lang w:val="en-US"/>
              </w:rPr>
              <w:t>0x</w:t>
            </w:r>
            <w:r w:rsidRPr="00F95EB5">
              <w:rPr>
                <w:rStyle w:val="FontStyle65"/>
                <w:rFonts w:ascii="Times New Roman" w:hAnsi="Times New Roman" w:cs="Times New Roman"/>
                <w:sz w:val="20"/>
                <w:szCs w:val="20"/>
              </w:rPr>
              <w:t>8</w:t>
            </w:r>
            <w:r w:rsidRPr="00F95EB5">
              <w:rPr>
                <w:rStyle w:val="FontStyle65"/>
                <w:rFonts w:ascii="Times New Roman" w:hAnsi="Times New Roman" w:cs="Times New Roman"/>
                <w:sz w:val="20"/>
                <w:szCs w:val="20"/>
                <w:lang w:val="en-US"/>
              </w:rPr>
              <w:t>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rPr>
              <w:t>С</w:t>
            </w:r>
            <w:r w:rsidRPr="00F95EB5">
              <w:rPr>
                <w:rStyle w:val="FontStyle65"/>
                <w:rFonts w:ascii="Times New Roman" w:hAnsi="Times New Roman" w:cs="Times New Roman"/>
                <w:sz w:val="20"/>
                <w:szCs w:val="20"/>
                <w:lang w:val="en-US"/>
              </w:rPr>
              <w:t>OS</w:t>
            </w:r>
          </w:p>
          <w:p w:rsidR="00413FBA" w:rsidRPr="00F95EB5" w:rsidRDefault="00413FBA" w:rsidP="00413FBA">
            <w:pPr>
              <w:contextualSpacing/>
              <w:jc w:val="center"/>
              <w:rPr>
                <w:rStyle w:val="FontStyle65"/>
                <w:rFonts w:ascii="Times New Roman" w:hAnsi="Times New Roman" w:cs="Times New Roman"/>
                <w:sz w:val="20"/>
                <w:szCs w:val="20"/>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0.5</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30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lastRenderedPageBreak/>
              <w:t>11</w:t>
            </w:r>
          </w:p>
        </w:tc>
        <w:tc>
          <w:tcPr>
            <w:tcW w:w="1124" w:type="dxa"/>
            <w:shd w:val="clear" w:color="auto" w:fill="auto"/>
          </w:tcPr>
          <w:p w:rsidR="00413FBA" w:rsidRPr="00F95EB5" w:rsidRDefault="00413FBA" w:rsidP="00413FBA">
            <w:pPr>
              <w:contextualSpacing/>
              <w:rPr>
                <w:rStyle w:val="FontStyle65"/>
                <w:rFonts w:ascii="Times New Roman" w:hAnsi="Times New Roman" w:cs="Times New Roman"/>
                <w:sz w:val="20"/>
                <w:szCs w:val="20"/>
                <w:lang w:val="kk-KZ"/>
              </w:rPr>
            </w:pPr>
            <w:r w:rsidRPr="00F95EB5">
              <w:rPr>
                <w:rStyle w:val="FontStyle65"/>
                <w:rFonts w:ascii="Times New Roman" w:hAnsi="Times New Roman" w:cs="Times New Roman"/>
                <w:sz w:val="20"/>
                <w:szCs w:val="20"/>
                <w:lang w:val="kk-KZ"/>
              </w:rPr>
              <w:t>Көп аралықты көп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b/>
                <w:sz w:val="20"/>
                <w:szCs w:val="20"/>
                <w:lang w:val="kk-KZ"/>
              </w:rPr>
            </w:pPr>
            <w:r w:rsidRPr="00F95EB5">
              <w:rPr>
                <w:b/>
                <w:sz w:val="20"/>
                <w:szCs w:val="20"/>
              </w:rPr>
              <w:t>(</w:t>
            </w:r>
            <w:r w:rsidRPr="00F95EB5">
              <w:rPr>
                <w:b/>
                <w:sz w:val="20"/>
                <w:szCs w:val="20"/>
                <w:lang w:val="kk-KZ"/>
              </w:rPr>
              <w:t>ДГЖ  КЕ</w:t>
            </w:r>
            <w:r w:rsidRPr="00F95EB5">
              <w:rPr>
                <w:b/>
                <w:sz w:val="20"/>
                <w:szCs w:val="20"/>
              </w:rPr>
              <w:t xml:space="preserve"> </w:t>
            </w:r>
            <w:r w:rsidRPr="00F95EB5">
              <w:rPr>
                <w:rStyle w:val="FontStyle65"/>
                <w:rFonts w:ascii="Times New Roman" w:hAnsi="Times New Roman" w:cs="Times New Roman"/>
                <w:sz w:val="20"/>
                <w:szCs w:val="20"/>
              </w:rPr>
              <w:t>15-1</w:t>
            </w:r>
            <w:r w:rsidRPr="00F95EB5">
              <w:rPr>
                <w:rStyle w:val="FontStyle65"/>
                <w:rFonts w:ascii="Times New Roman" w:hAnsi="Times New Roman" w:cs="Times New Roman"/>
                <w:sz w:val="20"/>
                <w:szCs w:val="20"/>
                <w:lang w:val="kk-KZ"/>
              </w:rPr>
              <w:t>1</w:t>
            </w:r>
            <w:r w:rsidRPr="00F95EB5">
              <w:rPr>
                <w:rStyle w:val="FontStyle65"/>
                <w:rFonts w:ascii="Times New Roman" w:hAnsi="Times New Roman" w:cs="Times New Roman"/>
                <w:sz w:val="20"/>
                <w:szCs w:val="20"/>
              </w:rPr>
              <w:t>,</w:t>
            </w:r>
            <w:r w:rsidRPr="00F95EB5">
              <w:rPr>
                <w:b/>
                <w:sz w:val="20"/>
                <w:szCs w:val="20"/>
              </w:rPr>
              <w:t xml:space="preserve"> </w:t>
            </w:r>
            <w:r w:rsidRPr="00F95EB5">
              <w:rPr>
                <w:b/>
                <w:sz w:val="20"/>
                <w:szCs w:val="20"/>
                <w:lang w:val="kk-KZ"/>
              </w:rPr>
              <w:t>1 жағдай</w:t>
            </w:r>
            <w:r w:rsidRPr="00F95EB5">
              <w:rPr>
                <w:rStyle w:val="FontStyle65"/>
                <w:rFonts w:ascii="Times New Roman" w:hAnsi="Times New Roman" w:cs="Times New Roman"/>
                <w:sz w:val="20"/>
                <w:szCs w:val="20"/>
              </w:rPr>
              <w:t>)</w:t>
            </w:r>
          </w:p>
          <w:p w:rsidR="00413FBA" w:rsidRPr="00F95EB5" w:rsidRDefault="00413FBA" w:rsidP="00413FBA">
            <w:pPr>
              <w:ind w:right="-108"/>
              <w:contextualSpacing/>
              <w:jc w:val="both"/>
              <w:rPr>
                <w:rStyle w:val="FontStyle65"/>
                <w:rFonts w:ascii="Times New Roman" w:hAnsi="Times New Roman" w:cs="Times New Roman"/>
                <w:sz w:val="20"/>
                <w:szCs w:val="20"/>
              </w:rPr>
            </w:pPr>
            <w:r w:rsidRPr="00F95EB5">
              <w:rPr>
                <w:b/>
                <w:sz w:val="20"/>
                <w:szCs w:val="20"/>
              </w:rPr>
              <w:t xml:space="preserve"> </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6х4х6</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2.2х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4</w:t>
            </w:r>
            <w:r w:rsidRPr="00F95EB5">
              <w:rPr>
                <w:rStyle w:val="FontStyle65"/>
                <w:rFonts w:ascii="Times New Roman" w:hAnsi="Times New Roman" w:cs="Times New Roman"/>
                <w:sz w:val="20"/>
                <w:szCs w:val="20"/>
                <w:lang w:val="en-US"/>
              </w:rPr>
              <w:t>0x</w:t>
            </w:r>
            <w:r w:rsidRPr="00F95EB5">
              <w:rPr>
                <w:rStyle w:val="FontStyle65"/>
                <w:rFonts w:ascii="Times New Roman" w:hAnsi="Times New Roman" w:cs="Times New Roman"/>
                <w:sz w:val="20"/>
                <w:szCs w:val="20"/>
              </w:rPr>
              <w:t>85</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rPr>
              <w:t>С</w:t>
            </w:r>
            <w:r w:rsidRPr="00F95EB5">
              <w:rPr>
                <w:rStyle w:val="FontStyle65"/>
                <w:rFonts w:ascii="Times New Roman" w:hAnsi="Times New Roman" w:cs="Times New Roman"/>
                <w:sz w:val="20"/>
                <w:szCs w:val="20"/>
                <w:lang w:val="en-US"/>
              </w:rPr>
              <w:t>OS</w:t>
            </w:r>
          </w:p>
          <w:p w:rsidR="00413FBA" w:rsidRPr="00F95EB5" w:rsidRDefault="00413FBA" w:rsidP="00413FBA">
            <w:pPr>
              <w:contextualSpacing/>
              <w:jc w:val="center"/>
              <w:rPr>
                <w:rStyle w:val="FontStyle65"/>
                <w:rFonts w:ascii="Times New Roman" w:hAnsi="Times New Roman" w:cs="Times New Roman"/>
                <w:sz w:val="20"/>
                <w:szCs w:val="20"/>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1</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30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12</w:t>
            </w:r>
          </w:p>
        </w:tc>
        <w:tc>
          <w:tcPr>
            <w:tcW w:w="1124" w:type="dxa"/>
            <w:shd w:val="clear" w:color="auto" w:fill="auto"/>
          </w:tcPr>
          <w:p w:rsidR="00413FBA" w:rsidRPr="00F95EB5" w:rsidRDefault="00413FBA" w:rsidP="00413FBA">
            <w:pPr>
              <w:contextualSpacing/>
              <w:rPr>
                <w:rStyle w:val="FontStyle65"/>
                <w:rFonts w:ascii="Times New Roman" w:hAnsi="Times New Roman" w:cs="Times New Roman"/>
                <w:sz w:val="20"/>
                <w:szCs w:val="20"/>
                <w:lang w:val="kk-KZ"/>
              </w:rPr>
            </w:pPr>
            <w:r w:rsidRPr="00F95EB5">
              <w:rPr>
                <w:rStyle w:val="FontStyle65"/>
                <w:rFonts w:ascii="Times New Roman" w:hAnsi="Times New Roman" w:cs="Times New Roman"/>
                <w:sz w:val="20"/>
                <w:szCs w:val="20"/>
                <w:lang w:val="kk-KZ"/>
              </w:rPr>
              <w:t>Көп аралықты көп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b/>
                <w:sz w:val="20"/>
                <w:szCs w:val="20"/>
                <w:lang w:val="kk-KZ"/>
              </w:rPr>
            </w:pPr>
            <w:r w:rsidRPr="00F95EB5">
              <w:rPr>
                <w:b/>
                <w:sz w:val="20"/>
                <w:szCs w:val="20"/>
              </w:rPr>
              <w:t>(</w:t>
            </w:r>
            <w:r w:rsidRPr="00F95EB5">
              <w:rPr>
                <w:b/>
                <w:sz w:val="20"/>
                <w:szCs w:val="20"/>
                <w:lang w:val="kk-KZ"/>
              </w:rPr>
              <w:t>ДГЖ  КЕ</w:t>
            </w:r>
            <w:r w:rsidRPr="00F95EB5">
              <w:rPr>
                <w:b/>
                <w:sz w:val="20"/>
                <w:szCs w:val="20"/>
              </w:rPr>
              <w:t xml:space="preserve"> </w:t>
            </w:r>
            <w:r w:rsidRPr="00F95EB5">
              <w:rPr>
                <w:rStyle w:val="FontStyle65"/>
                <w:rFonts w:ascii="Times New Roman" w:hAnsi="Times New Roman" w:cs="Times New Roman"/>
                <w:sz w:val="20"/>
                <w:szCs w:val="20"/>
              </w:rPr>
              <w:t>15-1</w:t>
            </w:r>
            <w:r w:rsidRPr="00F95EB5">
              <w:rPr>
                <w:rStyle w:val="FontStyle65"/>
                <w:rFonts w:ascii="Times New Roman" w:hAnsi="Times New Roman" w:cs="Times New Roman"/>
                <w:sz w:val="20"/>
                <w:szCs w:val="20"/>
                <w:lang w:val="kk-KZ"/>
              </w:rPr>
              <w:t>2</w:t>
            </w:r>
            <w:r w:rsidRPr="00F95EB5">
              <w:rPr>
                <w:rStyle w:val="FontStyle65"/>
                <w:rFonts w:ascii="Times New Roman" w:hAnsi="Times New Roman" w:cs="Times New Roman"/>
                <w:sz w:val="20"/>
                <w:szCs w:val="20"/>
              </w:rPr>
              <w:t>,</w:t>
            </w:r>
            <w:r w:rsidRPr="00F95EB5">
              <w:rPr>
                <w:b/>
                <w:sz w:val="20"/>
                <w:szCs w:val="20"/>
              </w:rPr>
              <w:t xml:space="preserve"> </w:t>
            </w:r>
            <w:r w:rsidRPr="00F95EB5">
              <w:rPr>
                <w:b/>
                <w:sz w:val="20"/>
                <w:szCs w:val="20"/>
                <w:lang w:val="kk-KZ"/>
              </w:rPr>
              <w:t>1 жағдай</w:t>
            </w:r>
            <w:r w:rsidRPr="00F95EB5">
              <w:rPr>
                <w:rStyle w:val="FontStyle65"/>
                <w:rFonts w:ascii="Times New Roman" w:hAnsi="Times New Roman" w:cs="Times New Roman"/>
                <w:sz w:val="20"/>
                <w:szCs w:val="20"/>
              </w:rPr>
              <w:t>)</w:t>
            </w:r>
          </w:p>
          <w:p w:rsidR="00413FBA" w:rsidRPr="00F95EB5" w:rsidRDefault="00413FBA" w:rsidP="00413FBA">
            <w:pPr>
              <w:ind w:right="-108"/>
              <w:contextualSpacing/>
              <w:jc w:val="both"/>
              <w:rPr>
                <w:rStyle w:val="FontStyle65"/>
                <w:rFonts w:ascii="Times New Roman" w:hAnsi="Times New Roman" w:cs="Times New Roman"/>
                <w:sz w:val="20"/>
                <w:szCs w:val="20"/>
              </w:rPr>
            </w:pPr>
            <w:r w:rsidRPr="00F95EB5">
              <w:rPr>
                <w:b/>
                <w:sz w:val="20"/>
                <w:szCs w:val="20"/>
              </w:rPr>
              <w:t xml:space="preserve"> </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6х4х6</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2.2х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lang w:val="en-US"/>
              </w:rPr>
              <w:t>30x60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2</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rPr>
              <w:t>С</w:t>
            </w:r>
            <w:r w:rsidRPr="00F95EB5">
              <w:rPr>
                <w:rStyle w:val="FontStyle65"/>
                <w:rFonts w:ascii="Times New Roman" w:hAnsi="Times New Roman" w:cs="Times New Roman"/>
                <w:sz w:val="20"/>
                <w:szCs w:val="20"/>
                <w:lang w:val="en-US"/>
              </w:rPr>
              <w:t>OS</w:t>
            </w:r>
          </w:p>
          <w:p w:rsidR="00413FBA" w:rsidRPr="00F95EB5" w:rsidRDefault="00413FBA" w:rsidP="00413FBA">
            <w:pPr>
              <w:contextualSpacing/>
              <w:jc w:val="center"/>
              <w:rPr>
                <w:rStyle w:val="FontStyle65"/>
                <w:rFonts w:ascii="Times New Roman" w:hAnsi="Times New Roman" w:cs="Times New Roman"/>
                <w:sz w:val="20"/>
                <w:szCs w:val="20"/>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1.5</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30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13</w:t>
            </w:r>
          </w:p>
        </w:tc>
        <w:tc>
          <w:tcPr>
            <w:tcW w:w="1124" w:type="dxa"/>
            <w:shd w:val="clear" w:color="auto" w:fill="auto"/>
          </w:tcPr>
          <w:p w:rsidR="00413FBA" w:rsidRPr="00F95EB5" w:rsidRDefault="00413FBA" w:rsidP="00413FBA">
            <w:pPr>
              <w:contextualSpacing/>
              <w:rPr>
                <w:rStyle w:val="FontStyle65"/>
                <w:rFonts w:ascii="Times New Roman" w:hAnsi="Times New Roman" w:cs="Times New Roman"/>
                <w:sz w:val="20"/>
                <w:szCs w:val="20"/>
                <w:lang w:val="kk-KZ"/>
              </w:rPr>
            </w:pPr>
            <w:r w:rsidRPr="00F95EB5">
              <w:rPr>
                <w:rStyle w:val="FontStyle65"/>
                <w:rFonts w:ascii="Times New Roman" w:hAnsi="Times New Roman" w:cs="Times New Roman"/>
                <w:sz w:val="20"/>
                <w:szCs w:val="20"/>
                <w:lang w:val="kk-KZ"/>
              </w:rPr>
              <w:t>Көп аралықты көп  массалы топсалы тіреуіште метал арқалық</w:t>
            </w:r>
          </w:p>
          <w:p w:rsidR="00413FBA" w:rsidRPr="00F95EB5" w:rsidRDefault="00413FBA" w:rsidP="00413FBA">
            <w:pPr>
              <w:contextualSpacing/>
              <w:rPr>
                <w:rStyle w:val="FontStyle65"/>
                <w:rFonts w:ascii="Times New Roman" w:hAnsi="Times New Roman" w:cs="Times New Roman"/>
                <w:sz w:val="20"/>
                <w:szCs w:val="20"/>
                <w:lang w:val="en-US"/>
              </w:rPr>
            </w:pPr>
          </w:p>
        </w:tc>
        <w:tc>
          <w:tcPr>
            <w:tcW w:w="1276" w:type="dxa"/>
            <w:shd w:val="clear" w:color="auto" w:fill="auto"/>
          </w:tcPr>
          <w:p w:rsidR="00413FBA" w:rsidRPr="00F95EB5" w:rsidRDefault="00413FBA" w:rsidP="00413FBA">
            <w:pPr>
              <w:ind w:right="-108"/>
              <w:contextualSpacing/>
              <w:jc w:val="both"/>
              <w:rPr>
                <w:b/>
                <w:sz w:val="20"/>
                <w:szCs w:val="20"/>
                <w:lang w:val="kk-KZ"/>
              </w:rPr>
            </w:pPr>
            <w:r w:rsidRPr="00F95EB5">
              <w:rPr>
                <w:b/>
                <w:sz w:val="20"/>
                <w:szCs w:val="20"/>
              </w:rPr>
              <w:t>(</w:t>
            </w:r>
            <w:r w:rsidRPr="00F95EB5">
              <w:rPr>
                <w:b/>
                <w:sz w:val="20"/>
                <w:szCs w:val="20"/>
                <w:lang w:val="kk-KZ"/>
              </w:rPr>
              <w:t>ДГЖ  КЕ</w:t>
            </w:r>
            <w:r w:rsidRPr="00F95EB5">
              <w:rPr>
                <w:b/>
                <w:sz w:val="20"/>
                <w:szCs w:val="20"/>
              </w:rPr>
              <w:t xml:space="preserve"> </w:t>
            </w:r>
            <w:r w:rsidRPr="00F95EB5">
              <w:rPr>
                <w:rStyle w:val="FontStyle65"/>
                <w:rFonts w:ascii="Times New Roman" w:hAnsi="Times New Roman" w:cs="Times New Roman"/>
                <w:sz w:val="20"/>
                <w:szCs w:val="20"/>
              </w:rPr>
              <w:t>15-1</w:t>
            </w:r>
            <w:r w:rsidRPr="00F95EB5">
              <w:rPr>
                <w:rStyle w:val="FontStyle65"/>
                <w:rFonts w:ascii="Times New Roman" w:hAnsi="Times New Roman" w:cs="Times New Roman"/>
                <w:sz w:val="20"/>
                <w:szCs w:val="20"/>
                <w:lang w:val="kk-KZ"/>
              </w:rPr>
              <w:t>3</w:t>
            </w:r>
            <w:r w:rsidRPr="00F95EB5">
              <w:rPr>
                <w:rStyle w:val="FontStyle65"/>
                <w:rFonts w:ascii="Times New Roman" w:hAnsi="Times New Roman" w:cs="Times New Roman"/>
                <w:sz w:val="20"/>
                <w:szCs w:val="20"/>
              </w:rPr>
              <w:t>,</w:t>
            </w:r>
            <w:r w:rsidRPr="00F95EB5">
              <w:rPr>
                <w:b/>
                <w:sz w:val="20"/>
                <w:szCs w:val="20"/>
              </w:rPr>
              <w:t xml:space="preserve"> </w:t>
            </w:r>
            <w:r w:rsidRPr="00F95EB5">
              <w:rPr>
                <w:b/>
                <w:sz w:val="20"/>
                <w:szCs w:val="20"/>
                <w:lang w:val="kk-KZ"/>
              </w:rPr>
              <w:t>1 жағдай</w:t>
            </w:r>
            <w:r w:rsidRPr="00F95EB5">
              <w:rPr>
                <w:rStyle w:val="FontStyle65"/>
                <w:rFonts w:ascii="Times New Roman" w:hAnsi="Times New Roman" w:cs="Times New Roman"/>
                <w:sz w:val="20"/>
                <w:szCs w:val="20"/>
              </w:rPr>
              <w:t>)</w:t>
            </w:r>
          </w:p>
          <w:p w:rsidR="00413FBA" w:rsidRPr="00F95EB5" w:rsidRDefault="00413FBA" w:rsidP="00413FBA">
            <w:pPr>
              <w:ind w:right="-108"/>
              <w:contextualSpacing/>
              <w:jc w:val="both"/>
              <w:rPr>
                <w:rStyle w:val="FontStyle65"/>
                <w:rFonts w:ascii="Times New Roman" w:hAnsi="Times New Roman" w:cs="Times New Roman"/>
                <w:sz w:val="20"/>
                <w:szCs w:val="20"/>
              </w:rPr>
            </w:pPr>
            <w:r w:rsidRPr="00F95EB5">
              <w:rPr>
                <w:b/>
                <w:sz w:val="20"/>
                <w:szCs w:val="20"/>
              </w:rPr>
              <w:t xml:space="preserve"> </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6х4х6</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2.2х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lang w:val="en-US"/>
              </w:rPr>
              <w:t>30x60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rPr>
              <w:t>С</w:t>
            </w:r>
            <w:r w:rsidRPr="00F95EB5">
              <w:rPr>
                <w:rStyle w:val="FontStyle65"/>
                <w:rFonts w:ascii="Times New Roman" w:hAnsi="Times New Roman" w:cs="Times New Roman"/>
                <w:sz w:val="20"/>
                <w:szCs w:val="20"/>
                <w:lang w:val="en-US"/>
              </w:rPr>
              <w:t>OS</w:t>
            </w:r>
          </w:p>
          <w:p w:rsidR="00413FBA" w:rsidRPr="00F95EB5" w:rsidRDefault="00413FBA" w:rsidP="00413FBA">
            <w:pPr>
              <w:contextualSpacing/>
              <w:jc w:val="center"/>
              <w:rPr>
                <w:rStyle w:val="FontStyle65"/>
                <w:rFonts w:ascii="Times New Roman" w:hAnsi="Times New Roman" w:cs="Times New Roman"/>
                <w:sz w:val="20"/>
                <w:szCs w:val="20"/>
                <w:lang w:val="en-US"/>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0.1</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40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14</w:t>
            </w:r>
          </w:p>
        </w:tc>
        <w:tc>
          <w:tcPr>
            <w:tcW w:w="1124" w:type="dxa"/>
            <w:shd w:val="clear" w:color="auto" w:fill="auto"/>
          </w:tcPr>
          <w:p w:rsidR="00413FBA" w:rsidRPr="00F95EB5" w:rsidRDefault="00413FBA" w:rsidP="00413FBA">
            <w:pPr>
              <w:contextualSpacing/>
              <w:rPr>
                <w:rStyle w:val="FontStyle65"/>
                <w:rFonts w:ascii="Times New Roman" w:hAnsi="Times New Roman" w:cs="Times New Roman"/>
                <w:sz w:val="20"/>
                <w:szCs w:val="20"/>
                <w:lang w:val="kk-KZ"/>
              </w:rPr>
            </w:pPr>
            <w:r w:rsidRPr="00F95EB5">
              <w:rPr>
                <w:rStyle w:val="FontStyle65"/>
                <w:rFonts w:ascii="Times New Roman" w:hAnsi="Times New Roman" w:cs="Times New Roman"/>
                <w:sz w:val="20"/>
                <w:szCs w:val="20"/>
                <w:lang w:val="kk-KZ"/>
              </w:rPr>
              <w:t>Көп аралықты көп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b/>
                <w:sz w:val="20"/>
                <w:szCs w:val="20"/>
                <w:lang w:val="kk-KZ"/>
              </w:rPr>
            </w:pPr>
            <w:r w:rsidRPr="00F95EB5">
              <w:rPr>
                <w:b/>
                <w:sz w:val="20"/>
                <w:szCs w:val="20"/>
              </w:rPr>
              <w:t>(</w:t>
            </w:r>
            <w:r w:rsidRPr="00F95EB5">
              <w:rPr>
                <w:b/>
                <w:sz w:val="20"/>
                <w:szCs w:val="20"/>
                <w:lang w:val="kk-KZ"/>
              </w:rPr>
              <w:t>ДГЖ  КЕ</w:t>
            </w:r>
            <w:r w:rsidRPr="00F95EB5">
              <w:rPr>
                <w:b/>
                <w:sz w:val="20"/>
                <w:szCs w:val="20"/>
              </w:rPr>
              <w:t xml:space="preserve"> </w:t>
            </w:r>
            <w:r w:rsidRPr="00F95EB5">
              <w:rPr>
                <w:rStyle w:val="FontStyle65"/>
                <w:rFonts w:ascii="Times New Roman" w:hAnsi="Times New Roman" w:cs="Times New Roman"/>
                <w:sz w:val="20"/>
                <w:szCs w:val="20"/>
              </w:rPr>
              <w:t>15-1</w:t>
            </w:r>
            <w:r w:rsidRPr="00F95EB5">
              <w:rPr>
                <w:rStyle w:val="FontStyle65"/>
                <w:rFonts w:ascii="Times New Roman" w:hAnsi="Times New Roman" w:cs="Times New Roman"/>
                <w:sz w:val="20"/>
                <w:szCs w:val="20"/>
                <w:lang w:val="kk-KZ"/>
              </w:rPr>
              <w:t>4</w:t>
            </w:r>
            <w:r w:rsidRPr="00F95EB5">
              <w:rPr>
                <w:rStyle w:val="FontStyle65"/>
                <w:rFonts w:ascii="Times New Roman" w:hAnsi="Times New Roman" w:cs="Times New Roman"/>
                <w:sz w:val="20"/>
                <w:szCs w:val="20"/>
              </w:rPr>
              <w:t>,</w:t>
            </w:r>
            <w:r w:rsidRPr="00F95EB5">
              <w:rPr>
                <w:b/>
                <w:sz w:val="20"/>
                <w:szCs w:val="20"/>
              </w:rPr>
              <w:t xml:space="preserve"> </w:t>
            </w:r>
            <w:r w:rsidRPr="00F95EB5">
              <w:rPr>
                <w:b/>
                <w:sz w:val="20"/>
                <w:szCs w:val="20"/>
                <w:lang w:val="kk-KZ"/>
              </w:rPr>
              <w:t>1 жағдай</w:t>
            </w:r>
            <w:r w:rsidRPr="00F95EB5">
              <w:rPr>
                <w:rStyle w:val="FontStyle65"/>
                <w:rFonts w:ascii="Times New Roman" w:hAnsi="Times New Roman" w:cs="Times New Roman"/>
                <w:sz w:val="20"/>
                <w:szCs w:val="20"/>
              </w:rPr>
              <w:t>)</w:t>
            </w:r>
          </w:p>
          <w:p w:rsidR="00413FBA" w:rsidRPr="00F95EB5" w:rsidRDefault="00413FBA" w:rsidP="00413FBA">
            <w:pPr>
              <w:ind w:right="-108"/>
              <w:contextualSpacing/>
              <w:jc w:val="both"/>
              <w:rPr>
                <w:rStyle w:val="FontStyle65"/>
                <w:rFonts w:ascii="Times New Roman" w:hAnsi="Times New Roman" w:cs="Times New Roman"/>
                <w:sz w:val="20"/>
                <w:szCs w:val="20"/>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6х4х6</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2.2х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lang w:val="en-US"/>
              </w:rPr>
              <w:t>30x60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rPr>
              <w:t>С</w:t>
            </w:r>
            <w:r w:rsidRPr="00F95EB5">
              <w:rPr>
                <w:rStyle w:val="FontStyle65"/>
                <w:rFonts w:ascii="Times New Roman" w:hAnsi="Times New Roman" w:cs="Times New Roman"/>
                <w:sz w:val="20"/>
                <w:szCs w:val="20"/>
                <w:lang w:val="en-US"/>
              </w:rPr>
              <w:t>OS</w:t>
            </w:r>
          </w:p>
          <w:p w:rsidR="00413FBA" w:rsidRPr="00F95EB5" w:rsidRDefault="00413FBA" w:rsidP="00413FBA">
            <w:pPr>
              <w:contextualSpacing/>
              <w:jc w:val="center"/>
              <w:rPr>
                <w:rStyle w:val="FontStyle65"/>
                <w:rFonts w:ascii="Times New Roman" w:hAnsi="Times New Roman" w:cs="Times New Roman"/>
                <w:sz w:val="20"/>
                <w:szCs w:val="20"/>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0.5</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40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15</w:t>
            </w:r>
          </w:p>
        </w:tc>
        <w:tc>
          <w:tcPr>
            <w:tcW w:w="1124" w:type="dxa"/>
            <w:shd w:val="clear" w:color="auto" w:fill="auto"/>
          </w:tcPr>
          <w:p w:rsidR="00413FBA" w:rsidRPr="00F95EB5" w:rsidRDefault="00413FBA" w:rsidP="00413FBA">
            <w:pPr>
              <w:contextualSpacing/>
              <w:rPr>
                <w:rStyle w:val="FontStyle65"/>
                <w:rFonts w:ascii="Times New Roman" w:hAnsi="Times New Roman" w:cs="Times New Roman"/>
                <w:sz w:val="20"/>
                <w:szCs w:val="20"/>
                <w:lang w:val="kk-KZ"/>
              </w:rPr>
            </w:pPr>
            <w:r w:rsidRPr="00F95EB5">
              <w:rPr>
                <w:rStyle w:val="FontStyle65"/>
                <w:rFonts w:ascii="Times New Roman" w:hAnsi="Times New Roman" w:cs="Times New Roman"/>
                <w:sz w:val="20"/>
                <w:szCs w:val="20"/>
                <w:lang w:val="kk-KZ"/>
              </w:rPr>
              <w:t>Көп аралықты көп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b/>
                <w:sz w:val="20"/>
                <w:szCs w:val="20"/>
                <w:lang w:val="kk-KZ"/>
              </w:rPr>
            </w:pPr>
            <w:r w:rsidRPr="00F95EB5">
              <w:rPr>
                <w:b/>
                <w:sz w:val="20"/>
                <w:szCs w:val="20"/>
              </w:rPr>
              <w:t>(</w:t>
            </w:r>
            <w:r w:rsidRPr="00F95EB5">
              <w:rPr>
                <w:b/>
                <w:sz w:val="20"/>
                <w:szCs w:val="20"/>
                <w:lang w:val="kk-KZ"/>
              </w:rPr>
              <w:t>ДГЖ  КЕ</w:t>
            </w:r>
            <w:r w:rsidRPr="00F95EB5">
              <w:rPr>
                <w:b/>
                <w:sz w:val="20"/>
                <w:szCs w:val="20"/>
              </w:rPr>
              <w:t xml:space="preserve"> </w:t>
            </w:r>
            <w:r w:rsidRPr="00F95EB5">
              <w:rPr>
                <w:rStyle w:val="FontStyle65"/>
                <w:rFonts w:ascii="Times New Roman" w:hAnsi="Times New Roman" w:cs="Times New Roman"/>
                <w:sz w:val="20"/>
                <w:szCs w:val="20"/>
              </w:rPr>
              <w:t>15-1</w:t>
            </w:r>
            <w:r w:rsidRPr="00F95EB5">
              <w:rPr>
                <w:rStyle w:val="FontStyle65"/>
                <w:rFonts w:ascii="Times New Roman" w:hAnsi="Times New Roman" w:cs="Times New Roman"/>
                <w:sz w:val="20"/>
                <w:szCs w:val="20"/>
                <w:lang w:val="kk-KZ"/>
              </w:rPr>
              <w:t>5</w:t>
            </w:r>
            <w:r w:rsidRPr="00F95EB5">
              <w:rPr>
                <w:rStyle w:val="FontStyle65"/>
                <w:rFonts w:ascii="Times New Roman" w:hAnsi="Times New Roman" w:cs="Times New Roman"/>
                <w:sz w:val="20"/>
                <w:szCs w:val="20"/>
              </w:rPr>
              <w:t>,</w:t>
            </w:r>
            <w:r w:rsidRPr="00F95EB5">
              <w:rPr>
                <w:b/>
                <w:sz w:val="20"/>
                <w:szCs w:val="20"/>
              </w:rPr>
              <w:t xml:space="preserve"> </w:t>
            </w:r>
            <w:r w:rsidRPr="00F95EB5">
              <w:rPr>
                <w:b/>
                <w:sz w:val="20"/>
                <w:szCs w:val="20"/>
                <w:lang w:val="kk-KZ"/>
              </w:rPr>
              <w:t>1 жағдай</w:t>
            </w:r>
            <w:r w:rsidRPr="00F95EB5">
              <w:rPr>
                <w:rStyle w:val="FontStyle65"/>
                <w:rFonts w:ascii="Times New Roman" w:hAnsi="Times New Roman" w:cs="Times New Roman"/>
                <w:sz w:val="20"/>
                <w:szCs w:val="20"/>
              </w:rPr>
              <w:t>)</w:t>
            </w:r>
          </w:p>
          <w:p w:rsidR="00413FBA" w:rsidRPr="00F95EB5" w:rsidRDefault="00413FBA" w:rsidP="00413FBA">
            <w:pPr>
              <w:ind w:right="-108"/>
              <w:contextualSpacing/>
              <w:jc w:val="both"/>
              <w:rPr>
                <w:rStyle w:val="FontStyle65"/>
                <w:rFonts w:ascii="Times New Roman" w:hAnsi="Times New Roman" w:cs="Times New Roman"/>
                <w:sz w:val="20"/>
                <w:szCs w:val="20"/>
              </w:rPr>
            </w:pPr>
            <w:r w:rsidRPr="00F95EB5">
              <w:rPr>
                <w:b/>
                <w:sz w:val="20"/>
                <w:szCs w:val="20"/>
              </w:rPr>
              <w:t xml:space="preserve"> </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6х4х6</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2.2х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lang w:val="en-US"/>
              </w:rPr>
              <w:t>30x60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rPr>
              <w:t>С</w:t>
            </w:r>
            <w:r w:rsidRPr="00F95EB5">
              <w:rPr>
                <w:rStyle w:val="FontStyle65"/>
                <w:rFonts w:ascii="Times New Roman" w:hAnsi="Times New Roman" w:cs="Times New Roman"/>
                <w:sz w:val="20"/>
                <w:szCs w:val="20"/>
                <w:lang w:val="en-US"/>
              </w:rPr>
              <w:t>OS</w:t>
            </w:r>
          </w:p>
          <w:p w:rsidR="00413FBA" w:rsidRPr="00F95EB5" w:rsidRDefault="00413FBA" w:rsidP="00413FBA">
            <w:pPr>
              <w:contextualSpacing/>
              <w:jc w:val="center"/>
              <w:rPr>
                <w:rStyle w:val="FontStyle65"/>
                <w:rFonts w:ascii="Times New Roman" w:hAnsi="Times New Roman" w:cs="Times New Roman"/>
                <w:sz w:val="20"/>
                <w:szCs w:val="20"/>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1</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40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16</w:t>
            </w:r>
          </w:p>
        </w:tc>
        <w:tc>
          <w:tcPr>
            <w:tcW w:w="1124" w:type="dxa"/>
            <w:shd w:val="clear" w:color="auto" w:fill="auto"/>
          </w:tcPr>
          <w:p w:rsidR="00413FBA" w:rsidRPr="00F95EB5" w:rsidRDefault="00413FBA" w:rsidP="00413FBA">
            <w:pPr>
              <w:contextualSpacing/>
              <w:rPr>
                <w:rStyle w:val="FontStyle65"/>
                <w:rFonts w:ascii="Times New Roman" w:hAnsi="Times New Roman" w:cs="Times New Roman"/>
                <w:sz w:val="20"/>
                <w:szCs w:val="20"/>
                <w:lang w:val="kk-KZ"/>
              </w:rPr>
            </w:pPr>
            <w:r w:rsidRPr="00F95EB5">
              <w:rPr>
                <w:rStyle w:val="FontStyle65"/>
                <w:rFonts w:ascii="Times New Roman" w:hAnsi="Times New Roman" w:cs="Times New Roman"/>
                <w:sz w:val="20"/>
                <w:szCs w:val="20"/>
                <w:lang w:val="kk-KZ"/>
              </w:rPr>
              <w:t>Көп аралықты көп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rStyle w:val="FontStyle65"/>
                <w:rFonts w:ascii="Times New Roman" w:hAnsi="Times New Roman" w:cs="Times New Roman"/>
                <w:bCs w:val="0"/>
                <w:sz w:val="20"/>
                <w:szCs w:val="20"/>
                <w:lang w:val="kk-KZ"/>
              </w:rPr>
            </w:pPr>
            <w:r w:rsidRPr="00F95EB5">
              <w:rPr>
                <w:b/>
                <w:sz w:val="20"/>
                <w:szCs w:val="20"/>
              </w:rPr>
              <w:t>(</w:t>
            </w:r>
            <w:r w:rsidRPr="00F95EB5">
              <w:rPr>
                <w:b/>
                <w:sz w:val="20"/>
                <w:szCs w:val="20"/>
                <w:lang w:val="kk-KZ"/>
              </w:rPr>
              <w:t>ДГЖ  КЕ</w:t>
            </w:r>
            <w:r w:rsidRPr="00F95EB5">
              <w:rPr>
                <w:b/>
                <w:sz w:val="20"/>
                <w:szCs w:val="20"/>
              </w:rPr>
              <w:t xml:space="preserve"> </w:t>
            </w:r>
            <w:r w:rsidRPr="00F95EB5">
              <w:rPr>
                <w:rStyle w:val="FontStyle65"/>
                <w:rFonts w:ascii="Times New Roman" w:hAnsi="Times New Roman" w:cs="Times New Roman"/>
                <w:sz w:val="20"/>
                <w:szCs w:val="20"/>
              </w:rPr>
              <w:t>15-1</w:t>
            </w:r>
            <w:r w:rsidRPr="00F95EB5">
              <w:rPr>
                <w:rStyle w:val="FontStyle65"/>
                <w:rFonts w:ascii="Times New Roman" w:hAnsi="Times New Roman" w:cs="Times New Roman"/>
                <w:sz w:val="20"/>
                <w:szCs w:val="20"/>
                <w:lang w:val="kk-KZ"/>
              </w:rPr>
              <w:t>6</w:t>
            </w:r>
            <w:r w:rsidRPr="00F95EB5">
              <w:rPr>
                <w:rStyle w:val="FontStyle65"/>
                <w:rFonts w:ascii="Times New Roman" w:hAnsi="Times New Roman" w:cs="Times New Roman"/>
                <w:sz w:val="20"/>
                <w:szCs w:val="20"/>
              </w:rPr>
              <w:t>,</w:t>
            </w:r>
            <w:r w:rsidRPr="00F95EB5">
              <w:rPr>
                <w:b/>
                <w:sz w:val="20"/>
                <w:szCs w:val="20"/>
              </w:rPr>
              <w:t xml:space="preserve"> </w:t>
            </w:r>
            <w:r w:rsidRPr="00F95EB5">
              <w:rPr>
                <w:b/>
                <w:sz w:val="20"/>
                <w:szCs w:val="20"/>
                <w:lang w:val="kk-KZ"/>
              </w:rPr>
              <w:t>1 жағдай</w:t>
            </w:r>
            <w:r w:rsidRPr="00F95EB5">
              <w:rPr>
                <w:rStyle w:val="FontStyle65"/>
                <w:rFonts w:ascii="Times New Roman" w:hAnsi="Times New Roman" w:cs="Times New Roman"/>
                <w:sz w:val="20"/>
                <w:szCs w:val="20"/>
              </w:rPr>
              <w:t>)</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6х4х6</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2.2х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lang w:val="en-US"/>
              </w:rPr>
              <w:t>30x60</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2</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rPr>
              <w:t>С</w:t>
            </w:r>
            <w:r w:rsidRPr="00F95EB5">
              <w:rPr>
                <w:rStyle w:val="FontStyle65"/>
                <w:rFonts w:ascii="Times New Roman" w:hAnsi="Times New Roman" w:cs="Times New Roman"/>
                <w:sz w:val="20"/>
                <w:szCs w:val="20"/>
                <w:lang w:val="en-US"/>
              </w:rPr>
              <w:t>OS</w:t>
            </w:r>
          </w:p>
          <w:p w:rsidR="00413FBA" w:rsidRPr="00F95EB5" w:rsidRDefault="00413FBA" w:rsidP="00413FBA">
            <w:pPr>
              <w:contextualSpacing/>
              <w:jc w:val="center"/>
              <w:rPr>
                <w:rStyle w:val="FontStyle65"/>
                <w:rFonts w:ascii="Times New Roman" w:hAnsi="Times New Roman" w:cs="Times New Roman"/>
                <w:sz w:val="20"/>
                <w:szCs w:val="20"/>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1.5</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40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17</w:t>
            </w:r>
          </w:p>
        </w:tc>
        <w:tc>
          <w:tcPr>
            <w:tcW w:w="1124" w:type="dxa"/>
            <w:shd w:val="clear" w:color="auto" w:fill="auto"/>
          </w:tcPr>
          <w:p w:rsidR="00413FBA" w:rsidRPr="00F95EB5" w:rsidRDefault="00413FBA" w:rsidP="00413FBA">
            <w:pPr>
              <w:contextualSpacing/>
              <w:rPr>
                <w:rStyle w:val="FontStyle65"/>
                <w:rFonts w:ascii="Times New Roman" w:hAnsi="Times New Roman" w:cs="Times New Roman"/>
                <w:sz w:val="20"/>
                <w:szCs w:val="20"/>
                <w:lang w:val="kk-KZ"/>
              </w:rPr>
            </w:pPr>
            <w:r w:rsidRPr="00F95EB5">
              <w:rPr>
                <w:rStyle w:val="FontStyle65"/>
                <w:rFonts w:ascii="Times New Roman" w:hAnsi="Times New Roman" w:cs="Times New Roman"/>
                <w:sz w:val="20"/>
                <w:szCs w:val="20"/>
                <w:lang w:val="kk-KZ"/>
              </w:rPr>
              <w:t>Көп аралықты көп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b/>
                <w:sz w:val="20"/>
                <w:szCs w:val="20"/>
                <w:lang w:val="kk-KZ"/>
              </w:rPr>
            </w:pPr>
            <w:r w:rsidRPr="00F95EB5">
              <w:rPr>
                <w:b/>
                <w:sz w:val="20"/>
                <w:szCs w:val="20"/>
              </w:rPr>
              <w:t>(</w:t>
            </w:r>
            <w:r w:rsidRPr="00F95EB5">
              <w:rPr>
                <w:b/>
                <w:sz w:val="20"/>
                <w:szCs w:val="20"/>
                <w:lang w:val="kk-KZ"/>
              </w:rPr>
              <w:t>ДГЖ  КЕ</w:t>
            </w:r>
            <w:r w:rsidRPr="00F95EB5">
              <w:rPr>
                <w:b/>
                <w:sz w:val="20"/>
                <w:szCs w:val="20"/>
              </w:rPr>
              <w:t xml:space="preserve"> </w:t>
            </w:r>
            <w:r w:rsidRPr="00F95EB5">
              <w:rPr>
                <w:rStyle w:val="FontStyle65"/>
                <w:rFonts w:ascii="Times New Roman" w:hAnsi="Times New Roman" w:cs="Times New Roman"/>
                <w:sz w:val="20"/>
                <w:szCs w:val="20"/>
              </w:rPr>
              <w:t>15-1</w:t>
            </w:r>
            <w:r w:rsidRPr="00F95EB5">
              <w:rPr>
                <w:rStyle w:val="FontStyle65"/>
                <w:rFonts w:ascii="Times New Roman" w:hAnsi="Times New Roman" w:cs="Times New Roman"/>
                <w:sz w:val="20"/>
                <w:szCs w:val="20"/>
                <w:lang w:val="kk-KZ"/>
              </w:rPr>
              <w:t>7</w:t>
            </w:r>
            <w:r w:rsidRPr="00F95EB5">
              <w:rPr>
                <w:rStyle w:val="FontStyle65"/>
                <w:rFonts w:ascii="Times New Roman" w:hAnsi="Times New Roman" w:cs="Times New Roman"/>
                <w:sz w:val="20"/>
                <w:szCs w:val="20"/>
              </w:rPr>
              <w:t>,</w:t>
            </w:r>
            <w:r w:rsidRPr="00F95EB5">
              <w:rPr>
                <w:b/>
                <w:sz w:val="20"/>
                <w:szCs w:val="20"/>
              </w:rPr>
              <w:t xml:space="preserve"> </w:t>
            </w:r>
            <w:r w:rsidRPr="00F95EB5">
              <w:rPr>
                <w:b/>
                <w:sz w:val="20"/>
                <w:szCs w:val="20"/>
                <w:lang w:val="kk-KZ"/>
              </w:rPr>
              <w:t>1 жағдай</w:t>
            </w:r>
            <w:r w:rsidRPr="00F95EB5">
              <w:rPr>
                <w:rStyle w:val="FontStyle65"/>
                <w:rFonts w:ascii="Times New Roman" w:hAnsi="Times New Roman" w:cs="Times New Roman"/>
                <w:sz w:val="20"/>
                <w:szCs w:val="20"/>
              </w:rPr>
              <w:t>)</w:t>
            </w:r>
          </w:p>
          <w:p w:rsidR="00413FBA" w:rsidRPr="00F95EB5" w:rsidRDefault="00413FBA" w:rsidP="00413FBA">
            <w:pPr>
              <w:ind w:right="-108"/>
              <w:contextualSpacing/>
              <w:jc w:val="both"/>
              <w:rPr>
                <w:rStyle w:val="FontStyle65"/>
                <w:rFonts w:ascii="Times New Roman" w:hAnsi="Times New Roman" w:cs="Times New Roman"/>
                <w:sz w:val="20"/>
                <w:szCs w:val="20"/>
                <w:lang w:val="kk-KZ"/>
              </w:rPr>
            </w:pPr>
            <w:r w:rsidRPr="00F95EB5">
              <w:rPr>
                <w:b/>
                <w:sz w:val="20"/>
                <w:szCs w:val="20"/>
              </w:rPr>
              <w:t xml:space="preserve"> </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6х4х6</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2.2х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двутавр №60Б1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SIN</w:t>
            </w:r>
          </w:p>
          <w:p w:rsidR="00413FBA" w:rsidRPr="00F95EB5" w:rsidRDefault="00413FBA" w:rsidP="00413FBA">
            <w:pPr>
              <w:contextualSpacing/>
              <w:jc w:val="center"/>
              <w:rPr>
                <w:rStyle w:val="FontStyle65"/>
                <w:rFonts w:ascii="Times New Roman" w:hAnsi="Times New Roman" w:cs="Times New Roman"/>
                <w:sz w:val="20"/>
                <w:szCs w:val="20"/>
                <w:lang w:val="en-US"/>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0.1</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10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18</w:t>
            </w:r>
          </w:p>
        </w:tc>
        <w:tc>
          <w:tcPr>
            <w:tcW w:w="1124" w:type="dxa"/>
            <w:shd w:val="clear" w:color="auto" w:fill="auto"/>
          </w:tcPr>
          <w:p w:rsidR="00413FBA" w:rsidRPr="00F95EB5" w:rsidRDefault="00413FBA" w:rsidP="00413FBA">
            <w:pPr>
              <w:contextualSpacing/>
              <w:rPr>
                <w:rStyle w:val="FontStyle65"/>
                <w:rFonts w:ascii="Times New Roman" w:hAnsi="Times New Roman" w:cs="Times New Roman"/>
                <w:sz w:val="20"/>
                <w:szCs w:val="20"/>
                <w:lang w:val="kk-KZ"/>
              </w:rPr>
            </w:pPr>
            <w:r w:rsidRPr="00F95EB5">
              <w:rPr>
                <w:rStyle w:val="FontStyle65"/>
                <w:rFonts w:ascii="Times New Roman" w:hAnsi="Times New Roman" w:cs="Times New Roman"/>
                <w:sz w:val="20"/>
                <w:szCs w:val="20"/>
                <w:lang w:val="kk-KZ"/>
              </w:rPr>
              <w:t xml:space="preserve">Көп аралықты көп  </w:t>
            </w:r>
            <w:r w:rsidRPr="00F95EB5">
              <w:rPr>
                <w:rStyle w:val="FontStyle65"/>
                <w:rFonts w:ascii="Times New Roman" w:hAnsi="Times New Roman" w:cs="Times New Roman"/>
                <w:sz w:val="20"/>
                <w:szCs w:val="20"/>
                <w:lang w:val="kk-KZ"/>
              </w:rPr>
              <w:lastRenderedPageBreak/>
              <w:t>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b/>
                <w:sz w:val="20"/>
                <w:szCs w:val="20"/>
                <w:lang w:val="kk-KZ"/>
              </w:rPr>
            </w:pPr>
            <w:r w:rsidRPr="00F95EB5">
              <w:rPr>
                <w:b/>
                <w:sz w:val="20"/>
                <w:szCs w:val="20"/>
              </w:rPr>
              <w:lastRenderedPageBreak/>
              <w:t>(</w:t>
            </w:r>
            <w:r w:rsidRPr="00F95EB5">
              <w:rPr>
                <w:b/>
                <w:sz w:val="20"/>
                <w:szCs w:val="20"/>
                <w:lang w:val="kk-KZ"/>
              </w:rPr>
              <w:t>ДГЖ  КЕ</w:t>
            </w:r>
            <w:r w:rsidRPr="00F95EB5">
              <w:rPr>
                <w:b/>
                <w:sz w:val="20"/>
                <w:szCs w:val="20"/>
              </w:rPr>
              <w:t xml:space="preserve"> </w:t>
            </w:r>
            <w:r w:rsidRPr="00F95EB5">
              <w:rPr>
                <w:rStyle w:val="FontStyle65"/>
                <w:rFonts w:ascii="Times New Roman" w:hAnsi="Times New Roman" w:cs="Times New Roman"/>
                <w:sz w:val="20"/>
                <w:szCs w:val="20"/>
              </w:rPr>
              <w:t>15-1</w:t>
            </w:r>
            <w:r w:rsidRPr="00F95EB5">
              <w:rPr>
                <w:rStyle w:val="FontStyle65"/>
                <w:rFonts w:ascii="Times New Roman" w:hAnsi="Times New Roman" w:cs="Times New Roman"/>
                <w:sz w:val="20"/>
                <w:szCs w:val="20"/>
                <w:lang w:val="kk-KZ"/>
              </w:rPr>
              <w:t>8</w:t>
            </w:r>
            <w:r w:rsidRPr="00F95EB5">
              <w:rPr>
                <w:rStyle w:val="FontStyle65"/>
                <w:rFonts w:ascii="Times New Roman" w:hAnsi="Times New Roman" w:cs="Times New Roman"/>
                <w:sz w:val="20"/>
                <w:szCs w:val="20"/>
              </w:rPr>
              <w:t>,</w:t>
            </w:r>
            <w:r w:rsidRPr="00F95EB5">
              <w:rPr>
                <w:b/>
                <w:sz w:val="20"/>
                <w:szCs w:val="20"/>
              </w:rPr>
              <w:t xml:space="preserve"> </w:t>
            </w:r>
            <w:r w:rsidRPr="00F95EB5">
              <w:rPr>
                <w:b/>
                <w:sz w:val="20"/>
                <w:szCs w:val="20"/>
                <w:lang w:val="kk-KZ"/>
              </w:rPr>
              <w:t>1 жағдай</w:t>
            </w:r>
            <w:r w:rsidRPr="00F95EB5">
              <w:rPr>
                <w:rStyle w:val="FontStyle65"/>
                <w:rFonts w:ascii="Times New Roman" w:hAnsi="Times New Roman" w:cs="Times New Roman"/>
                <w:sz w:val="20"/>
                <w:szCs w:val="20"/>
              </w:rPr>
              <w:t>)</w:t>
            </w:r>
          </w:p>
          <w:p w:rsidR="00413FBA" w:rsidRPr="00F95EB5" w:rsidRDefault="00413FBA" w:rsidP="00413FBA">
            <w:pPr>
              <w:ind w:right="-108"/>
              <w:contextualSpacing/>
              <w:jc w:val="both"/>
              <w:rPr>
                <w:rStyle w:val="FontStyle65"/>
                <w:rFonts w:ascii="Times New Roman" w:hAnsi="Times New Roman" w:cs="Times New Roman"/>
                <w:sz w:val="20"/>
                <w:szCs w:val="20"/>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lastRenderedPageBreak/>
              <w:t>6х4х6</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lastRenderedPageBreak/>
              <w:t>2.2х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lastRenderedPageBreak/>
              <w:t>двутавр №70</w:t>
            </w:r>
            <w:r w:rsidRPr="00F95EB5">
              <w:rPr>
                <w:rStyle w:val="FontStyle65"/>
                <w:rFonts w:ascii="Times New Roman" w:hAnsi="Times New Roman" w:cs="Times New Roman"/>
                <w:sz w:val="20"/>
                <w:szCs w:val="20"/>
              </w:rPr>
              <w:lastRenderedPageBreak/>
              <w:t>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lastRenderedPageBreak/>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SIN</w:t>
            </w:r>
          </w:p>
          <w:p w:rsidR="00413FBA" w:rsidRPr="00F95EB5" w:rsidRDefault="00413FBA" w:rsidP="00413FBA">
            <w:pPr>
              <w:contextualSpacing/>
              <w:jc w:val="center"/>
              <w:rPr>
                <w:rStyle w:val="FontStyle65"/>
                <w:rFonts w:ascii="Times New Roman" w:hAnsi="Times New Roman" w:cs="Times New Roman"/>
                <w:sz w:val="20"/>
                <w:szCs w:val="20"/>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0.5</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10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lastRenderedPageBreak/>
              <w:t>19</w:t>
            </w:r>
          </w:p>
        </w:tc>
        <w:tc>
          <w:tcPr>
            <w:tcW w:w="1124" w:type="dxa"/>
            <w:shd w:val="clear" w:color="auto" w:fill="auto"/>
          </w:tcPr>
          <w:p w:rsidR="00413FBA" w:rsidRPr="00F95EB5" w:rsidRDefault="00413FBA" w:rsidP="00413FBA">
            <w:pPr>
              <w:contextualSpacing/>
              <w:rPr>
                <w:rStyle w:val="FontStyle65"/>
                <w:rFonts w:ascii="Times New Roman" w:hAnsi="Times New Roman" w:cs="Times New Roman"/>
                <w:sz w:val="20"/>
                <w:szCs w:val="20"/>
                <w:lang w:val="kk-KZ"/>
              </w:rPr>
            </w:pPr>
            <w:r w:rsidRPr="00F95EB5">
              <w:rPr>
                <w:rStyle w:val="FontStyle65"/>
                <w:rFonts w:ascii="Times New Roman" w:hAnsi="Times New Roman" w:cs="Times New Roman"/>
                <w:sz w:val="20"/>
                <w:szCs w:val="20"/>
                <w:lang w:val="kk-KZ"/>
              </w:rPr>
              <w:t>Көп аралықты көп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b/>
                <w:sz w:val="20"/>
                <w:szCs w:val="20"/>
                <w:lang w:val="kk-KZ"/>
              </w:rPr>
            </w:pPr>
            <w:r w:rsidRPr="00F95EB5">
              <w:rPr>
                <w:b/>
                <w:sz w:val="20"/>
                <w:szCs w:val="20"/>
              </w:rPr>
              <w:t>(</w:t>
            </w:r>
            <w:r w:rsidRPr="00F95EB5">
              <w:rPr>
                <w:b/>
                <w:sz w:val="20"/>
                <w:szCs w:val="20"/>
                <w:lang w:val="kk-KZ"/>
              </w:rPr>
              <w:t>ДГЖ  КЕ</w:t>
            </w:r>
            <w:r w:rsidRPr="00F95EB5">
              <w:rPr>
                <w:b/>
                <w:sz w:val="20"/>
                <w:szCs w:val="20"/>
              </w:rPr>
              <w:t xml:space="preserve"> </w:t>
            </w:r>
            <w:r w:rsidRPr="00F95EB5">
              <w:rPr>
                <w:rStyle w:val="FontStyle65"/>
                <w:rFonts w:ascii="Times New Roman" w:hAnsi="Times New Roman" w:cs="Times New Roman"/>
                <w:sz w:val="20"/>
                <w:szCs w:val="20"/>
              </w:rPr>
              <w:t>15-1</w:t>
            </w:r>
            <w:r w:rsidRPr="00F95EB5">
              <w:rPr>
                <w:rStyle w:val="FontStyle65"/>
                <w:rFonts w:ascii="Times New Roman" w:hAnsi="Times New Roman" w:cs="Times New Roman"/>
                <w:sz w:val="20"/>
                <w:szCs w:val="20"/>
                <w:lang w:val="kk-KZ"/>
              </w:rPr>
              <w:t>9</w:t>
            </w:r>
            <w:r w:rsidRPr="00F95EB5">
              <w:rPr>
                <w:rStyle w:val="FontStyle65"/>
                <w:rFonts w:ascii="Times New Roman" w:hAnsi="Times New Roman" w:cs="Times New Roman"/>
                <w:sz w:val="20"/>
                <w:szCs w:val="20"/>
              </w:rPr>
              <w:t>,</w:t>
            </w:r>
            <w:r w:rsidRPr="00F95EB5">
              <w:rPr>
                <w:b/>
                <w:sz w:val="20"/>
                <w:szCs w:val="20"/>
              </w:rPr>
              <w:t xml:space="preserve"> </w:t>
            </w:r>
            <w:r w:rsidRPr="00F95EB5">
              <w:rPr>
                <w:b/>
                <w:sz w:val="20"/>
                <w:szCs w:val="20"/>
                <w:lang w:val="kk-KZ"/>
              </w:rPr>
              <w:t>1 жағдай</w:t>
            </w:r>
            <w:r w:rsidRPr="00F95EB5">
              <w:rPr>
                <w:rStyle w:val="FontStyle65"/>
                <w:rFonts w:ascii="Times New Roman" w:hAnsi="Times New Roman" w:cs="Times New Roman"/>
                <w:sz w:val="20"/>
                <w:szCs w:val="20"/>
              </w:rPr>
              <w:t>)</w:t>
            </w:r>
          </w:p>
          <w:p w:rsidR="00413FBA" w:rsidRPr="00F95EB5" w:rsidRDefault="00413FBA" w:rsidP="00413FBA">
            <w:pPr>
              <w:ind w:right="-108"/>
              <w:contextualSpacing/>
              <w:jc w:val="both"/>
              <w:rPr>
                <w:rStyle w:val="FontStyle65"/>
                <w:rFonts w:ascii="Times New Roman" w:hAnsi="Times New Roman" w:cs="Times New Roman"/>
                <w:sz w:val="20"/>
                <w:szCs w:val="20"/>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4х6х4</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(2.2х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2.2)</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двутавр №80Б1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SIN</w:t>
            </w:r>
          </w:p>
          <w:p w:rsidR="00413FBA" w:rsidRPr="00F95EB5" w:rsidRDefault="00413FBA" w:rsidP="00413FBA">
            <w:pPr>
              <w:contextualSpacing/>
              <w:jc w:val="center"/>
              <w:rPr>
                <w:rStyle w:val="FontStyle65"/>
                <w:rFonts w:ascii="Times New Roman" w:hAnsi="Times New Roman" w:cs="Times New Roman"/>
                <w:sz w:val="20"/>
                <w:szCs w:val="20"/>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1</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10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20</w:t>
            </w:r>
          </w:p>
        </w:tc>
        <w:tc>
          <w:tcPr>
            <w:tcW w:w="1124" w:type="dxa"/>
            <w:shd w:val="clear" w:color="auto" w:fill="auto"/>
          </w:tcPr>
          <w:p w:rsidR="00413FBA" w:rsidRPr="00F95EB5" w:rsidRDefault="00413FBA" w:rsidP="00413FBA">
            <w:pPr>
              <w:contextualSpacing/>
              <w:rPr>
                <w:rStyle w:val="FontStyle65"/>
                <w:rFonts w:ascii="Times New Roman" w:hAnsi="Times New Roman" w:cs="Times New Roman"/>
                <w:sz w:val="20"/>
                <w:szCs w:val="20"/>
                <w:lang w:val="kk-KZ"/>
              </w:rPr>
            </w:pPr>
            <w:r w:rsidRPr="00F95EB5">
              <w:rPr>
                <w:rStyle w:val="FontStyle65"/>
                <w:rFonts w:ascii="Times New Roman" w:hAnsi="Times New Roman" w:cs="Times New Roman"/>
                <w:sz w:val="20"/>
                <w:szCs w:val="20"/>
                <w:lang w:val="kk-KZ"/>
              </w:rPr>
              <w:t>Көп аралықты көп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b/>
                <w:sz w:val="20"/>
                <w:szCs w:val="20"/>
                <w:lang w:val="kk-KZ"/>
              </w:rPr>
            </w:pPr>
            <w:r w:rsidRPr="00F95EB5">
              <w:rPr>
                <w:b/>
                <w:sz w:val="20"/>
                <w:szCs w:val="20"/>
              </w:rPr>
              <w:t>(</w:t>
            </w:r>
            <w:r w:rsidRPr="00F95EB5">
              <w:rPr>
                <w:b/>
                <w:sz w:val="20"/>
                <w:szCs w:val="20"/>
                <w:lang w:val="kk-KZ"/>
              </w:rPr>
              <w:t>ДГЖ  КЕ</w:t>
            </w:r>
            <w:r w:rsidRPr="00F95EB5">
              <w:rPr>
                <w:b/>
                <w:sz w:val="20"/>
                <w:szCs w:val="20"/>
              </w:rPr>
              <w:t xml:space="preserve"> </w:t>
            </w:r>
            <w:r w:rsidRPr="00F95EB5">
              <w:rPr>
                <w:rStyle w:val="FontStyle65"/>
                <w:rFonts w:ascii="Times New Roman" w:hAnsi="Times New Roman" w:cs="Times New Roman"/>
                <w:sz w:val="20"/>
                <w:szCs w:val="20"/>
              </w:rPr>
              <w:t>15-</w:t>
            </w:r>
            <w:r w:rsidRPr="00F95EB5">
              <w:rPr>
                <w:rStyle w:val="FontStyle65"/>
                <w:rFonts w:ascii="Times New Roman" w:hAnsi="Times New Roman" w:cs="Times New Roman"/>
                <w:sz w:val="20"/>
                <w:szCs w:val="20"/>
                <w:lang w:val="kk-KZ"/>
              </w:rPr>
              <w:t>20</w:t>
            </w:r>
            <w:r w:rsidRPr="00F95EB5">
              <w:rPr>
                <w:rStyle w:val="FontStyle65"/>
                <w:rFonts w:ascii="Times New Roman" w:hAnsi="Times New Roman" w:cs="Times New Roman"/>
                <w:sz w:val="20"/>
                <w:szCs w:val="20"/>
              </w:rPr>
              <w:t>,</w:t>
            </w:r>
            <w:r w:rsidRPr="00F95EB5">
              <w:rPr>
                <w:b/>
                <w:sz w:val="20"/>
                <w:szCs w:val="20"/>
              </w:rPr>
              <w:t xml:space="preserve"> </w:t>
            </w:r>
            <w:r w:rsidRPr="00F95EB5">
              <w:rPr>
                <w:b/>
                <w:sz w:val="20"/>
                <w:szCs w:val="20"/>
                <w:lang w:val="kk-KZ"/>
              </w:rPr>
              <w:t>1 жағдай</w:t>
            </w:r>
            <w:r w:rsidRPr="00F95EB5">
              <w:rPr>
                <w:rStyle w:val="FontStyle65"/>
                <w:rFonts w:ascii="Times New Roman" w:hAnsi="Times New Roman" w:cs="Times New Roman"/>
                <w:sz w:val="20"/>
                <w:szCs w:val="20"/>
              </w:rPr>
              <w:t>)</w:t>
            </w:r>
          </w:p>
          <w:p w:rsidR="00413FBA" w:rsidRPr="00F95EB5" w:rsidRDefault="00413FBA" w:rsidP="00413FBA">
            <w:pPr>
              <w:ind w:right="-108"/>
              <w:contextualSpacing/>
              <w:jc w:val="both"/>
              <w:rPr>
                <w:rStyle w:val="FontStyle65"/>
                <w:rFonts w:ascii="Times New Roman" w:hAnsi="Times New Roman" w:cs="Times New Roman"/>
                <w:sz w:val="20"/>
                <w:szCs w:val="20"/>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4х6х4</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(2.2х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2.2)</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двутавр №90Б1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1</w:t>
            </w:r>
          </w:p>
        </w:tc>
        <w:tc>
          <w:tcPr>
            <w:tcW w:w="850"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SIN</w:t>
            </w:r>
          </w:p>
          <w:p w:rsidR="00413FBA" w:rsidRPr="00F95EB5" w:rsidRDefault="00413FBA" w:rsidP="00413FBA">
            <w:pPr>
              <w:contextualSpacing/>
              <w:jc w:val="center"/>
              <w:rPr>
                <w:rStyle w:val="FontStyle65"/>
                <w:rFonts w:ascii="Times New Roman" w:hAnsi="Times New Roman" w:cs="Times New Roman"/>
                <w:sz w:val="20"/>
                <w:szCs w:val="20"/>
              </w:rPr>
            </w:pP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1.5</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10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21</w:t>
            </w:r>
          </w:p>
        </w:tc>
        <w:tc>
          <w:tcPr>
            <w:tcW w:w="1124" w:type="dxa"/>
            <w:shd w:val="clear" w:color="auto" w:fill="auto"/>
          </w:tcPr>
          <w:p w:rsidR="00413FBA" w:rsidRPr="00F95EB5" w:rsidRDefault="00413FBA" w:rsidP="00413FBA">
            <w:pPr>
              <w:contextualSpacing/>
              <w:rPr>
                <w:rStyle w:val="FontStyle65"/>
                <w:rFonts w:ascii="Times New Roman" w:hAnsi="Times New Roman" w:cs="Times New Roman"/>
                <w:sz w:val="20"/>
                <w:szCs w:val="20"/>
                <w:lang w:val="kk-KZ"/>
              </w:rPr>
            </w:pPr>
            <w:r w:rsidRPr="00F95EB5">
              <w:rPr>
                <w:rStyle w:val="FontStyle65"/>
                <w:rFonts w:ascii="Times New Roman" w:hAnsi="Times New Roman" w:cs="Times New Roman"/>
                <w:sz w:val="20"/>
                <w:szCs w:val="20"/>
                <w:lang w:val="kk-KZ"/>
              </w:rPr>
              <w:t>Көп аралықты көп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b/>
                <w:sz w:val="20"/>
                <w:szCs w:val="20"/>
                <w:lang w:val="kk-KZ"/>
              </w:rPr>
            </w:pPr>
            <w:r w:rsidRPr="00F95EB5">
              <w:rPr>
                <w:b/>
                <w:sz w:val="20"/>
                <w:szCs w:val="20"/>
              </w:rPr>
              <w:t>(</w:t>
            </w:r>
            <w:r w:rsidRPr="00F95EB5">
              <w:rPr>
                <w:b/>
                <w:sz w:val="20"/>
                <w:szCs w:val="20"/>
                <w:lang w:val="kk-KZ"/>
              </w:rPr>
              <w:t>ДГЖ  КЕ</w:t>
            </w:r>
            <w:r w:rsidRPr="00F95EB5">
              <w:rPr>
                <w:b/>
                <w:sz w:val="20"/>
                <w:szCs w:val="20"/>
              </w:rPr>
              <w:t xml:space="preserve"> </w:t>
            </w:r>
            <w:r w:rsidRPr="00F95EB5">
              <w:rPr>
                <w:rStyle w:val="FontStyle65"/>
                <w:rFonts w:ascii="Times New Roman" w:hAnsi="Times New Roman" w:cs="Times New Roman"/>
                <w:sz w:val="20"/>
                <w:szCs w:val="20"/>
              </w:rPr>
              <w:t>15-</w:t>
            </w:r>
            <w:r w:rsidRPr="00F95EB5">
              <w:rPr>
                <w:rStyle w:val="FontStyle65"/>
                <w:rFonts w:ascii="Times New Roman" w:hAnsi="Times New Roman" w:cs="Times New Roman"/>
                <w:sz w:val="20"/>
                <w:szCs w:val="20"/>
                <w:lang w:val="kk-KZ"/>
              </w:rPr>
              <w:t>2</w:t>
            </w:r>
            <w:r w:rsidRPr="00F95EB5">
              <w:rPr>
                <w:rStyle w:val="FontStyle65"/>
                <w:rFonts w:ascii="Times New Roman" w:hAnsi="Times New Roman" w:cs="Times New Roman"/>
                <w:sz w:val="20"/>
                <w:szCs w:val="20"/>
              </w:rPr>
              <w:t>1,</w:t>
            </w:r>
            <w:r w:rsidRPr="00F95EB5">
              <w:rPr>
                <w:b/>
                <w:sz w:val="20"/>
                <w:szCs w:val="20"/>
              </w:rPr>
              <w:t xml:space="preserve"> </w:t>
            </w:r>
            <w:r w:rsidRPr="00F95EB5">
              <w:rPr>
                <w:b/>
                <w:sz w:val="20"/>
                <w:szCs w:val="20"/>
                <w:lang w:val="kk-KZ"/>
              </w:rPr>
              <w:t>1 жағдай</w:t>
            </w:r>
            <w:r w:rsidRPr="00F95EB5">
              <w:rPr>
                <w:rStyle w:val="FontStyle65"/>
                <w:rFonts w:ascii="Times New Roman" w:hAnsi="Times New Roman" w:cs="Times New Roman"/>
                <w:sz w:val="20"/>
                <w:szCs w:val="20"/>
              </w:rPr>
              <w:t>)</w:t>
            </w:r>
          </w:p>
          <w:p w:rsidR="00413FBA" w:rsidRPr="00F95EB5" w:rsidRDefault="00413FBA" w:rsidP="00413FBA">
            <w:pPr>
              <w:ind w:right="-108"/>
              <w:contextualSpacing/>
              <w:jc w:val="both"/>
              <w:rPr>
                <w:rStyle w:val="FontStyle65"/>
                <w:rFonts w:ascii="Times New Roman" w:hAnsi="Times New Roman" w:cs="Times New Roman"/>
                <w:sz w:val="20"/>
                <w:szCs w:val="20"/>
              </w:rPr>
            </w:pPr>
            <w:r w:rsidRPr="00F95EB5">
              <w:rPr>
                <w:b/>
                <w:sz w:val="20"/>
                <w:szCs w:val="20"/>
              </w:rPr>
              <w:t xml:space="preserve"> </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4х6х4</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(2.2х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2.2)</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двутавр №50Б1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1</w:t>
            </w:r>
          </w:p>
        </w:tc>
        <w:tc>
          <w:tcPr>
            <w:tcW w:w="850" w:type="dxa"/>
            <w:shd w:val="clear" w:color="auto" w:fill="auto"/>
          </w:tcPr>
          <w:p w:rsidR="00413FBA" w:rsidRPr="00F95EB5" w:rsidRDefault="00413FBA" w:rsidP="00413FBA">
            <w:pPr>
              <w:jc w:val="center"/>
              <w:rPr>
                <w:b/>
                <w:sz w:val="20"/>
                <w:szCs w:val="20"/>
              </w:rPr>
            </w:pPr>
            <w:r w:rsidRPr="00F95EB5">
              <w:rPr>
                <w:rStyle w:val="FontStyle65"/>
                <w:rFonts w:ascii="Times New Roman" w:hAnsi="Times New Roman" w:cs="Times New Roman"/>
                <w:sz w:val="20"/>
                <w:szCs w:val="20"/>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0.1</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20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22</w:t>
            </w:r>
          </w:p>
        </w:tc>
        <w:tc>
          <w:tcPr>
            <w:tcW w:w="1124" w:type="dxa"/>
            <w:shd w:val="clear" w:color="auto" w:fill="auto"/>
          </w:tcPr>
          <w:p w:rsidR="00413FBA" w:rsidRPr="00F95EB5" w:rsidRDefault="00413FBA" w:rsidP="00413FBA">
            <w:pPr>
              <w:contextualSpacing/>
              <w:rPr>
                <w:rStyle w:val="FontStyle65"/>
                <w:rFonts w:ascii="Times New Roman" w:hAnsi="Times New Roman" w:cs="Times New Roman"/>
                <w:sz w:val="20"/>
                <w:szCs w:val="20"/>
                <w:lang w:val="kk-KZ"/>
              </w:rPr>
            </w:pPr>
            <w:r w:rsidRPr="00F95EB5">
              <w:rPr>
                <w:rStyle w:val="FontStyle65"/>
                <w:rFonts w:ascii="Times New Roman" w:hAnsi="Times New Roman" w:cs="Times New Roman"/>
                <w:sz w:val="20"/>
                <w:szCs w:val="20"/>
                <w:lang w:val="kk-KZ"/>
              </w:rPr>
              <w:t>Көп аралықты көп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b/>
                <w:sz w:val="20"/>
                <w:szCs w:val="20"/>
                <w:lang w:val="kk-KZ"/>
              </w:rPr>
            </w:pPr>
            <w:r w:rsidRPr="00F95EB5">
              <w:rPr>
                <w:b/>
                <w:sz w:val="20"/>
                <w:szCs w:val="20"/>
              </w:rPr>
              <w:t>(</w:t>
            </w:r>
            <w:r w:rsidRPr="00F95EB5">
              <w:rPr>
                <w:b/>
                <w:sz w:val="20"/>
                <w:szCs w:val="20"/>
                <w:lang w:val="kk-KZ"/>
              </w:rPr>
              <w:t>ДГЖ  КЕ</w:t>
            </w:r>
            <w:r w:rsidRPr="00F95EB5">
              <w:rPr>
                <w:b/>
                <w:sz w:val="20"/>
                <w:szCs w:val="20"/>
              </w:rPr>
              <w:t xml:space="preserve"> </w:t>
            </w:r>
            <w:r w:rsidRPr="00F95EB5">
              <w:rPr>
                <w:rStyle w:val="FontStyle65"/>
                <w:rFonts w:ascii="Times New Roman" w:hAnsi="Times New Roman" w:cs="Times New Roman"/>
                <w:sz w:val="20"/>
                <w:szCs w:val="20"/>
              </w:rPr>
              <w:t>15-</w:t>
            </w:r>
            <w:r w:rsidRPr="00F95EB5">
              <w:rPr>
                <w:rStyle w:val="FontStyle65"/>
                <w:rFonts w:ascii="Times New Roman" w:hAnsi="Times New Roman" w:cs="Times New Roman"/>
                <w:sz w:val="20"/>
                <w:szCs w:val="20"/>
                <w:lang w:val="kk-KZ"/>
              </w:rPr>
              <w:t>22</w:t>
            </w:r>
            <w:r w:rsidRPr="00F95EB5">
              <w:rPr>
                <w:rStyle w:val="FontStyle65"/>
                <w:rFonts w:ascii="Times New Roman" w:hAnsi="Times New Roman" w:cs="Times New Roman"/>
                <w:sz w:val="20"/>
                <w:szCs w:val="20"/>
              </w:rPr>
              <w:t>,</w:t>
            </w:r>
            <w:r w:rsidRPr="00F95EB5">
              <w:rPr>
                <w:b/>
                <w:sz w:val="20"/>
                <w:szCs w:val="20"/>
              </w:rPr>
              <w:t xml:space="preserve"> </w:t>
            </w:r>
            <w:r w:rsidRPr="00F95EB5">
              <w:rPr>
                <w:b/>
                <w:sz w:val="20"/>
                <w:szCs w:val="20"/>
                <w:lang w:val="kk-KZ"/>
              </w:rPr>
              <w:t>1 жағдай</w:t>
            </w:r>
            <w:r w:rsidRPr="00F95EB5">
              <w:rPr>
                <w:rStyle w:val="FontStyle65"/>
                <w:rFonts w:ascii="Times New Roman" w:hAnsi="Times New Roman" w:cs="Times New Roman"/>
                <w:sz w:val="20"/>
                <w:szCs w:val="20"/>
              </w:rPr>
              <w:t>)</w:t>
            </w:r>
          </w:p>
          <w:p w:rsidR="00413FBA" w:rsidRPr="00F95EB5" w:rsidRDefault="00413FBA" w:rsidP="00413FBA">
            <w:pPr>
              <w:ind w:right="-108"/>
              <w:contextualSpacing/>
              <w:jc w:val="both"/>
              <w:rPr>
                <w:rStyle w:val="FontStyle65"/>
                <w:rFonts w:ascii="Times New Roman" w:hAnsi="Times New Roman" w:cs="Times New Roman"/>
                <w:sz w:val="20"/>
                <w:szCs w:val="20"/>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4х6х4</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(2.2х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2.2)</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двутавр №55Б1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1</w:t>
            </w:r>
          </w:p>
        </w:tc>
        <w:tc>
          <w:tcPr>
            <w:tcW w:w="850" w:type="dxa"/>
            <w:shd w:val="clear" w:color="auto" w:fill="auto"/>
          </w:tcPr>
          <w:p w:rsidR="00413FBA" w:rsidRPr="00F95EB5" w:rsidRDefault="00413FBA" w:rsidP="00413FBA">
            <w:pPr>
              <w:jc w:val="center"/>
              <w:rPr>
                <w:b/>
                <w:sz w:val="20"/>
                <w:szCs w:val="20"/>
              </w:rPr>
            </w:pPr>
            <w:r w:rsidRPr="00F95EB5">
              <w:rPr>
                <w:rStyle w:val="FontStyle65"/>
                <w:rFonts w:ascii="Times New Roman" w:hAnsi="Times New Roman" w:cs="Times New Roman"/>
                <w:sz w:val="20"/>
                <w:szCs w:val="20"/>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0.5</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20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23</w:t>
            </w:r>
          </w:p>
        </w:tc>
        <w:tc>
          <w:tcPr>
            <w:tcW w:w="1124" w:type="dxa"/>
            <w:shd w:val="clear" w:color="auto" w:fill="auto"/>
          </w:tcPr>
          <w:p w:rsidR="00413FBA" w:rsidRPr="00F95EB5" w:rsidRDefault="00413FBA" w:rsidP="00413FBA">
            <w:pPr>
              <w:contextualSpacing/>
              <w:rPr>
                <w:rStyle w:val="FontStyle65"/>
                <w:rFonts w:ascii="Times New Roman" w:hAnsi="Times New Roman" w:cs="Times New Roman"/>
                <w:sz w:val="20"/>
                <w:szCs w:val="20"/>
                <w:lang w:val="kk-KZ"/>
              </w:rPr>
            </w:pPr>
            <w:r w:rsidRPr="00F95EB5">
              <w:rPr>
                <w:rStyle w:val="FontStyle65"/>
                <w:rFonts w:ascii="Times New Roman" w:hAnsi="Times New Roman" w:cs="Times New Roman"/>
                <w:sz w:val="20"/>
                <w:szCs w:val="20"/>
                <w:lang w:val="kk-KZ"/>
              </w:rPr>
              <w:t>Көп аралықты көп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b/>
                <w:sz w:val="20"/>
                <w:szCs w:val="20"/>
                <w:lang w:val="kk-KZ"/>
              </w:rPr>
            </w:pPr>
            <w:r w:rsidRPr="00F95EB5">
              <w:rPr>
                <w:b/>
                <w:sz w:val="20"/>
                <w:szCs w:val="20"/>
              </w:rPr>
              <w:t>(</w:t>
            </w:r>
            <w:r w:rsidRPr="00F95EB5">
              <w:rPr>
                <w:b/>
                <w:sz w:val="20"/>
                <w:szCs w:val="20"/>
                <w:lang w:val="kk-KZ"/>
              </w:rPr>
              <w:t>ДГЖ  КЕ</w:t>
            </w:r>
            <w:r w:rsidRPr="00F95EB5">
              <w:rPr>
                <w:b/>
                <w:sz w:val="20"/>
                <w:szCs w:val="20"/>
              </w:rPr>
              <w:t xml:space="preserve"> </w:t>
            </w:r>
            <w:r w:rsidRPr="00F95EB5">
              <w:rPr>
                <w:rStyle w:val="FontStyle65"/>
                <w:rFonts w:ascii="Times New Roman" w:hAnsi="Times New Roman" w:cs="Times New Roman"/>
                <w:sz w:val="20"/>
                <w:szCs w:val="20"/>
              </w:rPr>
              <w:t>15-</w:t>
            </w:r>
            <w:r w:rsidRPr="00F95EB5">
              <w:rPr>
                <w:rStyle w:val="FontStyle65"/>
                <w:rFonts w:ascii="Times New Roman" w:hAnsi="Times New Roman" w:cs="Times New Roman"/>
                <w:sz w:val="20"/>
                <w:szCs w:val="20"/>
                <w:lang w:val="kk-KZ"/>
              </w:rPr>
              <w:t>23</w:t>
            </w:r>
            <w:r w:rsidRPr="00F95EB5">
              <w:rPr>
                <w:rStyle w:val="FontStyle65"/>
                <w:rFonts w:ascii="Times New Roman" w:hAnsi="Times New Roman" w:cs="Times New Roman"/>
                <w:sz w:val="20"/>
                <w:szCs w:val="20"/>
              </w:rPr>
              <w:t>,</w:t>
            </w:r>
            <w:r w:rsidRPr="00F95EB5">
              <w:rPr>
                <w:b/>
                <w:sz w:val="20"/>
                <w:szCs w:val="20"/>
              </w:rPr>
              <w:t xml:space="preserve"> </w:t>
            </w:r>
            <w:r w:rsidRPr="00F95EB5">
              <w:rPr>
                <w:b/>
                <w:sz w:val="20"/>
                <w:szCs w:val="20"/>
                <w:lang w:val="kk-KZ"/>
              </w:rPr>
              <w:t>1 жағдай</w:t>
            </w:r>
            <w:r w:rsidRPr="00F95EB5">
              <w:rPr>
                <w:rStyle w:val="FontStyle65"/>
                <w:rFonts w:ascii="Times New Roman" w:hAnsi="Times New Roman" w:cs="Times New Roman"/>
                <w:sz w:val="20"/>
                <w:szCs w:val="20"/>
              </w:rPr>
              <w:t>)</w:t>
            </w:r>
          </w:p>
          <w:p w:rsidR="00413FBA" w:rsidRPr="00F95EB5" w:rsidRDefault="00413FBA" w:rsidP="00413FBA">
            <w:pPr>
              <w:ind w:right="-108"/>
              <w:contextualSpacing/>
              <w:jc w:val="both"/>
              <w:rPr>
                <w:rStyle w:val="FontStyle65"/>
                <w:rFonts w:ascii="Times New Roman" w:hAnsi="Times New Roman" w:cs="Times New Roman"/>
                <w:sz w:val="20"/>
                <w:szCs w:val="20"/>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4х6х4</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(2.2х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2.2)</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двутавр №60Б1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1</w:t>
            </w:r>
          </w:p>
        </w:tc>
        <w:tc>
          <w:tcPr>
            <w:tcW w:w="850" w:type="dxa"/>
            <w:shd w:val="clear" w:color="auto" w:fill="auto"/>
          </w:tcPr>
          <w:p w:rsidR="00413FBA" w:rsidRPr="00F95EB5" w:rsidRDefault="00413FBA" w:rsidP="00413FBA">
            <w:pPr>
              <w:jc w:val="center"/>
              <w:rPr>
                <w:b/>
                <w:sz w:val="20"/>
                <w:szCs w:val="20"/>
              </w:rPr>
            </w:pPr>
            <w:r w:rsidRPr="00F95EB5">
              <w:rPr>
                <w:rStyle w:val="FontStyle65"/>
                <w:rFonts w:ascii="Times New Roman" w:hAnsi="Times New Roman" w:cs="Times New Roman"/>
                <w:sz w:val="20"/>
                <w:szCs w:val="20"/>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1</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20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24</w:t>
            </w:r>
          </w:p>
        </w:tc>
        <w:tc>
          <w:tcPr>
            <w:tcW w:w="1124" w:type="dxa"/>
            <w:shd w:val="clear" w:color="auto" w:fill="auto"/>
          </w:tcPr>
          <w:p w:rsidR="00413FBA" w:rsidRPr="00F95EB5" w:rsidRDefault="00413FBA" w:rsidP="00413FBA">
            <w:pPr>
              <w:contextualSpacing/>
              <w:rPr>
                <w:rStyle w:val="FontStyle65"/>
                <w:rFonts w:ascii="Times New Roman" w:hAnsi="Times New Roman" w:cs="Times New Roman"/>
                <w:sz w:val="20"/>
                <w:szCs w:val="20"/>
                <w:lang w:val="kk-KZ"/>
              </w:rPr>
            </w:pPr>
            <w:r w:rsidRPr="00F95EB5">
              <w:rPr>
                <w:rStyle w:val="FontStyle65"/>
                <w:rFonts w:ascii="Times New Roman" w:hAnsi="Times New Roman" w:cs="Times New Roman"/>
                <w:sz w:val="20"/>
                <w:szCs w:val="20"/>
                <w:lang w:val="kk-KZ"/>
              </w:rPr>
              <w:t>Көп аралықты көп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b/>
                <w:sz w:val="20"/>
                <w:szCs w:val="20"/>
                <w:lang w:val="kk-KZ"/>
              </w:rPr>
            </w:pPr>
            <w:r w:rsidRPr="00F95EB5">
              <w:rPr>
                <w:b/>
                <w:sz w:val="20"/>
                <w:szCs w:val="20"/>
              </w:rPr>
              <w:t>(</w:t>
            </w:r>
            <w:r w:rsidRPr="00F95EB5">
              <w:rPr>
                <w:b/>
                <w:sz w:val="20"/>
                <w:szCs w:val="20"/>
                <w:lang w:val="kk-KZ"/>
              </w:rPr>
              <w:t>ДГЖ  КЕ</w:t>
            </w:r>
            <w:r w:rsidRPr="00F95EB5">
              <w:rPr>
                <w:b/>
                <w:sz w:val="20"/>
                <w:szCs w:val="20"/>
              </w:rPr>
              <w:t xml:space="preserve"> </w:t>
            </w:r>
            <w:r w:rsidRPr="00F95EB5">
              <w:rPr>
                <w:rStyle w:val="FontStyle65"/>
                <w:rFonts w:ascii="Times New Roman" w:hAnsi="Times New Roman" w:cs="Times New Roman"/>
                <w:sz w:val="20"/>
                <w:szCs w:val="20"/>
              </w:rPr>
              <w:t>15-</w:t>
            </w:r>
            <w:r w:rsidRPr="00F95EB5">
              <w:rPr>
                <w:rStyle w:val="FontStyle65"/>
                <w:rFonts w:ascii="Times New Roman" w:hAnsi="Times New Roman" w:cs="Times New Roman"/>
                <w:sz w:val="20"/>
                <w:szCs w:val="20"/>
                <w:lang w:val="kk-KZ"/>
              </w:rPr>
              <w:t>24</w:t>
            </w:r>
            <w:r w:rsidRPr="00F95EB5">
              <w:rPr>
                <w:rStyle w:val="FontStyle65"/>
                <w:rFonts w:ascii="Times New Roman" w:hAnsi="Times New Roman" w:cs="Times New Roman"/>
                <w:sz w:val="20"/>
                <w:szCs w:val="20"/>
              </w:rPr>
              <w:t>,</w:t>
            </w:r>
            <w:r w:rsidRPr="00F95EB5">
              <w:rPr>
                <w:b/>
                <w:sz w:val="20"/>
                <w:szCs w:val="20"/>
              </w:rPr>
              <w:t xml:space="preserve"> </w:t>
            </w:r>
            <w:r w:rsidRPr="00F95EB5">
              <w:rPr>
                <w:b/>
                <w:sz w:val="20"/>
                <w:szCs w:val="20"/>
                <w:lang w:val="kk-KZ"/>
              </w:rPr>
              <w:t>1 жағдай</w:t>
            </w:r>
            <w:r w:rsidRPr="00F95EB5">
              <w:rPr>
                <w:rStyle w:val="FontStyle65"/>
                <w:rFonts w:ascii="Times New Roman" w:hAnsi="Times New Roman" w:cs="Times New Roman"/>
                <w:sz w:val="20"/>
                <w:szCs w:val="20"/>
              </w:rPr>
              <w:t>)</w:t>
            </w:r>
          </w:p>
          <w:p w:rsidR="00413FBA" w:rsidRPr="00F95EB5" w:rsidRDefault="00413FBA" w:rsidP="00413FBA">
            <w:pPr>
              <w:ind w:right="-108"/>
              <w:contextualSpacing/>
              <w:jc w:val="both"/>
              <w:rPr>
                <w:rStyle w:val="FontStyle65"/>
                <w:rFonts w:ascii="Times New Roman" w:hAnsi="Times New Roman" w:cs="Times New Roman"/>
                <w:sz w:val="20"/>
                <w:szCs w:val="20"/>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4х6х4</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(2.2х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2.2)</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двутавр №60Б1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2</w:t>
            </w:r>
          </w:p>
        </w:tc>
        <w:tc>
          <w:tcPr>
            <w:tcW w:w="850" w:type="dxa"/>
            <w:shd w:val="clear" w:color="auto" w:fill="auto"/>
          </w:tcPr>
          <w:p w:rsidR="00413FBA" w:rsidRPr="00F95EB5" w:rsidRDefault="00413FBA" w:rsidP="00413FBA">
            <w:pPr>
              <w:jc w:val="center"/>
              <w:rPr>
                <w:b/>
                <w:sz w:val="20"/>
                <w:szCs w:val="20"/>
              </w:rPr>
            </w:pPr>
            <w:r w:rsidRPr="00F95EB5">
              <w:rPr>
                <w:rStyle w:val="FontStyle65"/>
                <w:rFonts w:ascii="Times New Roman" w:hAnsi="Times New Roman" w:cs="Times New Roman"/>
                <w:sz w:val="20"/>
                <w:szCs w:val="20"/>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1.5</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20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25</w:t>
            </w:r>
          </w:p>
        </w:tc>
        <w:tc>
          <w:tcPr>
            <w:tcW w:w="1124" w:type="dxa"/>
            <w:shd w:val="clear" w:color="auto" w:fill="auto"/>
          </w:tcPr>
          <w:p w:rsidR="00413FBA" w:rsidRPr="00F95EB5" w:rsidRDefault="00413FBA" w:rsidP="00413FBA">
            <w:pPr>
              <w:contextualSpacing/>
              <w:rPr>
                <w:rStyle w:val="FontStyle65"/>
                <w:rFonts w:ascii="Times New Roman" w:hAnsi="Times New Roman" w:cs="Times New Roman"/>
                <w:sz w:val="20"/>
                <w:szCs w:val="20"/>
                <w:lang w:val="kk-KZ"/>
              </w:rPr>
            </w:pPr>
            <w:r w:rsidRPr="00F95EB5">
              <w:rPr>
                <w:rStyle w:val="FontStyle65"/>
                <w:rFonts w:ascii="Times New Roman" w:hAnsi="Times New Roman" w:cs="Times New Roman"/>
                <w:sz w:val="20"/>
                <w:szCs w:val="20"/>
                <w:lang w:val="kk-KZ"/>
              </w:rPr>
              <w:t>Көп аралықты көп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b/>
                <w:sz w:val="20"/>
                <w:szCs w:val="20"/>
                <w:lang w:val="kk-KZ"/>
              </w:rPr>
            </w:pPr>
            <w:r w:rsidRPr="00F95EB5">
              <w:rPr>
                <w:b/>
                <w:sz w:val="20"/>
                <w:szCs w:val="20"/>
              </w:rPr>
              <w:t>(</w:t>
            </w:r>
            <w:r w:rsidRPr="00F95EB5">
              <w:rPr>
                <w:b/>
                <w:sz w:val="20"/>
                <w:szCs w:val="20"/>
                <w:lang w:val="kk-KZ"/>
              </w:rPr>
              <w:t>ДГЖ  КЕ</w:t>
            </w:r>
            <w:r w:rsidRPr="00F95EB5">
              <w:rPr>
                <w:b/>
                <w:sz w:val="20"/>
                <w:szCs w:val="20"/>
              </w:rPr>
              <w:t xml:space="preserve"> </w:t>
            </w:r>
            <w:r w:rsidRPr="00F95EB5">
              <w:rPr>
                <w:rStyle w:val="FontStyle65"/>
                <w:rFonts w:ascii="Times New Roman" w:hAnsi="Times New Roman" w:cs="Times New Roman"/>
                <w:sz w:val="20"/>
                <w:szCs w:val="20"/>
              </w:rPr>
              <w:t>15-</w:t>
            </w:r>
            <w:r w:rsidRPr="00F95EB5">
              <w:rPr>
                <w:rStyle w:val="FontStyle65"/>
                <w:rFonts w:ascii="Times New Roman" w:hAnsi="Times New Roman" w:cs="Times New Roman"/>
                <w:sz w:val="20"/>
                <w:szCs w:val="20"/>
                <w:lang w:val="kk-KZ"/>
              </w:rPr>
              <w:t>25</w:t>
            </w:r>
            <w:r w:rsidRPr="00F95EB5">
              <w:rPr>
                <w:rStyle w:val="FontStyle65"/>
                <w:rFonts w:ascii="Times New Roman" w:hAnsi="Times New Roman" w:cs="Times New Roman"/>
                <w:sz w:val="20"/>
                <w:szCs w:val="20"/>
              </w:rPr>
              <w:t>,</w:t>
            </w:r>
            <w:r w:rsidRPr="00F95EB5">
              <w:rPr>
                <w:b/>
                <w:sz w:val="20"/>
                <w:szCs w:val="20"/>
              </w:rPr>
              <w:t xml:space="preserve"> </w:t>
            </w:r>
            <w:r w:rsidRPr="00F95EB5">
              <w:rPr>
                <w:b/>
                <w:sz w:val="20"/>
                <w:szCs w:val="20"/>
                <w:lang w:val="kk-KZ"/>
              </w:rPr>
              <w:t>1 жағдай</w:t>
            </w:r>
            <w:r w:rsidRPr="00F95EB5">
              <w:rPr>
                <w:rStyle w:val="FontStyle65"/>
                <w:rFonts w:ascii="Times New Roman" w:hAnsi="Times New Roman" w:cs="Times New Roman"/>
                <w:sz w:val="20"/>
                <w:szCs w:val="20"/>
              </w:rPr>
              <w:t>)</w:t>
            </w:r>
          </w:p>
          <w:p w:rsidR="00413FBA" w:rsidRPr="00F95EB5" w:rsidRDefault="00413FBA" w:rsidP="00413FBA">
            <w:pPr>
              <w:ind w:right="-108"/>
              <w:contextualSpacing/>
              <w:jc w:val="both"/>
              <w:rPr>
                <w:rStyle w:val="FontStyle65"/>
                <w:rFonts w:ascii="Times New Roman" w:hAnsi="Times New Roman" w:cs="Times New Roman"/>
                <w:sz w:val="20"/>
                <w:szCs w:val="20"/>
              </w:rPr>
            </w:pPr>
            <w:r w:rsidRPr="00F95EB5">
              <w:rPr>
                <w:b/>
                <w:sz w:val="20"/>
                <w:szCs w:val="20"/>
              </w:rPr>
              <w:t xml:space="preserve"> </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4х6х4</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(2.2х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2.2)</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двутавр №60Б1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1</w:t>
            </w:r>
          </w:p>
        </w:tc>
        <w:tc>
          <w:tcPr>
            <w:tcW w:w="850" w:type="dxa"/>
            <w:shd w:val="clear" w:color="auto" w:fill="auto"/>
          </w:tcPr>
          <w:p w:rsidR="00413FBA" w:rsidRPr="00F95EB5" w:rsidRDefault="00413FBA" w:rsidP="00413FBA">
            <w:pPr>
              <w:jc w:val="center"/>
              <w:rPr>
                <w:b/>
                <w:sz w:val="20"/>
                <w:szCs w:val="20"/>
              </w:rPr>
            </w:pPr>
            <w:r w:rsidRPr="00F95EB5">
              <w:rPr>
                <w:rStyle w:val="FontStyle65"/>
                <w:rFonts w:ascii="Times New Roman" w:hAnsi="Times New Roman" w:cs="Times New Roman"/>
                <w:sz w:val="20"/>
                <w:szCs w:val="20"/>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0.1</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30</w:t>
            </w:r>
          </w:p>
        </w:tc>
      </w:tr>
      <w:tr w:rsidR="00413FBA" w:rsidRPr="00F95EB5" w:rsidTr="00413FBA">
        <w:trPr>
          <w:trHeight w:val="698"/>
        </w:trPr>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lastRenderedPageBreak/>
              <w:t>26</w:t>
            </w:r>
          </w:p>
        </w:tc>
        <w:tc>
          <w:tcPr>
            <w:tcW w:w="1124" w:type="dxa"/>
            <w:shd w:val="clear" w:color="auto" w:fill="auto"/>
          </w:tcPr>
          <w:p w:rsidR="00413FBA" w:rsidRPr="00F95EB5" w:rsidRDefault="00413FBA" w:rsidP="00413FBA">
            <w:pPr>
              <w:contextualSpacing/>
              <w:rPr>
                <w:rStyle w:val="FontStyle65"/>
                <w:rFonts w:ascii="Times New Roman" w:hAnsi="Times New Roman" w:cs="Times New Roman"/>
                <w:sz w:val="20"/>
                <w:szCs w:val="20"/>
                <w:lang w:val="kk-KZ"/>
              </w:rPr>
            </w:pPr>
            <w:r w:rsidRPr="00F95EB5">
              <w:rPr>
                <w:rStyle w:val="FontStyle65"/>
                <w:rFonts w:ascii="Times New Roman" w:hAnsi="Times New Roman" w:cs="Times New Roman"/>
                <w:sz w:val="20"/>
                <w:szCs w:val="20"/>
                <w:lang w:val="kk-KZ"/>
              </w:rPr>
              <w:t>Көп аралықты көп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b/>
                <w:sz w:val="20"/>
                <w:szCs w:val="20"/>
                <w:lang w:val="kk-KZ"/>
              </w:rPr>
            </w:pPr>
            <w:r w:rsidRPr="00F95EB5">
              <w:rPr>
                <w:b/>
                <w:sz w:val="20"/>
                <w:szCs w:val="20"/>
              </w:rPr>
              <w:t>(</w:t>
            </w:r>
            <w:r w:rsidRPr="00F95EB5">
              <w:rPr>
                <w:b/>
                <w:sz w:val="20"/>
                <w:szCs w:val="20"/>
                <w:lang w:val="kk-KZ"/>
              </w:rPr>
              <w:t>ДГЖ  КЕ</w:t>
            </w:r>
            <w:r w:rsidRPr="00F95EB5">
              <w:rPr>
                <w:b/>
                <w:sz w:val="20"/>
                <w:szCs w:val="20"/>
              </w:rPr>
              <w:t xml:space="preserve"> </w:t>
            </w:r>
            <w:r w:rsidRPr="00F95EB5">
              <w:rPr>
                <w:rStyle w:val="FontStyle65"/>
                <w:rFonts w:ascii="Times New Roman" w:hAnsi="Times New Roman" w:cs="Times New Roman"/>
                <w:sz w:val="20"/>
                <w:szCs w:val="20"/>
              </w:rPr>
              <w:t>15-</w:t>
            </w:r>
            <w:r w:rsidRPr="00F95EB5">
              <w:rPr>
                <w:rStyle w:val="FontStyle65"/>
                <w:rFonts w:ascii="Times New Roman" w:hAnsi="Times New Roman" w:cs="Times New Roman"/>
                <w:sz w:val="20"/>
                <w:szCs w:val="20"/>
                <w:lang w:val="kk-KZ"/>
              </w:rPr>
              <w:t>26</w:t>
            </w:r>
            <w:r w:rsidRPr="00F95EB5">
              <w:rPr>
                <w:rStyle w:val="FontStyle65"/>
                <w:rFonts w:ascii="Times New Roman" w:hAnsi="Times New Roman" w:cs="Times New Roman"/>
                <w:sz w:val="20"/>
                <w:szCs w:val="20"/>
              </w:rPr>
              <w:t>,</w:t>
            </w:r>
            <w:r w:rsidRPr="00F95EB5">
              <w:rPr>
                <w:b/>
                <w:sz w:val="20"/>
                <w:szCs w:val="20"/>
              </w:rPr>
              <w:t xml:space="preserve"> </w:t>
            </w:r>
            <w:r w:rsidRPr="00F95EB5">
              <w:rPr>
                <w:b/>
                <w:sz w:val="20"/>
                <w:szCs w:val="20"/>
                <w:lang w:val="kk-KZ"/>
              </w:rPr>
              <w:t>1 жағдай</w:t>
            </w:r>
            <w:r w:rsidRPr="00F95EB5">
              <w:rPr>
                <w:rStyle w:val="FontStyle65"/>
                <w:rFonts w:ascii="Times New Roman" w:hAnsi="Times New Roman" w:cs="Times New Roman"/>
                <w:sz w:val="20"/>
                <w:szCs w:val="20"/>
              </w:rPr>
              <w:t>)</w:t>
            </w:r>
          </w:p>
          <w:p w:rsidR="00413FBA" w:rsidRPr="00F95EB5" w:rsidRDefault="00413FBA" w:rsidP="00413FBA">
            <w:pPr>
              <w:ind w:right="-108"/>
              <w:contextualSpacing/>
              <w:jc w:val="both"/>
              <w:rPr>
                <w:rStyle w:val="FontStyle65"/>
                <w:rFonts w:ascii="Times New Roman" w:hAnsi="Times New Roman" w:cs="Times New Roman"/>
                <w:sz w:val="20"/>
                <w:szCs w:val="20"/>
              </w:rPr>
            </w:pPr>
            <w:r w:rsidRPr="00F95EB5">
              <w:rPr>
                <w:b/>
                <w:sz w:val="20"/>
                <w:szCs w:val="20"/>
              </w:rPr>
              <w:t xml:space="preserve"> </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4х6х4</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(2.2х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2.2)</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двутавр №60Б1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1</w:t>
            </w:r>
          </w:p>
        </w:tc>
        <w:tc>
          <w:tcPr>
            <w:tcW w:w="850" w:type="dxa"/>
            <w:shd w:val="clear" w:color="auto" w:fill="auto"/>
          </w:tcPr>
          <w:p w:rsidR="00413FBA" w:rsidRPr="00F95EB5" w:rsidRDefault="00413FBA" w:rsidP="00413FBA">
            <w:pPr>
              <w:jc w:val="center"/>
              <w:rPr>
                <w:b/>
                <w:sz w:val="20"/>
                <w:szCs w:val="20"/>
              </w:rPr>
            </w:pPr>
            <w:r w:rsidRPr="00F95EB5">
              <w:rPr>
                <w:rStyle w:val="FontStyle65"/>
                <w:rFonts w:ascii="Times New Roman" w:hAnsi="Times New Roman" w:cs="Times New Roman"/>
                <w:sz w:val="20"/>
                <w:szCs w:val="20"/>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0.5</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30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27</w:t>
            </w:r>
          </w:p>
        </w:tc>
        <w:tc>
          <w:tcPr>
            <w:tcW w:w="1124" w:type="dxa"/>
            <w:shd w:val="clear" w:color="auto" w:fill="auto"/>
          </w:tcPr>
          <w:p w:rsidR="00413FBA" w:rsidRPr="00F95EB5" w:rsidRDefault="00413FBA" w:rsidP="00413FBA">
            <w:pPr>
              <w:contextualSpacing/>
              <w:rPr>
                <w:rStyle w:val="FontStyle65"/>
                <w:rFonts w:ascii="Times New Roman" w:hAnsi="Times New Roman" w:cs="Times New Roman"/>
                <w:sz w:val="20"/>
                <w:szCs w:val="20"/>
                <w:lang w:val="kk-KZ"/>
              </w:rPr>
            </w:pPr>
            <w:r w:rsidRPr="00F95EB5">
              <w:rPr>
                <w:rStyle w:val="FontStyle65"/>
                <w:rFonts w:ascii="Times New Roman" w:hAnsi="Times New Roman" w:cs="Times New Roman"/>
                <w:sz w:val="20"/>
                <w:szCs w:val="20"/>
                <w:lang w:val="kk-KZ"/>
              </w:rPr>
              <w:t>Көп аралықты көп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b/>
                <w:sz w:val="20"/>
                <w:szCs w:val="20"/>
                <w:lang w:val="kk-KZ"/>
              </w:rPr>
            </w:pPr>
            <w:r w:rsidRPr="00F95EB5">
              <w:rPr>
                <w:b/>
                <w:sz w:val="20"/>
                <w:szCs w:val="20"/>
              </w:rPr>
              <w:t>(</w:t>
            </w:r>
            <w:r w:rsidRPr="00F95EB5">
              <w:rPr>
                <w:b/>
                <w:sz w:val="20"/>
                <w:szCs w:val="20"/>
                <w:lang w:val="kk-KZ"/>
              </w:rPr>
              <w:t>ДГЖ  КЕ</w:t>
            </w:r>
            <w:r w:rsidRPr="00F95EB5">
              <w:rPr>
                <w:b/>
                <w:sz w:val="20"/>
                <w:szCs w:val="20"/>
              </w:rPr>
              <w:t xml:space="preserve"> </w:t>
            </w:r>
            <w:r w:rsidRPr="00F95EB5">
              <w:rPr>
                <w:rStyle w:val="FontStyle65"/>
                <w:rFonts w:ascii="Times New Roman" w:hAnsi="Times New Roman" w:cs="Times New Roman"/>
                <w:sz w:val="20"/>
                <w:szCs w:val="20"/>
              </w:rPr>
              <w:t>15-</w:t>
            </w:r>
            <w:r w:rsidRPr="00F95EB5">
              <w:rPr>
                <w:rStyle w:val="FontStyle65"/>
                <w:rFonts w:ascii="Times New Roman" w:hAnsi="Times New Roman" w:cs="Times New Roman"/>
                <w:sz w:val="20"/>
                <w:szCs w:val="20"/>
                <w:lang w:val="kk-KZ"/>
              </w:rPr>
              <w:t>27</w:t>
            </w:r>
            <w:r w:rsidRPr="00F95EB5">
              <w:rPr>
                <w:rStyle w:val="FontStyle65"/>
                <w:rFonts w:ascii="Times New Roman" w:hAnsi="Times New Roman" w:cs="Times New Roman"/>
                <w:sz w:val="20"/>
                <w:szCs w:val="20"/>
              </w:rPr>
              <w:t>,</w:t>
            </w:r>
            <w:r w:rsidRPr="00F95EB5">
              <w:rPr>
                <w:b/>
                <w:sz w:val="20"/>
                <w:szCs w:val="20"/>
              </w:rPr>
              <w:t xml:space="preserve"> </w:t>
            </w:r>
            <w:r w:rsidRPr="00F95EB5">
              <w:rPr>
                <w:b/>
                <w:sz w:val="20"/>
                <w:szCs w:val="20"/>
                <w:lang w:val="kk-KZ"/>
              </w:rPr>
              <w:t>1 жағдай</w:t>
            </w:r>
            <w:r w:rsidRPr="00F95EB5">
              <w:rPr>
                <w:rStyle w:val="FontStyle65"/>
                <w:rFonts w:ascii="Times New Roman" w:hAnsi="Times New Roman" w:cs="Times New Roman"/>
                <w:sz w:val="20"/>
                <w:szCs w:val="20"/>
              </w:rPr>
              <w:t>)</w:t>
            </w:r>
          </w:p>
          <w:p w:rsidR="00413FBA" w:rsidRPr="00F95EB5" w:rsidRDefault="00413FBA" w:rsidP="00413FBA">
            <w:pPr>
              <w:ind w:right="-108"/>
              <w:contextualSpacing/>
              <w:jc w:val="both"/>
              <w:rPr>
                <w:rStyle w:val="FontStyle65"/>
                <w:rFonts w:ascii="Times New Roman" w:hAnsi="Times New Roman" w:cs="Times New Roman"/>
                <w:sz w:val="20"/>
                <w:szCs w:val="20"/>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4х6х4</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(2.2х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2.2)</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двутавр №55Б1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1</w:t>
            </w:r>
          </w:p>
        </w:tc>
        <w:tc>
          <w:tcPr>
            <w:tcW w:w="850" w:type="dxa"/>
            <w:shd w:val="clear" w:color="auto" w:fill="auto"/>
          </w:tcPr>
          <w:p w:rsidR="00413FBA" w:rsidRPr="00F95EB5" w:rsidRDefault="00413FBA" w:rsidP="00413FBA">
            <w:pPr>
              <w:jc w:val="center"/>
              <w:rPr>
                <w:b/>
                <w:sz w:val="20"/>
                <w:szCs w:val="20"/>
              </w:rPr>
            </w:pPr>
            <w:r w:rsidRPr="00F95EB5">
              <w:rPr>
                <w:rStyle w:val="FontStyle65"/>
                <w:rFonts w:ascii="Times New Roman" w:hAnsi="Times New Roman" w:cs="Times New Roman"/>
                <w:sz w:val="20"/>
                <w:szCs w:val="20"/>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1</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30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28</w:t>
            </w:r>
          </w:p>
        </w:tc>
        <w:tc>
          <w:tcPr>
            <w:tcW w:w="1124" w:type="dxa"/>
            <w:shd w:val="clear" w:color="auto" w:fill="auto"/>
          </w:tcPr>
          <w:p w:rsidR="00413FBA" w:rsidRPr="00F95EB5" w:rsidRDefault="00413FBA" w:rsidP="00413FBA">
            <w:pPr>
              <w:contextualSpacing/>
              <w:rPr>
                <w:rStyle w:val="FontStyle65"/>
                <w:rFonts w:ascii="Times New Roman" w:hAnsi="Times New Roman" w:cs="Times New Roman"/>
                <w:sz w:val="20"/>
                <w:szCs w:val="20"/>
                <w:lang w:val="kk-KZ"/>
              </w:rPr>
            </w:pPr>
            <w:r w:rsidRPr="00F95EB5">
              <w:rPr>
                <w:rStyle w:val="FontStyle65"/>
                <w:rFonts w:ascii="Times New Roman" w:hAnsi="Times New Roman" w:cs="Times New Roman"/>
                <w:sz w:val="20"/>
                <w:szCs w:val="20"/>
                <w:lang w:val="kk-KZ"/>
              </w:rPr>
              <w:t>Көп аралықты көп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b/>
                <w:sz w:val="20"/>
                <w:szCs w:val="20"/>
                <w:lang w:val="kk-KZ"/>
              </w:rPr>
            </w:pPr>
            <w:r w:rsidRPr="00F95EB5">
              <w:rPr>
                <w:b/>
                <w:sz w:val="20"/>
                <w:szCs w:val="20"/>
              </w:rPr>
              <w:t>(</w:t>
            </w:r>
            <w:r w:rsidRPr="00F95EB5">
              <w:rPr>
                <w:b/>
                <w:sz w:val="20"/>
                <w:szCs w:val="20"/>
                <w:lang w:val="kk-KZ"/>
              </w:rPr>
              <w:t>ДГЖ  КЕ</w:t>
            </w:r>
            <w:r w:rsidRPr="00F95EB5">
              <w:rPr>
                <w:b/>
                <w:sz w:val="20"/>
                <w:szCs w:val="20"/>
              </w:rPr>
              <w:t xml:space="preserve"> </w:t>
            </w:r>
            <w:r w:rsidRPr="00F95EB5">
              <w:rPr>
                <w:rStyle w:val="FontStyle65"/>
                <w:rFonts w:ascii="Times New Roman" w:hAnsi="Times New Roman" w:cs="Times New Roman"/>
                <w:sz w:val="20"/>
                <w:szCs w:val="20"/>
              </w:rPr>
              <w:t>15-</w:t>
            </w:r>
            <w:r w:rsidRPr="00F95EB5">
              <w:rPr>
                <w:rStyle w:val="FontStyle65"/>
                <w:rFonts w:ascii="Times New Roman" w:hAnsi="Times New Roman" w:cs="Times New Roman"/>
                <w:sz w:val="20"/>
                <w:szCs w:val="20"/>
                <w:lang w:val="kk-KZ"/>
              </w:rPr>
              <w:t>28</w:t>
            </w:r>
            <w:r w:rsidRPr="00F95EB5">
              <w:rPr>
                <w:rStyle w:val="FontStyle65"/>
                <w:rFonts w:ascii="Times New Roman" w:hAnsi="Times New Roman" w:cs="Times New Roman"/>
                <w:sz w:val="20"/>
                <w:szCs w:val="20"/>
              </w:rPr>
              <w:t>,</w:t>
            </w:r>
            <w:r w:rsidRPr="00F95EB5">
              <w:rPr>
                <w:b/>
                <w:sz w:val="20"/>
                <w:szCs w:val="20"/>
              </w:rPr>
              <w:t xml:space="preserve"> </w:t>
            </w:r>
            <w:r w:rsidRPr="00F95EB5">
              <w:rPr>
                <w:b/>
                <w:sz w:val="20"/>
                <w:szCs w:val="20"/>
                <w:lang w:val="kk-KZ"/>
              </w:rPr>
              <w:t>1 жағдай</w:t>
            </w:r>
            <w:r w:rsidRPr="00F95EB5">
              <w:rPr>
                <w:rStyle w:val="FontStyle65"/>
                <w:rFonts w:ascii="Times New Roman" w:hAnsi="Times New Roman" w:cs="Times New Roman"/>
                <w:sz w:val="20"/>
                <w:szCs w:val="20"/>
              </w:rPr>
              <w:t>)</w:t>
            </w:r>
          </w:p>
          <w:p w:rsidR="00413FBA" w:rsidRPr="00F95EB5" w:rsidRDefault="00413FBA" w:rsidP="00413FBA">
            <w:pPr>
              <w:ind w:right="-108"/>
              <w:contextualSpacing/>
              <w:jc w:val="both"/>
              <w:rPr>
                <w:rStyle w:val="FontStyle65"/>
                <w:rFonts w:ascii="Times New Roman" w:hAnsi="Times New Roman" w:cs="Times New Roman"/>
                <w:sz w:val="20"/>
                <w:szCs w:val="20"/>
              </w:rPr>
            </w:pPr>
            <w:r w:rsidRPr="00F95EB5">
              <w:rPr>
                <w:b/>
                <w:sz w:val="20"/>
                <w:szCs w:val="20"/>
              </w:rPr>
              <w:t xml:space="preserve"> </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4х6х4</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(2.2х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2.2)</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двутавр №50Б1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2</w:t>
            </w:r>
          </w:p>
        </w:tc>
        <w:tc>
          <w:tcPr>
            <w:tcW w:w="850" w:type="dxa"/>
            <w:shd w:val="clear" w:color="auto" w:fill="auto"/>
          </w:tcPr>
          <w:p w:rsidR="00413FBA" w:rsidRPr="00F95EB5" w:rsidRDefault="00413FBA" w:rsidP="00413FBA">
            <w:pPr>
              <w:jc w:val="center"/>
              <w:rPr>
                <w:b/>
                <w:sz w:val="20"/>
                <w:szCs w:val="20"/>
              </w:rPr>
            </w:pPr>
            <w:r w:rsidRPr="00F95EB5">
              <w:rPr>
                <w:rStyle w:val="FontStyle65"/>
                <w:rFonts w:ascii="Times New Roman" w:hAnsi="Times New Roman" w:cs="Times New Roman"/>
                <w:sz w:val="20"/>
                <w:szCs w:val="20"/>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1.5</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30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29</w:t>
            </w:r>
          </w:p>
        </w:tc>
        <w:tc>
          <w:tcPr>
            <w:tcW w:w="1124" w:type="dxa"/>
            <w:shd w:val="clear" w:color="auto" w:fill="auto"/>
          </w:tcPr>
          <w:p w:rsidR="00413FBA" w:rsidRPr="00F95EB5" w:rsidRDefault="00413FBA" w:rsidP="00413FBA">
            <w:pPr>
              <w:contextualSpacing/>
              <w:rPr>
                <w:rStyle w:val="FontStyle65"/>
                <w:rFonts w:ascii="Times New Roman" w:hAnsi="Times New Roman" w:cs="Times New Roman"/>
                <w:sz w:val="20"/>
                <w:szCs w:val="20"/>
                <w:lang w:val="kk-KZ"/>
              </w:rPr>
            </w:pPr>
            <w:r w:rsidRPr="00F95EB5">
              <w:rPr>
                <w:rStyle w:val="FontStyle65"/>
                <w:rFonts w:ascii="Times New Roman" w:hAnsi="Times New Roman" w:cs="Times New Roman"/>
                <w:sz w:val="20"/>
                <w:szCs w:val="20"/>
                <w:lang w:val="kk-KZ"/>
              </w:rPr>
              <w:t>Көп аралықты көп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b/>
                <w:sz w:val="20"/>
                <w:szCs w:val="20"/>
                <w:lang w:val="kk-KZ"/>
              </w:rPr>
            </w:pPr>
            <w:r w:rsidRPr="00F95EB5">
              <w:rPr>
                <w:b/>
                <w:sz w:val="20"/>
                <w:szCs w:val="20"/>
              </w:rPr>
              <w:t>(</w:t>
            </w:r>
            <w:r w:rsidRPr="00F95EB5">
              <w:rPr>
                <w:b/>
                <w:sz w:val="20"/>
                <w:szCs w:val="20"/>
                <w:lang w:val="kk-KZ"/>
              </w:rPr>
              <w:t>ДГЖ  КЕ</w:t>
            </w:r>
            <w:r w:rsidRPr="00F95EB5">
              <w:rPr>
                <w:b/>
                <w:sz w:val="20"/>
                <w:szCs w:val="20"/>
              </w:rPr>
              <w:t xml:space="preserve"> </w:t>
            </w:r>
            <w:r w:rsidRPr="00F95EB5">
              <w:rPr>
                <w:rStyle w:val="FontStyle65"/>
                <w:rFonts w:ascii="Times New Roman" w:hAnsi="Times New Roman" w:cs="Times New Roman"/>
                <w:sz w:val="20"/>
                <w:szCs w:val="20"/>
              </w:rPr>
              <w:t>15-</w:t>
            </w:r>
            <w:r w:rsidRPr="00F95EB5">
              <w:rPr>
                <w:rStyle w:val="FontStyle65"/>
                <w:rFonts w:ascii="Times New Roman" w:hAnsi="Times New Roman" w:cs="Times New Roman"/>
                <w:sz w:val="20"/>
                <w:szCs w:val="20"/>
                <w:lang w:val="kk-KZ"/>
              </w:rPr>
              <w:t>29</w:t>
            </w:r>
            <w:r w:rsidRPr="00F95EB5">
              <w:rPr>
                <w:rStyle w:val="FontStyle65"/>
                <w:rFonts w:ascii="Times New Roman" w:hAnsi="Times New Roman" w:cs="Times New Roman"/>
                <w:sz w:val="20"/>
                <w:szCs w:val="20"/>
              </w:rPr>
              <w:t>,</w:t>
            </w:r>
            <w:r w:rsidRPr="00F95EB5">
              <w:rPr>
                <w:b/>
                <w:sz w:val="20"/>
                <w:szCs w:val="20"/>
              </w:rPr>
              <w:t xml:space="preserve"> </w:t>
            </w:r>
            <w:r w:rsidRPr="00F95EB5">
              <w:rPr>
                <w:b/>
                <w:sz w:val="20"/>
                <w:szCs w:val="20"/>
                <w:lang w:val="kk-KZ"/>
              </w:rPr>
              <w:t>1 жағдай</w:t>
            </w:r>
            <w:r w:rsidRPr="00F95EB5">
              <w:rPr>
                <w:rStyle w:val="FontStyle65"/>
                <w:rFonts w:ascii="Times New Roman" w:hAnsi="Times New Roman" w:cs="Times New Roman"/>
                <w:sz w:val="20"/>
                <w:szCs w:val="20"/>
              </w:rPr>
              <w:t>)</w:t>
            </w:r>
          </w:p>
          <w:p w:rsidR="00413FBA" w:rsidRPr="00F95EB5" w:rsidRDefault="00413FBA" w:rsidP="00413FBA">
            <w:pPr>
              <w:ind w:right="-108"/>
              <w:contextualSpacing/>
              <w:jc w:val="both"/>
              <w:rPr>
                <w:rStyle w:val="FontStyle65"/>
                <w:rFonts w:ascii="Times New Roman" w:hAnsi="Times New Roman" w:cs="Times New Roman"/>
                <w:sz w:val="20"/>
                <w:szCs w:val="20"/>
              </w:rPr>
            </w:pP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4х6х4</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(2.2х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2.2)</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двутавр №45Б1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1</w:t>
            </w:r>
          </w:p>
        </w:tc>
        <w:tc>
          <w:tcPr>
            <w:tcW w:w="850" w:type="dxa"/>
            <w:shd w:val="clear" w:color="auto" w:fill="auto"/>
          </w:tcPr>
          <w:p w:rsidR="00413FBA" w:rsidRPr="00F95EB5" w:rsidRDefault="00413FBA" w:rsidP="00413FBA">
            <w:pPr>
              <w:jc w:val="center"/>
              <w:rPr>
                <w:b/>
                <w:sz w:val="20"/>
                <w:szCs w:val="20"/>
              </w:rPr>
            </w:pPr>
            <w:r w:rsidRPr="00F95EB5">
              <w:rPr>
                <w:rStyle w:val="FontStyle65"/>
                <w:rFonts w:ascii="Times New Roman" w:hAnsi="Times New Roman" w:cs="Times New Roman"/>
                <w:sz w:val="20"/>
                <w:szCs w:val="20"/>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0.1</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40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30</w:t>
            </w:r>
          </w:p>
        </w:tc>
        <w:tc>
          <w:tcPr>
            <w:tcW w:w="1124" w:type="dxa"/>
            <w:shd w:val="clear" w:color="auto" w:fill="auto"/>
          </w:tcPr>
          <w:p w:rsidR="00413FBA" w:rsidRPr="00F95EB5" w:rsidRDefault="00413FBA" w:rsidP="00413FBA">
            <w:pPr>
              <w:contextualSpacing/>
              <w:rPr>
                <w:rStyle w:val="FontStyle65"/>
                <w:rFonts w:ascii="Times New Roman" w:hAnsi="Times New Roman" w:cs="Times New Roman"/>
                <w:sz w:val="20"/>
                <w:szCs w:val="20"/>
                <w:lang w:val="kk-KZ"/>
              </w:rPr>
            </w:pPr>
            <w:r w:rsidRPr="00F95EB5">
              <w:rPr>
                <w:rStyle w:val="FontStyle65"/>
                <w:rFonts w:ascii="Times New Roman" w:hAnsi="Times New Roman" w:cs="Times New Roman"/>
                <w:sz w:val="20"/>
                <w:szCs w:val="20"/>
                <w:lang w:val="kk-KZ"/>
              </w:rPr>
              <w:t>Көп аралықты көп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b/>
                <w:sz w:val="20"/>
                <w:szCs w:val="20"/>
                <w:lang w:val="kk-KZ"/>
              </w:rPr>
            </w:pPr>
            <w:r w:rsidRPr="00F95EB5">
              <w:rPr>
                <w:b/>
                <w:sz w:val="20"/>
                <w:szCs w:val="20"/>
              </w:rPr>
              <w:t>(</w:t>
            </w:r>
            <w:r w:rsidRPr="00F95EB5">
              <w:rPr>
                <w:b/>
                <w:sz w:val="20"/>
                <w:szCs w:val="20"/>
                <w:lang w:val="kk-KZ"/>
              </w:rPr>
              <w:t>ДГЖ  КЕ</w:t>
            </w:r>
            <w:r w:rsidRPr="00F95EB5">
              <w:rPr>
                <w:b/>
                <w:sz w:val="20"/>
                <w:szCs w:val="20"/>
              </w:rPr>
              <w:t xml:space="preserve"> </w:t>
            </w:r>
            <w:r w:rsidRPr="00F95EB5">
              <w:rPr>
                <w:rStyle w:val="FontStyle65"/>
                <w:rFonts w:ascii="Times New Roman" w:hAnsi="Times New Roman" w:cs="Times New Roman"/>
                <w:sz w:val="20"/>
                <w:szCs w:val="20"/>
              </w:rPr>
              <w:t>15-</w:t>
            </w:r>
            <w:r w:rsidRPr="00F95EB5">
              <w:rPr>
                <w:rStyle w:val="FontStyle65"/>
                <w:rFonts w:ascii="Times New Roman" w:hAnsi="Times New Roman" w:cs="Times New Roman"/>
                <w:sz w:val="20"/>
                <w:szCs w:val="20"/>
                <w:lang w:val="kk-KZ"/>
              </w:rPr>
              <w:t>30</w:t>
            </w:r>
            <w:r w:rsidRPr="00F95EB5">
              <w:rPr>
                <w:rStyle w:val="FontStyle65"/>
                <w:rFonts w:ascii="Times New Roman" w:hAnsi="Times New Roman" w:cs="Times New Roman"/>
                <w:sz w:val="20"/>
                <w:szCs w:val="20"/>
              </w:rPr>
              <w:t>,</w:t>
            </w:r>
            <w:r w:rsidRPr="00F95EB5">
              <w:rPr>
                <w:b/>
                <w:sz w:val="20"/>
                <w:szCs w:val="20"/>
              </w:rPr>
              <w:t xml:space="preserve"> </w:t>
            </w:r>
            <w:r w:rsidRPr="00F95EB5">
              <w:rPr>
                <w:b/>
                <w:sz w:val="20"/>
                <w:szCs w:val="20"/>
                <w:lang w:val="kk-KZ"/>
              </w:rPr>
              <w:t>1 жағдай</w:t>
            </w:r>
            <w:r w:rsidRPr="00F95EB5">
              <w:rPr>
                <w:rStyle w:val="FontStyle65"/>
                <w:rFonts w:ascii="Times New Roman" w:hAnsi="Times New Roman" w:cs="Times New Roman"/>
                <w:sz w:val="20"/>
                <w:szCs w:val="20"/>
              </w:rPr>
              <w:t>)</w:t>
            </w:r>
          </w:p>
          <w:p w:rsidR="00413FBA" w:rsidRPr="00F95EB5" w:rsidRDefault="00413FBA" w:rsidP="00413FBA">
            <w:pPr>
              <w:ind w:right="-108"/>
              <w:contextualSpacing/>
              <w:jc w:val="both"/>
              <w:rPr>
                <w:rStyle w:val="FontStyle65"/>
                <w:rFonts w:ascii="Times New Roman" w:hAnsi="Times New Roman" w:cs="Times New Roman"/>
                <w:sz w:val="20"/>
                <w:szCs w:val="20"/>
              </w:rPr>
            </w:pPr>
            <w:r w:rsidRPr="00F95EB5">
              <w:rPr>
                <w:b/>
                <w:sz w:val="20"/>
                <w:szCs w:val="20"/>
              </w:rPr>
              <w:t xml:space="preserve"> </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4х6х4</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(2.2х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2.2)</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двутавр №40Б1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1</w:t>
            </w:r>
          </w:p>
        </w:tc>
        <w:tc>
          <w:tcPr>
            <w:tcW w:w="850" w:type="dxa"/>
            <w:shd w:val="clear" w:color="auto" w:fill="auto"/>
          </w:tcPr>
          <w:p w:rsidR="00413FBA" w:rsidRPr="00F95EB5" w:rsidRDefault="00413FBA" w:rsidP="00413FBA">
            <w:pPr>
              <w:jc w:val="center"/>
              <w:rPr>
                <w:b/>
                <w:sz w:val="20"/>
                <w:szCs w:val="20"/>
              </w:rPr>
            </w:pPr>
            <w:r w:rsidRPr="00F95EB5">
              <w:rPr>
                <w:rStyle w:val="FontStyle65"/>
                <w:rFonts w:ascii="Times New Roman" w:hAnsi="Times New Roman" w:cs="Times New Roman"/>
                <w:sz w:val="20"/>
                <w:szCs w:val="20"/>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0.5</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40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31</w:t>
            </w:r>
          </w:p>
        </w:tc>
        <w:tc>
          <w:tcPr>
            <w:tcW w:w="1124" w:type="dxa"/>
            <w:shd w:val="clear" w:color="auto" w:fill="auto"/>
          </w:tcPr>
          <w:p w:rsidR="00413FBA" w:rsidRPr="00F95EB5" w:rsidRDefault="00413FBA" w:rsidP="00413FBA">
            <w:pPr>
              <w:contextualSpacing/>
              <w:rPr>
                <w:rStyle w:val="FontStyle65"/>
                <w:rFonts w:ascii="Times New Roman" w:hAnsi="Times New Roman" w:cs="Times New Roman"/>
                <w:sz w:val="20"/>
                <w:szCs w:val="20"/>
                <w:lang w:val="kk-KZ"/>
              </w:rPr>
            </w:pPr>
            <w:r w:rsidRPr="00F95EB5">
              <w:rPr>
                <w:rStyle w:val="FontStyle65"/>
                <w:rFonts w:ascii="Times New Roman" w:hAnsi="Times New Roman" w:cs="Times New Roman"/>
                <w:sz w:val="20"/>
                <w:szCs w:val="20"/>
                <w:lang w:val="kk-KZ"/>
              </w:rPr>
              <w:t>Көп аралықты көп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b/>
                <w:sz w:val="20"/>
                <w:szCs w:val="20"/>
                <w:lang w:val="kk-KZ"/>
              </w:rPr>
            </w:pPr>
            <w:r w:rsidRPr="00F95EB5">
              <w:rPr>
                <w:b/>
                <w:sz w:val="20"/>
                <w:szCs w:val="20"/>
              </w:rPr>
              <w:t>(</w:t>
            </w:r>
            <w:r w:rsidRPr="00F95EB5">
              <w:rPr>
                <w:b/>
                <w:sz w:val="20"/>
                <w:szCs w:val="20"/>
                <w:lang w:val="kk-KZ"/>
              </w:rPr>
              <w:t>ДГЖ  КЕ</w:t>
            </w:r>
            <w:r w:rsidRPr="00F95EB5">
              <w:rPr>
                <w:b/>
                <w:sz w:val="20"/>
                <w:szCs w:val="20"/>
              </w:rPr>
              <w:t xml:space="preserve"> </w:t>
            </w:r>
            <w:r w:rsidRPr="00F95EB5">
              <w:rPr>
                <w:rStyle w:val="FontStyle65"/>
                <w:rFonts w:ascii="Times New Roman" w:hAnsi="Times New Roman" w:cs="Times New Roman"/>
                <w:sz w:val="20"/>
                <w:szCs w:val="20"/>
              </w:rPr>
              <w:t>15-</w:t>
            </w:r>
            <w:r w:rsidRPr="00F95EB5">
              <w:rPr>
                <w:rStyle w:val="FontStyle65"/>
                <w:rFonts w:ascii="Times New Roman" w:hAnsi="Times New Roman" w:cs="Times New Roman"/>
                <w:sz w:val="20"/>
                <w:szCs w:val="20"/>
                <w:lang w:val="kk-KZ"/>
              </w:rPr>
              <w:t>3</w:t>
            </w:r>
            <w:r w:rsidRPr="00F95EB5">
              <w:rPr>
                <w:rStyle w:val="FontStyle65"/>
                <w:rFonts w:ascii="Times New Roman" w:hAnsi="Times New Roman" w:cs="Times New Roman"/>
                <w:sz w:val="20"/>
                <w:szCs w:val="20"/>
              </w:rPr>
              <w:t>1,</w:t>
            </w:r>
            <w:r w:rsidRPr="00F95EB5">
              <w:rPr>
                <w:b/>
                <w:sz w:val="20"/>
                <w:szCs w:val="20"/>
              </w:rPr>
              <w:t xml:space="preserve"> </w:t>
            </w:r>
            <w:r w:rsidRPr="00F95EB5">
              <w:rPr>
                <w:b/>
                <w:sz w:val="20"/>
                <w:szCs w:val="20"/>
                <w:lang w:val="kk-KZ"/>
              </w:rPr>
              <w:t>1 жағдай</w:t>
            </w:r>
            <w:r w:rsidRPr="00F95EB5">
              <w:rPr>
                <w:rStyle w:val="FontStyle65"/>
                <w:rFonts w:ascii="Times New Roman" w:hAnsi="Times New Roman" w:cs="Times New Roman"/>
                <w:sz w:val="20"/>
                <w:szCs w:val="20"/>
              </w:rPr>
              <w:t>)</w:t>
            </w:r>
          </w:p>
          <w:p w:rsidR="00413FBA" w:rsidRPr="00F95EB5" w:rsidRDefault="00413FBA" w:rsidP="00413FBA">
            <w:pPr>
              <w:ind w:right="-108"/>
              <w:contextualSpacing/>
              <w:jc w:val="both"/>
              <w:rPr>
                <w:rStyle w:val="FontStyle65"/>
                <w:rFonts w:ascii="Times New Roman" w:hAnsi="Times New Roman" w:cs="Times New Roman"/>
                <w:sz w:val="20"/>
                <w:szCs w:val="20"/>
              </w:rPr>
            </w:pPr>
            <w:r w:rsidRPr="00F95EB5">
              <w:rPr>
                <w:b/>
                <w:sz w:val="20"/>
                <w:szCs w:val="20"/>
              </w:rPr>
              <w:t xml:space="preserve"> </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4х6х4</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(2.2х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2.2)</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двутавр №35Б1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1</w:t>
            </w:r>
          </w:p>
        </w:tc>
        <w:tc>
          <w:tcPr>
            <w:tcW w:w="850" w:type="dxa"/>
            <w:shd w:val="clear" w:color="auto" w:fill="auto"/>
          </w:tcPr>
          <w:p w:rsidR="00413FBA" w:rsidRPr="00F95EB5" w:rsidRDefault="00413FBA" w:rsidP="00413FBA">
            <w:pPr>
              <w:jc w:val="center"/>
              <w:rPr>
                <w:b/>
                <w:sz w:val="20"/>
                <w:szCs w:val="20"/>
              </w:rPr>
            </w:pPr>
            <w:r w:rsidRPr="00F95EB5">
              <w:rPr>
                <w:rStyle w:val="FontStyle65"/>
                <w:rFonts w:ascii="Times New Roman" w:hAnsi="Times New Roman" w:cs="Times New Roman"/>
                <w:sz w:val="20"/>
                <w:szCs w:val="20"/>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1</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40</w:t>
            </w:r>
          </w:p>
        </w:tc>
      </w:tr>
      <w:tr w:rsidR="00413FBA" w:rsidRPr="00F95EB5" w:rsidTr="00413FBA">
        <w:tc>
          <w:tcPr>
            <w:tcW w:w="436" w:type="dxa"/>
            <w:shd w:val="clear" w:color="auto" w:fill="auto"/>
          </w:tcPr>
          <w:p w:rsidR="00413FBA" w:rsidRPr="00F95EB5" w:rsidRDefault="00413FBA" w:rsidP="00413FBA">
            <w:pPr>
              <w:ind w:left="-108" w:right="-98"/>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32</w:t>
            </w:r>
          </w:p>
        </w:tc>
        <w:tc>
          <w:tcPr>
            <w:tcW w:w="1124" w:type="dxa"/>
            <w:shd w:val="clear" w:color="auto" w:fill="auto"/>
          </w:tcPr>
          <w:p w:rsidR="00413FBA" w:rsidRPr="00F95EB5" w:rsidRDefault="00413FBA" w:rsidP="00413FBA">
            <w:pPr>
              <w:contextualSpacing/>
              <w:rPr>
                <w:rStyle w:val="FontStyle65"/>
                <w:rFonts w:ascii="Times New Roman" w:hAnsi="Times New Roman" w:cs="Times New Roman"/>
                <w:sz w:val="20"/>
                <w:szCs w:val="20"/>
                <w:lang w:val="kk-KZ"/>
              </w:rPr>
            </w:pPr>
            <w:r w:rsidRPr="00F95EB5">
              <w:rPr>
                <w:rStyle w:val="FontStyle65"/>
                <w:rFonts w:ascii="Times New Roman" w:hAnsi="Times New Roman" w:cs="Times New Roman"/>
                <w:sz w:val="20"/>
                <w:szCs w:val="20"/>
                <w:lang w:val="kk-KZ"/>
              </w:rPr>
              <w:t>Көп аралықты көп  массалы топсалы тіреуіште метал арқалық</w:t>
            </w:r>
          </w:p>
        </w:tc>
        <w:tc>
          <w:tcPr>
            <w:tcW w:w="1276" w:type="dxa"/>
            <w:shd w:val="clear" w:color="auto" w:fill="auto"/>
          </w:tcPr>
          <w:p w:rsidR="00413FBA" w:rsidRPr="00F95EB5" w:rsidRDefault="00413FBA" w:rsidP="00413FBA">
            <w:pPr>
              <w:ind w:right="-108"/>
              <w:contextualSpacing/>
              <w:jc w:val="both"/>
              <w:rPr>
                <w:b/>
                <w:sz w:val="20"/>
                <w:szCs w:val="20"/>
                <w:lang w:val="kk-KZ"/>
              </w:rPr>
            </w:pPr>
            <w:r w:rsidRPr="00F95EB5">
              <w:rPr>
                <w:b/>
                <w:sz w:val="20"/>
                <w:szCs w:val="20"/>
              </w:rPr>
              <w:t>(</w:t>
            </w:r>
            <w:r w:rsidRPr="00F95EB5">
              <w:rPr>
                <w:b/>
                <w:sz w:val="20"/>
                <w:szCs w:val="20"/>
                <w:lang w:val="kk-KZ"/>
              </w:rPr>
              <w:t>ДГЖ  КЕ</w:t>
            </w:r>
            <w:r w:rsidRPr="00F95EB5">
              <w:rPr>
                <w:b/>
                <w:sz w:val="20"/>
                <w:szCs w:val="20"/>
              </w:rPr>
              <w:t xml:space="preserve"> </w:t>
            </w:r>
            <w:r w:rsidRPr="00F95EB5">
              <w:rPr>
                <w:rStyle w:val="FontStyle65"/>
                <w:rFonts w:ascii="Times New Roman" w:hAnsi="Times New Roman" w:cs="Times New Roman"/>
                <w:sz w:val="20"/>
                <w:szCs w:val="20"/>
              </w:rPr>
              <w:t>15-</w:t>
            </w:r>
            <w:r w:rsidRPr="00F95EB5">
              <w:rPr>
                <w:rStyle w:val="FontStyle65"/>
                <w:rFonts w:ascii="Times New Roman" w:hAnsi="Times New Roman" w:cs="Times New Roman"/>
                <w:sz w:val="20"/>
                <w:szCs w:val="20"/>
                <w:lang w:val="kk-KZ"/>
              </w:rPr>
              <w:t>32</w:t>
            </w:r>
            <w:r w:rsidRPr="00F95EB5">
              <w:rPr>
                <w:rStyle w:val="FontStyle65"/>
                <w:rFonts w:ascii="Times New Roman" w:hAnsi="Times New Roman" w:cs="Times New Roman"/>
                <w:sz w:val="20"/>
                <w:szCs w:val="20"/>
              </w:rPr>
              <w:t>,</w:t>
            </w:r>
            <w:r w:rsidRPr="00F95EB5">
              <w:rPr>
                <w:b/>
                <w:sz w:val="20"/>
                <w:szCs w:val="20"/>
              </w:rPr>
              <w:t xml:space="preserve"> </w:t>
            </w:r>
            <w:r w:rsidRPr="00F95EB5">
              <w:rPr>
                <w:b/>
                <w:sz w:val="20"/>
                <w:szCs w:val="20"/>
                <w:lang w:val="kk-KZ"/>
              </w:rPr>
              <w:t>1 жағдай</w:t>
            </w:r>
            <w:r w:rsidRPr="00F95EB5">
              <w:rPr>
                <w:rStyle w:val="FontStyle65"/>
                <w:rFonts w:ascii="Times New Roman" w:hAnsi="Times New Roman" w:cs="Times New Roman"/>
                <w:sz w:val="20"/>
                <w:szCs w:val="20"/>
              </w:rPr>
              <w:t>)</w:t>
            </w:r>
          </w:p>
          <w:p w:rsidR="00413FBA" w:rsidRPr="00F95EB5" w:rsidRDefault="00413FBA" w:rsidP="00413FBA">
            <w:pPr>
              <w:ind w:right="-108"/>
              <w:contextualSpacing/>
              <w:jc w:val="both"/>
              <w:rPr>
                <w:rStyle w:val="FontStyle65"/>
                <w:rFonts w:ascii="Times New Roman" w:hAnsi="Times New Roman" w:cs="Times New Roman"/>
                <w:sz w:val="20"/>
                <w:szCs w:val="20"/>
              </w:rPr>
            </w:pPr>
            <w:r w:rsidRPr="00F95EB5">
              <w:rPr>
                <w:b/>
                <w:sz w:val="20"/>
                <w:szCs w:val="20"/>
              </w:rPr>
              <w:t xml:space="preserve"> </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4х6х4</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(2.2х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3.3х</w:t>
            </w:r>
          </w:p>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2.2)</w:t>
            </w:r>
          </w:p>
        </w:tc>
        <w:tc>
          <w:tcPr>
            <w:tcW w:w="708"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двутавр №30Б1</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4</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2</w:t>
            </w:r>
          </w:p>
        </w:tc>
        <w:tc>
          <w:tcPr>
            <w:tcW w:w="709"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rPr>
            </w:pPr>
            <w:r w:rsidRPr="00F95EB5">
              <w:rPr>
                <w:rStyle w:val="FontStyle65"/>
                <w:rFonts w:ascii="Times New Roman" w:hAnsi="Times New Roman" w:cs="Times New Roman"/>
                <w:sz w:val="20"/>
                <w:szCs w:val="20"/>
              </w:rPr>
              <w:t>2</w:t>
            </w:r>
          </w:p>
        </w:tc>
        <w:tc>
          <w:tcPr>
            <w:tcW w:w="850" w:type="dxa"/>
            <w:shd w:val="clear" w:color="auto" w:fill="auto"/>
          </w:tcPr>
          <w:p w:rsidR="00413FBA" w:rsidRPr="00F95EB5" w:rsidRDefault="00413FBA" w:rsidP="00413FBA">
            <w:pPr>
              <w:jc w:val="center"/>
              <w:rPr>
                <w:b/>
                <w:sz w:val="20"/>
                <w:szCs w:val="20"/>
              </w:rPr>
            </w:pPr>
            <w:r w:rsidRPr="00F95EB5">
              <w:rPr>
                <w:rStyle w:val="FontStyle65"/>
                <w:rFonts w:ascii="Times New Roman" w:hAnsi="Times New Roman" w:cs="Times New Roman"/>
                <w:sz w:val="20"/>
                <w:szCs w:val="20"/>
                <w:lang w:val="en-US"/>
              </w:rPr>
              <w:t>SIN</w:t>
            </w:r>
          </w:p>
        </w:tc>
        <w:tc>
          <w:tcPr>
            <w:tcW w:w="851"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1.5</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0</w:t>
            </w:r>
          </w:p>
        </w:tc>
        <w:tc>
          <w:tcPr>
            <w:tcW w:w="992" w:type="dxa"/>
            <w:shd w:val="clear" w:color="auto" w:fill="auto"/>
          </w:tcPr>
          <w:p w:rsidR="00413FBA" w:rsidRPr="00F95EB5" w:rsidRDefault="00413FBA" w:rsidP="00413FBA">
            <w:pPr>
              <w:contextualSpacing/>
              <w:jc w:val="center"/>
              <w:rPr>
                <w:rStyle w:val="FontStyle65"/>
                <w:rFonts w:ascii="Times New Roman" w:hAnsi="Times New Roman" w:cs="Times New Roman"/>
                <w:sz w:val="20"/>
                <w:szCs w:val="20"/>
                <w:lang w:val="en-US"/>
              </w:rPr>
            </w:pPr>
            <w:r w:rsidRPr="00F95EB5">
              <w:rPr>
                <w:rStyle w:val="FontStyle65"/>
                <w:rFonts w:ascii="Times New Roman" w:hAnsi="Times New Roman" w:cs="Times New Roman"/>
                <w:sz w:val="20"/>
                <w:szCs w:val="20"/>
                <w:lang w:val="en-US"/>
              </w:rPr>
              <w:t>40</w:t>
            </w:r>
          </w:p>
        </w:tc>
      </w:tr>
    </w:tbl>
    <w:p w:rsidR="00413FBA" w:rsidRPr="00F95EB5" w:rsidRDefault="00413FBA" w:rsidP="00413FBA">
      <w:pPr>
        <w:ind w:right="-1" w:firstLine="567"/>
        <w:jc w:val="both"/>
        <w:rPr>
          <w:iCs/>
          <w:sz w:val="28"/>
          <w:szCs w:val="28"/>
        </w:rPr>
      </w:pPr>
    </w:p>
    <w:p w:rsidR="00413FBA" w:rsidRPr="00F95EB5" w:rsidRDefault="00413FBA" w:rsidP="00413FBA">
      <w:pPr>
        <w:pStyle w:val="2"/>
        <w:spacing w:before="0" w:after="0"/>
        <w:ind w:firstLine="567"/>
        <w:jc w:val="both"/>
        <w:rPr>
          <w:rFonts w:ascii="Times New Roman" w:hAnsi="Times New Roman"/>
          <w:b w:val="0"/>
          <w:sz w:val="28"/>
          <w:szCs w:val="28"/>
          <w:lang w:val="kk-KZ"/>
        </w:rPr>
      </w:pPr>
      <w:r w:rsidRPr="00F95EB5">
        <w:rPr>
          <w:rFonts w:ascii="Times New Roman" w:hAnsi="Times New Roman"/>
          <w:b w:val="0"/>
          <w:iCs/>
          <w:sz w:val="28"/>
          <w:szCs w:val="28"/>
          <w:lang w:val="kk-KZ"/>
        </w:rPr>
        <w:t xml:space="preserve">№15 мысал қарастырылады (есептің аты 21-кестедегі мәліметке сәйкес «АДЕ 15-12»). 21-кестедегі №15 мысалда көп массалы көп аралықты темірбетон  арқалықтың массаға қосымша динамикалық гармоникалық </w:t>
      </w:r>
      <w:r w:rsidRPr="00F95EB5">
        <w:rPr>
          <w:rFonts w:ascii="Times New Roman" w:hAnsi="Times New Roman"/>
          <w:b w:val="0"/>
          <w:iCs/>
          <w:sz w:val="28"/>
          <w:szCs w:val="28"/>
          <w:lang w:val="kk-KZ"/>
        </w:rPr>
        <w:lastRenderedPageBreak/>
        <w:t>жүктемелердің әсеріне есептеу берілген. Аралықтар қашықтығы 6х4х6м. Тұрақты жүктеме мен құрал-жабдықтардан түсетін жүктеме салмағы автоматты түрде есептеледі. Жүктеме сипаттамалары 21-кесте бойынша алынады. Арқалықтың қимасының өлшемі 30х60 см, бетон класы В25.</w:t>
      </w:r>
    </w:p>
    <w:p w:rsidR="00413FBA" w:rsidRPr="00F95EB5" w:rsidRDefault="00413FBA" w:rsidP="00413FBA">
      <w:pPr>
        <w:pStyle w:val="a6"/>
        <w:ind w:left="0" w:firstLine="567"/>
        <w:jc w:val="both"/>
        <w:rPr>
          <w:iCs/>
          <w:sz w:val="28"/>
          <w:szCs w:val="28"/>
          <w:lang w:val="kk-KZ"/>
        </w:rPr>
      </w:pPr>
      <w:r w:rsidRPr="00F95EB5">
        <w:rPr>
          <w:iCs/>
          <w:sz w:val="28"/>
          <w:szCs w:val="28"/>
          <w:lang w:val="kk-KZ"/>
        </w:rPr>
        <w:t xml:space="preserve">Динамикалық сипаттамасын анықтау мақсатында, </w:t>
      </w:r>
      <w:r w:rsidRPr="00F95EB5">
        <w:rPr>
          <w:sz w:val="28"/>
          <w:szCs w:val="28"/>
          <w:lang w:val="kk-KZ"/>
        </w:rPr>
        <w:t xml:space="preserve">еріксіз тербелістердің жиіліктері жиіліктер аймағына түскен кезде, көп массалы көп аралықты темірбетон арқалықтарды массаға қосымша динамикалық гармоникалық жүктемелердің </w:t>
      </w:r>
      <w:r w:rsidRPr="00F95EB5">
        <w:rPr>
          <w:iCs/>
          <w:sz w:val="28"/>
          <w:szCs w:val="28"/>
          <w:lang w:val="kk-KZ"/>
        </w:rPr>
        <w:t>есебін шығару қажет.</w:t>
      </w:r>
    </w:p>
    <w:p w:rsidR="00413FBA" w:rsidRPr="00F95EB5" w:rsidRDefault="00413FBA" w:rsidP="00413FBA">
      <w:pPr>
        <w:ind w:right="-1" w:firstLine="567"/>
        <w:jc w:val="both"/>
        <w:rPr>
          <w:sz w:val="28"/>
          <w:szCs w:val="28"/>
          <w:lang w:val="kk-KZ"/>
        </w:rPr>
      </w:pPr>
      <w:r w:rsidRPr="00F95EB5">
        <w:rPr>
          <w:sz w:val="28"/>
          <w:szCs w:val="28"/>
          <w:lang w:val="kk-KZ"/>
        </w:rPr>
        <w:t xml:space="preserve"> </w:t>
      </w:r>
    </w:p>
    <w:p w:rsidR="00413FBA" w:rsidRPr="00F95EB5" w:rsidRDefault="00413FBA" w:rsidP="00413FBA">
      <w:pPr>
        <w:ind w:right="-1" w:firstLine="567"/>
        <w:jc w:val="both"/>
        <w:rPr>
          <w:sz w:val="28"/>
          <w:szCs w:val="28"/>
          <w:lang w:val="kk-KZ"/>
        </w:rPr>
      </w:pPr>
      <w:r w:rsidRPr="00F95EB5">
        <w:rPr>
          <w:sz w:val="28"/>
          <w:szCs w:val="28"/>
          <w:lang w:val="kk-KZ"/>
        </w:rPr>
        <w:t>Есептің аты 21-кестенің 12-шы мысалына сәйкес: Динамикалық гармоникалық жүктеме әсеріне конструкцияны есептеу, 1 жағдай «ДГЖ  КЕ 15-12, 1 жағдай».</w:t>
      </w:r>
    </w:p>
    <w:p w:rsidR="00413FBA" w:rsidRPr="00F95EB5" w:rsidRDefault="00413FBA" w:rsidP="00413FBA">
      <w:pPr>
        <w:ind w:firstLine="567"/>
        <w:contextualSpacing/>
        <w:jc w:val="both"/>
        <w:rPr>
          <w:sz w:val="28"/>
          <w:szCs w:val="28"/>
          <w:lang w:val="kk-KZ"/>
        </w:rPr>
      </w:pPr>
      <w:r w:rsidRPr="00F95EB5">
        <w:rPr>
          <w:iCs/>
          <w:sz w:val="28"/>
          <w:szCs w:val="28"/>
          <w:lang w:val="kk-KZ"/>
        </w:rPr>
        <w:t xml:space="preserve">Төменде </w:t>
      </w:r>
      <w:r w:rsidRPr="00F95EB5">
        <w:rPr>
          <w:sz w:val="28"/>
          <w:szCs w:val="28"/>
          <w:lang w:val="kk-KZ"/>
        </w:rPr>
        <w:t xml:space="preserve">көп массалы көп аралықты темірбетон арқалықтарды массаға қосымша динамикалық гармоникалық жүктемелердің </w:t>
      </w:r>
      <w:r w:rsidRPr="00F95EB5">
        <w:rPr>
          <w:rStyle w:val="FontStyle65"/>
          <w:rFonts w:ascii="Times New Roman" w:hAnsi="Times New Roman" w:cs="Times New Roman"/>
          <w:sz w:val="28"/>
          <w:szCs w:val="28"/>
          <w:lang w:val="kk-KZ"/>
        </w:rPr>
        <w:t xml:space="preserve">есебін </w:t>
      </w:r>
      <w:r w:rsidRPr="00F95EB5">
        <w:rPr>
          <w:sz w:val="28"/>
          <w:szCs w:val="28"/>
          <w:lang w:val="kk-KZ"/>
        </w:rPr>
        <w:t xml:space="preserve">орындау тәртібі көрсетілген. </w:t>
      </w:r>
    </w:p>
    <w:p w:rsidR="00413FBA" w:rsidRPr="00F95EB5" w:rsidRDefault="00413FBA" w:rsidP="00413FBA">
      <w:pPr>
        <w:ind w:firstLine="567"/>
        <w:jc w:val="center"/>
        <w:rPr>
          <w:b/>
          <w:sz w:val="28"/>
          <w:szCs w:val="28"/>
          <w:lang w:val="kk-KZ"/>
        </w:rPr>
      </w:pPr>
      <w:r w:rsidRPr="00F95EB5">
        <w:rPr>
          <w:b/>
          <w:sz w:val="28"/>
          <w:szCs w:val="28"/>
          <w:lang w:val="kk-KZ"/>
        </w:rPr>
        <w:t>Көп массалы көп аралықты темірбетон арқалықтың массаға қосымша динамикалық гармоникалық жүктемелердің  есебін орындау тәртібі</w:t>
      </w:r>
      <w:r w:rsidRPr="00F95EB5">
        <w:rPr>
          <w:lang w:val="kk-KZ"/>
        </w:rPr>
        <w:t xml:space="preserve">                                                                                                                 </w:t>
      </w:r>
    </w:p>
    <w:p w:rsidR="00413FBA" w:rsidRPr="00F95EB5" w:rsidRDefault="00413FBA" w:rsidP="00413FBA">
      <w:pPr>
        <w:ind w:firstLine="567"/>
        <w:rPr>
          <w:lang w:val="kk-KZ"/>
        </w:rPr>
      </w:pPr>
      <w:r w:rsidRPr="00F95EB5">
        <w:rPr>
          <w:lang w:val="kk-KZ"/>
        </w:rPr>
        <w:t>Динамикалық гармоникалық жүктемелердің әсеріне есептеу. Еріксіз тербелістердің жиіліктері жиіліктер аймағына түскен кездегі жағдай.</w:t>
      </w:r>
    </w:p>
    <w:p w:rsidR="00413FBA" w:rsidRPr="00F95EB5" w:rsidRDefault="00413FBA" w:rsidP="00413FBA">
      <w:pPr>
        <w:ind w:firstLine="567"/>
        <w:rPr>
          <w:lang w:val="kk-KZ"/>
        </w:rPr>
      </w:pPr>
      <w:r w:rsidRPr="00F95EB5">
        <w:rPr>
          <w:lang w:val="kk-KZ"/>
        </w:rPr>
        <w:t>Мысалға сәйкес: Динамикалық гармоникалық жүктеме әсеріне конструкцияны есептеу, 1 жағдай «ДГЖ  КЕ 15-12, 1 жағдай» есебін қарастырамыз.</w:t>
      </w:r>
    </w:p>
    <w:p w:rsidR="00413FBA" w:rsidRPr="00F95EB5" w:rsidRDefault="00413FBA" w:rsidP="00413FBA">
      <w:pPr>
        <w:rPr>
          <w:lang w:val="kk-KZ"/>
        </w:rPr>
      </w:pPr>
    </w:p>
    <w:p w:rsidR="00413FBA" w:rsidRPr="00F95EB5" w:rsidRDefault="00413FBA" w:rsidP="00413FBA">
      <w:pPr>
        <w:jc w:val="both"/>
        <w:rPr>
          <w:lang w:val="kk-KZ"/>
        </w:rPr>
      </w:pPr>
      <w:r w:rsidRPr="00F95EB5">
        <w:rPr>
          <w:lang w:val="kk-KZ"/>
        </w:rPr>
        <w:t xml:space="preserve">Жұмысты бастау үшін мына Windows командасын орындау керек: </w:t>
      </w:r>
      <w:r w:rsidRPr="00F95EB5">
        <w:rPr>
          <w:b/>
          <w:bCs/>
          <w:lang w:val="kk-KZ"/>
        </w:rPr>
        <w:t xml:space="preserve">Пуск </w:t>
      </w:r>
      <w:r w:rsidRPr="00F95EB5">
        <w:rPr>
          <w:b/>
          <w:bCs/>
        </w:rPr>
        <w:sym w:font="Wingdings 3" w:char="F086"/>
      </w:r>
      <w:r w:rsidRPr="00F95EB5">
        <w:rPr>
          <w:b/>
          <w:bCs/>
          <w:lang w:val="kk-KZ"/>
        </w:rPr>
        <w:t xml:space="preserve"> Все программы (Барлық бағдарламалар) </w:t>
      </w:r>
      <w:r w:rsidRPr="00F95EB5">
        <w:rPr>
          <w:b/>
          <w:bCs/>
        </w:rPr>
        <w:sym w:font="Wingdings 3" w:char="F086"/>
      </w:r>
      <w:r w:rsidRPr="00F95EB5">
        <w:rPr>
          <w:b/>
          <w:bCs/>
          <w:lang w:val="kk-KZ"/>
        </w:rPr>
        <w:t xml:space="preserve"> ЛИРА 9.6.</w:t>
      </w:r>
      <w:r w:rsidRPr="00F95EB5">
        <w:rPr>
          <w:b/>
          <w:bCs/>
        </w:rPr>
        <w:sym w:font="Wingdings 3" w:char="F086"/>
      </w:r>
      <w:r w:rsidRPr="00F95EB5">
        <w:rPr>
          <w:b/>
          <w:bCs/>
          <w:lang w:val="kk-KZ"/>
        </w:rPr>
        <w:t xml:space="preserve"> ЛИРА 9.6.</w:t>
      </w:r>
    </w:p>
    <w:p w:rsidR="00413FBA" w:rsidRPr="00F95EB5" w:rsidRDefault="00413FBA" w:rsidP="00413FBA">
      <w:pPr>
        <w:rPr>
          <w:b/>
          <w:u w:val="single"/>
          <w:lang w:val="kk-KZ"/>
        </w:rPr>
      </w:pPr>
    </w:p>
    <w:p w:rsidR="00413FBA" w:rsidRPr="00F95EB5" w:rsidRDefault="00413FBA" w:rsidP="00413FBA">
      <w:pPr>
        <w:rPr>
          <w:b/>
          <w:u w:val="single"/>
          <w:lang w:val="kk-KZ"/>
        </w:rPr>
      </w:pPr>
      <w:r w:rsidRPr="00F95EB5">
        <w:rPr>
          <w:b/>
          <w:u w:val="single"/>
          <w:lang w:val="kk-KZ"/>
        </w:rPr>
        <w:t>1 Кезең. Жаңа есепті құру</w:t>
      </w:r>
    </w:p>
    <w:p w:rsidR="00413FBA" w:rsidRPr="00F95EB5" w:rsidRDefault="00413FBA" w:rsidP="00413FBA">
      <w:pPr>
        <w:rPr>
          <w:b/>
          <w:u w:val="single"/>
          <w:lang w:val="kk-KZ"/>
        </w:rPr>
      </w:pPr>
    </w:p>
    <w:p w:rsidR="00413FBA" w:rsidRPr="00F95EB5" w:rsidRDefault="00413FBA" w:rsidP="00413FBA">
      <w:pPr>
        <w:rPr>
          <w:lang w:val="kk-KZ"/>
        </w:rPr>
      </w:pPr>
      <w:r w:rsidRPr="00F95EB5">
        <w:rPr>
          <w:lang w:val="kk-KZ"/>
        </w:rPr>
        <w:t xml:space="preserve">- Жаңа есепті құру үшін меню қатарын толтырыңыз </w:t>
      </w:r>
      <w:r w:rsidRPr="00F95EB5">
        <w:rPr>
          <w:b/>
          <w:lang w:val="kk-KZ"/>
        </w:rPr>
        <w:t xml:space="preserve">Файл → Новый (Жаңа) </w:t>
      </w:r>
      <w:r w:rsidRPr="00F95EB5">
        <w:rPr>
          <w:lang w:val="kk-KZ"/>
        </w:rPr>
        <w:t xml:space="preserve"> (құрал-саймандар панеліндегі </w:t>
      </w:r>
      <w:r w:rsidRPr="00F95EB5">
        <w:rPr>
          <w:noProof/>
        </w:rPr>
        <w:drawing>
          <wp:inline distT="0" distB="0" distL="0" distR="0">
            <wp:extent cx="215900" cy="215900"/>
            <wp:effectExtent l="19050" t="0" r="0" b="0"/>
            <wp:docPr id="127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2" cstate="print"/>
                    <a:srcRect/>
                    <a:stretch>
                      <a:fillRect/>
                    </a:stretch>
                  </pic:blipFill>
                  <pic:spPr bwMode="auto">
                    <a:xfrm>
                      <a:off x="0" y="0"/>
                      <a:ext cx="215900" cy="215900"/>
                    </a:xfrm>
                    <a:prstGeom prst="rect">
                      <a:avLst/>
                    </a:prstGeom>
                    <a:noFill/>
                    <a:ln w="9525">
                      <a:noFill/>
                      <a:miter lim="800000"/>
                      <a:headEnd/>
                      <a:tailEnd/>
                    </a:ln>
                  </pic:spPr>
                </pic:pic>
              </a:graphicData>
            </a:graphic>
          </wp:inline>
        </w:drawing>
      </w:r>
      <w:r w:rsidRPr="00F95EB5">
        <w:rPr>
          <w:lang w:val="kk-KZ"/>
        </w:rPr>
        <w:t>батырма).</w:t>
      </w:r>
    </w:p>
    <w:p w:rsidR="00413FBA" w:rsidRPr="00F95EB5" w:rsidRDefault="00413FBA" w:rsidP="00413FBA">
      <w:pPr>
        <w:rPr>
          <w:lang w:val="kk-KZ"/>
        </w:rPr>
      </w:pPr>
      <w:r w:rsidRPr="00F95EB5">
        <w:rPr>
          <w:lang w:val="kk-KZ"/>
        </w:rPr>
        <w:t xml:space="preserve">-Ашылған сұхбаттасу терезесінен  </w:t>
      </w:r>
      <w:r w:rsidRPr="00F95EB5">
        <w:rPr>
          <w:b/>
          <w:lang w:val="kk-KZ"/>
        </w:rPr>
        <w:t xml:space="preserve">Признак схемы </w:t>
      </w:r>
      <w:r w:rsidRPr="00F95EB5">
        <w:rPr>
          <w:lang w:val="kk-KZ"/>
        </w:rPr>
        <w:t>(</w:t>
      </w:r>
      <w:r w:rsidRPr="00F95EB5">
        <w:rPr>
          <w:b/>
          <w:lang w:val="kk-KZ"/>
        </w:rPr>
        <w:t>Схема кешені)</w:t>
      </w:r>
      <w:r w:rsidRPr="00F95EB5">
        <w:rPr>
          <w:lang w:val="kk-KZ"/>
        </w:rPr>
        <w:t xml:space="preserve"> ( 15.1 сурет) келесі сипаттамаларды енгізіңіз:</w:t>
      </w:r>
    </w:p>
    <w:p w:rsidR="00413FBA" w:rsidRPr="00F95EB5" w:rsidRDefault="00413FBA" w:rsidP="00413FBA">
      <w:pPr>
        <w:pStyle w:val="a6"/>
        <w:numPr>
          <w:ilvl w:val="0"/>
          <w:numId w:val="34"/>
        </w:numPr>
        <w:rPr>
          <w:sz w:val="22"/>
          <w:szCs w:val="22"/>
          <w:lang w:val="kk-KZ"/>
        </w:rPr>
      </w:pPr>
      <w:r w:rsidRPr="00F95EB5">
        <w:rPr>
          <w:sz w:val="22"/>
          <w:szCs w:val="22"/>
          <w:lang w:val="kk-KZ"/>
        </w:rPr>
        <w:t xml:space="preserve">есептің аты </w:t>
      </w:r>
      <w:r w:rsidRPr="00F95EB5">
        <w:rPr>
          <w:b/>
          <w:sz w:val="22"/>
          <w:szCs w:val="22"/>
          <w:lang w:val="kk-KZ"/>
        </w:rPr>
        <w:t>«ДГЖ  КЕ 15-12, 1 жағдай»</w:t>
      </w:r>
    </w:p>
    <w:p w:rsidR="00413FBA" w:rsidRPr="00F95EB5" w:rsidRDefault="00413FBA" w:rsidP="00413FBA">
      <w:pPr>
        <w:pStyle w:val="a6"/>
        <w:numPr>
          <w:ilvl w:val="0"/>
          <w:numId w:val="34"/>
        </w:numPr>
        <w:rPr>
          <w:sz w:val="22"/>
          <w:szCs w:val="22"/>
          <w:lang w:val="kk-KZ"/>
        </w:rPr>
      </w:pPr>
      <w:r w:rsidRPr="00F95EB5">
        <w:rPr>
          <w:sz w:val="22"/>
          <w:szCs w:val="22"/>
          <w:lang w:val="kk-KZ"/>
        </w:rPr>
        <w:t>схема кешені -</w:t>
      </w:r>
      <w:r w:rsidRPr="00F95EB5">
        <w:rPr>
          <w:b/>
          <w:sz w:val="22"/>
          <w:szCs w:val="22"/>
          <w:lang w:val="kk-KZ"/>
        </w:rPr>
        <w:t>2- Три степени свободы в узле (перемещение и поворот) (Түйінде үш еркіндік кезеңі (2 жылжу және айналым</w:t>
      </w:r>
      <w:r w:rsidRPr="00F95EB5">
        <w:rPr>
          <w:sz w:val="22"/>
          <w:szCs w:val="22"/>
          <w:lang w:val="kk-KZ"/>
        </w:rPr>
        <w:t>))</w:t>
      </w:r>
      <w:r w:rsidRPr="00F95EB5">
        <w:rPr>
          <w:b/>
          <w:lang w:val="kk-KZ"/>
        </w:rPr>
        <w:t xml:space="preserve"> X0Z.</w:t>
      </w:r>
    </w:p>
    <w:p w:rsidR="00413FBA" w:rsidRPr="00F95EB5" w:rsidRDefault="00413FBA" w:rsidP="00413FBA">
      <w:pPr>
        <w:jc w:val="center"/>
        <w:rPr>
          <w:noProof/>
        </w:rPr>
      </w:pPr>
      <w:r w:rsidRPr="00F95EB5">
        <w:rPr>
          <w:noProof/>
        </w:rPr>
        <w:lastRenderedPageBreak/>
        <w:drawing>
          <wp:inline distT="0" distB="0" distL="0" distR="0">
            <wp:extent cx="4692650" cy="3347085"/>
            <wp:effectExtent l="19050" t="0" r="0" b="0"/>
            <wp:docPr id="454"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267" cstate="print"/>
                    <a:srcRect/>
                    <a:stretch>
                      <a:fillRect/>
                    </a:stretch>
                  </pic:blipFill>
                  <pic:spPr bwMode="auto">
                    <a:xfrm>
                      <a:off x="0" y="0"/>
                      <a:ext cx="4692650" cy="3347085"/>
                    </a:xfrm>
                    <a:prstGeom prst="rect">
                      <a:avLst/>
                    </a:prstGeom>
                    <a:noFill/>
                    <a:ln w="9525">
                      <a:noFill/>
                      <a:miter lim="800000"/>
                      <a:headEnd/>
                      <a:tailEnd/>
                    </a:ln>
                  </pic:spPr>
                </pic:pic>
              </a:graphicData>
            </a:graphic>
          </wp:inline>
        </w:drawing>
      </w:r>
      <w:r w:rsidRPr="00F95EB5">
        <w:rPr>
          <w:noProof/>
        </w:rPr>
        <w:t xml:space="preserve"> </w:t>
      </w:r>
    </w:p>
    <w:p w:rsidR="00413FBA" w:rsidRPr="00F95EB5" w:rsidRDefault="00413FBA" w:rsidP="00413FBA">
      <w:pPr>
        <w:jc w:val="center"/>
        <w:rPr>
          <w:lang w:val="kk-KZ"/>
        </w:rPr>
      </w:pPr>
      <w:r w:rsidRPr="00F95EB5">
        <w:rPr>
          <w:b/>
          <w:lang w:val="kk-KZ"/>
        </w:rPr>
        <w:t>15.1 сурет.</w:t>
      </w:r>
      <w:r w:rsidRPr="00F95EB5">
        <w:rPr>
          <w:lang w:val="kk-KZ"/>
        </w:rPr>
        <w:t xml:space="preserve"> </w:t>
      </w:r>
      <w:r w:rsidRPr="00F95EB5">
        <w:rPr>
          <w:b/>
          <w:lang w:val="kk-KZ"/>
        </w:rPr>
        <w:t>Схема кешені</w:t>
      </w:r>
      <w:r w:rsidRPr="00F95EB5">
        <w:rPr>
          <w:lang w:val="kk-KZ"/>
        </w:rPr>
        <w:t xml:space="preserve"> (</w:t>
      </w:r>
      <w:r w:rsidRPr="00F95EB5">
        <w:rPr>
          <w:b/>
        </w:rPr>
        <w:t>Признак схемы</w:t>
      </w:r>
      <w:r w:rsidRPr="00F95EB5">
        <w:rPr>
          <w:lang w:val="kk-KZ"/>
        </w:rPr>
        <w:t xml:space="preserve"> ) сұхбаттасу терезесі</w:t>
      </w:r>
    </w:p>
    <w:p w:rsidR="00413FBA" w:rsidRPr="00F95EB5" w:rsidRDefault="00413FBA" w:rsidP="00413FBA">
      <w:pPr>
        <w:rPr>
          <w:b/>
        </w:rPr>
      </w:pPr>
    </w:p>
    <w:p w:rsidR="00413FBA" w:rsidRPr="00F95EB5" w:rsidRDefault="00413FBA" w:rsidP="00413FBA">
      <w:pPr>
        <w:rPr>
          <w:b/>
          <w:bCs/>
          <w:u w:val="single"/>
          <w:lang w:val="kk-KZ"/>
        </w:rPr>
      </w:pPr>
      <w:r w:rsidRPr="00F95EB5">
        <w:rPr>
          <w:b/>
          <w:u w:val="single"/>
          <w:lang w:val="kk-KZ"/>
        </w:rPr>
        <w:t>2 Кезең.</w:t>
      </w:r>
      <w:r w:rsidRPr="00F95EB5">
        <w:rPr>
          <w:b/>
          <w:bCs/>
          <w:u w:val="single"/>
        </w:rPr>
        <w:t xml:space="preserve"> </w:t>
      </w:r>
      <w:r w:rsidRPr="00F95EB5">
        <w:rPr>
          <w:b/>
          <w:bCs/>
          <w:u w:val="single"/>
          <w:lang w:val="kk-KZ"/>
        </w:rPr>
        <w:t>Г</w:t>
      </w:r>
      <w:r w:rsidRPr="00F95EB5">
        <w:rPr>
          <w:b/>
          <w:bCs/>
          <w:u w:val="single"/>
        </w:rPr>
        <w:t>еометриялық сызба құру</w:t>
      </w:r>
    </w:p>
    <w:p w:rsidR="00413FBA" w:rsidRPr="00F95EB5" w:rsidRDefault="00413FBA" w:rsidP="00413FBA">
      <w:pPr>
        <w:rPr>
          <w:b/>
          <w:bCs/>
          <w:lang w:val="kk-KZ"/>
        </w:rPr>
      </w:pPr>
    </w:p>
    <w:p w:rsidR="00413FBA" w:rsidRPr="00F95EB5" w:rsidRDefault="00413FBA" w:rsidP="00413FBA">
      <w:pPr>
        <w:jc w:val="both"/>
        <w:rPr>
          <w:lang w:val="kk-KZ"/>
        </w:rPr>
      </w:pPr>
      <w:r w:rsidRPr="00F95EB5">
        <w:rPr>
          <w:b/>
          <w:lang w:val="kk-KZ"/>
        </w:rPr>
        <w:t>Создание плоских фрагментов и сетей</w:t>
      </w:r>
      <w:r w:rsidRPr="00F95EB5">
        <w:rPr>
          <w:lang w:val="kk-KZ"/>
        </w:rPr>
        <w:t xml:space="preserve"> </w:t>
      </w:r>
      <w:r w:rsidRPr="00F95EB5">
        <w:rPr>
          <w:b/>
          <w:lang w:val="kk-KZ"/>
        </w:rPr>
        <w:t>(Жазық фрагменттер мен торларды құрастыру)</w:t>
      </w:r>
      <w:r w:rsidRPr="00F95EB5">
        <w:rPr>
          <w:lang w:val="kk-KZ"/>
        </w:rPr>
        <w:t xml:space="preserve"> сұхбаттасу терезесін ашыңыз. </w:t>
      </w:r>
    </w:p>
    <w:p w:rsidR="00413FBA" w:rsidRPr="00F95EB5" w:rsidRDefault="00413FBA" w:rsidP="00413FBA">
      <w:pPr>
        <w:jc w:val="both"/>
        <w:rPr>
          <w:b/>
          <w:lang w:val="kk-KZ"/>
        </w:rPr>
      </w:pPr>
      <w:r w:rsidRPr="00F95EB5">
        <w:rPr>
          <w:b/>
          <w:lang w:val="kk-KZ"/>
        </w:rPr>
        <w:t xml:space="preserve">Схема (Сұлба) →Создание (Құрастыру)→ Регулярные фрагменты и сети (Тұрақты фрагменттер мен торлар) </w:t>
      </w:r>
      <w:r w:rsidRPr="00F95EB5">
        <w:rPr>
          <w:lang w:val="kk-KZ"/>
        </w:rPr>
        <w:t xml:space="preserve">(құрал-саймандар панелінде </w:t>
      </w:r>
      <w:r w:rsidRPr="00F95EB5">
        <w:rPr>
          <w:noProof/>
        </w:rPr>
        <w:drawing>
          <wp:inline distT="0" distB="0" distL="0" distR="0">
            <wp:extent cx="241300" cy="241300"/>
            <wp:effectExtent l="19050" t="0" r="6350" b="0"/>
            <wp:docPr id="45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34" cstate="print"/>
                    <a:srcRect/>
                    <a:stretch>
                      <a:fillRect/>
                    </a:stretch>
                  </pic:blipFill>
                  <pic:spPr bwMode="auto">
                    <a:xfrm>
                      <a:off x="0" y="0"/>
                      <a:ext cx="241300" cy="241300"/>
                    </a:xfrm>
                    <a:prstGeom prst="rect">
                      <a:avLst/>
                    </a:prstGeom>
                    <a:noFill/>
                    <a:ln w="9525">
                      <a:noFill/>
                      <a:miter lim="800000"/>
                      <a:headEnd/>
                      <a:tailEnd/>
                    </a:ln>
                  </pic:spPr>
                </pic:pic>
              </a:graphicData>
            </a:graphic>
          </wp:inline>
        </w:drawing>
      </w:r>
      <w:r w:rsidRPr="00F95EB5">
        <w:rPr>
          <w:lang w:val="kk-KZ"/>
        </w:rPr>
        <w:t>батырма)</w:t>
      </w:r>
      <w:r w:rsidRPr="00F95EB5">
        <w:rPr>
          <w:b/>
          <w:lang w:val="kk-KZ"/>
        </w:rPr>
        <w:t xml:space="preserve"> .</w:t>
      </w:r>
    </w:p>
    <w:p w:rsidR="00413FBA" w:rsidRPr="00F95EB5" w:rsidRDefault="00413FBA" w:rsidP="00413FBA">
      <w:pPr>
        <w:rPr>
          <w:lang w:val="kk-KZ"/>
        </w:rPr>
      </w:pPr>
      <w:r w:rsidRPr="00F95EB5">
        <w:rPr>
          <w:lang w:val="kk-KZ"/>
        </w:rPr>
        <w:t>Кестеге қаңқаның сипаттамаларын енгізіңіз:</w:t>
      </w:r>
    </w:p>
    <w:p w:rsidR="00413FBA" w:rsidRPr="00F95EB5" w:rsidRDefault="00413FBA" w:rsidP="00413FBA">
      <w:pPr>
        <w:jc w:val="both"/>
        <w:rPr>
          <w:lang w:val="kk-KZ"/>
        </w:rPr>
      </w:pPr>
      <w:r w:rsidRPr="00F95EB5">
        <w:rPr>
          <w:lang w:val="kk-KZ"/>
        </w:rPr>
        <w:t>■</w:t>
      </w:r>
      <w:r w:rsidRPr="00F95EB5">
        <w:rPr>
          <w:lang w:val="kk-KZ"/>
        </w:rPr>
        <w:tab/>
        <w:t>Бірінші өстің адымы:</w:t>
      </w:r>
    </w:p>
    <w:p w:rsidR="00413FBA" w:rsidRPr="00F95EB5" w:rsidRDefault="00413FBA" w:rsidP="00413FBA">
      <w:pPr>
        <w:ind w:left="708" w:firstLine="708"/>
        <w:rPr>
          <w:lang w:val="kk-KZ"/>
        </w:rPr>
      </w:pPr>
      <w:r w:rsidRPr="00F95EB5">
        <w:rPr>
          <w:b/>
          <w:lang w:val="kk-KZ"/>
        </w:rPr>
        <w:t>L(m)      N</w:t>
      </w:r>
      <w:r w:rsidRPr="00F95EB5">
        <w:rPr>
          <w:b/>
          <w:lang w:val="kk-KZ"/>
        </w:rPr>
        <w:tab/>
      </w:r>
      <w:r w:rsidRPr="00F95EB5">
        <w:rPr>
          <w:lang w:val="kk-KZ"/>
        </w:rPr>
        <w:tab/>
      </w:r>
      <w:r w:rsidRPr="00F95EB5">
        <w:rPr>
          <w:lang w:val="kk-KZ"/>
        </w:rPr>
        <w:tab/>
      </w:r>
      <w:r w:rsidRPr="00F95EB5">
        <w:rPr>
          <w:lang w:val="kk-KZ"/>
        </w:rPr>
        <w:tab/>
      </w:r>
    </w:p>
    <w:p w:rsidR="00413FBA" w:rsidRPr="00F95EB5" w:rsidRDefault="00413FBA" w:rsidP="00413FBA">
      <w:pPr>
        <w:ind w:left="708" w:firstLine="708"/>
        <w:rPr>
          <w:lang w:val="kk-KZ"/>
        </w:rPr>
      </w:pPr>
      <w:r w:rsidRPr="00F95EB5">
        <w:rPr>
          <w:lang w:val="kk-KZ"/>
        </w:rPr>
        <w:t>3.00        2</w:t>
      </w:r>
      <w:r w:rsidRPr="00F95EB5">
        <w:rPr>
          <w:lang w:val="kk-KZ"/>
        </w:rPr>
        <w:tab/>
      </w:r>
      <w:r w:rsidRPr="00F95EB5">
        <w:rPr>
          <w:lang w:val="kk-KZ"/>
        </w:rPr>
        <w:tab/>
      </w:r>
    </w:p>
    <w:p w:rsidR="00413FBA" w:rsidRPr="00F95EB5" w:rsidRDefault="00413FBA" w:rsidP="00413FBA">
      <w:pPr>
        <w:ind w:left="708" w:firstLine="708"/>
        <w:rPr>
          <w:lang w:val="kk-KZ"/>
        </w:rPr>
      </w:pPr>
      <w:r w:rsidRPr="00F95EB5">
        <w:rPr>
          <w:lang w:val="kk-KZ"/>
        </w:rPr>
        <w:t>2.00</w:t>
      </w:r>
      <w:r w:rsidRPr="00F95EB5">
        <w:rPr>
          <w:lang w:val="kk-KZ"/>
        </w:rPr>
        <w:tab/>
        <w:t xml:space="preserve">   2</w:t>
      </w:r>
      <w:r w:rsidRPr="00F95EB5">
        <w:rPr>
          <w:lang w:val="kk-KZ"/>
        </w:rPr>
        <w:tab/>
      </w:r>
    </w:p>
    <w:p w:rsidR="00413FBA" w:rsidRPr="00F95EB5" w:rsidRDefault="00413FBA" w:rsidP="00413FBA">
      <w:pPr>
        <w:ind w:left="708" w:firstLine="708"/>
        <w:rPr>
          <w:lang w:val="kk-KZ"/>
        </w:rPr>
      </w:pPr>
      <w:r w:rsidRPr="00F95EB5">
        <w:rPr>
          <w:lang w:val="kk-KZ"/>
        </w:rPr>
        <w:t>3.00        2</w:t>
      </w:r>
    </w:p>
    <w:p w:rsidR="00413FBA" w:rsidRPr="00F95EB5" w:rsidRDefault="00413FBA" w:rsidP="00413FBA">
      <w:pPr>
        <w:rPr>
          <w:lang w:val="kk-KZ"/>
        </w:rPr>
      </w:pPr>
      <w:r w:rsidRPr="00F95EB5">
        <w:rPr>
          <w:lang w:val="kk-KZ"/>
        </w:rPr>
        <w:t>■</w:t>
      </w:r>
      <w:r w:rsidRPr="00F95EB5">
        <w:rPr>
          <w:lang w:val="kk-KZ"/>
        </w:rPr>
        <w:tab/>
        <w:t xml:space="preserve">қалған сипаттамалар үнсіз келісім бойынша қабылданады (15.2 сурет). </w:t>
      </w:r>
    </w:p>
    <w:p w:rsidR="00413FBA" w:rsidRPr="00F95EB5" w:rsidRDefault="00413FBA" w:rsidP="00413FBA">
      <w:r w:rsidRPr="00F95EB5">
        <w:rPr>
          <w:lang w:val="kk-KZ"/>
        </w:rPr>
        <w:t xml:space="preserve">-Содан соң </w:t>
      </w:r>
      <w:r w:rsidRPr="00F95EB5">
        <w:rPr>
          <w:b/>
          <w:lang w:val="kk-KZ"/>
        </w:rPr>
        <w:t xml:space="preserve">Применить (Қабылдау) </w:t>
      </w:r>
      <w:r w:rsidRPr="00F95EB5">
        <w:rPr>
          <w:b/>
          <w:noProof/>
        </w:rPr>
        <w:drawing>
          <wp:inline distT="0" distB="0" distL="0" distR="0">
            <wp:extent cx="259080" cy="198120"/>
            <wp:effectExtent l="19050" t="0" r="7620" b="0"/>
            <wp:docPr id="45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35" cstate="print"/>
                    <a:srcRect/>
                    <a:stretch>
                      <a:fillRect/>
                    </a:stretch>
                  </pic:blipFill>
                  <pic:spPr bwMode="auto">
                    <a:xfrm>
                      <a:off x="0" y="0"/>
                      <a:ext cx="259080" cy="198120"/>
                    </a:xfrm>
                    <a:prstGeom prst="rect">
                      <a:avLst/>
                    </a:prstGeom>
                    <a:noFill/>
                    <a:ln w="9525">
                      <a:noFill/>
                      <a:miter lim="800000"/>
                      <a:headEnd/>
                      <a:tailEnd/>
                    </a:ln>
                  </pic:spPr>
                </pic:pic>
              </a:graphicData>
            </a:graphic>
          </wp:inline>
        </w:drawing>
      </w:r>
      <w:r w:rsidRPr="00F95EB5">
        <w:rPr>
          <w:b/>
          <w:lang w:val="kk-KZ"/>
        </w:rPr>
        <w:t xml:space="preserve"> </w:t>
      </w:r>
      <w:r w:rsidRPr="00F95EB5">
        <w:rPr>
          <w:lang w:val="kk-KZ"/>
        </w:rPr>
        <w:t>батырмасын басыңыз.</w:t>
      </w:r>
    </w:p>
    <w:p w:rsidR="00413FBA" w:rsidRPr="00F95EB5" w:rsidRDefault="00413FBA" w:rsidP="00413FBA">
      <w:pPr>
        <w:jc w:val="center"/>
        <w:rPr>
          <w:lang w:val="en-US"/>
        </w:rPr>
      </w:pPr>
      <w:r w:rsidRPr="00F95EB5">
        <w:rPr>
          <w:noProof/>
        </w:rPr>
        <w:lastRenderedPageBreak/>
        <w:drawing>
          <wp:inline distT="0" distB="0" distL="0" distR="0">
            <wp:extent cx="3027680" cy="4416425"/>
            <wp:effectExtent l="19050" t="0" r="1270" b="0"/>
            <wp:docPr id="45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92" cstate="print"/>
                    <a:srcRect/>
                    <a:stretch>
                      <a:fillRect/>
                    </a:stretch>
                  </pic:blipFill>
                  <pic:spPr bwMode="auto">
                    <a:xfrm>
                      <a:off x="0" y="0"/>
                      <a:ext cx="3027680" cy="4416425"/>
                    </a:xfrm>
                    <a:prstGeom prst="rect">
                      <a:avLst/>
                    </a:prstGeom>
                    <a:noFill/>
                    <a:ln w="9525">
                      <a:noFill/>
                      <a:miter lim="800000"/>
                      <a:headEnd/>
                      <a:tailEnd/>
                    </a:ln>
                  </pic:spPr>
                </pic:pic>
              </a:graphicData>
            </a:graphic>
          </wp:inline>
        </w:drawing>
      </w:r>
    </w:p>
    <w:p w:rsidR="00413FBA" w:rsidRPr="00F95EB5" w:rsidRDefault="00413FBA" w:rsidP="00413FBA">
      <w:pPr>
        <w:rPr>
          <w:b/>
          <w:lang w:val="kk-KZ"/>
        </w:rPr>
      </w:pPr>
      <w:r w:rsidRPr="00F95EB5">
        <w:rPr>
          <w:b/>
          <w:lang w:val="kk-KZ"/>
        </w:rPr>
        <w:t>15.2. сурет. Жазық элементтерді құрастыру (</w:t>
      </w:r>
      <w:r w:rsidRPr="00F95EB5">
        <w:rPr>
          <w:b/>
        </w:rPr>
        <w:t>Создание плоских фрагментов и сетей</w:t>
      </w:r>
      <w:r w:rsidRPr="00F95EB5">
        <w:rPr>
          <w:b/>
          <w:lang w:val="kk-KZ"/>
        </w:rPr>
        <w:t xml:space="preserve">) </w:t>
      </w:r>
      <w:r w:rsidRPr="00F95EB5">
        <w:rPr>
          <w:lang w:val="kk-KZ"/>
        </w:rPr>
        <w:t>сұхбаттасу терезесі</w:t>
      </w:r>
    </w:p>
    <w:p w:rsidR="00413FBA" w:rsidRPr="00F95EB5" w:rsidRDefault="00413FBA" w:rsidP="00413FBA">
      <w:pPr>
        <w:rPr>
          <w:u w:val="single"/>
        </w:rPr>
      </w:pPr>
    </w:p>
    <w:p w:rsidR="00413FBA" w:rsidRPr="00F95EB5" w:rsidRDefault="00413FBA" w:rsidP="00413FBA">
      <w:pPr>
        <w:rPr>
          <w:u w:val="single"/>
          <w:lang w:val="kk-KZ"/>
        </w:rPr>
      </w:pPr>
      <w:r w:rsidRPr="00F95EB5">
        <w:rPr>
          <w:u w:val="single"/>
          <w:lang w:val="kk-KZ"/>
        </w:rPr>
        <w:t>Есептік сұлбаның мәліметтерін сақтау</w:t>
      </w:r>
    </w:p>
    <w:p w:rsidR="00413FBA" w:rsidRPr="00F95EB5" w:rsidRDefault="00413FBA" w:rsidP="00413FBA">
      <w:pPr>
        <w:rPr>
          <w:u w:val="single"/>
          <w:lang w:val="kk-KZ"/>
        </w:rPr>
      </w:pPr>
    </w:p>
    <w:p w:rsidR="00413FBA" w:rsidRPr="00F95EB5" w:rsidRDefault="00413FBA" w:rsidP="00413FBA">
      <w:pPr>
        <w:jc w:val="both"/>
        <w:rPr>
          <w:lang w:val="kk-KZ"/>
        </w:rPr>
      </w:pPr>
      <w:r w:rsidRPr="00F95EB5">
        <w:rPr>
          <w:lang w:val="kk-KZ"/>
        </w:rPr>
        <w:t xml:space="preserve">- Есептік сұлбаның мәліметтерін сақтау үшін меню қатарын толтырыңыз </w:t>
      </w:r>
      <w:r w:rsidRPr="00F95EB5">
        <w:rPr>
          <w:b/>
          <w:lang w:val="kk-KZ"/>
        </w:rPr>
        <w:t>Файл → Сохранить (Сақтау)</w:t>
      </w:r>
      <w:r w:rsidRPr="00F95EB5">
        <w:rPr>
          <w:lang w:val="kk-KZ"/>
        </w:rPr>
        <w:t xml:space="preserve"> (құрал-саймандар панелінде </w:t>
      </w:r>
      <w:r w:rsidRPr="00F95EB5">
        <w:rPr>
          <w:noProof/>
        </w:rPr>
        <w:drawing>
          <wp:inline distT="0" distB="0" distL="0" distR="0">
            <wp:extent cx="180975" cy="172720"/>
            <wp:effectExtent l="19050" t="0" r="9525" b="0"/>
            <wp:docPr id="46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37" cstate="print"/>
                    <a:srcRect/>
                    <a:stretch>
                      <a:fillRect/>
                    </a:stretch>
                  </pic:blipFill>
                  <pic:spPr bwMode="auto">
                    <a:xfrm>
                      <a:off x="0" y="0"/>
                      <a:ext cx="180975" cy="172720"/>
                    </a:xfrm>
                    <a:prstGeom prst="rect">
                      <a:avLst/>
                    </a:prstGeom>
                    <a:noFill/>
                    <a:ln w="9525">
                      <a:noFill/>
                      <a:miter lim="800000"/>
                      <a:headEnd/>
                      <a:tailEnd/>
                    </a:ln>
                  </pic:spPr>
                </pic:pic>
              </a:graphicData>
            </a:graphic>
          </wp:inline>
        </w:drawing>
      </w:r>
      <w:r w:rsidRPr="00F95EB5">
        <w:rPr>
          <w:lang w:val="kk-KZ"/>
        </w:rPr>
        <w:t xml:space="preserve"> батырма). </w:t>
      </w:r>
    </w:p>
    <w:p w:rsidR="00413FBA" w:rsidRPr="00F95EB5" w:rsidRDefault="00413FBA" w:rsidP="00413FBA">
      <w:pPr>
        <w:jc w:val="both"/>
        <w:rPr>
          <w:b/>
          <w:lang w:val="kk-KZ"/>
        </w:rPr>
      </w:pPr>
      <w:r w:rsidRPr="00F95EB5">
        <w:rPr>
          <w:lang w:val="kk-KZ"/>
        </w:rPr>
        <w:t xml:space="preserve">-Ашылған сұхбаттасу терезесінде </w:t>
      </w:r>
      <w:r w:rsidRPr="00F95EB5">
        <w:rPr>
          <w:b/>
          <w:lang w:val="kk-KZ"/>
        </w:rPr>
        <w:t xml:space="preserve">Сохранить как (Қалай сақтау керек) </w:t>
      </w:r>
      <w:r w:rsidRPr="00F95EB5">
        <w:rPr>
          <w:lang w:val="kk-KZ"/>
        </w:rPr>
        <w:t>енгізіңіз</w:t>
      </w:r>
      <w:r w:rsidRPr="00F95EB5">
        <w:rPr>
          <w:b/>
          <w:lang w:val="kk-KZ"/>
        </w:rPr>
        <w:t>:</w:t>
      </w:r>
    </w:p>
    <w:p w:rsidR="00413FBA" w:rsidRPr="00F95EB5" w:rsidRDefault="00413FBA" w:rsidP="00413FBA">
      <w:pPr>
        <w:rPr>
          <w:lang w:val="kk-KZ"/>
        </w:rPr>
      </w:pPr>
      <w:r w:rsidRPr="00F95EB5">
        <w:rPr>
          <w:lang w:val="kk-KZ"/>
        </w:rPr>
        <w:t>■</w:t>
      </w:r>
      <w:r w:rsidRPr="00F95EB5">
        <w:rPr>
          <w:lang w:val="kk-KZ"/>
        </w:rPr>
        <w:tab/>
        <w:t xml:space="preserve">есептің аты </w:t>
      </w:r>
      <w:r w:rsidRPr="00F95EB5">
        <w:rPr>
          <w:b/>
          <w:sz w:val="22"/>
          <w:szCs w:val="22"/>
          <w:lang w:val="kk-KZ"/>
        </w:rPr>
        <w:t>ДГЖ  КЕ 15-12, 1 жағдай</w:t>
      </w:r>
      <w:r w:rsidRPr="00F95EB5">
        <w:rPr>
          <w:lang w:val="kk-KZ"/>
        </w:rPr>
        <w:t>;</w:t>
      </w:r>
    </w:p>
    <w:p w:rsidR="00413FBA" w:rsidRPr="00F95EB5" w:rsidRDefault="00413FBA" w:rsidP="00413FBA">
      <w:pPr>
        <w:rPr>
          <w:lang w:val="kk-KZ"/>
        </w:rPr>
      </w:pPr>
      <w:r w:rsidRPr="00F95EB5">
        <w:rPr>
          <w:lang w:val="kk-KZ"/>
        </w:rPr>
        <w:t>■</w:t>
      </w:r>
      <w:r w:rsidRPr="00F95EB5">
        <w:rPr>
          <w:lang w:val="kk-KZ"/>
        </w:rPr>
        <w:tab/>
        <w:t xml:space="preserve">есеп сақталатын мұқабаны таңдаңыз (үнсіз келісім бойынша </w:t>
      </w:r>
      <w:r w:rsidRPr="00F95EB5">
        <w:rPr>
          <w:b/>
          <w:lang w:val="kk-KZ"/>
        </w:rPr>
        <w:t>LDdata мұқабасы</w:t>
      </w:r>
      <w:r w:rsidRPr="00F95EB5">
        <w:rPr>
          <w:lang w:val="kk-KZ"/>
        </w:rPr>
        <w:t xml:space="preserve">) </w:t>
      </w:r>
    </w:p>
    <w:p w:rsidR="00413FBA" w:rsidRPr="00F95EB5" w:rsidRDefault="00413FBA" w:rsidP="00413FBA">
      <w:pPr>
        <w:jc w:val="both"/>
        <w:rPr>
          <w:lang w:val="kk-KZ"/>
        </w:rPr>
      </w:pPr>
      <w:r w:rsidRPr="00F95EB5">
        <w:rPr>
          <w:lang w:val="kk-KZ"/>
        </w:rPr>
        <w:t xml:space="preserve">- </w:t>
      </w:r>
      <w:r w:rsidRPr="00F95EB5">
        <w:rPr>
          <w:b/>
          <w:lang w:val="kk-KZ"/>
        </w:rPr>
        <w:t>Сохранить (Сақтау)</w:t>
      </w:r>
      <w:r w:rsidRPr="00F95EB5">
        <w:rPr>
          <w:lang w:val="kk-KZ"/>
        </w:rPr>
        <w:t xml:space="preserve"> батырмасын басыңыз.</w:t>
      </w:r>
    </w:p>
    <w:p w:rsidR="00413FBA" w:rsidRPr="00F95EB5" w:rsidRDefault="00413FBA" w:rsidP="00413FBA">
      <w:pPr>
        <w:rPr>
          <w:u w:val="single"/>
          <w:lang w:val="kk-KZ"/>
        </w:rPr>
      </w:pPr>
    </w:p>
    <w:p w:rsidR="00413FBA" w:rsidRPr="00F95EB5" w:rsidRDefault="00413FBA" w:rsidP="00413FBA">
      <w:pPr>
        <w:rPr>
          <w:u w:val="single"/>
          <w:lang w:val="kk-KZ"/>
        </w:rPr>
      </w:pPr>
      <w:r w:rsidRPr="00F95EB5">
        <w:rPr>
          <w:u w:val="single"/>
          <w:lang w:val="kk-KZ"/>
        </w:rPr>
        <w:t>Экран бетіне түйіндер және элементтер санын енгізу</w:t>
      </w:r>
    </w:p>
    <w:p w:rsidR="00413FBA" w:rsidRPr="00F95EB5" w:rsidRDefault="00413FBA" w:rsidP="00413FBA">
      <w:pPr>
        <w:rPr>
          <w:u w:val="single"/>
          <w:lang w:val="kk-KZ"/>
        </w:rPr>
      </w:pPr>
    </w:p>
    <w:p w:rsidR="00413FBA" w:rsidRPr="00F95EB5" w:rsidRDefault="00413FBA" w:rsidP="00413FBA">
      <w:pPr>
        <w:jc w:val="both"/>
        <w:rPr>
          <w:lang w:val="kk-KZ"/>
        </w:rPr>
      </w:pPr>
      <w:r w:rsidRPr="00F95EB5">
        <w:rPr>
          <w:lang w:val="kk-KZ"/>
        </w:rPr>
        <w:t xml:space="preserve">- </w:t>
      </w:r>
      <w:r w:rsidRPr="00F95EB5">
        <w:rPr>
          <w:b/>
          <w:lang w:val="kk-KZ"/>
        </w:rPr>
        <w:t xml:space="preserve">Опциялар мәзірі-Флаги рисования (Сурет салу жалаушалары) </w:t>
      </w:r>
      <w:r w:rsidRPr="00F95EB5">
        <w:rPr>
          <w:lang w:val="kk-KZ"/>
        </w:rPr>
        <w:t>пунктін таңдаңыз</w:t>
      </w:r>
      <w:r w:rsidRPr="00F95EB5">
        <w:rPr>
          <w:b/>
          <w:lang w:val="kk-KZ"/>
        </w:rPr>
        <w:t xml:space="preserve"> </w:t>
      </w:r>
      <w:r w:rsidRPr="00F95EB5">
        <w:rPr>
          <w:lang w:val="kk-KZ"/>
        </w:rPr>
        <w:t xml:space="preserve">(құрал-сайман панелінде </w:t>
      </w:r>
      <w:r w:rsidRPr="00F95EB5">
        <w:rPr>
          <w:noProof/>
        </w:rPr>
        <w:drawing>
          <wp:inline distT="0" distB="0" distL="0" distR="0">
            <wp:extent cx="249555" cy="213995"/>
            <wp:effectExtent l="19050" t="0" r="0" b="0"/>
            <wp:docPr id="46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8" cstate="print"/>
                    <a:srcRect/>
                    <a:stretch>
                      <a:fillRect/>
                    </a:stretch>
                  </pic:blipFill>
                  <pic:spPr bwMode="auto">
                    <a:xfrm>
                      <a:off x="0" y="0"/>
                      <a:ext cx="249555" cy="213995"/>
                    </a:xfrm>
                    <a:prstGeom prst="rect">
                      <a:avLst/>
                    </a:prstGeom>
                    <a:noFill/>
                    <a:ln w="9525">
                      <a:noFill/>
                      <a:miter lim="800000"/>
                      <a:headEnd/>
                      <a:tailEnd/>
                    </a:ln>
                  </pic:spPr>
                </pic:pic>
              </a:graphicData>
            </a:graphic>
          </wp:inline>
        </w:drawing>
      </w:r>
      <w:r w:rsidRPr="00F95EB5">
        <w:rPr>
          <w:lang w:val="kk-KZ"/>
        </w:rPr>
        <w:t xml:space="preserve"> түймешесі)</w:t>
      </w:r>
    </w:p>
    <w:p w:rsidR="00413FBA" w:rsidRPr="00F95EB5" w:rsidRDefault="00413FBA" w:rsidP="00413FBA">
      <w:pPr>
        <w:jc w:val="both"/>
        <w:rPr>
          <w:lang w:val="kk-KZ"/>
        </w:rPr>
      </w:pPr>
      <w:r w:rsidRPr="00F95EB5">
        <w:rPr>
          <w:lang w:val="kk-KZ"/>
        </w:rPr>
        <w:t>-</w:t>
      </w:r>
      <w:r w:rsidRPr="00F95EB5">
        <w:rPr>
          <w:b/>
          <w:lang w:val="kk-KZ"/>
        </w:rPr>
        <w:t xml:space="preserve"> </w:t>
      </w:r>
      <w:r w:rsidRPr="00F95EB5">
        <w:rPr>
          <w:lang w:val="kk-KZ"/>
        </w:rPr>
        <w:t xml:space="preserve">Cұхбаттасу терезесінде </w:t>
      </w:r>
      <w:r w:rsidRPr="00F95EB5">
        <w:rPr>
          <w:b/>
          <w:lang w:val="kk-KZ"/>
        </w:rPr>
        <w:t xml:space="preserve">Показать (Көрсету) Элементы (Элементтер) </w:t>
      </w:r>
      <w:r w:rsidRPr="00F95EB5">
        <w:rPr>
          <w:lang w:val="kk-KZ"/>
        </w:rPr>
        <w:t>түймешелерін белсенді ету.</w:t>
      </w:r>
    </w:p>
    <w:p w:rsidR="00413FBA" w:rsidRPr="00F95EB5" w:rsidRDefault="00413FBA" w:rsidP="00413FBA">
      <w:pPr>
        <w:jc w:val="both"/>
        <w:rPr>
          <w:b/>
          <w:bCs/>
          <w:lang w:val="kk-KZ"/>
        </w:rPr>
      </w:pPr>
      <w:r w:rsidRPr="00F95EB5">
        <w:rPr>
          <w:lang w:val="kk-KZ"/>
        </w:rPr>
        <w:t xml:space="preserve">-Осыдан кейін </w:t>
      </w:r>
      <w:r w:rsidRPr="00F95EB5">
        <w:rPr>
          <w:b/>
          <w:bCs/>
          <w:lang w:val="kk-KZ"/>
        </w:rPr>
        <w:t>Номера узлов</w:t>
      </w:r>
      <w:r w:rsidRPr="00F95EB5">
        <w:rPr>
          <w:b/>
          <w:lang w:val="kk-KZ"/>
        </w:rPr>
        <w:t xml:space="preserve"> (Түйіндер нөмірі</w:t>
      </w:r>
      <w:r w:rsidRPr="00F95EB5">
        <w:rPr>
          <w:b/>
          <w:bCs/>
          <w:lang w:val="kk-KZ"/>
        </w:rPr>
        <w:t>)</w:t>
      </w:r>
      <w:r w:rsidRPr="00F95EB5">
        <w:rPr>
          <w:lang w:val="kk-KZ"/>
        </w:rPr>
        <w:t xml:space="preserve"> командасын таңдап, </w:t>
      </w:r>
      <w:r w:rsidRPr="00F95EB5">
        <w:rPr>
          <w:b/>
          <w:noProof/>
        </w:rPr>
        <w:drawing>
          <wp:inline distT="0" distB="0" distL="0" distR="0">
            <wp:extent cx="201930" cy="201930"/>
            <wp:effectExtent l="19050" t="0" r="7620" b="0"/>
            <wp:docPr id="46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39" cstate="print"/>
                    <a:srcRect/>
                    <a:stretch>
                      <a:fillRect/>
                    </a:stretch>
                  </pic:blipFill>
                  <pic:spPr bwMode="auto">
                    <a:xfrm>
                      <a:off x="0" y="0"/>
                      <a:ext cx="201930" cy="201930"/>
                    </a:xfrm>
                    <a:prstGeom prst="rect">
                      <a:avLst/>
                    </a:prstGeom>
                    <a:noFill/>
                    <a:ln w="9525">
                      <a:noFill/>
                      <a:miter lim="800000"/>
                      <a:headEnd/>
                      <a:tailEnd/>
                    </a:ln>
                  </pic:spPr>
                </pic:pic>
              </a:graphicData>
            </a:graphic>
          </wp:inline>
        </w:drawing>
      </w:r>
      <w:r w:rsidRPr="00F95EB5">
        <w:rPr>
          <w:b/>
          <w:bCs/>
          <w:lang w:val="kk-KZ"/>
        </w:rPr>
        <w:t xml:space="preserve"> </w:t>
      </w:r>
      <w:r w:rsidRPr="00F95EB5">
        <w:rPr>
          <w:b/>
          <w:lang w:val="kk-KZ"/>
        </w:rPr>
        <w:t>Перерисовать</w:t>
      </w:r>
      <w:r w:rsidRPr="00F95EB5">
        <w:rPr>
          <w:b/>
          <w:bCs/>
          <w:lang w:val="kk-KZ"/>
        </w:rPr>
        <w:t xml:space="preserve"> (</w:t>
      </w:r>
      <w:r w:rsidRPr="00F95EB5">
        <w:rPr>
          <w:b/>
          <w:lang w:val="kk-KZ"/>
        </w:rPr>
        <w:t>Қайта салу</w:t>
      </w:r>
      <w:r w:rsidRPr="00F95EB5">
        <w:rPr>
          <w:b/>
          <w:bCs/>
          <w:lang w:val="kk-KZ"/>
        </w:rPr>
        <w:t xml:space="preserve">) </w:t>
      </w:r>
      <w:r w:rsidRPr="00F95EB5">
        <w:rPr>
          <w:bCs/>
          <w:lang w:val="kk-KZ"/>
        </w:rPr>
        <w:t>түймешесін басу қажет</w:t>
      </w:r>
      <w:r w:rsidRPr="00F95EB5">
        <w:rPr>
          <w:b/>
          <w:bCs/>
          <w:lang w:val="kk-KZ"/>
        </w:rPr>
        <w:t>.</w:t>
      </w:r>
    </w:p>
    <w:p w:rsidR="00413FBA" w:rsidRPr="00F95EB5" w:rsidRDefault="00413FBA" w:rsidP="00413FBA">
      <w:pPr>
        <w:jc w:val="both"/>
        <w:rPr>
          <w:bCs/>
          <w:lang w:val="kk-KZ"/>
        </w:rPr>
      </w:pPr>
      <w:r w:rsidRPr="00F95EB5">
        <w:rPr>
          <w:bCs/>
          <w:lang w:val="kk-KZ"/>
        </w:rPr>
        <w:t>15.3 суретінде көрсетілген геометриялық сұлбасы шығады.</w:t>
      </w:r>
    </w:p>
    <w:p w:rsidR="00413FBA" w:rsidRPr="00F95EB5" w:rsidRDefault="00413FBA" w:rsidP="00413FBA">
      <w:pPr>
        <w:pStyle w:val="43"/>
        <w:shd w:val="clear" w:color="auto" w:fill="auto"/>
        <w:spacing w:line="240" w:lineRule="auto"/>
        <w:ind w:right="180" w:firstLine="0"/>
        <w:jc w:val="both"/>
        <w:rPr>
          <w:rFonts w:ascii="Times New Roman" w:hAnsi="Times New Roman" w:cs="Times New Roman"/>
          <w:sz w:val="24"/>
          <w:szCs w:val="24"/>
        </w:rPr>
      </w:pPr>
      <w:r w:rsidRPr="00F95EB5">
        <w:rPr>
          <w:rFonts w:ascii="Times New Roman" w:hAnsi="Times New Roman" w:cs="Times New Roman"/>
          <w:noProof/>
          <w:sz w:val="24"/>
          <w:szCs w:val="24"/>
          <w:lang w:eastAsia="ru-RU"/>
        </w:rPr>
        <w:lastRenderedPageBreak/>
        <w:drawing>
          <wp:inline distT="0" distB="0" distL="0" distR="0">
            <wp:extent cx="5934710" cy="2950210"/>
            <wp:effectExtent l="19050" t="0" r="0" b="0"/>
            <wp:docPr id="463"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268" cstate="print"/>
                    <a:srcRect/>
                    <a:stretch>
                      <a:fillRect/>
                    </a:stretch>
                  </pic:blipFill>
                  <pic:spPr bwMode="auto">
                    <a:xfrm>
                      <a:off x="0" y="0"/>
                      <a:ext cx="5934710" cy="2950210"/>
                    </a:xfrm>
                    <a:prstGeom prst="rect">
                      <a:avLst/>
                    </a:prstGeom>
                    <a:noFill/>
                    <a:ln w="9525">
                      <a:noFill/>
                      <a:miter lim="800000"/>
                      <a:headEnd/>
                      <a:tailEnd/>
                    </a:ln>
                  </pic:spPr>
                </pic:pic>
              </a:graphicData>
            </a:graphic>
          </wp:inline>
        </w:drawing>
      </w: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r w:rsidRPr="00F95EB5">
        <w:rPr>
          <w:rFonts w:ascii="Times New Roman" w:hAnsi="Times New Roman" w:cs="Times New Roman"/>
          <w:sz w:val="24"/>
          <w:szCs w:val="24"/>
        </w:rPr>
        <w:t xml:space="preserve">  </w:t>
      </w:r>
      <w:r w:rsidRPr="00F95EB5">
        <w:rPr>
          <w:rFonts w:ascii="Times New Roman" w:hAnsi="Times New Roman" w:cs="Times New Roman"/>
          <w:b/>
          <w:sz w:val="24"/>
          <w:szCs w:val="24"/>
          <w:lang w:val="kk-KZ"/>
        </w:rPr>
        <w:t>15.3 сурет.</w:t>
      </w:r>
      <w:r w:rsidRPr="00F95EB5">
        <w:rPr>
          <w:rFonts w:ascii="Times New Roman" w:hAnsi="Times New Roman" w:cs="Times New Roman"/>
          <w:sz w:val="24"/>
          <w:szCs w:val="24"/>
          <w:lang w:val="kk-KZ"/>
        </w:rPr>
        <w:t xml:space="preserve"> Түйіндер мен элементтер нөмірі көрсетілген арқалықтың есептік сұлбасы.</w:t>
      </w: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p>
    <w:p w:rsidR="00413FBA" w:rsidRPr="00F95EB5" w:rsidRDefault="00413FBA" w:rsidP="00413FBA">
      <w:pPr>
        <w:pStyle w:val="43"/>
        <w:spacing w:line="240" w:lineRule="auto"/>
        <w:ind w:right="180" w:firstLine="0"/>
        <w:jc w:val="both"/>
        <w:rPr>
          <w:rFonts w:ascii="Times New Roman" w:hAnsi="Times New Roman" w:cs="Times New Roman"/>
          <w:sz w:val="24"/>
          <w:szCs w:val="24"/>
          <w:u w:val="single"/>
          <w:lang w:val="kk-KZ"/>
        </w:rPr>
      </w:pPr>
      <w:r w:rsidRPr="00F95EB5">
        <w:rPr>
          <w:rFonts w:ascii="Times New Roman" w:hAnsi="Times New Roman" w:cs="Times New Roman"/>
          <w:sz w:val="24"/>
          <w:szCs w:val="24"/>
          <w:u w:val="single"/>
          <w:lang w:val="kk-KZ"/>
        </w:rPr>
        <w:t>Сұлбаны түзеу</w:t>
      </w:r>
    </w:p>
    <w:p w:rsidR="00413FBA" w:rsidRPr="00F95EB5" w:rsidRDefault="00413FBA" w:rsidP="00413FBA">
      <w:pPr>
        <w:pStyle w:val="43"/>
        <w:spacing w:line="240" w:lineRule="auto"/>
        <w:ind w:right="180" w:firstLine="0"/>
        <w:jc w:val="both"/>
        <w:rPr>
          <w:rFonts w:ascii="Times New Roman" w:hAnsi="Times New Roman" w:cs="Times New Roman"/>
          <w:sz w:val="24"/>
          <w:szCs w:val="24"/>
          <w:u w:val="single"/>
          <w:lang w:val="kk-KZ"/>
        </w:rPr>
      </w:pPr>
    </w:p>
    <w:p w:rsidR="00413FBA" w:rsidRPr="00F95EB5" w:rsidRDefault="00413FBA" w:rsidP="00413FBA">
      <w:pPr>
        <w:jc w:val="both"/>
        <w:rPr>
          <w:lang w:val="kk-KZ"/>
        </w:rPr>
      </w:pPr>
      <w:r w:rsidRPr="00F95EB5">
        <w:rPr>
          <w:lang w:val="kk-KZ"/>
        </w:rPr>
        <w:t xml:space="preserve">- Мәзір қатарында </w:t>
      </w:r>
      <w:r w:rsidRPr="00F95EB5">
        <w:rPr>
          <w:b/>
          <w:lang w:val="kk-KZ"/>
        </w:rPr>
        <w:t>Схема (Сұлба)→ Корректировка (Түзету)→Упаковка схемы</w:t>
      </w:r>
      <w:r w:rsidRPr="00F95EB5">
        <w:rPr>
          <w:lang w:val="kk-KZ"/>
        </w:rPr>
        <w:t xml:space="preserve"> (</w:t>
      </w:r>
      <w:r w:rsidRPr="00F95EB5">
        <w:rPr>
          <w:b/>
          <w:lang w:val="kk-KZ"/>
        </w:rPr>
        <w:t>Сұлбаны түзету) (</w:t>
      </w:r>
      <w:r w:rsidRPr="00F95EB5">
        <w:rPr>
          <w:lang w:val="kk-KZ"/>
        </w:rPr>
        <w:t xml:space="preserve">құрал-сайман панелінде </w:t>
      </w:r>
      <w:r w:rsidRPr="00F95EB5">
        <w:rPr>
          <w:b/>
          <w:noProof/>
        </w:rPr>
        <w:drawing>
          <wp:inline distT="0" distB="0" distL="0" distR="0">
            <wp:extent cx="308610" cy="213995"/>
            <wp:effectExtent l="19050" t="0" r="0" b="0"/>
            <wp:docPr id="465"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41" cstate="print"/>
                    <a:srcRect/>
                    <a:stretch>
                      <a:fillRect/>
                    </a:stretch>
                  </pic:blipFill>
                  <pic:spPr bwMode="auto">
                    <a:xfrm>
                      <a:off x="0" y="0"/>
                      <a:ext cx="308610" cy="213995"/>
                    </a:xfrm>
                    <a:prstGeom prst="rect">
                      <a:avLst/>
                    </a:prstGeom>
                    <a:noFill/>
                    <a:ln w="9525">
                      <a:noFill/>
                      <a:miter lim="800000"/>
                      <a:headEnd/>
                      <a:tailEnd/>
                    </a:ln>
                  </pic:spPr>
                </pic:pic>
              </a:graphicData>
            </a:graphic>
          </wp:inline>
        </w:drawing>
      </w:r>
      <w:r w:rsidRPr="00F95EB5">
        <w:rPr>
          <w:lang w:val="kk-KZ"/>
        </w:rPr>
        <w:t xml:space="preserve"> түймешесі</w:t>
      </w:r>
      <w:r w:rsidRPr="00F95EB5">
        <w:rPr>
          <w:b/>
          <w:lang w:val="kk-KZ"/>
        </w:rPr>
        <w:t xml:space="preserve">) </w:t>
      </w:r>
      <w:r w:rsidRPr="00F95EB5">
        <w:rPr>
          <w:lang w:val="kk-KZ"/>
        </w:rPr>
        <w:t xml:space="preserve">арқылы </w:t>
      </w:r>
      <w:r w:rsidRPr="00F95EB5">
        <w:rPr>
          <w:b/>
          <w:lang w:val="kk-KZ"/>
        </w:rPr>
        <w:t>Упаковка</w:t>
      </w:r>
      <w:r w:rsidRPr="00F95EB5">
        <w:rPr>
          <w:lang w:val="kk-KZ"/>
        </w:rPr>
        <w:t xml:space="preserve"> </w:t>
      </w:r>
      <w:r w:rsidRPr="00F95EB5">
        <w:rPr>
          <w:b/>
          <w:lang w:val="kk-KZ"/>
        </w:rPr>
        <w:t>(Түзету)</w:t>
      </w:r>
      <w:r w:rsidRPr="00F95EB5">
        <w:rPr>
          <w:lang w:val="kk-KZ"/>
        </w:rPr>
        <w:t xml:space="preserve"> сұхбаттасу терезесін шақырыңыз (15.4 сурет).</w:t>
      </w:r>
    </w:p>
    <w:p w:rsidR="00413FBA" w:rsidRPr="00F95EB5" w:rsidRDefault="00413FBA" w:rsidP="00413FBA">
      <w:pPr>
        <w:jc w:val="both"/>
        <w:rPr>
          <w:lang w:val="kk-KZ"/>
        </w:rPr>
      </w:pPr>
      <w:r w:rsidRPr="00F95EB5">
        <w:rPr>
          <w:lang w:val="kk-KZ"/>
        </w:rPr>
        <w:t xml:space="preserve">- Ашылған терезеде </w:t>
      </w:r>
      <w:r w:rsidRPr="00F95EB5">
        <w:rPr>
          <w:b/>
          <w:lang w:val="kk-KZ"/>
        </w:rPr>
        <w:t>Упаковать</w:t>
      </w:r>
      <w:r w:rsidRPr="00F95EB5">
        <w:rPr>
          <w:lang w:val="kk-KZ"/>
        </w:rPr>
        <w:t xml:space="preserve"> </w:t>
      </w:r>
      <w:r w:rsidRPr="00F95EB5">
        <w:rPr>
          <w:b/>
          <w:lang w:val="kk-KZ"/>
        </w:rPr>
        <w:t xml:space="preserve">(Түзету) </w:t>
      </w:r>
      <w:r w:rsidRPr="00F95EB5">
        <w:rPr>
          <w:lang w:val="kk-KZ"/>
        </w:rPr>
        <w:t>түймешесін басыңыз (ұқсас түйіндер мен элементтерді және есептік сұлбадан түйіндер мен элементтерді бір жола жою үшін сұлбаны түзеу жасалады).</w:t>
      </w: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p>
    <w:p w:rsidR="00413FBA" w:rsidRPr="00F95EB5" w:rsidRDefault="00413FBA" w:rsidP="00413FBA">
      <w:pPr>
        <w:pStyle w:val="43"/>
        <w:spacing w:line="240" w:lineRule="auto"/>
        <w:ind w:right="180" w:firstLine="0"/>
        <w:jc w:val="center"/>
        <w:rPr>
          <w:rFonts w:ascii="Times New Roman" w:hAnsi="Times New Roman" w:cs="Times New Roman"/>
          <w:sz w:val="24"/>
          <w:szCs w:val="24"/>
        </w:rPr>
      </w:pPr>
      <w:r w:rsidRPr="00F95EB5">
        <w:rPr>
          <w:rFonts w:ascii="Times New Roman" w:hAnsi="Times New Roman" w:cs="Times New Roman"/>
          <w:noProof/>
          <w:sz w:val="24"/>
          <w:szCs w:val="24"/>
          <w:lang w:eastAsia="ru-RU"/>
        </w:rPr>
        <w:lastRenderedPageBreak/>
        <w:drawing>
          <wp:inline distT="0" distB="0" distL="0" distR="0">
            <wp:extent cx="3398520" cy="4468495"/>
            <wp:effectExtent l="19050" t="0" r="0" b="0"/>
            <wp:docPr id="46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42" cstate="print"/>
                    <a:srcRect/>
                    <a:stretch>
                      <a:fillRect/>
                    </a:stretch>
                  </pic:blipFill>
                  <pic:spPr bwMode="auto">
                    <a:xfrm>
                      <a:off x="0" y="0"/>
                      <a:ext cx="3398520" cy="4468495"/>
                    </a:xfrm>
                    <a:prstGeom prst="rect">
                      <a:avLst/>
                    </a:prstGeom>
                    <a:noFill/>
                    <a:ln w="9525">
                      <a:noFill/>
                      <a:miter lim="800000"/>
                      <a:headEnd/>
                      <a:tailEnd/>
                    </a:ln>
                  </pic:spPr>
                </pic:pic>
              </a:graphicData>
            </a:graphic>
          </wp:inline>
        </w:drawing>
      </w:r>
    </w:p>
    <w:p w:rsidR="00413FBA" w:rsidRPr="00F95EB5" w:rsidRDefault="00413FBA" w:rsidP="00413FBA">
      <w:pPr>
        <w:pStyle w:val="43"/>
        <w:spacing w:line="240" w:lineRule="auto"/>
        <w:ind w:right="180" w:firstLine="0"/>
        <w:jc w:val="both"/>
        <w:rPr>
          <w:rFonts w:ascii="Times New Roman" w:hAnsi="Times New Roman" w:cs="Times New Roman"/>
          <w:b/>
          <w:sz w:val="24"/>
          <w:szCs w:val="24"/>
          <w:lang w:val="kk-KZ"/>
        </w:rPr>
      </w:pPr>
      <w:r w:rsidRPr="00F95EB5">
        <w:rPr>
          <w:rFonts w:ascii="Times New Roman" w:hAnsi="Times New Roman" w:cs="Times New Roman"/>
          <w:b/>
          <w:sz w:val="24"/>
          <w:szCs w:val="24"/>
          <w:lang w:val="kk-KZ"/>
        </w:rPr>
        <w:t>15.4 сурет. Сұлбаны түзеу (</w:t>
      </w:r>
      <w:r w:rsidRPr="00F95EB5">
        <w:rPr>
          <w:rFonts w:ascii="Times New Roman" w:hAnsi="Times New Roman" w:cs="Times New Roman"/>
          <w:b/>
          <w:sz w:val="24"/>
          <w:szCs w:val="24"/>
        </w:rPr>
        <w:t>Упаковка схемы</w:t>
      </w:r>
      <w:r w:rsidRPr="00F95EB5">
        <w:rPr>
          <w:rFonts w:ascii="Times New Roman" w:hAnsi="Times New Roman" w:cs="Times New Roman"/>
          <w:sz w:val="24"/>
          <w:szCs w:val="24"/>
          <w:lang w:val="kk-KZ"/>
        </w:rPr>
        <w:t xml:space="preserve"> ) сұхбаттасу терезесі</w:t>
      </w:r>
    </w:p>
    <w:p w:rsidR="00413FBA" w:rsidRPr="00F95EB5" w:rsidRDefault="00413FBA" w:rsidP="00413FBA">
      <w:pPr>
        <w:pStyle w:val="43"/>
        <w:spacing w:line="240" w:lineRule="auto"/>
        <w:ind w:right="180" w:firstLine="0"/>
        <w:contextualSpacing/>
        <w:jc w:val="both"/>
        <w:rPr>
          <w:rFonts w:ascii="Times New Roman" w:hAnsi="Times New Roman" w:cs="Times New Roman"/>
          <w:b/>
          <w:sz w:val="24"/>
          <w:szCs w:val="24"/>
          <w:u w:val="single"/>
          <w:lang w:val="kk-KZ"/>
        </w:rPr>
      </w:pPr>
    </w:p>
    <w:p w:rsidR="00413FBA" w:rsidRPr="00F95EB5" w:rsidRDefault="00413FBA" w:rsidP="00413FBA">
      <w:pPr>
        <w:pStyle w:val="43"/>
        <w:spacing w:line="240" w:lineRule="auto"/>
        <w:ind w:right="180" w:firstLine="0"/>
        <w:contextualSpacing/>
        <w:jc w:val="both"/>
        <w:rPr>
          <w:rFonts w:ascii="Times New Roman" w:hAnsi="Times New Roman" w:cs="Times New Roman"/>
          <w:b/>
          <w:sz w:val="24"/>
          <w:szCs w:val="24"/>
          <w:u w:val="single"/>
          <w:lang w:val="kk-KZ"/>
        </w:rPr>
      </w:pPr>
      <w:r w:rsidRPr="00F95EB5">
        <w:rPr>
          <w:rFonts w:ascii="Times New Roman" w:hAnsi="Times New Roman" w:cs="Times New Roman"/>
          <w:b/>
          <w:sz w:val="24"/>
          <w:szCs w:val="24"/>
          <w:u w:val="single"/>
          <w:lang w:val="kk-KZ"/>
        </w:rPr>
        <w:t>3 кезең. Шекаралық шарттарды беру</w:t>
      </w:r>
    </w:p>
    <w:p w:rsidR="00413FBA" w:rsidRPr="00F95EB5" w:rsidRDefault="00413FBA" w:rsidP="00413FBA">
      <w:pPr>
        <w:pStyle w:val="43"/>
        <w:spacing w:line="240" w:lineRule="auto"/>
        <w:ind w:right="180" w:firstLine="0"/>
        <w:contextualSpacing/>
        <w:jc w:val="both"/>
        <w:rPr>
          <w:rFonts w:ascii="Times New Roman" w:hAnsi="Times New Roman" w:cs="Times New Roman"/>
          <w:b/>
          <w:sz w:val="24"/>
          <w:szCs w:val="24"/>
          <w:u w:val="single"/>
          <w:lang w:val="kk-KZ"/>
        </w:rPr>
      </w:pPr>
    </w:p>
    <w:p w:rsidR="00413FBA" w:rsidRPr="00F95EB5" w:rsidRDefault="00413FBA" w:rsidP="00413FBA">
      <w:pPr>
        <w:pStyle w:val="43"/>
        <w:spacing w:line="240" w:lineRule="auto"/>
        <w:ind w:right="180" w:firstLine="0"/>
        <w:contextualSpacing/>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 1 түйінді белгілеңіз.</w:t>
      </w:r>
    </w:p>
    <w:p w:rsidR="00413FBA" w:rsidRPr="00F95EB5" w:rsidRDefault="00413FBA" w:rsidP="00413FBA">
      <w:pPr>
        <w:pStyle w:val="43"/>
        <w:spacing w:line="240" w:lineRule="auto"/>
        <w:ind w:right="180" w:firstLine="0"/>
        <w:contextualSpacing/>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 Мәзір қатарындағы </w:t>
      </w:r>
      <w:r w:rsidRPr="00F95EB5">
        <w:rPr>
          <w:rFonts w:ascii="Times New Roman" w:hAnsi="Times New Roman" w:cs="Times New Roman"/>
          <w:b/>
          <w:sz w:val="24"/>
          <w:szCs w:val="24"/>
          <w:lang w:val="kk-KZ"/>
        </w:rPr>
        <w:t>Схема (Сұлба)→Связи (Байланыстар)</w:t>
      </w:r>
      <w:r w:rsidRPr="00F95EB5">
        <w:rPr>
          <w:rFonts w:ascii="Times New Roman" w:hAnsi="Times New Roman" w:cs="Times New Roman"/>
          <w:sz w:val="24"/>
          <w:szCs w:val="24"/>
          <w:lang w:val="kk-KZ"/>
        </w:rPr>
        <w:t xml:space="preserve"> (құрал-сайман панелінде </w:t>
      </w:r>
      <w:r w:rsidRPr="00F95EB5">
        <w:rPr>
          <w:rFonts w:ascii="Times New Roman" w:hAnsi="Times New Roman" w:cs="Times New Roman"/>
          <w:noProof/>
          <w:sz w:val="24"/>
          <w:szCs w:val="24"/>
          <w:lang w:eastAsia="ru-RU"/>
        </w:rPr>
        <w:drawing>
          <wp:inline distT="0" distB="0" distL="0" distR="0">
            <wp:extent cx="201930" cy="201930"/>
            <wp:effectExtent l="19050" t="0" r="7620" b="0"/>
            <wp:docPr id="470"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43" cstate="print"/>
                    <a:srcRect/>
                    <a:stretch>
                      <a:fillRect/>
                    </a:stretch>
                  </pic:blipFill>
                  <pic:spPr bwMode="auto">
                    <a:xfrm>
                      <a:off x="0" y="0"/>
                      <a:ext cx="201930" cy="201930"/>
                    </a:xfrm>
                    <a:prstGeom prst="rect">
                      <a:avLst/>
                    </a:prstGeom>
                    <a:noFill/>
                    <a:ln w="9525">
                      <a:noFill/>
                      <a:miter lim="800000"/>
                      <a:headEnd/>
                      <a:tailEnd/>
                    </a:ln>
                  </pic:spPr>
                </pic:pic>
              </a:graphicData>
            </a:graphic>
          </wp:inline>
        </w:drawing>
      </w:r>
      <w:r w:rsidRPr="00F95EB5">
        <w:rPr>
          <w:rFonts w:ascii="Times New Roman" w:hAnsi="Times New Roman" w:cs="Times New Roman"/>
          <w:sz w:val="24"/>
          <w:szCs w:val="24"/>
          <w:lang w:val="kk-KZ"/>
        </w:rPr>
        <w:t xml:space="preserve"> түймешесі) Связи в узлах (Түйіндердегі байланыстар) сұхбаттасу терезесін шақырыңыз. </w:t>
      </w:r>
    </w:p>
    <w:p w:rsidR="00413FBA" w:rsidRPr="00F95EB5" w:rsidRDefault="00413FBA" w:rsidP="00413FBA">
      <w:pPr>
        <w:contextualSpacing/>
        <w:jc w:val="both"/>
        <w:rPr>
          <w:lang w:val="kk-KZ"/>
        </w:rPr>
      </w:pPr>
      <w:r w:rsidRPr="00F95EB5">
        <w:rPr>
          <w:lang w:val="kk-KZ"/>
        </w:rPr>
        <w:t>- Ашылған терезеде Связи в узлах (Түйіндердегі байланыстар) сұхбаттасу терезесінде жылжуға тыйым салынған бағыттарды белгілеу қажет (Х,Z).</w:t>
      </w:r>
    </w:p>
    <w:p w:rsidR="00413FBA" w:rsidRPr="00F95EB5" w:rsidRDefault="00413FBA" w:rsidP="00413FBA">
      <w:pPr>
        <w:contextualSpacing/>
        <w:jc w:val="both"/>
        <w:rPr>
          <w:b/>
          <w:bCs/>
          <w:lang w:val="kk-KZ"/>
        </w:rPr>
      </w:pPr>
      <w:r w:rsidRPr="00F95EB5">
        <w:rPr>
          <w:lang w:val="kk-KZ"/>
        </w:rPr>
        <w:t xml:space="preserve">- Содан соң </w:t>
      </w:r>
      <w:r w:rsidRPr="00F95EB5">
        <w:rPr>
          <w:b/>
          <w:lang w:val="kk-KZ"/>
        </w:rPr>
        <w:t>Қ</w:t>
      </w:r>
      <w:r w:rsidRPr="00F95EB5">
        <w:rPr>
          <w:b/>
          <w:bCs/>
          <w:lang w:val="kk-KZ"/>
        </w:rPr>
        <w:t xml:space="preserve">абылдау (Применить) </w:t>
      </w:r>
      <w:r w:rsidRPr="00F95EB5">
        <w:rPr>
          <w:b/>
          <w:bCs/>
          <w:noProof/>
        </w:rPr>
        <w:drawing>
          <wp:inline distT="0" distB="0" distL="0" distR="0">
            <wp:extent cx="284480" cy="198120"/>
            <wp:effectExtent l="19050" t="0" r="1270" b="0"/>
            <wp:docPr id="1285"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110" cstate="print"/>
                    <a:srcRect/>
                    <a:stretch>
                      <a:fillRect/>
                    </a:stretch>
                  </pic:blipFill>
                  <pic:spPr bwMode="auto">
                    <a:xfrm>
                      <a:off x="0" y="0"/>
                      <a:ext cx="284480" cy="198120"/>
                    </a:xfrm>
                    <a:prstGeom prst="rect">
                      <a:avLst/>
                    </a:prstGeom>
                    <a:noFill/>
                    <a:ln w="9525">
                      <a:noFill/>
                      <a:miter lim="800000"/>
                      <a:headEnd/>
                      <a:tailEnd/>
                    </a:ln>
                  </pic:spPr>
                </pic:pic>
              </a:graphicData>
            </a:graphic>
          </wp:inline>
        </w:drawing>
      </w:r>
      <w:r w:rsidRPr="00F95EB5">
        <w:rPr>
          <w:b/>
          <w:bCs/>
          <w:lang w:val="kk-KZ"/>
        </w:rPr>
        <w:t xml:space="preserve"> </w:t>
      </w:r>
      <w:r w:rsidRPr="00F95EB5">
        <w:rPr>
          <w:bCs/>
          <w:lang w:val="kk-KZ"/>
        </w:rPr>
        <w:t>түймешесін басу қажет (Түйін көк түспен боялады)</w:t>
      </w:r>
      <w:r w:rsidRPr="00F95EB5">
        <w:rPr>
          <w:b/>
          <w:bCs/>
          <w:lang w:val="kk-KZ"/>
        </w:rPr>
        <w:t>.</w:t>
      </w:r>
    </w:p>
    <w:p w:rsidR="00413FBA" w:rsidRPr="00F95EB5" w:rsidRDefault="00413FBA" w:rsidP="00413FBA">
      <w:pPr>
        <w:pStyle w:val="43"/>
        <w:spacing w:line="240" w:lineRule="auto"/>
        <w:ind w:right="180" w:firstLine="0"/>
        <w:contextualSpacing/>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 Одан соң № 3,5 және 7 түйінді белгілеп, жылжуға тыйым салынған бағыттарды белгілеу қажет (Z), </w:t>
      </w:r>
      <w:r w:rsidRPr="00F95EB5">
        <w:rPr>
          <w:rFonts w:ascii="Times New Roman" w:hAnsi="Times New Roman" w:cs="Times New Roman"/>
          <w:b/>
          <w:sz w:val="24"/>
          <w:szCs w:val="24"/>
          <w:lang w:val="kk-KZ"/>
        </w:rPr>
        <w:t>Х</w:t>
      </w:r>
      <w:r w:rsidRPr="00F95EB5">
        <w:rPr>
          <w:rFonts w:ascii="Times New Roman" w:hAnsi="Times New Roman" w:cs="Times New Roman"/>
          <w:sz w:val="24"/>
          <w:szCs w:val="24"/>
          <w:lang w:val="kk-KZ"/>
        </w:rPr>
        <w:t xml:space="preserve"> және </w:t>
      </w:r>
      <w:r w:rsidRPr="00F95EB5">
        <w:rPr>
          <w:rFonts w:ascii="Times New Roman" w:hAnsi="Times New Roman" w:cs="Times New Roman"/>
          <w:b/>
          <w:sz w:val="24"/>
          <w:szCs w:val="24"/>
          <w:lang w:val="kk-KZ"/>
        </w:rPr>
        <w:t xml:space="preserve">UY </w:t>
      </w:r>
      <w:r w:rsidRPr="00F95EB5">
        <w:rPr>
          <w:rFonts w:ascii="Times New Roman" w:hAnsi="Times New Roman" w:cs="Times New Roman"/>
          <w:sz w:val="24"/>
          <w:szCs w:val="24"/>
          <w:lang w:val="kk-KZ"/>
        </w:rPr>
        <w:t>бағытындағы белгілеуді алып тастау керек.</w:t>
      </w:r>
    </w:p>
    <w:p w:rsidR="00413FBA" w:rsidRPr="00F95EB5" w:rsidRDefault="00413FBA" w:rsidP="00413FBA">
      <w:pPr>
        <w:contextualSpacing/>
        <w:jc w:val="both"/>
        <w:rPr>
          <w:b/>
          <w:bCs/>
          <w:lang w:val="kk-KZ"/>
        </w:rPr>
      </w:pPr>
    </w:p>
    <w:p w:rsidR="00413FBA" w:rsidRPr="00F95EB5" w:rsidRDefault="00413FBA" w:rsidP="00413FBA">
      <w:pPr>
        <w:contextualSpacing/>
        <w:jc w:val="both"/>
        <w:rPr>
          <w:b/>
          <w:bCs/>
          <w:lang w:val="kk-KZ"/>
        </w:rPr>
      </w:pPr>
      <w:r w:rsidRPr="00F95EB5">
        <w:rPr>
          <w:b/>
          <w:bCs/>
          <w:lang w:val="kk-KZ"/>
        </w:rPr>
        <w:t xml:space="preserve">- </w:t>
      </w:r>
      <w:r w:rsidRPr="00F95EB5">
        <w:rPr>
          <w:bCs/>
          <w:lang w:val="kk-KZ"/>
        </w:rPr>
        <w:t>Түйіндерді белгілеу операциясын белсенділігін алып тастау үшін мәзір қатарында</w:t>
      </w:r>
      <w:r w:rsidRPr="00F95EB5">
        <w:rPr>
          <w:b/>
          <w:bCs/>
          <w:lang w:val="kk-KZ"/>
        </w:rPr>
        <w:t xml:space="preserve"> </w:t>
      </w:r>
      <w:r w:rsidRPr="00F95EB5">
        <w:rPr>
          <w:b/>
          <w:lang w:val="kk-KZ"/>
        </w:rPr>
        <w:t>Выбор</w:t>
      </w:r>
      <w:r w:rsidRPr="00F95EB5">
        <w:rPr>
          <w:b/>
          <w:bCs/>
          <w:lang w:val="kk-KZ"/>
        </w:rPr>
        <w:t xml:space="preserve"> (Таңдау)→</w:t>
      </w:r>
      <w:r w:rsidRPr="00F95EB5">
        <w:rPr>
          <w:b/>
          <w:lang w:val="kk-KZ"/>
        </w:rPr>
        <w:t>Отметка узлов (Түйіндерді белгілеу) (</w:t>
      </w:r>
      <w:r w:rsidRPr="00F95EB5">
        <w:rPr>
          <w:lang w:val="kk-KZ"/>
        </w:rPr>
        <w:t xml:space="preserve">құрал-сайман панелінде </w:t>
      </w:r>
      <w:r w:rsidRPr="00F95EB5">
        <w:rPr>
          <w:noProof/>
        </w:rPr>
        <w:drawing>
          <wp:inline distT="0" distB="0" distL="0" distR="0">
            <wp:extent cx="249555" cy="225425"/>
            <wp:effectExtent l="19050" t="0" r="0" b="0"/>
            <wp:docPr id="1286"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44" cstate="print"/>
                    <a:srcRect/>
                    <a:stretch>
                      <a:fillRect/>
                    </a:stretch>
                  </pic:blipFill>
                  <pic:spPr bwMode="auto">
                    <a:xfrm>
                      <a:off x="0" y="0"/>
                      <a:ext cx="249555" cy="225425"/>
                    </a:xfrm>
                    <a:prstGeom prst="rect">
                      <a:avLst/>
                    </a:prstGeom>
                    <a:noFill/>
                    <a:ln w="9525">
                      <a:noFill/>
                      <a:miter lim="800000"/>
                      <a:headEnd/>
                      <a:tailEnd/>
                    </a:ln>
                  </pic:spPr>
                </pic:pic>
              </a:graphicData>
            </a:graphic>
          </wp:inline>
        </w:drawing>
      </w:r>
      <w:r w:rsidRPr="00F95EB5">
        <w:rPr>
          <w:lang w:val="kk-KZ"/>
        </w:rPr>
        <w:t xml:space="preserve"> түймешесі</w:t>
      </w:r>
      <w:r w:rsidRPr="00F95EB5">
        <w:rPr>
          <w:b/>
          <w:lang w:val="kk-KZ"/>
        </w:rPr>
        <w:t xml:space="preserve">) </w:t>
      </w:r>
      <w:r w:rsidRPr="00F95EB5">
        <w:rPr>
          <w:lang w:val="kk-KZ"/>
        </w:rPr>
        <w:t>командасын орындаңыз.</w:t>
      </w: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p>
    <w:p w:rsidR="00413FBA" w:rsidRPr="00F95EB5" w:rsidRDefault="00413FBA" w:rsidP="00413FBA">
      <w:pPr>
        <w:pStyle w:val="43"/>
        <w:spacing w:line="240" w:lineRule="auto"/>
        <w:ind w:right="180" w:firstLine="0"/>
        <w:jc w:val="both"/>
        <w:rPr>
          <w:rFonts w:ascii="Times New Roman" w:hAnsi="Times New Roman" w:cs="Times New Roman"/>
          <w:b/>
          <w:sz w:val="24"/>
          <w:szCs w:val="24"/>
          <w:u w:val="single"/>
          <w:lang w:val="kk-KZ"/>
        </w:rPr>
      </w:pPr>
      <w:r w:rsidRPr="00F95EB5">
        <w:rPr>
          <w:rFonts w:ascii="Times New Roman" w:hAnsi="Times New Roman" w:cs="Times New Roman"/>
          <w:b/>
          <w:sz w:val="24"/>
          <w:szCs w:val="24"/>
          <w:u w:val="single"/>
          <w:lang w:val="kk-KZ"/>
        </w:rPr>
        <w:t>4 кезең. Арқалық элементтерінің қатаңдық параметрлерін белгілеу</w:t>
      </w:r>
    </w:p>
    <w:p w:rsidR="00413FBA" w:rsidRPr="00F95EB5" w:rsidRDefault="00413FBA" w:rsidP="00413FBA">
      <w:pPr>
        <w:pStyle w:val="43"/>
        <w:spacing w:line="240" w:lineRule="auto"/>
        <w:ind w:right="180" w:firstLine="0"/>
        <w:jc w:val="both"/>
        <w:rPr>
          <w:rFonts w:ascii="Times New Roman" w:hAnsi="Times New Roman" w:cs="Times New Roman"/>
          <w:b/>
          <w:sz w:val="24"/>
          <w:szCs w:val="24"/>
          <w:u w:val="single"/>
          <w:lang w:val="kk-KZ"/>
        </w:rPr>
      </w:pPr>
    </w:p>
    <w:p w:rsidR="00413FBA" w:rsidRPr="00F95EB5" w:rsidRDefault="00413FBA" w:rsidP="00413FBA">
      <w:pPr>
        <w:pStyle w:val="43"/>
        <w:ind w:right="180" w:firstLine="0"/>
        <w:jc w:val="both"/>
        <w:rPr>
          <w:rFonts w:ascii="Times New Roman" w:hAnsi="Times New Roman" w:cs="Times New Roman"/>
          <w:sz w:val="24"/>
          <w:szCs w:val="24"/>
          <w:u w:val="single"/>
          <w:lang w:val="kk-KZ"/>
        </w:rPr>
      </w:pPr>
      <w:r w:rsidRPr="00F95EB5">
        <w:rPr>
          <w:rFonts w:ascii="Times New Roman" w:hAnsi="Times New Roman" w:cs="Times New Roman"/>
          <w:sz w:val="24"/>
          <w:szCs w:val="24"/>
          <w:u w:val="single"/>
          <w:lang w:val="kk-KZ"/>
        </w:rPr>
        <w:t>Қатаңдық түрлерін топтастыру</w:t>
      </w: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-Мәзір қатарында </w:t>
      </w:r>
      <w:r w:rsidRPr="00F95EB5">
        <w:rPr>
          <w:rFonts w:ascii="Times New Roman" w:hAnsi="Times New Roman" w:cs="Times New Roman"/>
          <w:b/>
          <w:sz w:val="24"/>
          <w:szCs w:val="24"/>
          <w:lang w:val="kk-KZ"/>
        </w:rPr>
        <w:t>Жесткости (Қатаңдықтар)→Жесткости</w:t>
      </w:r>
      <w:r w:rsidRPr="00F95EB5">
        <w:rPr>
          <w:rFonts w:ascii="Times New Roman" w:hAnsi="Times New Roman" w:cs="Times New Roman"/>
          <w:sz w:val="24"/>
          <w:szCs w:val="24"/>
          <w:lang w:val="kk-KZ"/>
        </w:rPr>
        <w:t xml:space="preserve"> </w:t>
      </w:r>
      <w:r w:rsidRPr="00F95EB5">
        <w:rPr>
          <w:rFonts w:ascii="Times New Roman" w:hAnsi="Times New Roman" w:cs="Times New Roman"/>
          <w:b/>
          <w:sz w:val="24"/>
          <w:szCs w:val="24"/>
          <w:lang w:val="kk-KZ"/>
        </w:rPr>
        <w:t>элементов (Элементтердің қатаңдықтары)</w:t>
      </w:r>
      <w:r w:rsidRPr="00F95EB5">
        <w:rPr>
          <w:rFonts w:ascii="Times New Roman" w:hAnsi="Times New Roman" w:cs="Times New Roman"/>
          <w:sz w:val="24"/>
          <w:szCs w:val="24"/>
          <w:lang w:val="kk-KZ"/>
        </w:rPr>
        <w:t xml:space="preserve"> сұхбаттасу терезесін шақырыңыз (15.5 сурет).</w:t>
      </w:r>
    </w:p>
    <w:p w:rsidR="00413FBA" w:rsidRPr="00F95EB5" w:rsidRDefault="00413FBA" w:rsidP="00413FBA">
      <w:pPr>
        <w:jc w:val="both"/>
        <w:rPr>
          <w:lang w:val="kk-KZ"/>
        </w:rPr>
      </w:pPr>
      <w:r w:rsidRPr="00F95EB5">
        <w:rPr>
          <w:lang w:val="kk-KZ"/>
        </w:rPr>
        <w:lastRenderedPageBreak/>
        <w:t xml:space="preserve">- </w:t>
      </w:r>
      <w:r w:rsidRPr="00F95EB5">
        <w:rPr>
          <w:b/>
          <w:bCs/>
          <w:lang w:val="kk-KZ"/>
        </w:rPr>
        <w:t>Добавить</w:t>
      </w:r>
      <w:r w:rsidRPr="00F95EB5">
        <w:rPr>
          <w:b/>
          <w:lang w:val="kk-KZ"/>
        </w:rPr>
        <w:t xml:space="preserve"> (Қосу)</w:t>
      </w:r>
      <w:r w:rsidRPr="00F95EB5">
        <w:rPr>
          <w:lang w:val="kk-KZ"/>
        </w:rPr>
        <w:t xml:space="preserve"> түймешесін басып, қатаңдықты сипаттау кітапханасында 1-ші терезеге өтіп, </w:t>
      </w:r>
      <w:r w:rsidRPr="00F95EB5">
        <w:rPr>
          <w:b/>
          <w:lang w:val="kk-KZ"/>
        </w:rPr>
        <w:t xml:space="preserve">Стандартные типы сечений (Стандартты қима түрлері) </w:t>
      </w:r>
      <w:r w:rsidRPr="00F95EB5">
        <w:rPr>
          <w:lang w:val="kk-KZ"/>
        </w:rPr>
        <w:t>таңдау қажет.</w:t>
      </w:r>
    </w:p>
    <w:p w:rsidR="00413FBA" w:rsidRPr="00F95EB5" w:rsidRDefault="00413FBA" w:rsidP="00413FBA">
      <w:pPr>
        <w:pStyle w:val="43"/>
        <w:spacing w:line="240" w:lineRule="auto"/>
        <w:ind w:right="180" w:firstLine="0"/>
        <w:jc w:val="center"/>
        <w:rPr>
          <w:rFonts w:ascii="Times New Roman" w:hAnsi="Times New Roman" w:cs="Times New Roman"/>
          <w:sz w:val="24"/>
          <w:szCs w:val="24"/>
        </w:rPr>
      </w:pPr>
      <w:r w:rsidRPr="00F95EB5">
        <w:rPr>
          <w:rFonts w:ascii="Times New Roman" w:hAnsi="Times New Roman" w:cs="Times New Roman"/>
          <w:noProof/>
          <w:sz w:val="24"/>
          <w:szCs w:val="24"/>
          <w:lang w:eastAsia="ru-RU"/>
        </w:rPr>
        <w:drawing>
          <wp:inline distT="0" distB="0" distL="0" distR="0">
            <wp:extent cx="4511675" cy="4175125"/>
            <wp:effectExtent l="19050" t="0" r="3175" b="0"/>
            <wp:docPr id="471"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45" cstate="print"/>
                    <a:srcRect/>
                    <a:stretch>
                      <a:fillRect/>
                    </a:stretch>
                  </pic:blipFill>
                  <pic:spPr bwMode="auto">
                    <a:xfrm>
                      <a:off x="0" y="0"/>
                      <a:ext cx="4511675" cy="4175125"/>
                    </a:xfrm>
                    <a:prstGeom prst="rect">
                      <a:avLst/>
                    </a:prstGeom>
                    <a:noFill/>
                    <a:ln w="9525">
                      <a:noFill/>
                      <a:miter lim="800000"/>
                      <a:headEnd/>
                      <a:tailEnd/>
                    </a:ln>
                  </pic:spPr>
                </pic:pic>
              </a:graphicData>
            </a:graphic>
          </wp:inline>
        </w:drawing>
      </w:r>
    </w:p>
    <w:p w:rsidR="00413FBA" w:rsidRPr="00F95EB5" w:rsidRDefault="00413FBA" w:rsidP="00413FBA">
      <w:pPr>
        <w:pStyle w:val="43"/>
        <w:shd w:val="clear" w:color="auto" w:fill="auto"/>
        <w:spacing w:line="240" w:lineRule="auto"/>
        <w:ind w:firstLine="0"/>
        <w:rPr>
          <w:rFonts w:ascii="Times New Roman" w:hAnsi="Times New Roman" w:cs="Times New Roman"/>
          <w:b/>
          <w:sz w:val="24"/>
          <w:szCs w:val="24"/>
          <w:lang w:val="kk-KZ"/>
        </w:rPr>
      </w:pPr>
      <w:r w:rsidRPr="00F95EB5">
        <w:rPr>
          <w:rFonts w:ascii="Times New Roman" w:hAnsi="Times New Roman" w:cs="Times New Roman"/>
          <w:b/>
          <w:sz w:val="24"/>
          <w:szCs w:val="24"/>
          <w:lang w:val="kk-KZ"/>
        </w:rPr>
        <w:t>15.5 сурет. Элементтердің қатаңдықтары (</w:t>
      </w:r>
      <w:r w:rsidRPr="00F95EB5">
        <w:rPr>
          <w:rFonts w:ascii="Times New Roman" w:hAnsi="Times New Roman" w:cs="Times New Roman"/>
          <w:b/>
          <w:sz w:val="24"/>
          <w:szCs w:val="24"/>
        </w:rPr>
        <w:t>Жесткости элементов</w:t>
      </w:r>
      <w:r w:rsidRPr="00F95EB5">
        <w:rPr>
          <w:rFonts w:ascii="Times New Roman" w:hAnsi="Times New Roman" w:cs="Times New Roman"/>
          <w:sz w:val="24"/>
          <w:szCs w:val="24"/>
          <w:lang w:val="kk-KZ"/>
        </w:rPr>
        <w:t>) сұхбаттасу терезесі</w:t>
      </w:r>
    </w:p>
    <w:p w:rsidR="00413FBA" w:rsidRPr="00F95EB5" w:rsidRDefault="00413FBA" w:rsidP="00413FBA">
      <w:pPr>
        <w:pStyle w:val="43"/>
        <w:spacing w:line="240" w:lineRule="auto"/>
        <w:ind w:right="180" w:firstLine="0"/>
        <w:jc w:val="both"/>
        <w:rPr>
          <w:rFonts w:ascii="Times New Roman" w:hAnsi="Times New Roman" w:cs="Times New Roman"/>
          <w:b/>
          <w:sz w:val="24"/>
          <w:szCs w:val="24"/>
          <w:lang w:val="kk-KZ"/>
        </w:rPr>
      </w:pPr>
    </w:p>
    <w:p w:rsidR="00413FBA" w:rsidRPr="00F95EB5" w:rsidRDefault="00413FBA" w:rsidP="00413FBA">
      <w:pPr>
        <w:pStyle w:val="43"/>
        <w:spacing w:line="240" w:lineRule="auto"/>
        <w:ind w:right="180" w:firstLine="0"/>
        <w:jc w:val="both"/>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 </w:t>
      </w:r>
      <w:r w:rsidRPr="00F95EB5">
        <w:rPr>
          <w:rFonts w:ascii="Times New Roman" w:hAnsi="Times New Roman" w:cs="Times New Roman"/>
          <w:b/>
          <w:sz w:val="24"/>
          <w:szCs w:val="24"/>
        </w:rPr>
        <w:t>Задание стандартного сечения</w:t>
      </w:r>
      <w:r w:rsidRPr="00F95EB5">
        <w:rPr>
          <w:rFonts w:ascii="Times New Roman" w:hAnsi="Times New Roman" w:cs="Times New Roman"/>
          <w:b/>
          <w:sz w:val="24"/>
          <w:szCs w:val="24"/>
          <w:lang w:val="kk-KZ"/>
        </w:rPr>
        <w:t xml:space="preserve"> (Стандартты қиманы орнату) </w:t>
      </w:r>
      <w:r w:rsidRPr="00F95EB5">
        <w:rPr>
          <w:rFonts w:ascii="Times New Roman" w:hAnsi="Times New Roman" w:cs="Times New Roman"/>
          <w:sz w:val="24"/>
          <w:szCs w:val="24"/>
          <w:lang w:val="kk-KZ"/>
        </w:rPr>
        <w:t xml:space="preserve">сұхбаттасу терезесінде - </w:t>
      </w:r>
      <w:r w:rsidRPr="00F95EB5">
        <w:rPr>
          <w:rFonts w:ascii="Times New Roman" w:hAnsi="Times New Roman" w:cs="Times New Roman"/>
          <w:b/>
          <w:sz w:val="24"/>
          <w:szCs w:val="24"/>
          <w:lang w:val="kk-KZ"/>
        </w:rPr>
        <w:t>Брус</w:t>
      </w:r>
      <w:r w:rsidRPr="00F95EB5">
        <w:rPr>
          <w:rFonts w:ascii="Times New Roman" w:hAnsi="Times New Roman" w:cs="Times New Roman"/>
          <w:sz w:val="24"/>
          <w:szCs w:val="24"/>
          <w:lang w:val="kk-KZ"/>
        </w:rPr>
        <w:t xml:space="preserve"> қима түрін таңдаңыз (15.6 сурет).</w:t>
      </w:r>
    </w:p>
    <w:p w:rsidR="00413FBA" w:rsidRPr="00F95EB5" w:rsidRDefault="00413FBA" w:rsidP="00413FBA">
      <w:pPr>
        <w:pStyle w:val="43"/>
        <w:spacing w:line="240" w:lineRule="auto"/>
        <w:ind w:right="180" w:firstLine="0"/>
        <w:jc w:val="both"/>
        <w:rPr>
          <w:rFonts w:ascii="Times New Roman" w:hAnsi="Times New Roman" w:cs="Times New Roman"/>
          <w:sz w:val="24"/>
          <w:szCs w:val="24"/>
          <w:u w:val="single"/>
          <w:lang w:val="kk-KZ"/>
        </w:rPr>
      </w:pPr>
      <w:r w:rsidRPr="00F95EB5">
        <w:rPr>
          <w:rFonts w:ascii="Times New Roman" w:hAnsi="Times New Roman" w:cs="Times New Roman"/>
          <w:sz w:val="24"/>
          <w:szCs w:val="24"/>
          <w:lang w:val="kk-KZ"/>
        </w:rPr>
        <w:t>- Стандартты қиманы орнату сұхбаттасу терезесінде арқалық қимасының сипаттамаларын енгізіңіз:</w:t>
      </w:r>
    </w:p>
    <w:p w:rsidR="00413FBA" w:rsidRPr="00F95EB5" w:rsidRDefault="00413FBA" w:rsidP="00413FBA">
      <w:pPr>
        <w:jc w:val="both"/>
        <w:rPr>
          <w:lang w:val="kk-KZ"/>
        </w:rPr>
      </w:pPr>
      <w:r w:rsidRPr="00F95EB5">
        <w:rPr>
          <w:lang w:val="kk-KZ"/>
        </w:rPr>
        <w:t xml:space="preserve">- серпімділік модулі – </w:t>
      </w:r>
      <w:r w:rsidRPr="00F95EB5">
        <w:rPr>
          <w:b/>
          <w:bCs/>
          <w:lang w:val="kk-KZ"/>
        </w:rPr>
        <w:t xml:space="preserve">Е = </w:t>
      </w:r>
      <w:r w:rsidRPr="00F95EB5">
        <w:rPr>
          <w:b/>
          <w:lang w:val="kk-KZ"/>
        </w:rPr>
        <w:t>3060000 т/м</w:t>
      </w:r>
      <w:r w:rsidRPr="00F95EB5">
        <w:rPr>
          <w:b/>
          <w:vertAlign w:val="superscript"/>
          <w:lang w:val="kk-KZ"/>
        </w:rPr>
        <w:t>2</w:t>
      </w:r>
      <w:r w:rsidRPr="00F95EB5">
        <w:rPr>
          <w:b/>
          <w:lang w:val="kk-KZ"/>
        </w:rPr>
        <w:t>;</w:t>
      </w:r>
    </w:p>
    <w:p w:rsidR="00413FBA" w:rsidRPr="00F95EB5" w:rsidRDefault="00413FBA" w:rsidP="00413FBA">
      <w:pPr>
        <w:jc w:val="both"/>
        <w:rPr>
          <w:lang w:val="kk-KZ"/>
        </w:rPr>
      </w:pPr>
      <w:r w:rsidRPr="00F95EB5">
        <w:rPr>
          <w:lang w:val="kk-KZ"/>
        </w:rPr>
        <w:t>- Ұстынның көлденең қимасының геометриялық өлшемі:</w:t>
      </w:r>
    </w:p>
    <w:p w:rsidR="00413FBA" w:rsidRPr="00F95EB5" w:rsidRDefault="00413FBA" w:rsidP="00413FBA">
      <w:pPr>
        <w:jc w:val="both"/>
        <w:rPr>
          <w:b/>
        </w:rPr>
      </w:pPr>
      <w:r w:rsidRPr="00F95EB5">
        <w:rPr>
          <w:b/>
          <w:bCs/>
        </w:rPr>
        <w:t xml:space="preserve">В = </w:t>
      </w:r>
      <w:r w:rsidRPr="00F95EB5">
        <w:rPr>
          <w:b/>
          <w:bCs/>
          <w:lang w:val="kk-KZ"/>
        </w:rPr>
        <w:t>3</w:t>
      </w:r>
      <w:r w:rsidRPr="00F95EB5">
        <w:rPr>
          <w:b/>
        </w:rPr>
        <w:t>0 см;</w:t>
      </w:r>
    </w:p>
    <w:p w:rsidR="00413FBA" w:rsidRPr="00F95EB5" w:rsidRDefault="00413FBA" w:rsidP="00413FBA">
      <w:pPr>
        <w:jc w:val="both"/>
        <w:rPr>
          <w:b/>
        </w:rPr>
      </w:pPr>
      <w:r w:rsidRPr="00F95EB5">
        <w:rPr>
          <w:b/>
          <w:bCs/>
        </w:rPr>
        <w:t xml:space="preserve">Н = </w:t>
      </w:r>
      <w:r w:rsidRPr="00F95EB5">
        <w:rPr>
          <w:b/>
          <w:lang w:val="kk-KZ"/>
        </w:rPr>
        <w:t>6</w:t>
      </w:r>
      <w:r w:rsidRPr="00F95EB5">
        <w:rPr>
          <w:b/>
        </w:rPr>
        <w:t>0 см;</w:t>
      </w:r>
    </w:p>
    <w:p w:rsidR="00413FBA" w:rsidRPr="00F95EB5" w:rsidRDefault="00413FBA" w:rsidP="00413FBA">
      <w:pPr>
        <w:jc w:val="both"/>
        <w:rPr>
          <w:lang w:val="kk-KZ"/>
        </w:rPr>
      </w:pPr>
      <w:r w:rsidRPr="00F95EB5">
        <w:rPr>
          <w:lang w:val="kk-KZ"/>
        </w:rPr>
        <w:t>Темірбетон конструкциясының көлемдік массасының есептік мәні</w:t>
      </w:r>
    </w:p>
    <w:p w:rsidR="00413FBA" w:rsidRPr="00F95EB5" w:rsidRDefault="00413FBA" w:rsidP="00413FBA">
      <w:pPr>
        <w:jc w:val="both"/>
        <w:rPr>
          <w:b/>
          <w:lang w:val="kk-KZ"/>
        </w:rPr>
      </w:pPr>
      <w:r w:rsidRPr="00F95EB5">
        <w:rPr>
          <w:b/>
          <w:position w:val="-12"/>
        </w:rPr>
        <w:object w:dxaOrig="300" w:dyaOrig="360">
          <v:shape id="_x0000_i1036" type="#_x0000_t75" style="width:15.05pt;height:18.25pt" o:ole="">
            <v:imagedata r:id="rId17" o:title=""/>
          </v:shape>
          <o:OLEObject Type="Embed" ProgID="Equation.3" ShapeID="_x0000_i1036" DrawAspect="Content" ObjectID="_1517148671" r:id="rId269"/>
        </w:object>
      </w:r>
      <w:r w:rsidRPr="00F95EB5">
        <w:rPr>
          <w:b/>
          <w:lang w:val="kk-KZ"/>
        </w:rPr>
        <w:t>= 2.75 (2.5 т/м</w:t>
      </w:r>
      <w:r w:rsidRPr="00F95EB5">
        <w:rPr>
          <w:b/>
          <w:vertAlign w:val="superscript"/>
          <w:lang w:val="kk-KZ"/>
        </w:rPr>
        <w:t>3</w:t>
      </w:r>
      <w:r w:rsidRPr="00F95EB5">
        <w:rPr>
          <w:b/>
          <w:lang w:val="kk-KZ"/>
        </w:rPr>
        <w:t>х1.1) т/м</w:t>
      </w:r>
      <w:r w:rsidRPr="00F95EB5">
        <w:rPr>
          <w:b/>
          <w:vertAlign w:val="superscript"/>
          <w:lang w:val="kk-KZ"/>
        </w:rPr>
        <w:t>3</w:t>
      </w:r>
      <w:r w:rsidRPr="00F95EB5">
        <w:rPr>
          <w:b/>
          <w:lang w:val="kk-KZ"/>
        </w:rPr>
        <w:t>;</w:t>
      </w:r>
    </w:p>
    <w:p w:rsidR="00413FBA" w:rsidRPr="00F95EB5" w:rsidRDefault="00413FBA" w:rsidP="00413FBA">
      <w:pPr>
        <w:jc w:val="both"/>
        <w:rPr>
          <w:b/>
          <w:bCs/>
          <w:lang w:val="kk-KZ"/>
        </w:rPr>
      </w:pPr>
      <w:r w:rsidRPr="00F95EB5">
        <w:rPr>
          <w:lang w:val="kk-KZ"/>
        </w:rPr>
        <w:t xml:space="preserve">- одан соң </w:t>
      </w:r>
      <w:r w:rsidRPr="00F95EB5">
        <w:rPr>
          <w:b/>
          <w:bCs/>
          <w:lang w:val="kk-KZ"/>
        </w:rPr>
        <w:t>Подтвердить</w:t>
      </w:r>
      <w:r w:rsidRPr="00F95EB5">
        <w:rPr>
          <w:b/>
          <w:lang w:val="kk-KZ"/>
        </w:rPr>
        <w:t xml:space="preserve"> </w:t>
      </w:r>
      <w:r w:rsidRPr="00F95EB5">
        <w:rPr>
          <w:b/>
          <w:bCs/>
          <w:lang w:val="kk-KZ"/>
        </w:rPr>
        <w:t>(</w:t>
      </w:r>
      <w:r w:rsidRPr="00F95EB5">
        <w:rPr>
          <w:b/>
          <w:lang w:val="kk-KZ"/>
        </w:rPr>
        <w:t>Қолдан</w:t>
      </w:r>
      <w:r w:rsidRPr="00F95EB5">
        <w:rPr>
          <w:b/>
          <w:bCs/>
          <w:lang w:val="kk-KZ"/>
        </w:rPr>
        <w:t xml:space="preserve">у) </w:t>
      </w:r>
      <w:r w:rsidRPr="00F95EB5">
        <w:rPr>
          <w:bCs/>
          <w:lang w:val="kk-KZ"/>
        </w:rPr>
        <w:t>түймешесін басу қажет</w:t>
      </w:r>
      <w:r w:rsidRPr="00F95EB5">
        <w:rPr>
          <w:b/>
          <w:bCs/>
          <w:lang w:val="kk-KZ"/>
        </w:rPr>
        <w:t>.</w:t>
      </w:r>
    </w:p>
    <w:p w:rsidR="00413FBA" w:rsidRPr="00F95EB5" w:rsidRDefault="00413FBA" w:rsidP="00413FBA">
      <w:pPr>
        <w:pStyle w:val="43"/>
        <w:shd w:val="clear" w:color="auto" w:fill="auto"/>
        <w:spacing w:line="240" w:lineRule="auto"/>
        <w:ind w:firstLine="0"/>
        <w:jc w:val="center"/>
        <w:rPr>
          <w:rFonts w:ascii="Times New Roman" w:hAnsi="Times New Roman" w:cs="Times New Roman"/>
          <w:sz w:val="24"/>
          <w:szCs w:val="24"/>
        </w:rPr>
      </w:pPr>
      <w:r w:rsidRPr="00F95EB5">
        <w:rPr>
          <w:rFonts w:ascii="Times New Roman" w:hAnsi="Times New Roman" w:cs="Times New Roman"/>
          <w:noProof/>
          <w:sz w:val="24"/>
          <w:szCs w:val="24"/>
          <w:lang w:eastAsia="ru-RU"/>
        </w:rPr>
        <w:lastRenderedPageBreak/>
        <w:drawing>
          <wp:inline distT="0" distB="0" distL="0" distR="0">
            <wp:extent cx="3597275" cy="3364230"/>
            <wp:effectExtent l="19050" t="0" r="3175" b="0"/>
            <wp:docPr id="473"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112" cstate="print"/>
                    <a:srcRect/>
                    <a:stretch>
                      <a:fillRect/>
                    </a:stretch>
                  </pic:blipFill>
                  <pic:spPr bwMode="auto">
                    <a:xfrm>
                      <a:off x="0" y="0"/>
                      <a:ext cx="3597275" cy="3364230"/>
                    </a:xfrm>
                    <a:prstGeom prst="rect">
                      <a:avLst/>
                    </a:prstGeom>
                    <a:noFill/>
                    <a:ln w="9525">
                      <a:noFill/>
                      <a:miter lim="800000"/>
                      <a:headEnd/>
                      <a:tailEnd/>
                    </a:ln>
                  </pic:spPr>
                </pic:pic>
              </a:graphicData>
            </a:graphic>
          </wp:inline>
        </w:drawing>
      </w:r>
    </w:p>
    <w:p w:rsidR="00413FBA" w:rsidRPr="00F95EB5" w:rsidRDefault="00413FBA" w:rsidP="00413FBA">
      <w:pPr>
        <w:pStyle w:val="43"/>
        <w:shd w:val="clear" w:color="auto" w:fill="auto"/>
        <w:spacing w:line="240" w:lineRule="auto"/>
        <w:ind w:firstLine="0"/>
        <w:rPr>
          <w:rFonts w:ascii="Times New Roman" w:hAnsi="Times New Roman" w:cs="Times New Roman"/>
          <w:sz w:val="24"/>
          <w:szCs w:val="24"/>
          <w:lang w:val="kk-KZ"/>
        </w:rPr>
      </w:pPr>
      <w:r w:rsidRPr="00F95EB5">
        <w:rPr>
          <w:rFonts w:ascii="Times New Roman" w:hAnsi="Times New Roman" w:cs="Times New Roman"/>
          <w:b/>
          <w:sz w:val="24"/>
          <w:szCs w:val="24"/>
        </w:rPr>
        <w:t xml:space="preserve">  </w:t>
      </w:r>
      <w:r w:rsidRPr="00F95EB5">
        <w:rPr>
          <w:rFonts w:ascii="Times New Roman" w:hAnsi="Times New Roman" w:cs="Times New Roman"/>
          <w:b/>
          <w:sz w:val="24"/>
          <w:szCs w:val="24"/>
          <w:lang w:val="kk-KZ"/>
        </w:rPr>
        <w:t>15.6 сурет. Стандартты қиманы орнату (</w:t>
      </w:r>
      <w:r w:rsidRPr="00F95EB5">
        <w:rPr>
          <w:rFonts w:ascii="Times New Roman" w:hAnsi="Times New Roman" w:cs="Times New Roman"/>
          <w:b/>
          <w:sz w:val="24"/>
          <w:szCs w:val="24"/>
        </w:rPr>
        <w:t>Задание стандартного сечения</w:t>
      </w:r>
      <w:r w:rsidRPr="00F95EB5">
        <w:rPr>
          <w:rFonts w:ascii="Times New Roman" w:hAnsi="Times New Roman" w:cs="Times New Roman"/>
          <w:sz w:val="24"/>
          <w:szCs w:val="24"/>
          <w:lang w:val="kk-KZ"/>
        </w:rPr>
        <w:t xml:space="preserve">) </w:t>
      </w:r>
      <w:r w:rsidRPr="00F95EB5">
        <w:rPr>
          <w:rFonts w:ascii="Times New Roman" w:hAnsi="Times New Roman" w:cs="Times New Roman"/>
          <w:b/>
          <w:sz w:val="24"/>
          <w:szCs w:val="24"/>
          <w:lang w:val="kk-KZ"/>
        </w:rPr>
        <w:t xml:space="preserve"> </w:t>
      </w:r>
      <w:r w:rsidRPr="00F95EB5">
        <w:rPr>
          <w:rFonts w:ascii="Times New Roman" w:hAnsi="Times New Roman" w:cs="Times New Roman"/>
          <w:sz w:val="24"/>
          <w:szCs w:val="24"/>
          <w:lang w:val="kk-KZ"/>
        </w:rPr>
        <w:t>сұхбаттасу терезесі</w:t>
      </w:r>
    </w:p>
    <w:p w:rsidR="00413FBA" w:rsidRPr="00F95EB5" w:rsidRDefault="00413FBA" w:rsidP="00413FBA">
      <w:pPr>
        <w:pStyle w:val="43"/>
        <w:spacing w:line="240" w:lineRule="auto"/>
        <w:rPr>
          <w:rFonts w:ascii="Times New Roman" w:hAnsi="Times New Roman" w:cs="Times New Roman"/>
          <w:sz w:val="24"/>
          <w:szCs w:val="24"/>
        </w:rPr>
      </w:pPr>
    </w:p>
    <w:p w:rsidR="00413FBA" w:rsidRPr="00F95EB5" w:rsidRDefault="00413FBA" w:rsidP="00413FBA">
      <w:pPr>
        <w:pStyle w:val="43"/>
        <w:spacing w:line="240" w:lineRule="auto"/>
        <w:rPr>
          <w:rFonts w:ascii="Times New Roman" w:hAnsi="Times New Roman" w:cs="Times New Roman"/>
          <w:sz w:val="24"/>
          <w:szCs w:val="24"/>
          <w:lang w:val="kk-KZ"/>
        </w:rPr>
      </w:pPr>
      <w:r w:rsidRPr="00F95EB5">
        <w:rPr>
          <w:rFonts w:ascii="Times New Roman" w:hAnsi="Times New Roman" w:cs="Times New Roman"/>
          <w:sz w:val="24"/>
          <w:szCs w:val="24"/>
          <w:lang w:val="kk-KZ"/>
        </w:rPr>
        <w:tab/>
        <w:t xml:space="preserve">- Қатаңдық сипаттамалар кітапханасын жабу үшін, </w:t>
      </w:r>
      <w:r w:rsidRPr="00F95EB5">
        <w:rPr>
          <w:rFonts w:ascii="Times New Roman" w:hAnsi="Times New Roman" w:cs="Times New Roman"/>
          <w:b/>
          <w:sz w:val="24"/>
          <w:szCs w:val="24"/>
          <w:lang w:val="kk-KZ"/>
        </w:rPr>
        <w:t>Добавить (Қосу)</w:t>
      </w:r>
      <w:r w:rsidRPr="00F95EB5">
        <w:rPr>
          <w:rFonts w:ascii="Times New Roman" w:hAnsi="Times New Roman" w:cs="Times New Roman"/>
          <w:sz w:val="24"/>
          <w:szCs w:val="24"/>
          <w:lang w:val="kk-KZ"/>
        </w:rPr>
        <w:t xml:space="preserve"> түймешесін басыңыз.</w:t>
      </w:r>
    </w:p>
    <w:p w:rsidR="00413FBA" w:rsidRPr="00F95EB5" w:rsidRDefault="00413FBA" w:rsidP="00413FBA">
      <w:pPr>
        <w:pStyle w:val="43"/>
        <w:spacing w:line="240" w:lineRule="auto"/>
        <w:ind w:firstLine="0"/>
        <w:rPr>
          <w:rFonts w:ascii="Times New Roman" w:hAnsi="Times New Roman" w:cs="Times New Roman"/>
          <w:sz w:val="24"/>
          <w:szCs w:val="24"/>
          <w:u w:val="single"/>
          <w:lang w:val="kk-KZ"/>
        </w:rPr>
      </w:pPr>
    </w:p>
    <w:p w:rsidR="00413FBA" w:rsidRPr="00F95EB5" w:rsidRDefault="00413FBA" w:rsidP="00413FBA">
      <w:pPr>
        <w:pStyle w:val="43"/>
        <w:spacing w:line="240" w:lineRule="auto"/>
        <w:ind w:firstLine="0"/>
        <w:rPr>
          <w:rFonts w:ascii="Times New Roman" w:hAnsi="Times New Roman" w:cs="Times New Roman"/>
          <w:sz w:val="24"/>
          <w:szCs w:val="24"/>
          <w:u w:val="single"/>
          <w:lang w:val="kk-KZ"/>
        </w:rPr>
      </w:pPr>
      <w:r w:rsidRPr="00F95EB5">
        <w:rPr>
          <w:rFonts w:ascii="Times New Roman" w:hAnsi="Times New Roman" w:cs="Times New Roman"/>
          <w:sz w:val="24"/>
          <w:szCs w:val="24"/>
          <w:u w:val="single"/>
          <w:lang w:val="kk-KZ"/>
        </w:rPr>
        <w:t>Арқалық элементтеріне қатаңдық беру</w:t>
      </w:r>
    </w:p>
    <w:p w:rsidR="00413FBA" w:rsidRPr="00F95EB5" w:rsidRDefault="00413FBA" w:rsidP="00413FBA">
      <w:pPr>
        <w:pStyle w:val="43"/>
        <w:spacing w:line="240" w:lineRule="auto"/>
        <w:ind w:firstLine="0"/>
        <w:rPr>
          <w:rFonts w:ascii="Times New Roman" w:hAnsi="Times New Roman" w:cs="Times New Roman"/>
          <w:sz w:val="24"/>
          <w:szCs w:val="24"/>
          <w:u w:val="single"/>
          <w:lang w:val="kk-KZ"/>
        </w:rPr>
      </w:pPr>
    </w:p>
    <w:p w:rsidR="00413FBA" w:rsidRPr="00F95EB5" w:rsidRDefault="00413FBA" w:rsidP="00413FBA">
      <w:pPr>
        <w:pStyle w:val="43"/>
        <w:spacing w:line="240" w:lineRule="auto"/>
        <w:ind w:firstLine="0"/>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 Қатаңдықтар типі тізімінде </w:t>
      </w:r>
      <w:r w:rsidRPr="00F95EB5">
        <w:rPr>
          <w:rFonts w:ascii="Times New Roman" w:hAnsi="Times New Roman" w:cs="Times New Roman"/>
          <w:b/>
          <w:sz w:val="24"/>
          <w:szCs w:val="24"/>
          <w:lang w:val="kk-KZ"/>
        </w:rPr>
        <w:t xml:space="preserve">1. Брус 30х60  (арқалық) </w:t>
      </w:r>
      <w:r w:rsidRPr="00F95EB5">
        <w:rPr>
          <w:rFonts w:ascii="Times New Roman" w:hAnsi="Times New Roman" w:cs="Times New Roman"/>
          <w:sz w:val="24"/>
          <w:szCs w:val="24"/>
          <w:lang w:val="kk-KZ"/>
        </w:rPr>
        <w:t xml:space="preserve">қатаңдық түрін белгілеңіз.  </w:t>
      </w:r>
    </w:p>
    <w:p w:rsidR="00413FBA" w:rsidRPr="00F95EB5" w:rsidRDefault="00413FBA" w:rsidP="00413FBA">
      <w:pPr>
        <w:jc w:val="both"/>
        <w:rPr>
          <w:bCs/>
          <w:lang w:val="kk-KZ"/>
        </w:rPr>
      </w:pPr>
      <w:r w:rsidRPr="00F95EB5">
        <w:rPr>
          <w:lang w:val="kk-KZ"/>
        </w:rPr>
        <w:t xml:space="preserve">- Терезеде келтірілген тізім арасынан қажетті қатаңдықты белгілеп,  </w:t>
      </w:r>
      <w:r w:rsidRPr="00F95EB5">
        <w:rPr>
          <w:b/>
          <w:bCs/>
          <w:lang w:val="kk-KZ"/>
        </w:rPr>
        <w:t>Установить как текущий тип (Ағымдағы түрі ретінде орналастыру)</w:t>
      </w:r>
      <w:r w:rsidRPr="00F95EB5">
        <w:rPr>
          <w:bCs/>
          <w:lang w:val="kk-KZ"/>
        </w:rPr>
        <w:t xml:space="preserve"> түймешесін басу қажет.</w:t>
      </w:r>
    </w:p>
    <w:p w:rsidR="00413FBA" w:rsidRPr="00F95EB5" w:rsidRDefault="00413FBA" w:rsidP="00413FBA">
      <w:pPr>
        <w:jc w:val="both"/>
        <w:rPr>
          <w:bCs/>
          <w:lang w:val="kk-KZ"/>
        </w:rPr>
      </w:pPr>
      <w:r w:rsidRPr="00F95EB5">
        <w:rPr>
          <w:bCs/>
          <w:lang w:val="kk-KZ"/>
        </w:rPr>
        <w:t xml:space="preserve">- Мәзір қатарында </w:t>
      </w:r>
      <w:r w:rsidRPr="00F95EB5">
        <w:rPr>
          <w:b/>
          <w:lang w:val="kk-KZ"/>
        </w:rPr>
        <w:t>Выбор</w:t>
      </w:r>
      <w:r w:rsidRPr="00F95EB5">
        <w:rPr>
          <w:b/>
          <w:bCs/>
          <w:lang w:val="kk-KZ"/>
        </w:rPr>
        <w:t xml:space="preserve"> (Таңдау)→</w:t>
      </w:r>
      <w:r w:rsidRPr="00F95EB5">
        <w:rPr>
          <w:b/>
          <w:lang w:val="kk-KZ"/>
        </w:rPr>
        <w:t>Отметка</w:t>
      </w:r>
      <w:r w:rsidRPr="00F95EB5">
        <w:rPr>
          <w:lang w:val="kk-KZ"/>
        </w:rPr>
        <w:t xml:space="preserve"> </w:t>
      </w:r>
      <w:r w:rsidRPr="00F95EB5">
        <w:rPr>
          <w:b/>
          <w:lang w:val="kk-KZ"/>
        </w:rPr>
        <w:t>горизонтальных элементов</w:t>
      </w:r>
      <w:r w:rsidRPr="00F95EB5">
        <w:rPr>
          <w:b/>
          <w:bCs/>
          <w:lang w:val="kk-KZ"/>
        </w:rPr>
        <w:t xml:space="preserve"> (Көлденең элементті белгілеу)</w:t>
      </w:r>
      <w:r w:rsidRPr="00F95EB5">
        <w:rPr>
          <w:lang w:val="kk-KZ"/>
        </w:rPr>
        <w:t xml:space="preserve"> (құрал-сайман панелінде </w:t>
      </w:r>
      <w:r w:rsidRPr="00F95EB5">
        <w:rPr>
          <w:noProof/>
        </w:rPr>
        <w:drawing>
          <wp:inline distT="0" distB="0" distL="0" distR="0">
            <wp:extent cx="250190" cy="215900"/>
            <wp:effectExtent l="19050" t="0" r="0" b="0"/>
            <wp:docPr id="474"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113" cstate="print"/>
                    <a:srcRect/>
                    <a:stretch>
                      <a:fillRect/>
                    </a:stretch>
                  </pic:blipFill>
                  <pic:spPr bwMode="auto">
                    <a:xfrm>
                      <a:off x="0" y="0"/>
                      <a:ext cx="250190" cy="215900"/>
                    </a:xfrm>
                    <a:prstGeom prst="rect">
                      <a:avLst/>
                    </a:prstGeom>
                    <a:noFill/>
                    <a:ln w="9525">
                      <a:noFill/>
                      <a:miter lim="800000"/>
                      <a:headEnd/>
                      <a:tailEnd/>
                    </a:ln>
                  </pic:spPr>
                </pic:pic>
              </a:graphicData>
            </a:graphic>
          </wp:inline>
        </w:drawing>
      </w:r>
      <w:r w:rsidRPr="00F95EB5">
        <w:rPr>
          <w:lang w:val="kk-KZ"/>
        </w:rPr>
        <w:t xml:space="preserve"> түймешесі)</w:t>
      </w:r>
      <w:r w:rsidRPr="00F95EB5">
        <w:rPr>
          <w:b/>
          <w:bCs/>
          <w:lang w:val="kk-KZ"/>
        </w:rPr>
        <w:t xml:space="preserve"> </w:t>
      </w:r>
      <w:r w:rsidRPr="00F95EB5">
        <w:rPr>
          <w:bCs/>
          <w:lang w:val="kk-KZ"/>
        </w:rPr>
        <w:t>командасын</w:t>
      </w:r>
      <w:r w:rsidRPr="00F95EB5">
        <w:rPr>
          <w:b/>
          <w:bCs/>
          <w:lang w:val="kk-KZ"/>
        </w:rPr>
        <w:t xml:space="preserve"> </w:t>
      </w:r>
      <w:r w:rsidRPr="00F95EB5">
        <w:rPr>
          <w:bCs/>
          <w:lang w:val="kk-KZ"/>
        </w:rPr>
        <w:t>орындаңыз.</w:t>
      </w:r>
    </w:p>
    <w:p w:rsidR="00413FBA" w:rsidRPr="00F95EB5" w:rsidRDefault="00413FBA" w:rsidP="00413FBA">
      <w:pPr>
        <w:jc w:val="both"/>
        <w:rPr>
          <w:lang w:val="kk-KZ"/>
        </w:rPr>
      </w:pPr>
      <w:r w:rsidRPr="00F95EB5">
        <w:rPr>
          <w:lang w:val="kk-KZ"/>
        </w:rPr>
        <w:t>- Курсор арқылы № 1-6  көлденең элементтерді белгілеңіз (белгіленген элементтер қызыл түске боялады).</w:t>
      </w:r>
    </w:p>
    <w:p w:rsidR="00413FBA" w:rsidRPr="00F95EB5" w:rsidRDefault="00413FBA" w:rsidP="00413FBA">
      <w:pPr>
        <w:pStyle w:val="43"/>
        <w:spacing w:line="240" w:lineRule="auto"/>
        <w:ind w:firstLine="0"/>
        <w:rPr>
          <w:rFonts w:ascii="Times New Roman" w:hAnsi="Times New Roman" w:cs="Times New Roman"/>
          <w:sz w:val="24"/>
          <w:szCs w:val="24"/>
          <w:lang w:val="kk-KZ"/>
        </w:rPr>
      </w:pPr>
      <w:r w:rsidRPr="00F95EB5">
        <w:rPr>
          <w:rFonts w:ascii="Times New Roman" w:hAnsi="Times New Roman" w:cs="Times New Roman"/>
          <w:sz w:val="24"/>
          <w:szCs w:val="24"/>
          <w:lang w:val="kk-KZ"/>
        </w:rPr>
        <w:t xml:space="preserve">- </w:t>
      </w:r>
      <w:r w:rsidRPr="00F95EB5">
        <w:rPr>
          <w:rFonts w:ascii="Times New Roman" w:hAnsi="Times New Roman" w:cs="Times New Roman"/>
          <w:b/>
          <w:sz w:val="24"/>
          <w:szCs w:val="24"/>
          <w:lang w:val="kk-KZ"/>
        </w:rPr>
        <w:t xml:space="preserve">Жесткости элементов (Элементтер қатаңдығы) </w:t>
      </w:r>
      <w:r w:rsidRPr="00F95EB5">
        <w:rPr>
          <w:rFonts w:ascii="Times New Roman" w:hAnsi="Times New Roman" w:cs="Times New Roman"/>
          <w:sz w:val="24"/>
          <w:szCs w:val="24"/>
          <w:lang w:val="kk-KZ"/>
        </w:rPr>
        <w:t xml:space="preserve">сұхбаттасу терезесінде (15.7 сурет) </w:t>
      </w:r>
      <w:r w:rsidRPr="00F95EB5">
        <w:rPr>
          <w:rFonts w:ascii="Times New Roman" w:hAnsi="Times New Roman" w:cs="Times New Roman"/>
          <w:b/>
          <w:sz w:val="24"/>
          <w:szCs w:val="24"/>
          <w:lang w:val="kk-KZ"/>
        </w:rPr>
        <w:t xml:space="preserve">Назначить (Тағайындау) </w:t>
      </w:r>
      <w:r w:rsidRPr="00F95EB5">
        <w:rPr>
          <w:rFonts w:ascii="Times New Roman" w:hAnsi="Times New Roman" w:cs="Times New Roman"/>
          <w:sz w:val="24"/>
          <w:szCs w:val="24"/>
          <w:lang w:val="kk-KZ"/>
        </w:rPr>
        <w:t>батырмасын шертіңіз (элементтерден белгі алынып тасталады, бұл белгіленген элементтерге ағымдағы қатаңдықтар енгізілгенін көрсетеді).</w:t>
      </w:r>
    </w:p>
    <w:p w:rsidR="00413FBA" w:rsidRPr="00F95EB5" w:rsidRDefault="00413FBA" w:rsidP="00413FBA">
      <w:pPr>
        <w:pStyle w:val="43"/>
        <w:spacing w:line="240" w:lineRule="auto"/>
        <w:ind w:firstLine="0"/>
        <w:rPr>
          <w:rFonts w:ascii="Times New Roman" w:hAnsi="Times New Roman" w:cs="Times New Roman"/>
          <w:sz w:val="24"/>
          <w:szCs w:val="24"/>
          <w:u w:val="single"/>
          <w:lang w:val="kk-KZ"/>
        </w:rPr>
      </w:pPr>
    </w:p>
    <w:p w:rsidR="00413FBA" w:rsidRPr="00F95EB5" w:rsidRDefault="00413FBA" w:rsidP="00413FBA">
      <w:pPr>
        <w:pStyle w:val="43"/>
        <w:shd w:val="clear" w:color="auto" w:fill="auto"/>
        <w:spacing w:line="240" w:lineRule="auto"/>
        <w:ind w:firstLine="0"/>
        <w:jc w:val="center"/>
        <w:rPr>
          <w:rFonts w:ascii="Times New Roman" w:hAnsi="Times New Roman" w:cs="Times New Roman"/>
          <w:sz w:val="24"/>
          <w:szCs w:val="24"/>
        </w:rPr>
      </w:pPr>
      <w:r w:rsidRPr="00F95EB5">
        <w:rPr>
          <w:rFonts w:ascii="Times New Roman" w:hAnsi="Times New Roman" w:cs="Times New Roman"/>
          <w:noProof/>
          <w:sz w:val="24"/>
          <w:szCs w:val="24"/>
          <w:lang w:eastAsia="ru-RU"/>
        </w:rPr>
        <w:lastRenderedPageBreak/>
        <w:drawing>
          <wp:inline distT="0" distB="0" distL="0" distR="0">
            <wp:extent cx="2303145" cy="4175125"/>
            <wp:effectExtent l="19050" t="0" r="1905" b="0"/>
            <wp:docPr id="475"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14" cstate="print"/>
                    <a:srcRect/>
                    <a:stretch>
                      <a:fillRect/>
                    </a:stretch>
                  </pic:blipFill>
                  <pic:spPr bwMode="auto">
                    <a:xfrm>
                      <a:off x="0" y="0"/>
                      <a:ext cx="2303145" cy="4175125"/>
                    </a:xfrm>
                    <a:prstGeom prst="rect">
                      <a:avLst/>
                    </a:prstGeom>
                    <a:noFill/>
                    <a:ln w="9525">
                      <a:noFill/>
                      <a:miter lim="800000"/>
                      <a:headEnd/>
                      <a:tailEnd/>
                    </a:ln>
                  </pic:spPr>
                </pic:pic>
              </a:graphicData>
            </a:graphic>
          </wp:inline>
        </w:drawing>
      </w:r>
    </w:p>
    <w:p w:rsidR="00413FBA" w:rsidRPr="00F95EB5" w:rsidRDefault="00413FBA" w:rsidP="00413FBA"/>
    <w:p w:rsidR="00413FBA" w:rsidRPr="00F95EB5" w:rsidRDefault="00413FBA" w:rsidP="00413FBA">
      <w:pPr>
        <w:rPr>
          <w:b/>
        </w:rPr>
      </w:pPr>
      <w:r w:rsidRPr="00F95EB5">
        <w:rPr>
          <w:b/>
          <w:lang w:val="kk-KZ"/>
        </w:rPr>
        <w:t xml:space="preserve">15.7 сурет. Элементтердің қатаңдықтары (Жесткости элементов ) </w:t>
      </w:r>
      <w:r w:rsidRPr="00F95EB5">
        <w:rPr>
          <w:lang w:val="kk-KZ"/>
        </w:rPr>
        <w:t>cұхбаттасу терезесі</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rPr>
          <w:b/>
          <w:u w:val="single"/>
          <w:lang w:val="kk-KZ"/>
        </w:rPr>
      </w:pPr>
      <w:r w:rsidRPr="00F95EB5">
        <w:rPr>
          <w:b/>
          <w:u w:val="single"/>
          <w:lang w:val="kk-KZ"/>
        </w:rPr>
        <w:t>5 Кезең. Күшсалмақтарды белгілеу</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rPr>
          <w:u w:val="single"/>
          <w:lang w:val="kk-KZ"/>
        </w:rPr>
      </w:pPr>
      <w:r w:rsidRPr="00F95EB5">
        <w:rPr>
          <w:u w:val="single"/>
          <w:lang w:val="kk-KZ"/>
        </w:rPr>
        <w:t>№ 1 Жүктемені топтастыру</w:t>
      </w:r>
    </w:p>
    <w:p w:rsidR="00413FBA" w:rsidRPr="00F95EB5" w:rsidRDefault="00413FBA" w:rsidP="00413FBA">
      <w:pPr>
        <w:tabs>
          <w:tab w:val="left" w:pos="2355"/>
        </w:tabs>
        <w:rPr>
          <w:u w:val="single"/>
          <w:lang w:val="kk-KZ"/>
        </w:rPr>
      </w:pPr>
    </w:p>
    <w:p w:rsidR="00413FBA" w:rsidRPr="00F95EB5" w:rsidRDefault="00413FBA" w:rsidP="00413FBA">
      <w:pPr>
        <w:jc w:val="both"/>
        <w:rPr>
          <w:bCs/>
          <w:iCs/>
          <w:lang w:val="kk-KZ"/>
        </w:rPr>
      </w:pPr>
      <w:r w:rsidRPr="00F95EB5">
        <w:rPr>
          <w:bCs/>
          <w:iCs/>
          <w:lang w:val="kk-KZ"/>
        </w:rPr>
        <w:t>№ 1 Жүктеме – арқалықтың өз  массасын ескере  отырып, арқалыққа түсетін тұрақты жүктеме</w:t>
      </w:r>
    </w:p>
    <w:p w:rsidR="00413FBA" w:rsidRPr="00F95EB5" w:rsidRDefault="00413FBA" w:rsidP="00413FBA">
      <w:pPr>
        <w:tabs>
          <w:tab w:val="left" w:pos="2355"/>
        </w:tabs>
        <w:rPr>
          <w:lang w:val="kk-KZ"/>
        </w:rPr>
      </w:pPr>
      <w:r w:rsidRPr="00F95EB5">
        <w:rPr>
          <w:lang w:val="kk-KZ"/>
        </w:rPr>
        <w:t>-Мәзір қатарындағы</w:t>
      </w:r>
      <w:r w:rsidRPr="00F95EB5">
        <w:rPr>
          <w:b/>
          <w:lang w:val="kk-KZ"/>
        </w:rPr>
        <w:t xml:space="preserve"> Нагрузки (Жүктемелер)→Добавить собственный вес (Өз салмағын енгізу) (15.8 сурет) </w:t>
      </w:r>
      <w:r w:rsidRPr="00F95EB5">
        <w:rPr>
          <w:lang w:val="kk-KZ"/>
        </w:rPr>
        <w:t>терезесін</w:t>
      </w:r>
      <w:r w:rsidRPr="00F95EB5">
        <w:rPr>
          <w:b/>
          <w:lang w:val="kk-KZ"/>
        </w:rPr>
        <w:t xml:space="preserve"> </w:t>
      </w:r>
      <w:r w:rsidRPr="00F95EB5">
        <w:rPr>
          <w:lang w:val="kk-KZ"/>
        </w:rPr>
        <w:t>шақырыңыз.</w:t>
      </w:r>
    </w:p>
    <w:p w:rsidR="00413FBA" w:rsidRPr="00F95EB5" w:rsidRDefault="00413FBA" w:rsidP="00413FBA">
      <w:pPr>
        <w:tabs>
          <w:tab w:val="left" w:pos="2355"/>
        </w:tabs>
        <w:rPr>
          <w:lang w:val="kk-KZ"/>
        </w:rPr>
      </w:pPr>
      <w:r w:rsidRPr="00F95EB5">
        <w:rPr>
          <w:lang w:val="kk-KZ"/>
        </w:rPr>
        <w:t xml:space="preserve">- Ашылған сұхбаттасу терезесінде </w:t>
      </w:r>
      <w:r w:rsidRPr="00F95EB5">
        <w:rPr>
          <w:b/>
          <w:bCs/>
          <w:lang w:val="kk-KZ"/>
        </w:rPr>
        <w:t>Применить</w:t>
      </w:r>
      <w:r w:rsidRPr="00F95EB5">
        <w:rPr>
          <w:b/>
          <w:lang w:val="kk-KZ"/>
        </w:rPr>
        <w:t xml:space="preserve"> (Қабылдау) </w:t>
      </w:r>
      <w:r w:rsidRPr="00F95EB5">
        <w:rPr>
          <w:b/>
          <w:noProof/>
        </w:rPr>
        <w:drawing>
          <wp:inline distT="0" distB="0" distL="0" distR="0">
            <wp:extent cx="273050" cy="201930"/>
            <wp:effectExtent l="19050" t="0" r="0" b="0"/>
            <wp:docPr id="1288"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49" cstate="print"/>
                    <a:srcRect/>
                    <a:stretch>
                      <a:fillRect/>
                    </a:stretch>
                  </pic:blipFill>
                  <pic:spPr bwMode="auto">
                    <a:xfrm>
                      <a:off x="0" y="0"/>
                      <a:ext cx="273050" cy="201930"/>
                    </a:xfrm>
                    <a:prstGeom prst="rect">
                      <a:avLst/>
                    </a:prstGeom>
                    <a:noFill/>
                    <a:ln w="9525">
                      <a:noFill/>
                      <a:miter lim="800000"/>
                      <a:headEnd/>
                      <a:tailEnd/>
                    </a:ln>
                  </pic:spPr>
                </pic:pic>
              </a:graphicData>
            </a:graphic>
          </wp:inline>
        </w:drawing>
      </w:r>
      <w:r w:rsidRPr="00F95EB5">
        <w:rPr>
          <w:lang w:val="kk-KZ"/>
        </w:rPr>
        <w:t xml:space="preserve"> түймешесін басу қажет</w:t>
      </w:r>
      <w:r w:rsidRPr="00F95EB5">
        <w:rPr>
          <w:b/>
          <w:bCs/>
          <w:lang w:val="kk-KZ"/>
        </w:rPr>
        <w:t xml:space="preserve">. </w:t>
      </w:r>
      <w:r w:rsidRPr="00F95EB5">
        <w:rPr>
          <w:bCs/>
          <w:lang w:val="kk-KZ"/>
        </w:rPr>
        <w:t xml:space="preserve"> Жүктеменің сенімді коэффициент мәні үнсіз келісім бойынша 1-ге тең (конструкцияның барлық элементтеріне біркелкі таралған жүктеме орнатылады). </w:t>
      </w:r>
      <w:r w:rsidRPr="00F95EB5">
        <w:rPr>
          <w:lang w:val="kk-KZ"/>
        </w:rPr>
        <w:t xml:space="preserve"> </w:t>
      </w:r>
    </w:p>
    <w:p w:rsidR="00413FBA" w:rsidRPr="00F95EB5" w:rsidRDefault="00413FBA" w:rsidP="00413FBA">
      <w:pPr>
        <w:tabs>
          <w:tab w:val="left" w:pos="2355"/>
        </w:tabs>
        <w:jc w:val="center"/>
      </w:pPr>
      <w:r w:rsidRPr="00F95EB5">
        <w:rPr>
          <w:noProof/>
        </w:rPr>
        <w:drawing>
          <wp:inline distT="0" distB="0" distL="0" distR="0">
            <wp:extent cx="2026920" cy="1664970"/>
            <wp:effectExtent l="19050" t="0" r="0" b="0"/>
            <wp:docPr id="47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50" cstate="print"/>
                    <a:srcRect/>
                    <a:stretch>
                      <a:fillRect/>
                    </a:stretch>
                  </pic:blipFill>
                  <pic:spPr bwMode="auto">
                    <a:xfrm>
                      <a:off x="0" y="0"/>
                      <a:ext cx="2026920" cy="166497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b/>
          <w:lang w:val="kk-KZ"/>
        </w:rPr>
      </w:pPr>
      <w:r w:rsidRPr="00F95EB5">
        <w:rPr>
          <w:b/>
          <w:lang w:val="kk-KZ"/>
        </w:rPr>
        <w:t>15.8 сурет. Өз массасын қосу (</w:t>
      </w:r>
      <w:r w:rsidRPr="00F95EB5">
        <w:rPr>
          <w:b/>
        </w:rPr>
        <w:t>Добавить собственный вес</w:t>
      </w:r>
      <w:r w:rsidRPr="00F95EB5">
        <w:rPr>
          <w:lang w:val="kk-KZ"/>
        </w:rPr>
        <w:t xml:space="preserve">) </w:t>
      </w:r>
      <w:r w:rsidRPr="00F95EB5">
        <w:rPr>
          <w:b/>
          <w:lang w:val="kk-KZ"/>
        </w:rPr>
        <w:t xml:space="preserve"> </w:t>
      </w:r>
      <w:r w:rsidRPr="00F95EB5">
        <w:rPr>
          <w:lang w:val="kk-KZ"/>
        </w:rPr>
        <w:t>сұхбаттасу терезесі</w:t>
      </w:r>
    </w:p>
    <w:p w:rsidR="00413FBA" w:rsidRPr="00F95EB5" w:rsidRDefault="00413FBA" w:rsidP="00413FBA">
      <w:pPr>
        <w:tabs>
          <w:tab w:val="left" w:pos="2355"/>
        </w:tabs>
        <w:rPr>
          <w:b/>
        </w:rPr>
      </w:pPr>
    </w:p>
    <w:p w:rsidR="00413FBA" w:rsidRPr="00F95EB5" w:rsidRDefault="00413FBA" w:rsidP="00413FBA">
      <w:pPr>
        <w:tabs>
          <w:tab w:val="left" w:pos="2355"/>
        </w:tabs>
        <w:rPr>
          <w:lang w:val="kk-KZ"/>
        </w:rPr>
      </w:pPr>
      <w:r w:rsidRPr="00F95EB5">
        <w:rPr>
          <w:b/>
          <w:lang w:val="kk-KZ"/>
        </w:rPr>
        <w:t>-</w:t>
      </w:r>
      <w:r w:rsidRPr="00F95EB5">
        <w:rPr>
          <w:lang w:val="kk-KZ"/>
        </w:rPr>
        <w:t>№1-6 элементтерді белгілеңіз.</w:t>
      </w:r>
    </w:p>
    <w:p w:rsidR="00413FBA" w:rsidRPr="00F95EB5" w:rsidRDefault="00413FBA" w:rsidP="00413FBA">
      <w:pPr>
        <w:tabs>
          <w:tab w:val="left" w:pos="2355"/>
        </w:tabs>
        <w:jc w:val="both"/>
        <w:rPr>
          <w:b/>
          <w:lang w:val="kk-KZ"/>
        </w:rPr>
      </w:pPr>
      <w:r w:rsidRPr="00F95EB5">
        <w:rPr>
          <w:b/>
          <w:lang w:val="kk-KZ"/>
        </w:rPr>
        <w:lastRenderedPageBreak/>
        <w:t>- Задание нагрузок</w:t>
      </w:r>
      <w:r w:rsidRPr="00F95EB5">
        <w:rPr>
          <w:lang w:val="kk-KZ"/>
        </w:rPr>
        <w:t xml:space="preserve"> (</w:t>
      </w:r>
      <w:r w:rsidRPr="00F95EB5">
        <w:rPr>
          <w:b/>
          <w:lang w:val="kk-KZ"/>
        </w:rPr>
        <w:t xml:space="preserve">Күшсалмақтарды белгілеу) </w:t>
      </w:r>
      <w:r w:rsidRPr="00F95EB5">
        <w:rPr>
          <w:lang w:val="kk-KZ"/>
        </w:rPr>
        <w:t>сұхбаттасу терезесін мәзір қатарындағы</w:t>
      </w:r>
      <w:r w:rsidRPr="00F95EB5">
        <w:rPr>
          <w:b/>
          <w:lang w:val="kk-KZ"/>
        </w:rPr>
        <w:t xml:space="preserve"> Нагрузки (Жүктемелер)→Нагрузка на узлы и элементы (Түйіндер мен элементтерге жүктеме) </w:t>
      </w:r>
      <w:r w:rsidRPr="00F95EB5">
        <w:rPr>
          <w:lang w:val="kk-KZ"/>
        </w:rPr>
        <w:t xml:space="preserve">батырмасы арқылы шақырыңыз (құрал-сайман панелінде </w:t>
      </w:r>
      <w:r w:rsidRPr="00F95EB5">
        <w:rPr>
          <w:noProof/>
        </w:rPr>
        <w:drawing>
          <wp:inline distT="0" distB="0" distL="0" distR="0">
            <wp:extent cx="249555" cy="225425"/>
            <wp:effectExtent l="19050" t="0" r="0" b="0"/>
            <wp:docPr id="479"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51" cstate="print"/>
                    <a:srcRect/>
                    <a:stretch>
                      <a:fillRect/>
                    </a:stretch>
                  </pic:blipFill>
                  <pic:spPr bwMode="auto">
                    <a:xfrm>
                      <a:off x="0" y="0"/>
                      <a:ext cx="249555" cy="225425"/>
                    </a:xfrm>
                    <a:prstGeom prst="rect">
                      <a:avLst/>
                    </a:prstGeom>
                    <a:noFill/>
                    <a:ln w="9525">
                      <a:noFill/>
                      <a:miter lim="800000"/>
                      <a:headEnd/>
                      <a:tailEnd/>
                    </a:ln>
                  </pic:spPr>
                </pic:pic>
              </a:graphicData>
            </a:graphic>
          </wp:inline>
        </w:drawing>
      </w:r>
      <w:r w:rsidRPr="00F95EB5">
        <w:rPr>
          <w:lang w:val="kk-KZ"/>
        </w:rPr>
        <w:t xml:space="preserve"> түймешесі).</w:t>
      </w:r>
      <w:r w:rsidRPr="00F95EB5">
        <w:rPr>
          <w:b/>
          <w:lang w:val="kk-KZ"/>
        </w:rPr>
        <w:t xml:space="preserve"> </w:t>
      </w:r>
    </w:p>
    <w:p w:rsidR="00413FBA" w:rsidRPr="00F95EB5" w:rsidRDefault="00413FBA" w:rsidP="00413FBA">
      <w:pPr>
        <w:tabs>
          <w:tab w:val="left" w:pos="2355"/>
        </w:tabs>
        <w:jc w:val="both"/>
        <w:rPr>
          <w:lang w:val="kk-KZ"/>
        </w:rPr>
      </w:pPr>
      <w:r w:rsidRPr="00F95EB5">
        <w:rPr>
          <w:b/>
          <w:lang w:val="kk-KZ"/>
        </w:rPr>
        <w:t>-</w:t>
      </w:r>
      <w:r w:rsidRPr="00F95EB5">
        <w:rPr>
          <w:lang w:val="kk-KZ"/>
        </w:rPr>
        <w:t xml:space="preserve">Ашылған терезеде </w:t>
      </w:r>
      <w:r w:rsidRPr="00F95EB5">
        <w:rPr>
          <w:b/>
        </w:rPr>
        <w:t xml:space="preserve">Нагрузки на </w:t>
      </w:r>
      <w:r w:rsidRPr="00F95EB5">
        <w:rPr>
          <w:b/>
          <w:lang w:val="kk-KZ"/>
        </w:rPr>
        <w:t>стержень (Стерженьге түсетін жүктеме)</w:t>
      </w:r>
      <w:r w:rsidRPr="00F95EB5">
        <w:rPr>
          <w:lang w:val="kk-KZ"/>
        </w:rPr>
        <w:t xml:space="preserve"> терезесін белсенді етіңіз.</w:t>
      </w:r>
    </w:p>
    <w:p w:rsidR="00413FBA" w:rsidRPr="00F95EB5" w:rsidRDefault="00413FBA" w:rsidP="00413FBA">
      <w:pPr>
        <w:jc w:val="both"/>
        <w:rPr>
          <w:lang w:val="kk-KZ"/>
        </w:rPr>
      </w:pPr>
      <w:r w:rsidRPr="00F95EB5">
        <w:rPr>
          <w:b/>
          <w:lang w:val="kk-KZ"/>
        </w:rPr>
        <w:t>-</w:t>
      </w:r>
      <w:r w:rsidRPr="00F95EB5">
        <w:rPr>
          <w:lang w:val="kk-KZ"/>
        </w:rPr>
        <w:t xml:space="preserve"> Одан соң, радио-түймешесі арқылы </w:t>
      </w:r>
      <w:r w:rsidRPr="00F95EB5">
        <w:rPr>
          <w:b/>
          <w:lang w:val="kk-KZ"/>
        </w:rPr>
        <w:t>Глобальная (Жалпылама)</w:t>
      </w:r>
      <w:r w:rsidRPr="00F95EB5">
        <w:rPr>
          <w:lang w:val="kk-KZ"/>
        </w:rPr>
        <w:t xml:space="preserve"> координатасын белгілеп, «Z-осі» бағытын көрсету қажет.</w:t>
      </w:r>
    </w:p>
    <w:p w:rsidR="00413FBA" w:rsidRPr="00F95EB5" w:rsidRDefault="00413FBA" w:rsidP="00413FBA">
      <w:pPr>
        <w:jc w:val="both"/>
        <w:rPr>
          <w:lang w:val="kk-KZ"/>
        </w:rPr>
      </w:pPr>
      <w:r w:rsidRPr="00F95EB5">
        <w:rPr>
          <w:b/>
          <w:lang w:val="kk-KZ"/>
        </w:rPr>
        <w:t>-</w:t>
      </w:r>
      <w:r w:rsidRPr="00F95EB5">
        <w:rPr>
          <w:lang w:val="kk-KZ"/>
        </w:rPr>
        <w:t xml:space="preserve"> Біркелкі таралған жүктеме массасы  түймешесін басу арқылы </w:t>
      </w:r>
      <w:r w:rsidRPr="00F95EB5">
        <w:rPr>
          <w:b/>
          <w:lang w:val="kk-KZ"/>
        </w:rPr>
        <w:t>Параметры (Көрсеткіштер)</w:t>
      </w:r>
      <w:r w:rsidRPr="00F95EB5">
        <w:rPr>
          <w:lang w:val="kk-KZ"/>
        </w:rPr>
        <w:t xml:space="preserve"> сұхбаттасу терезесін шақыру қажет. Бұл терезеде 4.0 тс/м мәні енгізіледі. </w:t>
      </w:r>
    </w:p>
    <w:p w:rsidR="00413FBA" w:rsidRPr="00F95EB5" w:rsidRDefault="00413FBA" w:rsidP="00413FBA">
      <w:pPr>
        <w:jc w:val="both"/>
        <w:rPr>
          <w:b/>
          <w:bCs/>
          <w:lang w:val="kk-KZ"/>
        </w:rPr>
      </w:pPr>
      <w:r w:rsidRPr="00F95EB5">
        <w:rPr>
          <w:b/>
          <w:lang w:val="kk-KZ"/>
        </w:rPr>
        <w:t xml:space="preserve">- </w:t>
      </w:r>
      <w:r w:rsidRPr="00F95EB5">
        <w:rPr>
          <w:lang w:val="kk-KZ"/>
        </w:rPr>
        <w:t>Сұхбаттасу терезесінде Подтвердить (Қолдану),  одан соң</w:t>
      </w:r>
      <w:r w:rsidRPr="00F95EB5">
        <w:rPr>
          <w:b/>
          <w:bCs/>
          <w:lang w:val="kk-KZ"/>
        </w:rPr>
        <w:t xml:space="preserve"> Применить </w:t>
      </w:r>
      <w:r w:rsidRPr="00F95EB5">
        <w:rPr>
          <w:lang w:val="kk-KZ"/>
        </w:rPr>
        <w:t>(</w:t>
      </w:r>
      <w:r w:rsidRPr="00F95EB5">
        <w:rPr>
          <w:b/>
          <w:lang w:val="kk-KZ"/>
        </w:rPr>
        <w:t xml:space="preserve">Қабылдау) </w:t>
      </w:r>
      <w:r w:rsidRPr="00F95EB5">
        <w:rPr>
          <w:lang w:val="kk-KZ"/>
        </w:rPr>
        <w:t xml:space="preserve"> түймешесін басу қажет</w:t>
      </w:r>
      <w:r w:rsidRPr="00F95EB5">
        <w:rPr>
          <w:b/>
          <w:bCs/>
          <w:lang w:val="kk-KZ"/>
        </w:rPr>
        <w:t>.</w:t>
      </w:r>
    </w:p>
    <w:p w:rsidR="00413FBA" w:rsidRPr="00F95EB5" w:rsidRDefault="00413FBA" w:rsidP="00413FBA">
      <w:pPr>
        <w:jc w:val="both"/>
        <w:rPr>
          <w:b/>
          <w:bCs/>
          <w:lang w:val="kk-KZ"/>
        </w:rPr>
      </w:pPr>
      <w:r w:rsidRPr="00F95EB5">
        <w:rPr>
          <w:b/>
          <w:bCs/>
          <w:lang w:val="kk-KZ"/>
        </w:rPr>
        <w:t xml:space="preserve">- </w:t>
      </w:r>
      <w:r w:rsidRPr="00F95EB5">
        <w:rPr>
          <w:bCs/>
          <w:lang w:val="kk-KZ"/>
        </w:rPr>
        <w:t>Одан соң</w:t>
      </w:r>
      <w:r w:rsidRPr="00F95EB5">
        <w:rPr>
          <w:b/>
          <w:bCs/>
          <w:lang w:val="kk-KZ"/>
        </w:rPr>
        <w:t xml:space="preserve"> </w:t>
      </w:r>
      <w:r w:rsidRPr="00F95EB5">
        <w:rPr>
          <w:lang w:val="kk-KZ"/>
        </w:rPr>
        <w:t xml:space="preserve">сұхбаттасу терезесінде </w:t>
      </w:r>
      <w:r w:rsidRPr="00F95EB5">
        <w:rPr>
          <w:b/>
          <w:bCs/>
          <w:lang w:val="kk-KZ"/>
        </w:rPr>
        <w:t xml:space="preserve">Применить </w:t>
      </w:r>
      <w:r w:rsidRPr="00F95EB5">
        <w:rPr>
          <w:lang w:val="kk-KZ"/>
        </w:rPr>
        <w:t>(</w:t>
      </w:r>
      <w:r w:rsidRPr="00F95EB5">
        <w:rPr>
          <w:b/>
          <w:lang w:val="kk-KZ"/>
        </w:rPr>
        <w:t xml:space="preserve">Қабылдау) </w:t>
      </w:r>
      <w:r w:rsidRPr="00F95EB5">
        <w:rPr>
          <w:b/>
          <w:noProof/>
        </w:rPr>
        <w:drawing>
          <wp:inline distT="0" distB="0" distL="0" distR="0">
            <wp:extent cx="285115" cy="201930"/>
            <wp:effectExtent l="19050" t="0" r="635" b="0"/>
            <wp:docPr id="1290"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52" cstate="print"/>
                    <a:srcRect/>
                    <a:stretch>
                      <a:fillRect/>
                    </a:stretch>
                  </pic:blipFill>
                  <pic:spPr bwMode="auto">
                    <a:xfrm>
                      <a:off x="0" y="0"/>
                      <a:ext cx="285115" cy="201930"/>
                    </a:xfrm>
                    <a:prstGeom prst="rect">
                      <a:avLst/>
                    </a:prstGeom>
                    <a:noFill/>
                    <a:ln w="9525">
                      <a:noFill/>
                      <a:miter lim="800000"/>
                      <a:headEnd/>
                      <a:tailEnd/>
                    </a:ln>
                  </pic:spPr>
                </pic:pic>
              </a:graphicData>
            </a:graphic>
          </wp:inline>
        </w:drawing>
      </w:r>
      <w:r w:rsidRPr="00F95EB5">
        <w:rPr>
          <w:lang w:val="kk-KZ"/>
        </w:rPr>
        <w:t xml:space="preserve"> түймешесін басу қажет</w:t>
      </w:r>
      <w:r w:rsidRPr="00F95EB5">
        <w:rPr>
          <w:b/>
          <w:bCs/>
          <w:lang w:val="kk-KZ"/>
        </w:rPr>
        <w:t>.</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u w:val="single"/>
          <w:lang w:val="kk-KZ"/>
        </w:rPr>
      </w:pPr>
      <w:r w:rsidRPr="00F95EB5">
        <w:rPr>
          <w:u w:val="single"/>
          <w:lang w:val="kk-KZ"/>
        </w:rPr>
        <w:t>№ 2 Жүктемені топтастыру</w:t>
      </w:r>
    </w:p>
    <w:p w:rsidR="00413FBA" w:rsidRPr="00F95EB5" w:rsidRDefault="00413FBA" w:rsidP="00413FBA">
      <w:pPr>
        <w:tabs>
          <w:tab w:val="left" w:pos="2355"/>
        </w:tabs>
        <w:rPr>
          <w:u w:val="single"/>
          <w:lang w:val="kk-KZ"/>
        </w:rPr>
      </w:pPr>
    </w:p>
    <w:p w:rsidR="00413FBA" w:rsidRPr="00F95EB5" w:rsidRDefault="00413FBA" w:rsidP="00413FBA">
      <w:pPr>
        <w:jc w:val="both"/>
        <w:rPr>
          <w:bCs/>
          <w:iCs/>
          <w:lang w:val="kk-KZ"/>
        </w:rPr>
      </w:pPr>
      <w:r w:rsidRPr="00F95EB5">
        <w:rPr>
          <w:bCs/>
          <w:iCs/>
          <w:lang w:val="kk-KZ"/>
        </w:rPr>
        <w:t>№ 2 Жүктеме – құрал-жабдықтардан түсетін жүктеме.</w:t>
      </w:r>
    </w:p>
    <w:p w:rsidR="00413FBA" w:rsidRPr="00F95EB5" w:rsidRDefault="00413FBA" w:rsidP="00413FBA">
      <w:pPr>
        <w:tabs>
          <w:tab w:val="left" w:pos="2355"/>
        </w:tabs>
        <w:jc w:val="both"/>
        <w:rPr>
          <w:lang w:val="kk-KZ"/>
        </w:rPr>
      </w:pPr>
      <w:r w:rsidRPr="00F95EB5">
        <w:rPr>
          <w:b/>
          <w:lang w:val="kk-KZ"/>
        </w:rPr>
        <w:t>-</w:t>
      </w:r>
      <w:r w:rsidRPr="00F95EB5">
        <w:rPr>
          <w:lang w:val="kk-KZ"/>
        </w:rPr>
        <w:t xml:space="preserve"> Ағымдағы жүктеменің номерін ауыстыру үшін мәзір қатарындағы</w:t>
      </w:r>
      <w:r w:rsidRPr="00F95EB5">
        <w:rPr>
          <w:b/>
          <w:lang w:val="kk-KZ"/>
        </w:rPr>
        <w:t xml:space="preserve"> Нагрузки (Жүктемелер)→Выбор загружения (Жүктемені таңдау) </w:t>
      </w:r>
      <w:r w:rsidRPr="00F95EB5">
        <w:rPr>
          <w:lang w:val="kk-KZ"/>
        </w:rPr>
        <w:t xml:space="preserve">(құрал-сайман панелінде </w:t>
      </w:r>
      <w:r w:rsidRPr="00F95EB5">
        <w:rPr>
          <w:noProof/>
        </w:rPr>
        <w:drawing>
          <wp:inline distT="0" distB="0" distL="0" distR="0">
            <wp:extent cx="250190" cy="233045"/>
            <wp:effectExtent l="19050" t="0" r="0" b="0"/>
            <wp:docPr id="480"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51" cstate="print"/>
                    <a:srcRect/>
                    <a:stretch>
                      <a:fillRect/>
                    </a:stretch>
                  </pic:blipFill>
                  <pic:spPr bwMode="auto">
                    <a:xfrm>
                      <a:off x="0" y="0"/>
                      <a:ext cx="250190" cy="233045"/>
                    </a:xfrm>
                    <a:prstGeom prst="rect">
                      <a:avLst/>
                    </a:prstGeom>
                    <a:noFill/>
                    <a:ln w="9525">
                      <a:noFill/>
                      <a:miter lim="800000"/>
                      <a:headEnd/>
                      <a:tailEnd/>
                    </a:ln>
                  </pic:spPr>
                </pic:pic>
              </a:graphicData>
            </a:graphic>
          </wp:inline>
        </w:drawing>
      </w:r>
      <w:r w:rsidRPr="00F95EB5">
        <w:rPr>
          <w:lang w:val="kk-KZ"/>
        </w:rPr>
        <w:t xml:space="preserve"> түймешесі) арқылы </w:t>
      </w:r>
      <w:r w:rsidRPr="00F95EB5">
        <w:rPr>
          <w:b/>
          <w:lang w:val="kk-KZ"/>
        </w:rPr>
        <w:t xml:space="preserve">Активное загружение </w:t>
      </w:r>
      <w:r w:rsidRPr="00F95EB5">
        <w:rPr>
          <w:lang w:val="kk-KZ"/>
        </w:rPr>
        <w:t>(</w:t>
      </w:r>
      <w:r w:rsidRPr="00F95EB5">
        <w:rPr>
          <w:b/>
          <w:lang w:val="kk-KZ"/>
        </w:rPr>
        <w:t>Белсенді жүктеме</w:t>
      </w:r>
      <w:r w:rsidRPr="00F95EB5">
        <w:rPr>
          <w:lang w:val="kk-KZ"/>
        </w:rPr>
        <w:t>) сұхбаттасу терезесін ашыңыз.</w:t>
      </w:r>
    </w:p>
    <w:p w:rsidR="00413FBA" w:rsidRPr="00F95EB5" w:rsidRDefault="00413FBA" w:rsidP="00413FBA">
      <w:pPr>
        <w:tabs>
          <w:tab w:val="left" w:pos="2355"/>
        </w:tabs>
        <w:jc w:val="both"/>
        <w:rPr>
          <w:lang w:val="kk-KZ"/>
        </w:rPr>
      </w:pPr>
      <w:r w:rsidRPr="00F95EB5">
        <w:rPr>
          <w:b/>
          <w:lang w:val="kk-KZ"/>
        </w:rPr>
        <w:t>-</w:t>
      </w:r>
      <w:r w:rsidRPr="00F95EB5">
        <w:rPr>
          <w:lang w:val="kk-KZ"/>
        </w:rPr>
        <w:t>Ашылған сұхбаттасу терезсінде жүктеме номерін 2 деп белгілеңіз.</w:t>
      </w:r>
    </w:p>
    <w:p w:rsidR="00413FBA" w:rsidRPr="00F95EB5" w:rsidRDefault="00413FBA" w:rsidP="00413FBA">
      <w:pPr>
        <w:jc w:val="both"/>
        <w:rPr>
          <w:b/>
          <w:bCs/>
          <w:lang w:val="kk-KZ"/>
        </w:rPr>
      </w:pPr>
      <w:r w:rsidRPr="00F95EB5">
        <w:rPr>
          <w:b/>
          <w:lang w:val="kk-KZ"/>
        </w:rPr>
        <w:t>-</w:t>
      </w:r>
      <w:r w:rsidRPr="00F95EB5">
        <w:rPr>
          <w:bCs/>
          <w:lang w:val="kk-KZ"/>
        </w:rPr>
        <w:t>Одан соң</w:t>
      </w:r>
      <w:r w:rsidRPr="00F95EB5">
        <w:rPr>
          <w:b/>
          <w:bCs/>
          <w:lang w:val="kk-KZ"/>
        </w:rPr>
        <w:t xml:space="preserve"> </w:t>
      </w:r>
      <w:r w:rsidRPr="00F95EB5">
        <w:rPr>
          <w:lang w:val="kk-KZ"/>
        </w:rPr>
        <w:t xml:space="preserve">сұхбаттасу терезесінде </w:t>
      </w:r>
      <w:r w:rsidRPr="00F95EB5">
        <w:rPr>
          <w:b/>
          <w:lang w:val="kk-KZ"/>
        </w:rPr>
        <w:t>Подтвердить</w:t>
      </w:r>
      <w:r w:rsidRPr="00F95EB5">
        <w:rPr>
          <w:b/>
          <w:bCs/>
          <w:lang w:val="kk-KZ"/>
        </w:rPr>
        <w:t xml:space="preserve"> </w:t>
      </w:r>
      <w:r w:rsidRPr="00F95EB5">
        <w:rPr>
          <w:lang w:val="kk-KZ"/>
        </w:rPr>
        <w:t>(</w:t>
      </w:r>
      <w:r w:rsidRPr="00F95EB5">
        <w:rPr>
          <w:b/>
          <w:lang w:val="kk-KZ"/>
        </w:rPr>
        <w:t xml:space="preserve">Қолдану) </w:t>
      </w:r>
      <w:r w:rsidRPr="00F95EB5">
        <w:rPr>
          <w:b/>
          <w:noProof/>
        </w:rPr>
        <w:drawing>
          <wp:inline distT="0" distB="0" distL="0" distR="0">
            <wp:extent cx="285115" cy="237490"/>
            <wp:effectExtent l="19050" t="0" r="635" b="0"/>
            <wp:docPr id="1292"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pic:cNvPicPr>
                      <a:picLocks noChangeAspect="1" noChangeArrowheads="1"/>
                    </pic:cNvPicPr>
                  </pic:nvPicPr>
                  <pic:blipFill>
                    <a:blip r:embed="rId53" cstate="print"/>
                    <a:srcRect/>
                    <a:stretch>
                      <a:fillRect/>
                    </a:stretch>
                  </pic:blipFill>
                  <pic:spPr bwMode="auto">
                    <a:xfrm>
                      <a:off x="0" y="0"/>
                      <a:ext cx="285115" cy="237490"/>
                    </a:xfrm>
                    <a:prstGeom prst="rect">
                      <a:avLst/>
                    </a:prstGeom>
                    <a:noFill/>
                    <a:ln w="9525">
                      <a:noFill/>
                      <a:miter lim="800000"/>
                      <a:headEnd/>
                      <a:tailEnd/>
                    </a:ln>
                  </pic:spPr>
                </pic:pic>
              </a:graphicData>
            </a:graphic>
          </wp:inline>
        </w:drawing>
      </w:r>
      <w:r w:rsidRPr="00F95EB5">
        <w:rPr>
          <w:lang w:val="kk-KZ"/>
        </w:rPr>
        <w:t xml:space="preserve"> түймешесін басу қажет</w:t>
      </w:r>
      <w:r w:rsidRPr="00F95EB5">
        <w:rPr>
          <w:b/>
          <w:bCs/>
          <w:lang w:val="kk-KZ"/>
        </w:rPr>
        <w:t>.</w:t>
      </w:r>
    </w:p>
    <w:p w:rsidR="00413FBA" w:rsidRPr="00F95EB5" w:rsidRDefault="00413FBA" w:rsidP="00413FBA">
      <w:pPr>
        <w:jc w:val="both"/>
        <w:rPr>
          <w:lang w:val="kk-KZ"/>
        </w:rPr>
      </w:pPr>
      <w:r w:rsidRPr="00F95EB5">
        <w:rPr>
          <w:b/>
          <w:lang w:val="kk-KZ"/>
        </w:rPr>
        <w:t>-</w:t>
      </w:r>
      <w:r w:rsidRPr="00F95EB5">
        <w:rPr>
          <w:lang w:val="kk-KZ"/>
        </w:rPr>
        <w:t xml:space="preserve"> №1-6 элементтерді белгілеп, біркелкі таралған жүктеме массасы  түймешесін басу арқылы, ашылған терезеде 2 тс/м мәні енгізіледі. </w:t>
      </w:r>
    </w:p>
    <w:p w:rsidR="00413FBA" w:rsidRPr="00F95EB5" w:rsidRDefault="00413FBA" w:rsidP="00413FBA">
      <w:pPr>
        <w:tabs>
          <w:tab w:val="left" w:pos="2355"/>
        </w:tabs>
        <w:rPr>
          <w:lang w:val="kk-KZ"/>
        </w:rPr>
      </w:pPr>
    </w:p>
    <w:p w:rsidR="00413FBA" w:rsidRPr="00F95EB5" w:rsidRDefault="00413FBA" w:rsidP="00413FBA">
      <w:pPr>
        <w:tabs>
          <w:tab w:val="left" w:pos="2355"/>
        </w:tabs>
        <w:rPr>
          <w:u w:val="single"/>
          <w:lang w:val="kk-KZ"/>
        </w:rPr>
      </w:pPr>
      <w:r w:rsidRPr="00F95EB5">
        <w:rPr>
          <w:u w:val="single"/>
          <w:lang w:val="kk-KZ"/>
        </w:rPr>
        <w:t>№ 3 Жүктемені топтастыру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lang w:val="kk-KZ"/>
        </w:rPr>
        <w:t>№ 3 Жүктеме – гармоникалық динамикалық күшсалмақ</w:t>
      </w:r>
    </w:p>
    <w:p w:rsidR="00413FBA" w:rsidRPr="00F95EB5" w:rsidRDefault="00413FBA" w:rsidP="00413FBA">
      <w:pPr>
        <w:tabs>
          <w:tab w:val="left" w:pos="2355"/>
        </w:tabs>
        <w:rPr>
          <w:lang w:val="kk-KZ"/>
        </w:rPr>
      </w:pPr>
      <w:r w:rsidRPr="00F95EB5">
        <w:rPr>
          <w:b/>
          <w:lang w:val="kk-KZ"/>
        </w:rPr>
        <w:t>-</w:t>
      </w:r>
      <w:r w:rsidRPr="00F95EB5">
        <w:rPr>
          <w:lang w:val="kk-KZ"/>
        </w:rPr>
        <w:t xml:space="preserve"> ағымдағы жүктеме номерын 3-ке ауыстырыңыз.</w:t>
      </w:r>
    </w:p>
    <w:p w:rsidR="00413FBA" w:rsidRPr="00F95EB5" w:rsidRDefault="00413FBA" w:rsidP="00413FBA">
      <w:pPr>
        <w:tabs>
          <w:tab w:val="left" w:pos="2355"/>
        </w:tabs>
        <w:rPr>
          <w:i/>
          <w:u w:val="single"/>
        </w:rPr>
      </w:pPr>
    </w:p>
    <w:p w:rsidR="00413FBA" w:rsidRPr="00F95EB5" w:rsidRDefault="00413FBA" w:rsidP="00413FBA">
      <w:pPr>
        <w:tabs>
          <w:tab w:val="left" w:pos="2355"/>
        </w:tabs>
        <w:rPr>
          <w:u w:val="single"/>
          <w:lang w:val="kk-KZ"/>
        </w:rPr>
      </w:pPr>
      <w:r w:rsidRPr="00F95EB5">
        <w:rPr>
          <w:u w:val="single"/>
          <w:lang w:val="kk-KZ"/>
        </w:rPr>
        <w:t>Түйіндерге гармоникалық жүктемені беру</w:t>
      </w:r>
    </w:p>
    <w:p w:rsidR="00413FBA" w:rsidRPr="00F95EB5" w:rsidRDefault="00413FBA" w:rsidP="00413FBA">
      <w:pPr>
        <w:tabs>
          <w:tab w:val="left" w:pos="2355"/>
        </w:tabs>
        <w:rPr>
          <w:lang w:val="kk-KZ"/>
        </w:rPr>
      </w:pPr>
      <w:r w:rsidRPr="00F95EB5">
        <w:rPr>
          <w:b/>
          <w:lang w:val="kk-KZ"/>
        </w:rPr>
        <w:t>-</w:t>
      </w:r>
      <w:r w:rsidRPr="00F95EB5">
        <w:rPr>
          <w:lang w:val="kk-KZ"/>
        </w:rPr>
        <w:t>№ 2 түйінді белгілеңіз.</w:t>
      </w:r>
    </w:p>
    <w:p w:rsidR="00413FBA" w:rsidRPr="00F95EB5" w:rsidRDefault="00413FBA" w:rsidP="00413FBA">
      <w:pPr>
        <w:tabs>
          <w:tab w:val="left" w:pos="2355"/>
        </w:tabs>
        <w:jc w:val="both"/>
        <w:rPr>
          <w:b/>
          <w:lang w:val="kk-KZ"/>
        </w:rPr>
      </w:pPr>
      <w:r w:rsidRPr="00F95EB5">
        <w:rPr>
          <w:b/>
          <w:lang w:val="kk-KZ"/>
        </w:rPr>
        <w:t>- Күшсалмақтарды белгілеу (</w:t>
      </w:r>
      <w:r w:rsidRPr="00F95EB5">
        <w:rPr>
          <w:lang w:val="kk-KZ"/>
        </w:rPr>
        <w:t xml:space="preserve">Задание нагрузок) сұхбаттасу терезесінде гармоникалық </w:t>
      </w:r>
      <w:r w:rsidRPr="00F95EB5">
        <w:rPr>
          <w:b/>
          <w:lang w:val="kk-KZ"/>
        </w:rPr>
        <w:t xml:space="preserve">- Задание нагрузок (Күшсалмақтарды белгілеу) </w:t>
      </w:r>
      <w:r w:rsidRPr="00F95EB5">
        <w:rPr>
          <w:lang w:val="kk-KZ"/>
        </w:rPr>
        <w:t xml:space="preserve">сұхбаттасу терезесінде гармоникалық жүктеме түймешесіне шерту арқылы </w:t>
      </w:r>
      <w:r w:rsidRPr="00F95EB5">
        <w:rPr>
          <w:b/>
          <w:lang w:val="kk-KZ"/>
        </w:rPr>
        <w:t xml:space="preserve">Гармоническая нагрузка в узле </w:t>
      </w:r>
      <w:r w:rsidRPr="00F95EB5">
        <w:rPr>
          <w:lang w:val="kk-KZ"/>
        </w:rPr>
        <w:t>(</w:t>
      </w:r>
      <w:r w:rsidRPr="00F95EB5">
        <w:rPr>
          <w:b/>
          <w:lang w:val="kk-KZ"/>
        </w:rPr>
        <w:t xml:space="preserve">Түйіндегі гармоникалық жүктеме) </w:t>
      </w:r>
      <w:r w:rsidRPr="00F95EB5">
        <w:rPr>
          <w:lang w:val="kk-KZ"/>
        </w:rPr>
        <w:t xml:space="preserve">сұхбаттасу терезесін шақырыңыз (15.9 сурет). </w:t>
      </w:r>
    </w:p>
    <w:p w:rsidR="00413FBA" w:rsidRPr="00F95EB5" w:rsidRDefault="00413FBA" w:rsidP="00413FBA">
      <w:pPr>
        <w:tabs>
          <w:tab w:val="left" w:pos="2355"/>
        </w:tabs>
        <w:jc w:val="both"/>
        <w:rPr>
          <w:lang w:val="kk-KZ"/>
        </w:rPr>
      </w:pPr>
      <w:r w:rsidRPr="00F95EB5">
        <w:rPr>
          <w:lang w:val="kk-KZ"/>
        </w:rPr>
        <w:t>- Ашылған терезеде келесі сипаттамаларды енгізіңіз:</w:t>
      </w:r>
    </w:p>
    <w:p w:rsidR="00413FBA" w:rsidRPr="00F95EB5" w:rsidRDefault="00413FBA" w:rsidP="00413FBA">
      <w:pPr>
        <w:tabs>
          <w:tab w:val="left" w:pos="2355"/>
        </w:tabs>
        <w:rPr>
          <w:lang w:val="kk-KZ"/>
        </w:rPr>
      </w:pPr>
      <w:r w:rsidRPr="00F95EB5">
        <w:rPr>
          <w:lang w:val="kk-KZ"/>
        </w:rPr>
        <w:t>■ Түйінде қосымша масса - 2 тс;</w:t>
      </w:r>
    </w:p>
    <w:p w:rsidR="00413FBA" w:rsidRPr="00F95EB5" w:rsidRDefault="00413FBA" w:rsidP="00413FBA">
      <w:pPr>
        <w:tabs>
          <w:tab w:val="left" w:pos="2355"/>
        </w:tabs>
        <w:rPr>
          <w:lang w:val="kk-KZ"/>
        </w:rPr>
      </w:pPr>
      <w:r w:rsidRPr="00F95EB5">
        <w:rPr>
          <w:lang w:val="kk-KZ"/>
        </w:rPr>
        <w:t xml:space="preserve">■ Жүктеме бағыты - </w:t>
      </w:r>
      <w:r w:rsidRPr="00F95EB5">
        <w:rPr>
          <w:b/>
          <w:lang w:val="kk-KZ"/>
        </w:rPr>
        <w:t>Z</w:t>
      </w:r>
      <w:r w:rsidRPr="00F95EB5">
        <w:rPr>
          <w:lang w:val="kk-KZ"/>
        </w:rPr>
        <w:t>;</w:t>
      </w:r>
    </w:p>
    <w:p w:rsidR="00413FBA" w:rsidRPr="00F95EB5" w:rsidRDefault="00413FBA" w:rsidP="00413FBA">
      <w:pPr>
        <w:tabs>
          <w:tab w:val="left" w:pos="2355"/>
        </w:tabs>
        <w:rPr>
          <w:lang w:val="kk-KZ"/>
        </w:rPr>
      </w:pPr>
      <w:r w:rsidRPr="00F95EB5">
        <w:rPr>
          <w:lang w:val="kk-KZ"/>
        </w:rPr>
        <w:t xml:space="preserve">■ Жүктеменің әсер ету заңы - </w:t>
      </w:r>
      <w:r w:rsidRPr="00F95EB5">
        <w:rPr>
          <w:b/>
          <w:lang w:val="kk-KZ"/>
        </w:rPr>
        <w:t>cos</w:t>
      </w:r>
      <w:r w:rsidRPr="00F95EB5">
        <w:rPr>
          <w:lang w:val="kk-KZ"/>
        </w:rPr>
        <w:t>;</w:t>
      </w:r>
    </w:p>
    <w:p w:rsidR="00413FBA" w:rsidRPr="00F95EB5" w:rsidRDefault="00413FBA" w:rsidP="00413FBA">
      <w:pPr>
        <w:tabs>
          <w:tab w:val="left" w:pos="2355"/>
        </w:tabs>
        <w:rPr>
          <w:lang w:val="kk-KZ"/>
        </w:rPr>
      </w:pPr>
      <w:r w:rsidRPr="00F95EB5">
        <w:rPr>
          <w:lang w:val="kk-KZ"/>
        </w:rPr>
        <w:t xml:space="preserve">■ Күшсалмақ амплитудасы – </w:t>
      </w:r>
      <w:r w:rsidRPr="00F95EB5">
        <w:rPr>
          <w:b/>
          <w:lang w:val="kk-KZ"/>
        </w:rPr>
        <w:t>1.5</w:t>
      </w:r>
      <w:r w:rsidRPr="00F95EB5">
        <w:rPr>
          <w:lang w:val="kk-KZ"/>
        </w:rPr>
        <w:t xml:space="preserve"> тс.</w:t>
      </w:r>
    </w:p>
    <w:p w:rsidR="00413FBA" w:rsidRPr="00F95EB5" w:rsidRDefault="00413FBA" w:rsidP="00413FBA">
      <w:pPr>
        <w:jc w:val="both"/>
        <w:rPr>
          <w:b/>
          <w:bCs/>
          <w:lang w:val="kk-KZ"/>
        </w:rPr>
      </w:pPr>
      <w:r w:rsidRPr="00F95EB5">
        <w:rPr>
          <w:lang w:val="kk-KZ"/>
        </w:rPr>
        <w:t xml:space="preserve">- Енгізілген ақпаратты растау үшін </w:t>
      </w:r>
      <w:r w:rsidRPr="00F95EB5">
        <w:rPr>
          <w:b/>
          <w:lang w:val="kk-KZ"/>
        </w:rPr>
        <w:t>Подтвердить</w:t>
      </w:r>
      <w:r w:rsidRPr="00F95EB5">
        <w:rPr>
          <w:b/>
          <w:bCs/>
          <w:lang w:val="kk-KZ"/>
        </w:rPr>
        <w:t xml:space="preserve"> </w:t>
      </w:r>
      <w:r w:rsidRPr="00F95EB5">
        <w:rPr>
          <w:lang w:val="kk-KZ"/>
        </w:rPr>
        <w:t>(</w:t>
      </w:r>
      <w:r w:rsidRPr="00F95EB5">
        <w:rPr>
          <w:b/>
          <w:lang w:val="kk-KZ"/>
        </w:rPr>
        <w:t xml:space="preserve">Қолдану) </w:t>
      </w:r>
      <w:r w:rsidRPr="00F95EB5">
        <w:rPr>
          <w:lang w:val="kk-KZ"/>
        </w:rPr>
        <w:t>түймешесін басу қажет</w:t>
      </w:r>
      <w:r w:rsidRPr="00F95EB5">
        <w:rPr>
          <w:b/>
          <w:bCs/>
          <w:lang w:val="kk-KZ"/>
        </w:rPr>
        <w:t>.</w:t>
      </w:r>
    </w:p>
    <w:p w:rsidR="00413FBA" w:rsidRPr="00F95EB5" w:rsidRDefault="00413FBA" w:rsidP="00413FBA">
      <w:pPr>
        <w:jc w:val="both"/>
        <w:rPr>
          <w:b/>
          <w:bCs/>
          <w:lang w:val="kk-KZ"/>
        </w:rPr>
      </w:pPr>
      <w:r w:rsidRPr="00F95EB5">
        <w:rPr>
          <w:lang w:val="kk-KZ"/>
        </w:rPr>
        <w:t>-</w:t>
      </w:r>
      <w:r w:rsidRPr="00F95EB5">
        <w:rPr>
          <w:b/>
          <w:bCs/>
          <w:lang w:val="kk-KZ"/>
        </w:rPr>
        <w:t xml:space="preserve"> </w:t>
      </w:r>
      <w:r w:rsidRPr="00F95EB5">
        <w:rPr>
          <w:bCs/>
          <w:lang w:val="kk-KZ"/>
        </w:rPr>
        <w:t>Одан соң</w:t>
      </w:r>
      <w:r w:rsidRPr="00F95EB5">
        <w:rPr>
          <w:b/>
          <w:bCs/>
          <w:lang w:val="kk-KZ"/>
        </w:rPr>
        <w:t xml:space="preserve"> </w:t>
      </w:r>
      <w:r w:rsidRPr="00F95EB5">
        <w:rPr>
          <w:b/>
          <w:lang w:val="kk-KZ"/>
        </w:rPr>
        <w:t>Задание нагрузок</w:t>
      </w:r>
      <w:r w:rsidRPr="00F95EB5">
        <w:rPr>
          <w:lang w:val="kk-KZ"/>
        </w:rPr>
        <w:t xml:space="preserve"> (</w:t>
      </w:r>
      <w:r w:rsidRPr="00F95EB5">
        <w:rPr>
          <w:b/>
          <w:bCs/>
          <w:lang w:val="kk-KZ"/>
        </w:rPr>
        <w:t xml:space="preserve">Жүктеме белгілеу) </w:t>
      </w:r>
      <w:r w:rsidRPr="00F95EB5">
        <w:rPr>
          <w:lang w:val="kk-KZ"/>
        </w:rPr>
        <w:t xml:space="preserve">сұхбаттасу терезесінде </w:t>
      </w:r>
      <w:r w:rsidRPr="00F95EB5">
        <w:rPr>
          <w:b/>
          <w:bCs/>
          <w:lang w:val="kk-KZ"/>
        </w:rPr>
        <w:t xml:space="preserve">Применить </w:t>
      </w:r>
      <w:r w:rsidRPr="00F95EB5">
        <w:rPr>
          <w:lang w:val="kk-KZ"/>
        </w:rPr>
        <w:t>(</w:t>
      </w:r>
      <w:r w:rsidRPr="00F95EB5">
        <w:rPr>
          <w:b/>
          <w:lang w:val="kk-KZ"/>
        </w:rPr>
        <w:t xml:space="preserve">Қабылдау) </w:t>
      </w:r>
      <w:r w:rsidRPr="00F95EB5">
        <w:rPr>
          <w:b/>
          <w:noProof/>
        </w:rPr>
        <w:drawing>
          <wp:inline distT="0" distB="0" distL="0" distR="0">
            <wp:extent cx="285115" cy="201930"/>
            <wp:effectExtent l="19050" t="0" r="635" b="0"/>
            <wp:docPr id="1293"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52" cstate="print"/>
                    <a:srcRect/>
                    <a:stretch>
                      <a:fillRect/>
                    </a:stretch>
                  </pic:blipFill>
                  <pic:spPr bwMode="auto">
                    <a:xfrm>
                      <a:off x="0" y="0"/>
                      <a:ext cx="285115" cy="201930"/>
                    </a:xfrm>
                    <a:prstGeom prst="rect">
                      <a:avLst/>
                    </a:prstGeom>
                    <a:noFill/>
                    <a:ln w="9525">
                      <a:noFill/>
                      <a:miter lim="800000"/>
                      <a:headEnd/>
                      <a:tailEnd/>
                    </a:ln>
                  </pic:spPr>
                </pic:pic>
              </a:graphicData>
            </a:graphic>
          </wp:inline>
        </w:drawing>
      </w:r>
      <w:r w:rsidRPr="00F95EB5">
        <w:rPr>
          <w:lang w:val="kk-KZ"/>
        </w:rPr>
        <w:t xml:space="preserve"> түймешесін басу қажет</w:t>
      </w:r>
      <w:r w:rsidRPr="00F95EB5">
        <w:rPr>
          <w:b/>
          <w:bCs/>
          <w:lang w:val="kk-KZ"/>
        </w:rPr>
        <w:t>.</w:t>
      </w:r>
    </w:p>
    <w:p w:rsidR="00413FBA" w:rsidRPr="00F95EB5" w:rsidRDefault="00413FBA" w:rsidP="00413FBA">
      <w:pPr>
        <w:tabs>
          <w:tab w:val="left" w:pos="2355"/>
        </w:tabs>
      </w:pPr>
      <w:r w:rsidRPr="00F95EB5">
        <w:rPr>
          <w:noProof/>
        </w:rPr>
        <w:lastRenderedPageBreak/>
        <w:drawing>
          <wp:inline distT="0" distB="0" distL="0" distR="0">
            <wp:extent cx="2432685" cy="2993390"/>
            <wp:effectExtent l="19050" t="0" r="5715" b="0"/>
            <wp:docPr id="71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95" cstate="print"/>
                    <a:srcRect/>
                    <a:stretch>
                      <a:fillRect/>
                    </a:stretch>
                  </pic:blipFill>
                  <pic:spPr bwMode="auto">
                    <a:xfrm>
                      <a:off x="0" y="0"/>
                      <a:ext cx="2432685" cy="29933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lang w:val="kk-KZ"/>
        </w:rPr>
      </w:pPr>
      <w:r w:rsidRPr="00F95EB5">
        <w:rPr>
          <w:b/>
          <w:noProof/>
          <w:lang w:val="kk-KZ"/>
        </w:rPr>
        <w:t>15.9 сурет</w:t>
      </w:r>
      <w:r w:rsidRPr="00F95EB5">
        <w:rPr>
          <w:noProof/>
          <w:lang w:val="kk-KZ"/>
        </w:rPr>
        <w:t xml:space="preserve">. </w:t>
      </w:r>
      <w:r w:rsidRPr="00F95EB5">
        <w:rPr>
          <w:b/>
          <w:lang w:val="kk-KZ"/>
        </w:rPr>
        <w:t>Түйіндегі гармоникалық жүктеме (</w:t>
      </w:r>
      <w:r w:rsidRPr="00F95EB5">
        <w:rPr>
          <w:b/>
        </w:rPr>
        <w:t>Гармоническая нагрузка в узле</w:t>
      </w:r>
      <w:r w:rsidRPr="00F95EB5">
        <w:rPr>
          <w:b/>
          <w:lang w:val="kk-KZ"/>
        </w:rPr>
        <w:t xml:space="preserve">) </w:t>
      </w:r>
      <w:r w:rsidRPr="00F95EB5">
        <w:rPr>
          <w:lang w:val="kk-KZ"/>
        </w:rPr>
        <w:t>сұхбаттасу терезесі</w:t>
      </w:r>
    </w:p>
    <w:p w:rsidR="00413FBA" w:rsidRPr="00F95EB5" w:rsidRDefault="00413FBA" w:rsidP="00413FBA">
      <w:pPr>
        <w:tabs>
          <w:tab w:val="left" w:pos="2355"/>
        </w:tabs>
        <w:rPr>
          <w:b/>
        </w:rPr>
      </w:pPr>
    </w:p>
    <w:p w:rsidR="00413FBA" w:rsidRPr="00F95EB5" w:rsidRDefault="00413FBA" w:rsidP="00413FBA">
      <w:pPr>
        <w:tabs>
          <w:tab w:val="left" w:pos="2355"/>
        </w:tabs>
        <w:rPr>
          <w:b/>
          <w:lang w:val="kk-KZ"/>
        </w:rPr>
      </w:pPr>
      <w:r w:rsidRPr="00F95EB5">
        <w:rPr>
          <w:b/>
          <w:lang w:val="kk-KZ"/>
        </w:rPr>
        <w:t>Арқалықты динамикалық күшсалмақтарға есептеу үшін сипаттамаларды енгізу</w:t>
      </w:r>
    </w:p>
    <w:p w:rsidR="00413FBA" w:rsidRPr="00F95EB5" w:rsidRDefault="00413FBA" w:rsidP="00413FBA">
      <w:pPr>
        <w:tabs>
          <w:tab w:val="left" w:pos="2355"/>
        </w:tabs>
        <w:rPr>
          <w:b/>
          <w:lang w:val="kk-KZ"/>
        </w:rPr>
      </w:pPr>
    </w:p>
    <w:p w:rsidR="00413FBA" w:rsidRPr="00F95EB5" w:rsidRDefault="00413FBA" w:rsidP="00413FBA">
      <w:pPr>
        <w:tabs>
          <w:tab w:val="left" w:pos="2355"/>
        </w:tabs>
        <w:rPr>
          <w:b/>
          <w:bCs/>
          <w:u w:val="single"/>
          <w:lang w:val="kk-KZ"/>
        </w:rPr>
      </w:pPr>
      <w:r w:rsidRPr="00F95EB5">
        <w:rPr>
          <w:b/>
          <w:u w:val="single"/>
          <w:lang w:val="kk-KZ"/>
        </w:rPr>
        <w:t xml:space="preserve">6 кезең. </w:t>
      </w:r>
      <w:r w:rsidRPr="00F95EB5">
        <w:rPr>
          <w:b/>
          <w:bCs/>
          <w:u w:val="single"/>
          <w:lang w:val="kk-KZ"/>
        </w:rPr>
        <w:t>Статикадан динамикалық жүктемелерді құрастыру</w:t>
      </w:r>
    </w:p>
    <w:p w:rsidR="00413FBA" w:rsidRPr="00F95EB5" w:rsidRDefault="00413FBA" w:rsidP="00413FBA">
      <w:pPr>
        <w:pStyle w:val="ab"/>
        <w:keepNext w:val="0"/>
        <w:spacing w:before="0" w:after="0"/>
        <w:rPr>
          <w:rFonts w:ascii="Times New Roman" w:hAnsi="Times New Roman"/>
          <w:bCs/>
          <w:i w:val="0"/>
          <w:sz w:val="24"/>
          <w:szCs w:val="24"/>
          <w:u w:val="single"/>
          <w:lang w:val="kk-KZ"/>
        </w:rPr>
      </w:pPr>
    </w:p>
    <w:p w:rsidR="00413FBA" w:rsidRPr="00F95EB5" w:rsidRDefault="00413FBA" w:rsidP="00413FBA">
      <w:pPr>
        <w:pStyle w:val="ab"/>
        <w:keepNext w:val="0"/>
        <w:spacing w:before="0" w:after="0"/>
        <w:rPr>
          <w:rFonts w:ascii="Times New Roman" w:hAnsi="Times New Roman"/>
          <w:bCs/>
          <w:i w:val="0"/>
          <w:sz w:val="24"/>
          <w:szCs w:val="24"/>
          <w:u w:val="single"/>
          <w:lang w:val="kk-KZ"/>
        </w:rPr>
      </w:pPr>
      <w:r w:rsidRPr="00F95EB5">
        <w:rPr>
          <w:rFonts w:ascii="Times New Roman" w:hAnsi="Times New Roman"/>
          <w:bCs/>
          <w:i w:val="0"/>
          <w:sz w:val="24"/>
          <w:szCs w:val="24"/>
          <w:u w:val="single"/>
          <w:lang w:val="kk-KZ"/>
        </w:rPr>
        <w:t xml:space="preserve">Гармоникалық күшсалмақтарға статикалық жүктемелерді ескеру кестесін құрастыру </w:t>
      </w:r>
    </w:p>
    <w:p w:rsidR="00413FBA" w:rsidRPr="00F95EB5" w:rsidRDefault="00413FBA" w:rsidP="00413FBA">
      <w:pPr>
        <w:tabs>
          <w:tab w:val="left" w:pos="2355"/>
        </w:tabs>
        <w:rPr>
          <w:lang w:val="kk-KZ"/>
        </w:rPr>
      </w:pPr>
      <w:r w:rsidRPr="00F95EB5">
        <w:rPr>
          <w:lang w:val="kk-KZ"/>
        </w:rPr>
        <w:t xml:space="preserve">- Мәзір қатарындағы </w:t>
      </w:r>
      <w:r w:rsidRPr="00F95EB5">
        <w:rPr>
          <w:b/>
          <w:lang w:val="kk-KZ"/>
        </w:rPr>
        <w:t>Нагрузки</w:t>
      </w:r>
      <w:r w:rsidRPr="00F95EB5">
        <w:rPr>
          <w:lang w:val="kk-KZ"/>
        </w:rPr>
        <w:t xml:space="preserve"> (</w:t>
      </w:r>
      <w:r w:rsidRPr="00F95EB5">
        <w:rPr>
          <w:b/>
          <w:lang w:val="kk-KZ"/>
        </w:rPr>
        <w:t>Жүктемелер)→Динамика→Учет статических загружений (Статикалық жүктемелерді жинақтау)</w:t>
      </w:r>
      <w:r w:rsidRPr="00F95EB5">
        <w:rPr>
          <w:lang w:val="kk-KZ"/>
        </w:rPr>
        <w:t xml:space="preserve"> арқылы </w:t>
      </w:r>
      <w:r w:rsidRPr="00F95EB5">
        <w:rPr>
          <w:b/>
          <w:lang w:val="kk-KZ"/>
        </w:rPr>
        <w:t xml:space="preserve">Формирование динамических загружений из статических </w:t>
      </w:r>
      <w:r w:rsidRPr="00F95EB5">
        <w:rPr>
          <w:lang w:val="kk-KZ"/>
        </w:rPr>
        <w:t>(</w:t>
      </w:r>
      <w:r w:rsidRPr="00F95EB5">
        <w:rPr>
          <w:b/>
          <w:lang w:val="kk-KZ"/>
        </w:rPr>
        <w:t xml:space="preserve">Статикадан динамикалық жүктемелерді құрастыру) </w:t>
      </w:r>
      <w:r w:rsidRPr="00F95EB5">
        <w:rPr>
          <w:lang w:val="kk-KZ"/>
        </w:rPr>
        <w:t>сұхбаттасу терезесін шақырыңыз (15.10 сурет).</w:t>
      </w:r>
    </w:p>
    <w:p w:rsidR="00413FBA" w:rsidRPr="00F95EB5" w:rsidRDefault="00413FBA" w:rsidP="00413FBA">
      <w:pPr>
        <w:tabs>
          <w:tab w:val="left" w:pos="2355"/>
        </w:tabs>
      </w:pPr>
      <w:r w:rsidRPr="00F95EB5">
        <w:rPr>
          <w:noProof/>
        </w:rPr>
        <w:lastRenderedPageBreak/>
        <w:drawing>
          <wp:inline distT="0" distB="0" distL="0" distR="0">
            <wp:extent cx="3588385" cy="4563110"/>
            <wp:effectExtent l="19050" t="0" r="0" b="0"/>
            <wp:docPr id="81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55" cstate="print"/>
                    <a:srcRect/>
                    <a:stretch>
                      <a:fillRect/>
                    </a:stretch>
                  </pic:blipFill>
                  <pic:spPr bwMode="auto">
                    <a:xfrm>
                      <a:off x="0" y="0"/>
                      <a:ext cx="3588385" cy="456311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lang w:val="kk-KZ"/>
        </w:rPr>
      </w:pPr>
      <w:r w:rsidRPr="00F95EB5">
        <w:rPr>
          <w:b/>
          <w:lang w:val="kk-KZ"/>
        </w:rPr>
        <w:t>15.10 сурет.</w:t>
      </w:r>
      <w:r w:rsidRPr="00F95EB5">
        <w:rPr>
          <w:lang w:val="kk-KZ"/>
        </w:rPr>
        <w:t xml:space="preserve"> </w:t>
      </w:r>
      <w:r w:rsidRPr="00F95EB5">
        <w:rPr>
          <w:b/>
          <w:lang w:val="kk-KZ"/>
        </w:rPr>
        <w:t>Статикадан динамикалық жүктемелерді құрастыру құрастыру (</w:t>
      </w:r>
      <w:r w:rsidRPr="00F95EB5">
        <w:rPr>
          <w:b/>
        </w:rPr>
        <w:t>Формирование динамических загружений из статических</w:t>
      </w:r>
      <w:r w:rsidRPr="00F95EB5">
        <w:rPr>
          <w:b/>
          <w:lang w:val="kk-KZ"/>
        </w:rPr>
        <w:t xml:space="preserve">) </w:t>
      </w:r>
      <w:r w:rsidRPr="00F95EB5">
        <w:rPr>
          <w:lang w:val="kk-KZ"/>
        </w:rPr>
        <w:t>сұхбаттасу терезесі</w:t>
      </w:r>
    </w:p>
    <w:p w:rsidR="00413FBA" w:rsidRPr="00F95EB5" w:rsidRDefault="00413FBA" w:rsidP="00413FBA">
      <w:pPr>
        <w:tabs>
          <w:tab w:val="left" w:pos="2355"/>
        </w:tabs>
        <w:rPr>
          <w:b/>
        </w:rPr>
      </w:pPr>
      <w:r w:rsidRPr="00F95EB5">
        <w:rPr>
          <w:b/>
        </w:rPr>
        <w:t>Рис. 15.10.</w:t>
      </w:r>
      <w:r w:rsidRPr="00F95EB5">
        <w:t xml:space="preserve"> Диалоговое окно </w:t>
      </w:r>
      <w:r w:rsidRPr="00F95EB5">
        <w:rPr>
          <w:b/>
        </w:rPr>
        <w:t>Формирование динамических загружений из статических</w:t>
      </w:r>
    </w:p>
    <w:p w:rsidR="00413FBA" w:rsidRPr="00F95EB5" w:rsidRDefault="00413FBA" w:rsidP="00413FBA">
      <w:pPr>
        <w:tabs>
          <w:tab w:val="left" w:pos="2355"/>
        </w:tabs>
        <w:rPr>
          <w:b/>
        </w:rPr>
      </w:pPr>
    </w:p>
    <w:p w:rsidR="00413FBA" w:rsidRPr="00F95EB5" w:rsidRDefault="00413FBA" w:rsidP="00413FBA">
      <w:pPr>
        <w:tabs>
          <w:tab w:val="left" w:pos="2355"/>
        </w:tabs>
        <w:rPr>
          <w:lang w:val="kk-KZ"/>
        </w:rPr>
      </w:pPr>
      <w:r w:rsidRPr="00F95EB5">
        <w:rPr>
          <w:b/>
          <w:lang w:val="kk-KZ"/>
        </w:rPr>
        <w:t xml:space="preserve">- </w:t>
      </w:r>
      <w:r w:rsidRPr="00F95EB5">
        <w:rPr>
          <w:lang w:val="kk-KZ"/>
        </w:rPr>
        <w:t>Кестенің бірінші қатарын құрастыру үшін ашылған терезеде келесі сипаттамаларды енгізіңіз:</w:t>
      </w:r>
    </w:p>
    <w:p w:rsidR="00413FBA" w:rsidRPr="00F95EB5" w:rsidRDefault="00413FBA" w:rsidP="00413FBA">
      <w:pPr>
        <w:tabs>
          <w:tab w:val="left" w:pos="2355"/>
        </w:tabs>
        <w:rPr>
          <w:lang w:val="kk-KZ"/>
        </w:rPr>
      </w:pPr>
      <w:r w:rsidRPr="00F95EB5">
        <w:rPr>
          <w:lang w:val="kk-KZ"/>
        </w:rPr>
        <w:t xml:space="preserve">■  Динамикалық жүктеме № - </w:t>
      </w:r>
      <w:r w:rsidRPr="00F95EB5">
        <w:rPr>
          <w:b/>
          <w:lang w:val="kk-KZ"/>
        </w:rPr>
        <w:t>3;</w:t>
      </w:r>
    </w:p>
    <w:p w:rsidR="00413FBA" w:rsidRPr="00F95EB5" w:rsidRDefault="00413FBA" w:rsidP="00413FBA">
      <w:pPr>
        <w:tabs>
          <w:tab w:val="left" w:pos="2355"/>
        </w:tabs>
        <w:rPr>
          <w:lang w:val="kk-KZ"/>
        </w:rPr>
      </w:pPr>
      <w:r w:rsidRPr="00F95EB5">
        <w:rPr>
          <w:lang w:val="kk-KZ"/>
        </w:rPr>
        <w:t>■  Сәйкес статикалық жүктеме № -</w:t>
      </w:r>
      <w:r w:rsidRPr="00F95EB5">
        <w:rPr>
          <w:b/>
          <w:lang w:val="kk-KZ"/>
        </w:rPr>
        <w:t xml:space="preserve"> 1;</w:t>
      </w:r>
    </w:p>
    <w:p w:rsidR="00413FBA" w:rsidRPr="00F95EB5" w:rsidRDefault="00413FBA" w:rsidP="00413FBA">
      <w:pPr>
        <w:tabs>
          <w:tab w:val="left" w:pos="2355"/>
        </w:tabs>
        <w:rPr>
          <w:lang w:val="kk-KZ"/>
        </w:rPr>
      </w:pPr>
      <w:r w:rsidRPr="00F95EB5">
        <w:rPr>
          <w:lang w:val="kk-KZ"/>
        </w:rPr>
        <w:t xml:space="preserve">■  Түрлендіру коэффициенті - </w:t>
      </w:r>
      <w:r w:rsidRPr="00F95EB5">
        <w:rPr>
          <w:b/>
          <w:lang w:val="kk-KZ"/>
        </w:rPr>
        <w:t>0.9.</w:t>
      </w:r>
    </w:p>
    <w:p w:rsidR="00413FBA" w:rsidRPr="00F95EB5" w:rsidRDefault="00413FBA" w:rsidP="00413FBA">
      <w:pPr>
        <w:tabs>
          <w:tab w:val="left" w:pos="2355"/>
        </w:tabs>
        <w:rPr>
          <w:lang w:val="kk-KZ"/>
        </w:rPr>
      </w:pPr>
      <w:r w:rsidRPr="00F95EB5">
        <w:rPr>
          <w:lang w:val="kk-KZ"/>
        </w:rPr>
        <w:t xml:space="preserve">- Әрі қарай </w:t>
      </w:r>
      <w:r w:rsidRPr="00F95EB5">
        <w:rPr>
          <w:b/>
          <w:lang w:val="kk-KZ"/>
        </w:rPr>
        <w:t xml:space="preserve">Применить (Қолдану) </w:t>
      </w:r>
      <w:r w:rsidRPr="00F95EB5">
        <w:rPr>
          <w:lang w:val="kk-KZ"/>
        </w:rPr>
        <w:t>түймешесіне басыңыз.</w:t>
      </w:r>
    </w:p>
    <w:p w:rsidR="00413FBA" w:rsidRPr="00F95EB5" w:rsidRDefault="00413FBA" w:rsidP="00413FBA">
      <w:pPr>
        <w:tabs>
          <w:tab w:val="left" w:pos="2355"/>
        </w:tabs>
        <w:rPr>
          <w:lang w:val="kk-KZ"/>
        </w:rPr>
      </w:pPr>
      <w:r w:rsidRPr="00F95EB5">
        <w:rPr>
          <w:lang w:val="kk-KZ"/>
        </w:rPr>
        <w:t>- Кестенің екінші қатарын құрастыру үшін, сол терезеде келесі сипаттамаларды енгізіңіз:</w:t>
      </w:r>
    </w:p>
    <w:p w:rsidR="00413FBA" w:rsidRPr="00F95EB5" w:rsidRDefault="00413FBA" w:rsidP="00413FBA">
      <w:pPr>
        <w:tabs>
          <w:tab w:val="left" w:pos="2355"/>
        </w:tabs>
        <w:rPr>
          <w:lang w:val="kk-KZ"/>
        </w:rPr>
      </w:pPr>
      <w:r w:rsidRPr="00F95EB5">
        <w:rPr>
          <w:lang w:val="kk-KZ"/>
        </w:rPr>
        <w:t xml:space="preserve"> ■  Динамикалық жүктеме № - </w:t>
      </w:r>
      <w:r w:rsidRPr="00F95EB5">
        <w:rPr>
          <w:b/>
          <w:lang w:val="kk-KZ"/>
        </w:rPr>
        <w:t>3;</w:t>
      </w:r>
    </w:p>
    <w:p w:rsidR="00413FBA" w:rsidRPr="00F95EB5" w:rsidRDefault="00413FBA" w:rsidP="00413FBA">
      <w:pPr>
        <w:tabs>
          <w:tab w:val="left" w:pos="2355"/>
        </w:tabs>
        <w:rPr>
          <w:lang w:val="kk-KZ"/>
        </w:rPr>
      </w:pPr>
      <w:r w:rsidRPr="00F95EB5">
        <w:rPr>
          <w:lang w:val="kk-KZ"/>
        </w:rPr>
        <w:t>■  Сәйкес статикалық жүктеме № -</w:t>
      </w:r>
      <w:r w:rsidRPr="00F95EB5">
        <w:rPr>
          <w:b/>
          <w:lang w:val="kk-KZ"/>
        </w:rPr>
        <w:t xml:space="preserve"> 2;</w:t>
      </w:r>
    </w:p>
    <w:p w:rsidR="00413FBA" w:rsidRPr="00F95EB5" w:rsidRDefault="00413FBA" w:rsidP="00413FBA">
      <w:pPr>
        <w:tabs>
          <w:tab w:val="left" w:pos="2355"/>
        </w:tabs>
        <w:rPr>
          <w:lang w:val="kk-KZ"/>
        </w:rPr>
      </w:pPr>
      <w:r w:rsidRPr="00F95EB5">
        <w:rPr>
          <w:lang w:val="kk-KZ"/>
        </w:rPr>
        <w:t xml:space="preserve">■  Түрлендіру коэффициенті - </w:t>
      </w:r>
      <w:r w:rsidRPr="00F95EB5">
        <w:rPr>
          <w:b/>
          <w:lang w:val="kk-KZ"/>
        </w:rPr>
        <w:t>0.8.</w:t>
      </w:r>
    </w:p>
    <w:p w:rsidR="00413FBA" w:rsidRPr="00F95EB5" w:rsidRDefault="00413FBA" w:rsidP="00413FBA">
      <w:pPr>
        <w:tabs>
          <w:tab w:val="left" w:pos="2355"/>
        </w:tabs>
        <w:rPr>
          <w:lang w:val="kk-KZ"/>
        </w:rPr>
      </w:pPr>
      <w:r w:rsidRPr="00F95EB5">
        <w:rPr>
          <w:lang w:val="kk-KZ"/>
        </w:rPr>
        <w:t xml:space="preserve">- Әрі қарай </w:t>
      </w:r>
      <w:r w:rsidRPr="00F95EB5">
        <w:rPr>
          <w:b/>
          <w:lang w:val="kk-KZ"/>
        </w:rPr>
        <w:t xml:space="preserve">Применить (Қолдану) </w:t>
      </w:r>
      <w:r w:rsidRPr="00F95EB5">
        <w:rPr>
          <w:lang w:val="kk-KZ"/>
        </w:rPr>
        <w:t>және</w:t>
      </w:r>
      <w:r w:rsidRPr="00F95EB5">
        <w:rPr>
          <w:b/>
          <w:lang w:val="kk-KZ"/>
        </w:rPr>
        <w:t xml:space="preserve"> Закрыть (Жабу)  </w:t>
      </w:r>
      <w:r w:rsidRPr="00F95EB5">
        <w:rPr>
          <w:lang w:val="kk-KZ"/>
        </w:rPr>
        <w:t>түймешесіне басыңыз.</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rPr>
          <w:b/>
          <w:u w:val="single"/>
          <w:lang w:val="kk-KZ"/>
        </w:rPr>
      </w:pPr>
      <w:r w:rsidRPr="00F95EB5">
        <w:rPr>
          <w:b/>
          <w:u w:val="single"/>
          <w:lang w:val="kk-KZ"/>
        </w:rPr>
        <w:t>7 кезең. Динамикалық жүктеменің кестесін құрастыру</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rPr>
          <w:u w:val="single"/>
          <w:lang w:val="kk-KZ"/>
        </w:rPr>
      </w:pPr>
      <w:r w:rsidRPr="00F95EB5">
        <w:rPr>
          <w:u w:val="single"/>
          <w:lang w:val="kk-KZ"/>
        </w:rPr>
        <w:t>Үшінші жүктеменің мәліметтерін енгізу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lang w:val="kk-KZ"/>
        </w:rPr>
        <w:t xml:space="preserve">- Мәзір қатарындағы </w:t>
      </w:r>
      <w:r w:rsidRPr="00F95EB5">
        <w:rPr>
          <w:b/>
          <w:lang w:val="kk-KZ"/>
        </w:rPr>
        <w:t>Нагрузки (Жүктемелер)→Динамика→Таблица динамических загружений</w:t>
      </w:r>
      <w:r w:rsidRPr="00F95EB5">
        <w:rPr>
          <w:lang w:val="kk-KZ"/>
        </w:rPr>
        <w:t xml:space="preserve"> (</w:t>
      </w:r>
      <w:r w:rsidRPr="00F95EB5">
        <w:rPr>
          <w:b/>
          <w:lang w:val="kk-KZ"/>
        </w:rPr>
        <w:t xml:space="preserve">Динамикалық жүктемелер кестесі) (құрал-саймандар панелінде </w:t>
      </w:r>
      <w:r w:rsidRPr="00F95EB5">
        <w:rPr>
          <w:b/>
          <w:noProof/>
        </w:rPr>
        <w:drawing>
          <wp:inline distT="0" distB="0" distL="0" distR="0">
            <wp:extent cx="250190" cy="233045"/>
            <wp:effectExtent l="19050" t="0" r="0" b="0"/>
            <wp:docPr id="481"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pic:cNvPicPr>
                      <a:picLocks noChangeAspect="1" noChangeArrowheads="1"/>
                    </pic:cNvPicPr>
                  </pic:nvPicPr>
                  <pic:blipFill>
                    <a:blip r:embed="rId56" cstate="print"/>
                    <a:srcRect/>
                    <a:stretch>
                      <a:fillRect/>
                    </a:stretch>
                  </pic:blipFill>
                  <pic:spPr bwMode="auto">
                    <a:xfrm>
                      <a:off x="0" y="0"/>
                      <a:ext cx="250190" cy="233045"/>
                    </a:xfrm>
                    <a:prstGeom prst="rect">
                      <a:avLst/>
                    </a:prstGeom>
                    <a:noFill/>
                    <a:ln w="9525">
                      <a:noFill/>
                      <a:miter lim="800000"/>
                      <a:headEnd/>
                      <a:tailEnd/>
                    </a:ln>
                  </pic:spPr>
                </pic:pic>
              </a:graphicData>
            </a:graphic>
          </wp:inline>
        </w:drawing>
      </w:r>
      <w:r w:rsidRPr="00F95EB5">
        <w:rPr>
          <w:b/>
          <w:lang w:val="kk-KZ"/>
        </w:rPr>
        <w:t xml:space="preserve"> түймешесі) </w:t>
      </w:r>
      <w:r w:rsidRPr="00F95EB5">
        <w:rPr>
          <w:lang w:val="kk-KZ"/>
        </w:rPr>
        <w:t>арқылы</w:t>
      </w:r>
      <w:r w:rsidRPr="00F95EB5">
        <w:rPr>
          <w:b/>
          <w:lang w:val="kk-KZ"/>
        </w:rPr>
        <w:t xml:space="preserve"> Задание характеристик для расчета на динамические воздействия (Динамикалық күшсалмақтарға есептеу үшін сипаттамаларды енгізу) </w:t>
      </w:r>
      <w:r w:rsidRPr="00F95EB5">
        <w:rPr>
          <w:lang w:val="kk-KZ"/>
        </w:rPr>
        <w:t>сұхбаттасу терезесін ашыңыз (15.11 сурет).</w:t>
      </w:r>
    </w:p>
    <w:p w:rsidR="00413FBA" w:rsidRPr="00F95EB5" w:rsidRDefault="00413FBA" w:rsidP="00413FBA">
      <w:pPr>
        <w:tabs>
          <w:tab w:val="left" w:pos="2355"/>
        </w:tabs>
      </w:pPr>
      <w:r w:rsidRPr="00F95EB5">
        <w:rPr>
          <w:noProof/>
        </w:rPr>
        <w:lastRenderedPageBreak/>
        <w:drawing>
          <wp:inline distT="0" distB="0" distL="0" distR="0">
            <wp:extent cx="5098415" cy="3674745"/>
            <wp:effectExtent l="19050" t="0" r="6985" b="0"/>
            <wp:docPr id="896"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196" cstate="print"/>
                    <a:srcRect/>
                    <a:stretch>
                      <a:fillRect/>
                    </a:stretch>
                  </pic:blipFill>
                  <pic:spPr bwMode="auto">
                    <a:xfrm>
                      <a:off x="0" y="0"/>
                      <a:ext cx="5098415" cy="367474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lang w:val="kk-KZ"/>
        </w:rPr>
      </w:pPr>
      <w:r w:rsidRPr="00F95EB5">
        <w:rPr>
          <w:b/>
          <w:lang w:val="kk-KZ"/>
        </w:rPr>
        <w:t>15.11 сурет.</w:t>
      </w:r>
      <w:r w:rsidRPr="00F95EB5">
        <w:rPr>
          <w:lang w:val="kk-KZ"/>
        </w:rPr>
        <w:t xml:space="preserve"> </w:t>
      </w:r>
      <w:r w:rsidRPr="00F95EB5">
        <w:rPr>
          <w:b/>
          <w:lang w:val="kk-KZ"/>
        </w:rPr>
        <w:t>Динамикалық күшсалмақтарға есептеу үшін сипаттамаларды енгізу (</w:t>
      </w:r>
      <w:r w:rsidRPr="00F95EB5">
        <w:rPr>
          <w:b/>
        </w:rPr>
        <w:t>Задание характеристик для расчета на динамическое воздействие</w:t>
      </w:r>
      <w:r w:rsidRPr="00F95EB5">
        <w:rPr>
          <w:b/>
          <w:lang w:val="kk-KZ"/>
        </w:rPr>
        <w:t xml:space="preserve">) </w:t>
      </w:r>
      <w:r w:rsidRPr="00F95EB5">
        <w:rPr>
          <w:lang w:val="kk-KZ"/>
        </w:rPr>
        <w:t>сұхбаттасу терезесі</w:t>
      </w:r>
    </w:p>
    <w:p w:rsidR="00413FBA" w:rsidRPr="00F95EB5" w:rsidRDefault="00413FBA" w:rsidP="00413FBA">
      <w:pPr>
        <w:tabs>
          <w:tab w:val="left" w:pos="2355"/>
        </w:tabs>
      </w:pPr>
    </w:p>
    <w:p w:rsidR="00413FBA" w:rsidRPr="00F95EB5" w:rsidRDefault="00413FBA" w:rsidP="00413FBA">
      <w:pPr>
        <w:tabs>
          <w:tab w:val="left" w:pos="2355"/>
        </w:tabs>
        <w:rPr>
          <w:lang w:val="kk-KZ"/>
        </w:rPr>
      </w:pPr>
      <w:r w:rsidRPr="00F95EB5">
        <w:rPr>
          <w:lang w:val="kk-KZ"/>
        </w:rPr>
        <w:t>-Бұл терезеде келесі сипаттамаларды енгізіңіз:</w:t>
      </w:r>
    </w:p>
    <w:p w:rsidR="00413FBA" w:rsidRPr="00F95EB5" w:rsidRDefault="00413FBA" w:rsidP="00413FBA">
      <w:pPr>
        <w:tabs>
          <w:tab w:val="left" w:pos="2355"/>
        </w:tabs>
        <w:rPr>
          <w:lang w:val="kk-KZ"/>
        </w:rPr>
      </w:pPr>
      <w:r w:rsidRPr="00F95EB5">
        <w:rPr>
          <w:lang w:val="kk-KZ"/>
        </w:rPr>
        <w:t xml:space="preserve">■ Жүктеме № - </w:t>
      </w:r>
      <w:r w:rsidRPr="00F95EB5">
        <w:rPr>
          <w:b/>
          <w:lang w:val="kk-KZ"/>
        </w:rPr>
        <w:t>3;</w:t>
      </w:r>
    </w:p>
    <w:p w:rsidR="00413FBA" w:rsidRPr="00F95EB5" w:rsidRDefault="00413FBA" w:rsidP="00413FBA">
      <w:pPr>
        <w:tabs>
          <w:tab w:val="left" w:pos="2355"/>
        </w:tabs>
        <w:rPr>
          <w:lang w:val="kk-KZ"/>
        </w:rPr>
      </w:pPr>
      <w:r w:rsidRPr="00F95EB5">
        <w:rPr>
          <w:lang w:val="kk-KZ"/>
        </w:rPr>
        <w:t>■ Күшсалмақ аты –</w:t>
      </w:r>
      <w:r w:rsidRPr="00F95EB5">
        <w:rPr>
          <w:b/>
          <w:lang w:val="kk-KZ"/>
        </w:rPr>
        <w:t xml:space="preserve"> </w:t>
      </w:r>
      <w:r w:rsidRPr="00F95EB5">
        <w:rPr>
          <w:b/>
        </w:rPr>
        <w:t xml:space="preserve">Гармоническое зональное </w:t>
      </w:r>
      <w:r w:rsidRPr="00F95EB5">
        <w:rPr>
          <w:b/>
          <w:lang w:val="kk-KZ"/>
        </w:rPr>
        <w:t>(Гармоникалық аймақтық) (28);</w:t>
      </w:r>
    </w:p>
    <w:p w:rsidR="00413FBA" w:rsidRPr="00F95EB5" w:rsidRDefault="00413FBA" w:rsidP="00413FBA">
      <w:pPr>
        <w:tabs>
          <w:tab w:val="left" w:pos="2355"/>
        </w:tabs>
        <w:rPr>
          <w:lang w:val="kk-KZ"/>
        </w:rPr>
      </w:pPr>
      <w:r w:rsidRPr="00F95EB5">
        <w:rPr>
          <w:lang w:val="kk-KZ"/>
        </w:rPr>
        <w:t xml:space="preserve">■ Ескеретін тербелістер формасының саны - </w:t>
      </w:r>
      <w:r w:rsidRPr="00F95EB5">
        <w:rPr>
          <w:b/>
          <w:lang w:val="kk-KZ"/>
        </w:rPr>
        <w:t>3.</w:t>
      </w:r>
    </w:p>
    <w:p w:rsidR="00413FBA" w:rsidRPr="00F95EB5" w:rsidRDefault="00413FBA" w:rsidP="00413FBA">
      <w:pPr>
        <w:tabs>
          <w:tab w:val="left" w:pos="2355"/>
        </w:tabs>
        <w:rPr>
          <w:lang w:val="kk-KZ"/>
        </w:rPr>
      </w:pPr>
      <w:r w:rsidRPr="00F95EB5">
        <w:rPr>
          <w:lang w:val="kk-KZ"/>
        </w:rPr>
        <w:t xml:space="preserve">- Әрі қарай </w:t>
      </w:r>
      <w:r w:rsidRPr="00F95EB5">
        <w:rPr>
          <w:b/>
          <w:lang w:val="kk-KZ"/>
        </w:rPr>
        <w:t xml:space="preserve">Параметры (Сипаттамалар) </w:t>
      </w:r>
      <w:r w:rsidRPr="00F95EB5">
        <w:rPr>
          <w:lang w:val="kk-KZ"/>
        </w:rPr>
        <w:t>түймешесіне басыңыз.</w:t>
      </w:r>
    </w:p>
    <w:p w:rsidR="00413FBA" w:rsidRPr="00F95EB5" w:rsidRDefault="00413FBA" w:rsidP="00413FBA">
      <w:pPr>
        <w:tabs>
          <w:tab w:val="left" w:pos="2355"/>
        </w:tabs>
        <w:rPr>
          <w:lang w:val="kk-KZ"/>
        </w:rPr>
      </w:pPr>
      <w:r w:rsidRPr="00F95EB5">
        <w:rPr>
          <w:lang w:val="kk-KZ"/>
        </w:rPr>
        <w:t xml:space="preserve">- Ашылған </w:t>
      </w:r>
      <w:r w:rsidRPr="00F95EB5">
        <w:rPr>
          <w:b/>
          <w:lang w:val="kk-KZ"/>
        </w:rPr>
        <w:t>Параметры расчета на гармоническое воздействие</w:t>
      </w:r>
      <w:r w:rsidRPr="00F95EB5">
        <w:rPr>
          <w:lang w:val="kk-KZ"/>
        </w:rPr>
        <w:t xml:space="preserve"> (</w:t>
      </w:r>
      <w:r w:rsidRPr="00F95EB5">
        <w:rPr>
          <w:b/>
          <w:lang w:val="kk-KZ"/>
        </w:rPr>
        <w:t>Гармоникалық күшсалмақтарға есептеу</w:t>
      </w:r>
      <w:r w:rsidRPr="00F95EB5">
        <w:rPr>
          <w:lang w:val="kk-KZ"/>
        </w:rPr>
        <w:t xml:space="preserve"> </w:t>
      </w:r>
      <w:r w:rsidRPr="00F95EB5">
        <w:rPr>
          <w:b/>
          <w:lang w:val="kk-KZ"/>
        </w:rPr>
        <w:t>сипаттамалары)</w:t>
      </w:r>
      <w:r w:rsidRPr="00F95EB5">
        <w:rPr>
          <w:lang w:val="kk-KZ"/>
        </w:rPr>
        <w:t xml:space="preserve"> (15.12 сурет) сұхбаттасу терезесінде келесі сипаттамаларды енгізіңіз:</w:t>
      </w:r>
    </w:p>
    <w:p w:rsidR="00413FBA" w:rsidRPr="00F95EB5" w:rsidRDefault="00413FBA" w:rsidP="00413FBA">
      <w:pPr>
        <w:tabs>
          <w:tab w:val="left" w:pos="2355"/>
        </w:tabs>
        <w:rPr>
          <w:b/>
          <w:lang w:val="kk-KZ"/>
        </w:rPr>
      </w:pPr>
      <w:r w:rsidRPr="00F95EB5">
        <w:rPr>
          <w:lang w:val="kk-KZ"/>
        </w:rPr>
        <w:t xml:space="preserve">- Серпімсіз кедергі коэфициенті - </w:t>
      </w:r>
      <w:r w:rsidRPr="00F95EB5">
        <w:rPr>
          <w:b/>
          <w:lang w:val="kk-KZ"/>
        </w:rPr>
        <w:t>К = 0.1 (темірбетон);</w:t>
      </w:r>
    </w:p>
    <w:p w:rsidR="00413FBA" w:rsidRPr="00F95EB5" w:rsidRDefault="00413FBA" w:rsidP="00413FBA">
      <w:pPr>
        <w:tabs>
          <w:tab w:val="left" w:pos="2355"/>
        </w:tabs>
        <w:rPr>
          <w:lang w:val="kk-KZ"/>
        </w:rPr>
      </w:pPr>
      <w:r w:rsidRPr="00F95EB5">
        <w:rPr>
          <w:lang w:val="kk-KZ"/>
        </w:rPr>
        <w:t>■  сыртқы күшсалмақтардың үдемелі жиілігі - 55 рад/сек;</w:t>
      </w:r>
    </w:p>
    <w:p w:rsidR="00413FBA" w:rsidRPr="00F95EB5" w:rsidRDefault="00413FBA" w:rsidP="00413FBA">
      <w:pPr>
        <w:tabs>
          <w:tab w:val="left" w:pos="2355"/>
        </w:tabs>
        <w:rPr>
          <w:b/>
          <w:lang w:val="kk-KZ"/>
        </w:rPr>
      </w:pPr>
      <w:r w:rsidRPr="00F95EB5">
        <w:rPr>
          <w:lang w:val="kk-KZ"/>
        </w:rPr>
        <w:t xml:space="preserve">■  жиілікті анықтаудағы қателік - </w:t>
      </w:r>
      <w:r w:rsidRPr="00F95EB5">
        <w:rPr>
          <w:b/>
          <w:lang w:val="kk-KZ"/>
        </w:rPr>
        <w:t>5%.</w:t>
      </w:r>
    </w:p>
    <w:p w:rsidR="00413FBA" w:rsidRPr="00F95EB5" w:rsidRDefault="00413FBA" w:rsidP="00413FBA">
      <w:pPr>
        <w:tabs>
          <w:tab w:val="left" w:pos="2355"/>
        </w:tabs>
        <w:rPr>
          <w:lang w:val="kk-KZ"/>
        </w:rPr>
      </w:pPr>
      <w:r w:rsidRPr="00F95EB5">
        <w:rPr>
          <w:b/>
          <w:lang w:val="kk-KZ"/>
        </w:rPr>
        <w:t xml:space="preserve">- </w:t>
      </w:r>
      <w:r w:rsidRPr="00F95EB5">
        <w:rPr>
          <w:lang w:val="kk-KZ"/>
        </w:rPr>
        <w:t>Енгізілген мәліметтерді растау үшін</w:t>
      </w:r>
      <w:r w:rsidRPr="00F95EB5">
        <w:rPr>
          <w:b/>
          <w:lang w:val="kk-KZ"/>
        </w:rPr>
        <w:t xml:space="preserve"> Подтвердить (Қолдану) </w:t>
      </w:r>
      <w:r w:rsidRPr="00F95EB5">
        <w:rPr>
          <w:lang w:val="kk-KZ"/>
        </w:rPr>
        <w:t>бартырмасын шертіңіз.</w:t>
      </w:r>
    </w:p>
    <w:p w:rsidR="00413FBA" w:rsidRPr="00F95EB5" w:rsidRDefault="00413FBA" w:rsidP="00413FBA">
      <w:pPr>
        <w:tabs>
          <w:tab w:val="left" w:pos="2355"/>
        </w:tabs>
        <w:rPr>
          <w:b/>
          <w:lang w:val="kk-KZ"/>
        </w:rPr>
      </w:pPr>
    </w:p>
    <w:p w:rsidR="00413FBA" w:rsidRPr="00F95EB5" w:rsidRDefault="00413FBA" w:rsidP="00413FBA">
      <w:pPr>
        <w:tabs>
          <w:tab w:val="left" w:pos="2355"/>
        </w:tabs>
        <w:jc w:val="center"/>
        <w:rPr>
          <w:noProof/>
        </w:rPr>
      </w:pPr>
      <w:r w:rsidRPr="00F95EB5">
        <w:rPr>
          <w:noProof/>
        </w:rPr>
        <w:drawing>
          <wp:inline distT="0" distB="0" distL="0" distR="0">
            <wp:extent cx="3209290" cy="1949450"/>
            <wp:effectExtent l="19050" t="0" r="0" b="0"/>
            <wp:docPr id="89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70" cstate="print"/>
                    <a:srcRect/>
                    <a:stretch>
                      <a:fillRect/>
                    </a:stretch>
                  </pic:blipFill>
                  <pic:spPr bwMode="auto">
                    <a:xfrm>
                      <a:off x="0" y="0"/>
                      <a:ext cx="3209290" cy="194945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b/>
          <w:lang w:val="kk-KZ"/>
        </w:rPr>
      </w:pPr>
      <w:r w:rsidRPr="00F95EB5">
        <w:rPr>
          <w:b/>
          <w:noProof/>
          <w:lang w:val="kk-KZ"/>
        </w:rPr>
        <w:t>18.12 сурет.</w:t>
      </w:r>
      <w:r w:rsidRPr="00F95EB5">
        <w:rPr>
          <w:noProof/>
          <w:lang w:val="kk-KZ"/>
        </w:rPr>
        <w:t xml:space="preserve"> </w:t>
      </w:r>
      <w:r w:rsidRPr="00F95EB5">
        <w:rPr>
          <w:b/>
          <w:lang w:val="kk-KZ"/>
        </w:rPr>
        <w:t>Гармоникалық күшсалмақтарға есептеу сипаттамалары (</w:t>
      </w:r>
      <w:r w:rsidRPr="00F95EB5">
        <w:rPr>
          <w:b/>
        </w:rPr>
        <w:t>Параметры расчета на гармоническое воздействие</w:t>
      </w:r>
      <w:r w:rsidRPr="00F95EB5">
        <w:rPr>
          <w:lang w:val="kk-KZ"/>
        </w:rPr>
        <w:t>) сұхбаттасу терезесі</w:t>
      </w:r>
      <w:r w:rsidRPr="00F95EB5">
        <w:rPr>
          <w:b/>
        </w:rPr>
        <w:t xml:space="preserve"> </w:t>
      </w:r>
    </w:p>
    <w:p w:rsidR="00413FBA" w:rsidRPr="00F95EB5" w:rsidRDefault="00413FBA" w:rsidP="00413FBA">
      <w:pPr>
        <w:tabs>
          <w:tab w:val="left" w:pos="2355"/>
        </w:tabs>
        <w:rPr>
          <w:b/>
        </w:rPr>
      </w:pPr>
    </w:p>
    <w:p w:rsidR="00413FBA" w:rsidRPr="00F95EB5" w:rsidRDefault="00413FBA" w:rsidP="00413FBA">
      <w:pPr>
        <w:tabs>
          <w:tab w:val="left" w:pos="2355"/>
        </w:tabs>
        <w:rPr>
          <w:i/>
          <w:lang w:val="kk-KZ"/>
        </w:rPr>
      </w:pPr>
      <w:r w:rsidRPr="00F95EB5">
        <w:rPr>
          <w:i/>
          <w:lang w:val="kk-KZ"/>
        </w:rPr>
        <w:t xml:space="preserve">Ескерту. </w:t>
      </w:r>
      <w:r w:rsidRPr="00F95EB5">
        <w:rPr>
          <w:lang w:val="kk-KZ"/>
        </w:rPr>
        <w:t xml:space="preserve">Сыртқы күшсалмақтардың үдемелі жиілігі </w:t>
      </w:r>
      <w:r w:rsidRPr="00F95EB5">
        <w:rPr>
          <w:b/>
        </w:rPr>
        <w:t>55</w:t>
      </w:r>
      <w:r w:rsidRPr="00F95EB5">
        <w:t xml:space="preserve"> рад/сек </w:t>
      </w:r>
      <w:r w:rsidRPr="00F95EB5">
        <w:rPr>
          <w:lang w:val="kk-KZ"/>
        </w:rPr>
        <w:t>тең деп қабылдаймыз</w:t>
      </w:r>
      <w:r w:rsidRPr="00F95EB5">
        <w:rPr>
          <w:i/>
          <w:lang w:val="kk-KZ"/>
        </w:rPr>
        <w:t>.</w:t>
      </w:r>
    </w:p>
    <w:p w:rsidR="00413FBA" w:rsidRPr="00F95EB5" w:rsidRDefault="00413FBA" w:rsidP="00413FBA">
      <w:pPr>
        <w:tabs>
          <w:tab w:val="left" w:pos="2355"/>
        </w:tabs>
        <w:rPr>
          <w:b/>
          <w:lang w:val="kk-KZ"/>
        </w:rPr>
      </w:pPr>
    </w:p>
    <w:p w:rsidR="00413FBA" w:rsidRPr="00F95EB5" w:rsidRDefault="00413FBA" w:rsidP="00413FBA">
      <w:pPr>
        <w:tabs>
          <w:tab w:val="left" w:pos="2355"/>
        </w:tabs>
        <w:rPr>
          <w:b/>
          <w:u w:val="single"/>
          <w:lang w:val="kk-KZ"/>
        </w:rPr>
      </w:pPr>
      <w:r w:rsidRPr="00F95EB5">
        <w:rPr>
          <w:b/>
          <w:u w:val="single"/>
          <w:lang w:val="kk-KZ"/>
        </w:rPr>
        <w:t>8 кезең. Арқалықтың элементтерінің есептік қимасын енгізу</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rPr>
          <w:lang w:val="kk-KZ"/>
        </w:rPr>
      </w:pPr>
      <w:r w:rsidRPr="00F95EB5">
        <w:rPr>
          <w:lang w:val="kk-KZ"/>
        </w:rPr>
        <w:t>№ 1 -6 көлденең элементтерді белгілеңіз.</w:t>
      </w:r>
    </w:p>
    <w:p w:rsidR="00413FBA" w:rsidRPr="00F95EB5" w:rsidRDefault="00413FBA" w:rsidP="00413FBA">
      <w:pPr>
        <w:tabs>
          <w:tab w:val="left" w:pos="2355"/>
        </w:tabs>
        <w:rPr>
          <w:lang w:val="kk-KZ"/>
        </w:rPr>
      </w:pPr>
      <w:r w:rsidRPr="00F95EB5">
        <w:rPr>
          <w:lang w:val="kk-KZ"/>
        </w:rPr>
        <w:t xml:space="preserve">-Мәзір қатарындағы </w:t>
      </w:r>
      <w:r w:rsidRPr="00F95EB5">
        <w:rPr>
          <w:b/>
          <w:lang w:val="kk-KZ"/>
        </w:rPr>
        <w:t>Схема (Сұлба)→ Расчетные сечения стержней (Арқалықтың есептің қимасы) (</w:t>
      </w:r>
      <w:r w:rsidRPr="00F95EB5">
        <w:rPr>
          <w:b/>
          <w:noProof/>
        </w:rPr>
        <w:drawing>
          <wp:inline distT="0" distB="0" distL="0" distR="0">
            <wp:extent cx="241300" cy="241300"/>
            <wp:effectExtent l="19050" t="0" r="6350" b="0"/>
            <wp:docPr id="483"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pic:cNvPicPr>
                      <a:picLocks noChangeAspect="1" noChangeArrowheads="1"/>
                    </pic:cNvPicPr>
                  </pic:nvPicPr>
                  <pic:blipFill>
                    <a:blip r:embed="rId118" cstate="print"/>
                    <a:srcRect/>
                    <a:stretch>
                      <a:fillRect/>
                    </a:stretch>
                  </pic:blipFill>
                  <pic:spPr bwMode="auto">
                    <a:xfrm>
                      <a:off x="0" y="0"/>
                      <a:ext cx="241300" cy="241300"/>
                    </a:xfrm>
                    <a:prstGeom prst="rect">
                      <a:avLst/>
                    </a:prstGeom>
                    <a:noFill/>
                    <a:ln w="9525">
                      <a:noFill/>
                      <a:miter lim="800000"/>
                      <a:headEnd/>
                      <a:tailEnd/>
                    </a:ln>
                  </pic:spPr>
                </pic:pic>
              </a:graphicData>
            </a:graphic>
          </wp:inline>
        </w:drawing>
      </w:r>
      <w:r w:rsidRPr="00F95EB5">
        <w:rPr>
          <w:b/>
          <w:lang w:val="kk-KZ"/>
        </w:rPr>
        <w:t xml:space="preserve"> </w:t>
      </w:r>
      <w:r w:rsidRPr="00F95EB5">
        <w:rPr>
          <w:lang w:val="kk-KZ"/>
        </w:rPr>
        <w:t>түймешесі) арқылы</w:t>
      </w:r>
      <w:r w:rsidRPr="00F95EB5">
        <w:rPr>
          <w:b/>
          <w:lang w:val="kk-KZ"/>
        </w:rPr>
        <w:t xml:space="preserve"> Расчетные сечения (Есептік қималар) </w:t>
      </w:r>
      <w:r w:rsidRPr="00F95EB5">
        <w:rPr>
          <w:lang w:val="kk-KZ"/>
        </w:rPr>
        <w:t>сұхбаттасу терезесін шақырыңыз (15.13 сурет).</w:t>
      </w:r>
    </w:p>
    <w:p w:rsidR="00413FBA" w:rsidRPr="00F95EB5" w:rsidRDefault="00413FBA" w:rsidP="00413FBA">
      <w:pPr>
        <w:tabs>
          <w:tab w:val="left" w:pos="2355"/>
        </w:tabs>
        <w:rPr>
          <w:lang w:val="kk-KZ"/>
        </w:rPr>
      </w:pPr>
      <w:r w:rsidRPr="00F95EB5">
        <w:rPr>
          <w:lang w:val="kk-KZ"/>
        </w:rPr>
        <w:t>-Ашылған терезеде есептік қиманың санын енгізіңіз:</w:t>
      </w:r>
      <w:r w:rsidRPr="00F95EB5">
        <w:rPr>
          <w:b/>
          <w:lang w:val="kk-KZ"/>
        </w:rPr>
        <w:t xml:space="preserve"> N</w:t>
      </w:r>
      <w:r w:rsidRPr="00F95EB5">
        <w:rPr>
          <w:lang w:val="kk-KZ"/>
        </w:rPr>
        <w:t xml:space="preserve"> = 5.</w:t>
      </w:r>
    </w:p>
    <w:p w:rsidR="00413FBA" w:rsidRPr="00F95EB5" w:rsidRDefault="00413FBA" w:rsidP="00413FBA">
      <w:pPr>
        <w:tabs>
          <w:tab w:val="left" w:pos="2355"/>
        </w:tabs>
        <w:rPr>
          <w:lang w:val="kk-KZ"/>
        </w:rPr>
      </w:pPr>
      <w:r w:rsidRPr="00F95EB5">
        <w:rPr>
          <w:lang w:val="kk-KZ"/>
        </w:rPr>
        <w:t xml:space="preserve">- </w:t>
      </w:r>
      <w:r w:rsidRPr="00F95EB5">
        <w:rPr>
          <w:b/>
          <w:lang w:val="kk-KZ"/>
        </w:rPr>
        <w:t xml:space="preserve">Применить (Қабылдау) </w:t>
      </w:r>
      <w:r w:rsidRPr="00F95EB5">
        <w:rPr>
          <w:noProof/>
        </w:rPr>
        <w:drawing>
          <wp:inline distT="0" distB="0" distL="0" distR="0">
            <wp:extent cx="301625" cy="207010"/>
            <wp:effectExtent l="19050" t="0" r="3175" b="0"/>
            <wp:docPr id="1296"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pic:cNvPicPr>
                      <a:picLocks noChangeAspect="1" noChangeArrowheads="1"/>
                    </pic:cNvPicPr>
                  </pic:nvPicPr>
                  <pic:blipFill>
                    <a:blip r:embed="rId119" cstate="print"/>
                    <a:srcRect/>
                    <a:stretch>
                      <a:fillRect/>
                    </a:stretch>
                  </pic:blipFill>
                  <pic:spPr bwMode="auto">
                    <a:xfrm>
                      <a:off x="0" y="0"/>
                      <a:ext cx="301625" cy="207010"/>
                    </a:xfrm>
                    <a:prstGeom prst="rect">
                      <a:avLst/>
                    </a:prstGeom>
                    <a:noFill/>
                    <a:ln w="9525">
                      <a:noFill/>
                      <a:miter lim="800000"/>
                      <a:headEnd/>
                      <a:tailEnd/>
                    </a:ln>
                  </pic:spPr>
                </pic:pic>
              </a:graphicData>
            </a:graphic>
          </wp:inline>
        </w:drawing>
      </w:r>
      <w:r w:rsidRPr="00F95EB5">
        <w:rPr>
          <w:lang w:val="kk-KZ"/>
        </w:rPr>
        <w:t xml:space="preserve"> түймешесін басыңыз (шектік жағдайдың 2 тобына есепті орындау үшін, кемінде үш есептік қима енгізу керек).</w:t>
      </w:r>
    </w:p>
    <w:p w:rsidR="00413FBA" w:rsidRPr="00F95EB5" w:rsidRDefault="00413FBA" w:rsidP="00413FBA">
      <w:pPr>
        <w:tabs>
          <w:tab w:val="left" w:pos="2355"/>
        </w:tabs>
        <w:rPr>
          <w:lang w:val="kk-KZ"/>
        </w:rPr>
      </w:pPr>
    </w:p>
    <w:p w:rsidR="00413FBA" w:rsidRPr="00F95EB5" w:rsidRDefault="00413FBA" w:rsidP="00413FBA">
      <w:pPr>
        <w:tabs>
          <w:tab w:val="left" w:pos="2355"/>
        </w:tabs>
        <w:jc w:val="center"/>
      </w:pPr>
      <w:r w:rsidRPr="00F95EB5">
        <w:rPr>
          <w:noProof/>
        </w:rPr>
        <w:drawing>
          <wp:inline distT="0" distB="0" distL="0" distR="0">
            <wp:extent cx="1630680" cy="1130300"/>
            <wp:effectExtent l="19050" t="0" r="7620" b="0"/>
            <wp:docPr id="900"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120" cstate="print"/>
                    <a:srcRect/>
                    <a:stretch>
                      <a:fillRect/>
                    </a:stretch>
                  </pic:blipFill>
                  <pic:spPr bwMode="auto">
                    <a:xfrm>
                      <a:off x="0" y="0"/>
                      <a:ext cx="1630680" cy="113030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lang w:val="kk-KZ"/>
        </w:rPr>
      </w:pPr>
      <w:r w:rsidRPr="00F95EB5">
        <w:rPr>
          <w:b/>
        </w:rPr>
        <w:t>1</w:t>
      </w:r>
      <w:r w:rsidRPr="00F95EB5">
        <w:rPr>
          <w:b/>
          <w:lang w:val="kk-KZ"/>
        </w:rPr>
        <w:t>5</w:t>
      </w:r>
      <w:r w:rsidRPr="00F95EB5">
        <w:rPr>
          <w:b/>
        </w:rPr>
        <w:t>.13 сурет</w:t>
      </w:r>
      <w:r w:rsidRPr="00F95EB5">
        <w:t xml:space="preserve">. </w:t>
      </w:r>
      <w:r w:rsidRPr="00F95EB5">
        <w:rPr>
          <w:b/>
          <w:lang w:val="kk-KZ"/>
        </w:rPr>
        <w:t>Есептік қима</w:t>
      </w:r>
      <w:r w:rsidRPr="00F95EB5">
        <w:rPr>
          <w:lang w:val="kk-KZ"/>
        </w:rPr>
        <w:t xml:space="preserve"> </w:t>
      </w:r>
      <w:r w:rsidRPr="00F95EB5">
        <w:rPr>
          <w:b/>
          <w:lang w:val="kk-KZ"/>
        </w:rPr>
        <w:t>(Расчетные сечения )</w:t>
      </w:r>
      <w:r w:rsidRPr="00F95EB5">
        <w:rPr>
          <w:lang w:val="kk-KZ"/>
        </w:rPr>
        <w:t xml:space="preserve"> сұхбаттасу терезесі</w:t>
      </w:r>
    </w:p>
    <w:p w:rsidR="00413FBA" w:rsidRPr="00F95EB5" w:rsidRDefault="00413FBA" w:rsidP="00413FBA">
      <w:pPr>
        <w:tabs>
          <w:tab w:val="left" w:pos="2355"/>
        </w:tabs>
        <w:rPr>
          <w:b/>
        </w:rPr>
      </w:pPr>
    </w:p>
    <w:p w:rsidR="00413FBA" w:rsidRPr="00F95EB5" w:rsidRDefault="00413FBA" w:rsidP="00413FBA">
      <w:pPr>
        <w:tabs>
          <w:tab w:val="left" w:pos="2355"/>
        </w:tabs>
        <w:rPr>
          <w:b/>
          <w:u w:val="single"/>
          <w:lang w:val="kk-KZ"/>
        </w:rPr>
      </w:pPr>
      <w:r w:rsidRPr="00F95EB5">
        <w:rPr>
          <w:b/>
          <w:u w:val="single"/>
          <w:lang w:val="kk-KZ"/>
        </w:rPr>
        <w:t>9 кезең. Қаңқаның статикалық есебі</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rPr>
          <w:lang w:val="kk-KZ"/>
        </w:rPr>
      </w:pPr>
      <w:r w:rsidRPr="00F95EB5">
        <w:rPr>
          <w:lang w:val="kk-KZ"/>
        </w:rPr>
        <w:t xml:space="preserve">Мәзір қатарындағы </w:t>
      </w:r>
      <w:r w:rsidRPr="00F95EB5">
        <w:rPr>
          <w:b/>
          <w:lang w:val="kk-KZ"/>
        </w:rPr>
        <w:t>Режим → Выполнить расчет</w:t>
      </w:r>
      <w:r w:rsidRPr="00F95EB5">
        <w:rPr>
          <w:lang w:val="kk-KZ"/>
        </w:rPr>
        <w:t xml:space="preserve"> </w:t>
      </w:r>
      <w:r w:rsidRPr="00F95EB5">
        <w:rPr>
          <w:b/>
          <w:lang w:val="kk-KZ"/>
        </w:rPr>
        <w:t>(Есепті орындау)</w:t>
      </w:r>
      <w:r w:rsidRPr="00F95EB5">
        <w:rPr>
          <w:lang w:val="kk-KZ"/>
        </w:rPr>
        <w:t xml:space="preserve"> (құрал-саймандар панелінде </w:t>
      </w:r>
      <w:r w:rsidRPr="00F95EB5">
        <w:rPr>
          <w:noProof/>
        </w:rPr>
        <w:drawing>
          <wp:inline distT="0" distB="0" distL="0" distR="0">
            <wp:extent cx="224155" cy="215900"/>
            <wp:effectExtent l="19050" t="0" r="4445" b="0"/>
            <wp:docPr id="1297"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pic:cNvPicPr>
                      <a:picLocks noChangeAspect="1" noChangeArrowheads="1"/>
                    </pic:cNvPicPr>
                  </pic:nvPicPr>
                  <pic:blipFill>
                    <a:blip r:embed="rId59" cstate="print"/>
                    <a:srcRect/>
                    <a:stretch>
                      <a:fillRect/>
                    </a:stretch>
                  </pic:blipFill>
                  <pic:spPr bwMode="auto">
                    <a:xfrm>
                      <a:off x="0" y="0"/>
                      <a:ext cx="224155" cy="215900"/>
                    </a:xfrm>
                    <a:prstGeom prst="rect">
                      <a:avLst/>
                    </a:prstGeom>
                    <a:noFill/>
                    <a:ln w="9525">
                      <a:noFill/>
                      <a:miter lim="800000"/>
                      <a:headEnd/>
                      <a:tailEnd/>
                    </a:ln>
                  </pic:spPr>
                </pic:pic>
              </a:graphicData>
            </a:graphic>
          </wp:inline>
        </w:drawing>
      </w:r>
      <w:r w:rsidRPr="00F95EB5">
        <w:rPr>
          <w:lang w:val="kk-KZ"/>
        </w:rPr>
        <w:t xml:space="preserve"> түймешесі) тапсырмасын орындаңыз.</w:t>
      </w:r>
    </w:p>
    <w:p w:rsidR="00413FBA" w:rsidRPr="00F95EB5" w:rsidRDefault="00413FBA" w:rsidP="00413FBA">
      <w:pPr>
        <w:tabs>
          <w:tab w:val="left" w:pos="2355"/>
        </w:tabs>
        <w:rPr>
          <w:lang w:val="kk-KZ"/>
        </w:rPr>
      </w:pPr>
    </w:p>
    <w:p w:rsidR="00413FBA" w:rsidRPr="00F95EB5" w:rsidRDefault="00413FBA" w:rsidP="00413FBA">
      <w:pPr>
        <w:tabs>
          <w:tab w:val="left" w:pos="2355"/>
        </w:tabs>
        <w:rPr>
          <w:b/>
          <w:u w:val="single"/>
          <w:lang w:val="kk-KZ"/>
        </w:rPr>
      </w:pPr>
      <w:r w:rsidRPr="00F95EB5">
        <w:rPr>
          <w:b/>
          <w:u w:val="single"/>
          <w:lang w:val="kk-KZ"/>
        </w:rPr>
        <w:t>10 кезең. Бақылау және есеп нәтижелерін талдау</w:t>
      </w:r>
    </w:p>
    <w:p w:rsidR="00413FBA" w:rsidRPr="00F95EB5" w:rsidRDefault="00413FBA" w:rsidP="00413FBA">
      <w:pPr>
        <w:tabs>
          <w:tab w:val="left" w:pos="2355"/>
        </w:tabs>
        <w:rPr>
          <w:b/>
          <w:u w:val="single"/>
          <w:lang w:val="kk-KZ"/>
        </w:rPr>
      </w:pPr>
    </w:p>
    <w:p w:rsidR="00413FBA" w:rsidRPr="00F95EB5" w:rsidRDefault="00413FBA" w:rsidP="00413FBA">
      <w:pPr>
        <w:tabs>
          <w:tab w:val="left" w:pos="2355"/>
        </w:tabs>
        <w:rPr>
          <w:lang w:val="kk-KZ"/>
        </w:rPr>
      </w:pPr>
      <w:r w:rsidRPr="00F95EB5">
        <w:rPr>
          <w:lang w:val="kk-KZ"/>
        </w:rPr>
        <w:t xml:space="preserve">- Есепті есептеп болған соң, қорытындылар режиміне өту үшін мәзір арқылы </w:t>
      </w:r>
      <w:r w:rsidRPr="00F95EB5">
        <w:rPr>
          <w:b/>
          <w:lang w:val="kk-KZ"/>
        </w:rPr>
        <w:t xml:space="preserve">Режим → Результаты расчета </w:t>
      </w:r>
      <w:r w:rsidRPr="00F95EB5">
        <w:rPr>
          <w:b/>
          <w:bCs/>
          <w:lang w:val="kk-KZ"/>
        </w:rPr>
        <w:t>(Есептеудің нәтижесін орындау)</w:t>
      </w:r>
      <w:r w:rsidRPr="00F95EB5">
        <w:rPr>
          <w:b/>
          <w:lang w:val="kk-KZ"/>
        </w:rPr>
        <w:t xml:space="preserve"> (</w:t>
      </w:r>
      <w:r w:rsidRPr="00F95EB5">
        <w:rPr>
          <w:lang w:val="kk-KZ"/>
        </w:rPr>
        <w:t xml:space="preserve">құрал-саймандар панелінде </w:t>
      </w:r>
      <w:r w:rsidRPr="00F95EB5">
        <w:rPr>
          <w:noProof/>
        </w:rPr>
        <w:drawing>
          <wp:inline distT="0" distB="0" distL="0" distR="0">
            <wp:extent cx="237490" cy="201930"/>
            <wp:effectExtent l="19050" t="0" r="0" b="0"/>
            <wp:docPr id="485"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pic:cNvPicPr>
                      <a:picLocks noChangeAspect="1" noChangeArrowheads="1"/>
                    </pic:cNvPicPr>
                  </pic:nvPicPr>
                  <pic:blipFill>
                    <a:blip r:embed="rId60" cstate="print"/>
                    <a:srcRect/>
                    <a:stretch>
                      <a:fillRect/>
                    </a:stretch>
                  </pic:blipFill>
                  <pic:spPr bwMode="auto">
                    <a:xfrm>
                      <a:off x="0" y="0"/>
                      <a:ext cx="237490" cy="201930"/>
                    </a:xfrm>
                    <a:prstGeom prst="rect">
                      <a:avLst/>
                    </a:prstGeom>
                    <a:noFill/>
                    <a:ln w="9525">
                      <a:noFill/>
                      <a:miter lim="800000"/>
                      <a:headEnd/>
                      <a:tailEnd/>
                    </a:ln>
                  </pic:spPr>
                </pic:pic>
              </a:graphicData>
            </a:graphic>
          </wp:inline>
        </w:drawing>
      </w:r>
      <w:r w:rsidRPr="00F95EB5">
        <w:rPr>
          <w:lang w:val="kk-KZ"/>
        </w:rPr>
        <w:t xml:space="preserve"> түймешесі) тапсырмасын орындаңыз.</w:t>
      </w:r>
    </w:p>
    <w:p w:rsidR="00413FBA" w:rsidRPr="00F95EB5" w:rsidRDefault="00413FBA" w:rsidP="00413FBA">
      <w:pPr>
        <w:tabs>
          <w:tab w:val="left" w:pos="2355"/>
        </w:tabs>
        <w:rPr>
          <w:lang w:val="kk-KZ"/>
        </w:rPr>
      </w:pPr>
      <w:r w:rsidRPr="00F95EB5">
        <w:rPr>
          <w:b/>
          <w:lang w:val="kk-KZ"/>
        </w:rPr>
        <w:t>-</w:t>
      </w:r>
      <w:r w:rsidRPr="00F95EB5">
        <w:rPr>
          <w:lang w:val="kk-KZ"/>
        </w:rPr>
        <w:t xml:space="preserve">Есеп қорытындысын бақылау режимінде есептік сұлба түйіндердің жылжуын ескере отырып көрсетіледі (15.14 сурет). Сұлбаның түйіндерін жылжусыз көрсету үшін мәзір қатырында </w:t>
      </w:r>
      <w:r w:rsidRPr="00F95EB5">
        <w:rPr>
          <w:b/>
          <w:lang w:val="kk-KZ"/>
        </w:rPr>
        <w:t>Схема (Сұлба)→Исходная схема (Бастапқы сұлба)  (</w:t>
      </w:r>
      <w:r w:rsidRPr="00F95EB5">
        <w:rPr>
          <w:lang w:val="kk-KZ"/>
        </w:rPr>
        <w:t xml:space="preserve">құрал-саймандар панелінде </w:t>
      </w:r>
      <w:r w:rsidRPr="00F95EB5">
        <w:rPr>
          <w:noProof/>
        </w:rPr>
        <w:drawing>
          <wp:inline distT="0" distB="0" distL="0" distR="0">
            <wp:extent cx="201930" cy="237490"/>
            <wp:effectExtent l="19050" t="0" r="7620" b="0"/>
            <wp:docPr id="1299"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pic:cNvPicPr>
                      <a:picLocks noChangeAspect="1" noChangeArrowheads="1"/>
                    </pic:cNvPicPr>
                  </pic:nvPicPr>
                  <pic:blipFill>
                    <a:blip r:embed="rId61" cstate="print"/>
                    <a:srcRect/>
                    <a:stretch>
                      <a:fillRect/>
                    </a:stretch>
                  </pic:blipFill>
                  <pic:spPr bwMode="auto">
                    <a:xfrm>
                      <a:off x="0" y="0"/>
                      <a:ext cx="201930" cy="237490"/>
                    </a:xfrm>
                    <a:prstGeom prst="rect">
                      <a:avLst/>
                    </a:prstGeom>
                    <a:noFill/>
                    <a:ln w="9525">
                      <a:noFill/>
                      <a:miter lim="800000"/>
                      <a:headEnd/>
                      <a:tailEnd/>
                    </a:ln>
                  </pic:spPr>
                </pic:pic>
              </a:graphicData>
            </a:graphic>
          </wp:inline>
        </w:drawing>
      </w:r>
      <w:r w:rsidRPr="00F95EB5">
        <w:rPr>
          <w:lang w:val="kk-KZ"/>
        </w:rPr>
        <w:t xml:space="preserve"> түймешесі) пунктін орындаңыз.</w:t>
      </w:r>
    </w:p>
    <w:p w:rsidR="00413FBA" w:rsidRPr="00F95EB5" w:rsidRDefault="00413FBA" w:rsidP="00413FBA">
      <w:pPr>
        <w:tabs>
          <w:tab w:val="left" w:pos="2355"/>
        </w:tabs>
        <w:jc w:val="center"/>
        <w:rPr>
          <w:noProof/>
          <w:lang w:val="kk-KZ"/>
        </w:rPr>
      </w:pPr>
    </w:p>
    <w:p w:rsidR="00413FBA" w:rsidRPr="00F95EB5" w:rsidRDefault="00413FBA" w:rsidP="00413FBA">
      <w:pPr>
        <w:tabs>
          <w:tab w:val="left" w:pos="2355"/>
        </w:tabs>
        <w:jc w:val="center"/>
        <w:rPr>
          <w:noProof/>
          <w:lang w:val="kk-KZ"/>
        </w:rPr>
      </w:pPr>
    </w:p>
    <w:p w:rsidR="00413FBA" w:rsidRPr="00F95EB5" w:rsidRDefault="00413FBA" w:rsidP="00413FBA">
      <w:pPr>
        <w:tabs>
          <w:tab w:val="left" w:pos="2355"/>
        </w:tabs>
        <w:jc w:val="center"/>
      </w:pPr>
      <w:r w:rsidRPr="00F95EB5">
        <w:rPr>
          <w:noProof/>
        </w:rPr>
        <w:lastRenderedPageBreak/>
        <w:drawing>
          <wp:inline distT="0" distB="0" distL="0" distR="0">
            <wp:extent cx="5934710" cy="2950210"/>
            <wp:effectExtent l="19050" t="0" r="0" b="0"/>
            <wp:docPr id="904"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198" cstate="print"/>
                    <a:srcRect/>
                    <a:stretch>
                      <a:fillRect/>
                    </a:stretch>
                  </pic:blipFill>
                  <pic:spPr bwMode="auto">
                    <a:xfrm>
                      <a:off x="0" y="0"/>
                      <a:ext cx="5934710" cy="295021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lang w:val="kk-KZ"/>
        </w:rPr>
      </w:pPr>
      <w:r w:rsidRPr="00F95EB5">
        <w:rPr>
          <w:b/>
          <w:lang w:val="kk-KZ"/>
        </w:rPr>
        <w:t xml:space="preserve">15.14 сурет. </w:t>
      </w:r>
      <w:r w:rsidRPr="00F95EB5">
        <w:rPr>
          <w:lang w:val="kk-KZ"/>
        </w:rPr>
        <w:t>Түйіндердің жылжуы ескерілген арқалықтың есептік сұлбасы</w:t>
      </w:r>
    </w:p>
    <w:p w:rsidR="00413FBA" w:rsidRPr="00F95EB5" w:rsidRDefault="00413FBA" w:rsidP="00413FBA">
      <w:pPr>
        <w:tabs>
          <w:tab w:val="left" w:pos="2355"/>
        </w:tabs>
      </w:pPr>
    </w:p>
    <w:p w:rsidR="00413FBA" w:rsidRPr="00F95EB5" w:rsidRDefault="00413FBA" w:rsidP="00413FBA">
      <w:pPr>
        <w:tabs>
          <w:tab w:val="left" w:pos="2355"/>
        </w:tabs>
        <w:rPr>
          <w:u w:val="single"/>
          <w:lang w:val="kk-KZ"/>
        </w:rPr>
      </w:pPr>
      <w:r w:rsidRPr="00F95EB5">
        <w:rPr>
          <w:u w:val="single"/>
          <w:lang w:val="kk-KZ"/>
        </w:rPr>
        <w:t>Экранға ішкі күштердің эпюрасын шығару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u w:val="single"/>
          <w:lang w:val="kk-KZ"/>
        </w:rPr>
      </w:pPr>
      <w:r w:rsidRPr="00F95EB5">
        <w:rPr>
          <w:u w:val="single"/>
          <w:lang w:val="kk-KZ"/>
        </w:rPr>
        <w:t>Бірінші жүктеме үшін</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lang w:val="kk-KZ"/>
        </w:rPr>
        <w:t xml:space="preserve">- Экранға </w:t>
      </w:r>
      <w:r w:rsidRPr="00F95EB5">
        <w:rPr>
          <w:b/>
          <w:lang w:val="kk-KZ"/>
        </w:rPr>
        <w:t>M</w:t>
      </w:r>
      <w:r w:rsidRPr="00F95EB5">
        <w:rPr>
          <w:b/>
          <w:vertAlign w:val="subscript"/>
          <w:lang w:val="kk-KZ"/>
        </w:rPr>
        <w:t xml:space="preserve">у </w:t>
      </w:r>
      <w:r w:rsidRPr="00F95EB5">
        <w:rPr>
          <w:lang w:val="kk-KZ"/>
        </w:rPr>
        <w:t xml:space="preserve">бойынша эпюрасын (15.15 сурет) мәзір қатарындағы </w:t>
      </w:r>
      <w:r w:rsidRPr="00F95EB5">
        <w:rPr>
          <w:b/>
          <w:lang w:val="kk-KZ"/>
        </w:rPr>
        <w:t>Усилия (Күштер)→ Эпюры (Эпюралар) → Эпюры изгибающих моментов M</w:t>
      </w:r>
      <w:r w:rsidRPr="00F95EB5">
        <w:rPr>
          <w:b/>
          <w:vertAlign w:val="subscript"/>
          <w:lang w:val="kk-KZ"/>
        </w:rPr>
        <w:t>у</w:t>
      </w:r>
      <w:r w:rsidRPr="00F95EB5">
        <w:rPr>
          <w:b/>
          <w:lang w:val="kk-KZ"/>
        </w:rPr>
        <w:t xml:space="preserve"> (M</w:t>
      </w:r>
      <w:r w:rsidRPr="00F95EB5">
        <w:rPr>
          <w:b/>
          <w:vertAlign w:val="subscript"/>
          <w:lang w:val="kk-KZ"/>
        </w:rPr>
        <w:t>у</w:t>
      </w:r>
      <w:r w:rsidRPr="00F95EB5">
        <w:rPr>
          <w:b/>
          <w:lang w:val="kk-KZ"/>
        </w:rPr>
        <w:t xml:space="preserve"> иілу моментінің эпюрасы)</w:t>
      </w:r>
      <w:r w:rsidRPr="00F95EB5">
        <w:rPr>
          <w:lang w:val="kk-KZ"/>
        </w:rPr>
        <w:t xml:space="preserve"> (құрал-саймандар панелінде </w:t>
      </w:r>
      <w:r w:rsidRPr="00F95EB5">
        <w:rPr>
          <w:noProof/>
        </w:rPr>
        <w:drawing>
          <wp:inline distT="0" distB="0" distL="0" distR="0">
            <wp:extent cx="225425" cy="189865"/>
            <wp:effectExtent l="19050" t="0" r="3175" b="0"/>
            <wp:docPr id="1300"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2542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3995" cy="225425"/>
            <wp:effectExtent l="19050" t="0" r="0" b="0"/>
            <wp:docPr id="1301"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pPr>
      <w:r w:rsidRPr="00F95EB5">
        <w:rPr>
          <w:noProof/>
        </w:rPr>
        <w:drawing>
          <wp:inline distT="0" distB="0" distL="0" distR="0">
            <wp:extent cx="5934710" cy="2777490"/>
            <wp:effectExtent l="19050" t="0" r="0" b="0"/>
            <wp:docPr id="907"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199"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b/>
        </w:rPr>
      </w:pPr>
      <w:r w:rsidRPr="00F95EB5">
        <w:rPr>
          <w:b/>
          <w:lang w:val="kk-KZ"/>
        </w:rPr>
        <w:t xml:space="preserve">15.15 сурет. </w:t>
      </w:r>
      <w:r w:rsidRPr="00F95EB5">
        <w:rPr>
          <w:b/>
        </w:rPr>
        <w:t>M</w:t>
      </w:r>
      <w:r w:rsidRPr="00F95EB5">
        <w:rPr>
          <w:b/>
          <w:vertAlign w:val="subscript"/>
          <w:lang w:val="kk-KZ"/>
        </w:rPr>
        <w:t xml:space="preserve">ү </w:t>
      </w:r>
      <w:r w:rsidRPr="00F95EB5">
        <w:t>бойынша и</w:t>
      </w:r>
      <w:r w:rsidRPr="00F95EB5">
        <w:rPr>
          <w:lang w:val="kk-KZ"/>
        </w:rPr>
        <w:t>ілу моменті</w:t>
      </w:r>
      <w:r w:rsidRPr="00F95EB5">
        <w:rPr>
          <w:b/>
          <w:lang w:val="kk-KZ"/>
        </w:rPr>
        <w:t xml:space="preserve"> </w:t>
      </w:r>
      <w:r w:rsidRPr="00F95EB5">
        <w:t>эпюрасы</w:t>
      </w:r>
    </w:p>
    <w:p w:rsidR="00413FBA" w:rsidRPr="00F95EB5" w:rsidRDefault="00413FBA" w:rsidP="00413FBA">
      <w:pPr>
        <w:tabs>
          <w:tab w:val="left" w:pos="2355"/>
        </w:tabs>
        <w:rPr>
          <w:lang w:val="kk-KZ"/>
        </w:rPr>
      </w:pPr>
    </w:p>
    <w:p w:rsidR="00413FBA" w:rsidRPr="00F95EB5" w:rsidRDefault="00413FBA" w:rsidP="00413FBA">
      <w:pPr>
        <w:tabs>
          <w:tab w:val="left" w:pos="2355"/>
        </w:tabs>
        <w:rPr>
          <w:lang w:val="kk-KZ"/>
        </w:rPr>
      </w:pPr>
      <w:r w:rsidRPr="00F95EB5">
        <w:rPr>
          <w:lang w:val="kk-KZ"/>
        </w:rPr>
        <w:t xml:space="preserve">- Экранға </w:t>
      </w:r>
      <w:r w:rsidRPr="00F95EB5">
        <w:rPr>
          <w:b/>
          <w:lang w:val="kk-KZ"/>
        </w:rPr>
        <w:t>Q</w:t>
      </w:r>
      <w:r w:rsidRPr="00F95EB5">
        <w:rPr>
          <w:b/>
          <w:vertAlign w:val="subscript"/>
          <w:lang w:val="kk-KZ"/>
        </w:rPr>
        <w:t xml:space="preserve">z </w:t>
      </w:r>
      <w:r w:rsidRPr="00F95EB5">
        <w:rPr>
          <w:lang w:val="kk-KZ"/>
        </w:rPr>
        <w:t xml:space="preserve">бойынша эпюрасын (15.16 сурет) мәзір қатарындағы </w:t>
      </w:r>
      <w:r w:rsidRPr="00F95EB5">
        <w:rPr>
          <w:b/>
          <w:lang w:val="kk-KZ"/>
        </w:rPr>
        <w:t>Усилия → Эпюры → Эпюры поперечных сил  Q</w:t>
      </w:r>
      <w:r w:rsidRPr="00F95EB5">
        <w:rPr>
          <w:b/>
          <w:vertAlign w:val="subscript"/>
          <w:lang w:val="kk-KZ"/>
        </w:rPr>
        <w:t xml:space="preserve">z </w:t>
      </w:r>
      <w:r w:rsidRPr="00F95EB5">
        <w:rPr>
          <w:lang w:val="kk-KZ"/>
        </w:rPr>
        <w:t xml:space="preserve"> (құрал-саймандар панелінде </w:t>
      </w:r>
      <w:r w:rsidRPr="00F95EB5">
        <w:rPr>
          <w:noProof/>
        </w:rPr>
        <w:drawing>
          <wp:inline distT="0" distB="0" distL="0" distR="0">
            <wp:extent cx="276225" cy="276225"/>
            <wp:effectExtent l="19050" t="0" r="9525" b="0"/>
            <wp:docPr id="1302"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lang w:val="kk-KZ"/>
        </w:rPr>
      </w:pPr>
      <w:r w:rsidRPr="00F95EB5">
        <w:rPr>
          <w:noProof/>
        </w:rPr>
        <w:lastRenderedPageBreak/>
        <w:drawing>
          <wp:inline distT="0" distB="0" distL="0" distR="0">
            <wp:extent cx="5934710" cy="2777490"/>
            <wp:effectExtent l="19050" t="0" r="0" b="0"/>
            <wp:docPr id="909"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200"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b/>
          <w:lang w:val="kk-KZ"/>
        </w:rPr>
      </w:pPr>
      <w:r w:rsidRPr="00F95EB5">
        <w:rPr>
          <w:b/>
          <w:lang w:val="kk-KZ"/>
        </w:rPr>
        <w:t>15.16 сурет. Q</w:t>
      </w:r>
      <w:r w:rsidRPr="00F95EB5">
        <w:rPr>
          <w:b/>
          <w:vertAlign w:val="subscript"/>
          <w:lang w:val="kk-KZ"/>
        </w:rPr>
        <w:t>z</w:t>
      </w:r>
      <w:r w:rsidRPr="00F95EB5">
        <w:rPr>
          <w:lang w:val="kk-KZ"/>
        </w:rPr>
        <w:t xml:space="preserve"> бойынша көлденең күш</w:t>
      </w:r>
      <w:r w:rsidRPr="00F95EB5">
        <w:rPr>
          <w:b/>
          <w:lang w:val="kk-KZ"/>
        </w:rPr>
        <w:t xml:space="preserve"> </w:t>
      </w:r>
      <w:r w:rsidRPr="00F95EB5">
        <w:rPr>
          <w:lang w:val="kk-KZ"/>
        </w:rPr>
        <w:t>эпюрасы</w:t>
      </w:r>
    </w:p>
    <w:p w:rsidR="00413FBA" w:rsidRPr="00F95EB5" w:rsidRDefault="00413FBA" w:rsidP="00413FBA">
      <w:pPr>
        <w:tabs>
          <w:tab w:val="left" w:pos="2355"/>
        </w:tabs>
        <w:rPr>
          <w:lang w:val="kk-KZ"/>
        </w:rPr>
      </w:pPr>
    </w:p>
    <w:p w:rsidR="00413FBA" w:rsidRPr="00F95EB5" w:rsidRDefault="00413FBA" w:rsidP="00413FBA">
      <w:pPr>
        <w:tabs>
          <w:tab w:val="left" w:pos="2355"/>
        </w:tabs>
        <w:rPr>
          <w:u w:val="single"/>
          <w:lang w:val="kk-KZ"/>
        </w:rPr>
      </w:pPr>
      <w:r w:rsidRPr="00F95EB5">
        <w:rPr>
          <w:u w:val="single"/>
          <w:lang w:val="kk-KZ"/>
        </w:rPr>
        <w:t>Екінше жүктеме үшін</w:t>
      </w:r>
    </w:p>
    <w:p w:rsidR="00413FBA" w:rsidRPr="00F95EB5" w:rsidRDefault="00413FBA" w:rsidP="00413FBA">
      <w:pPr>
        <w:tabs>
          <w:tab w:val="left" w:pos="709"/>
        </w:tabs>
        <w:jc w:val="both"/>
        <w:rPr>
          <w:u w:val="single"/>
          <w:lang w:val="kk-KZ"/>
        </w:rPr>
      </w:pPr>
      <w:r w:rsidRPr="00F95EB5">
        <w:rPr>
          <w:rStyle w:val="FontStyle67"/>
          <w:rFonts w:ascii="Times New Roman" w:hAnsi="Times New Roman" w:cs="Times New Roman"/>
          <w:sz w:val="24"/>
          <w:szCs w:val="24"/>
          <w:lang w:val="kk-KZ"/>
        </w:rPr>
        <w:tab/>
        <w:t xml:space="preserve">Құрал-саймандар панелінде </w:t>
      </w:r>
      <w:r w:rsidRPr="00F95EB5">
        <w:rPr>
          <w:rStyle w:val="FontStyle65"/>
          <w:rFonts w:ascii="Times New Roman" w:hAnsi="Times New Roman" w:cs="Times New Roman"/>
          <w:sz w:val="24"/>
          <w:szCs w:val="24"/>
          <w:lang w:val="kk-KZ"/>
        </w:rPr>
        <w:t xml:space="preserve">Загружения (Күшсалмақтар) </w:t>
      </w:r>
      <w:r w:rsidRPr="00F95EB5">
        <w:rPr>
          <w:b/>
          <w:noProof/>
        </w:rPr>
        <w:drawing>
          <wp:inline distT="0" distB="0" distL="0" distR="0">
            <wp:extent cx="1478154" cy="351693"/>
            <wp:effectExtent l="19050" t="0" r="7746" b="0"/>
            <wp:docPr id="487"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71" cstate="print"/>
                    <a:srcRect/>
                    <a:stretch>
                      <a:fillRect/>
                    </a:stretch>
                  </pic:blipFill>
                  <pic:spPr bwMode="auto">
                    <a:xfrm>
                      <a:off x="0" y="0"/>
                      <a:ext cx="1486568" cy="353695"/>
                    </a:xfrm>
                    <a:prstGeom prst="rect">
                      <a:avLst/>
                    </a:prstGeom>
                    <a:noFill/>
                    <a:ln w="9525">
                      <a:noFill/>
                      <a:miter lim="800000"/>
                      <a:headEnd/>
                      <a:tailEnd/>
                    </a:ln>
                  </pic:spPr>
                </pic:pic>
              </a:graphicData>
            </a:graphic>
          </wp:inline>
        </w:drawing>
      </w:r>
      <w:r w:rsidRPr="00F95EB5">
        <w:rPr>
          <w:rStyle w:val="FontStyle65"/>
          <w:rFonts w:ascii="Times New Roman" w:hAnsi="Times New Roman" w:cs="Times New Roman"/>
          <w:sz w:val="24"/>
          <w:szCs w:val="24"/>
          <w:lang w:val="kk-KZ"/>
        </w:rPr>
        <w:t xml:space="preserve"> </w:t>
      </w:r>
      <w:r w:rsidRPr="00F95EB5">
        <w:rPr>
          <w:rStyle w:val="FontStyle65"/>
          <w:rFonts w:ascii="Times New Roman" w:hAnsi="Times New Roman" w:cs="Times New Roman"/>
          <w:b w:val="0"/>
          <w:sz w:val="24"/>
          <w:szCs w:val="24"/>
          <w:lang w:val="kk-KZ"/>
        </w:rPr>
        <w:t>номерін 2–ге ауыстырып</w:t>
      </w:r>
      <w:r w:rsidRPr="00F95EB5">
        <w:rPr>
          <w:rStyle w:val="FontStyle65"/>
          <w:rFonts w:ascii="Times New Roman" w:hAnsi="Times New Roman" w:cs="Times New Roman"/>
          <w:sz w:val="24"/>
          <w:szCs w:val="24"/>
          <w:lang w:val="kk-KZ"/>
        </w:rPr>
        <w:t xml:space="preserve"> Применить (Қабылдау) </w:t>
      </w:r>
      <w:r w:rsidRPr="00F95EB5">
        <w:rPr>
          <w:rStyle w:val="FontStyle65"/>
          <w:rFonts w:ascii="Times New Roman" w:hAnsi="Times New Roman" w:cs="Times New Roman"/>
          <w:b w:val="0"/>
          <w:sz w:val="24"/>
          <w:szCs w:val="24"/>
          <w:lang w:val="kk-KZ"/>
        </w:rPr>
        <w:t>түймесін шертіңіз.</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lang w:val="kk-KZ"/>
        </w:rPr>
        <w:t xml:space="preserve">- Экранға </w:t>
      </w:r>
      <w:r w:rsidRPr="00F95EB5">
        <w:rPr>
          <w:b/>
          <w:lang w:val="kk-KZ"/>
        </w:rPr>
        <w:t>M</w:t>
      </w:r>
      <w:r w:rsidRPr="00F95EB5">
        <w:rPr>
          <w:b/>
          <w:vertAlign w:val="subscript"/>
          <w:lang w:val="kk-KZ"/>
        </w:rPr>
        <w:t xml:space="preserve">у </w:t>
      </w:r>
      <w:r w:rsidRPr="00F95EB5">
        <w:rPr>
          <w:lang w:val="kk-KZ"/>
        </w:rPr>
        <w:t xml:space="preserve">бойынша эпюрасын (15.17 сурет) мәзір қатарындағы </w:t>
      </w:r>
      <w:r w:rsidRPr="00F95EB5">
        <w:rPr>
          <w:b/>
          <w:lang w:val="kk-KZ"/>
        </w:rPr>
        <w:t>Усилия (Күштер)→ Эпюры (Эпюралар) → Эпюры изгибающих моментов M</w:t>
      </w:r>
      <w:r w:rsidRPr="00F95EB5">
        <w:rPr>
          <w:b/>
          <w:vertAlign w:val="subscript"/>
          <w:lang w:val="kk-KZ"/>
        </w:rPr>
        <w:t>у</w:t>
      </w:r>
      <w:r w:rsidRPr="00F95EB5">
        <w:rPr>
          <w:b/>
          <w:lang w:val="kk-KZ"/>
        </w:rPr>
        <w:t xml:space="preserve"> (M</w:t>
      </w:r>
      <w:r w:rsidRPr="00F95EB5">
        <w:rPr>
          <w:b/>
          <w:vertAlign w:val="subscript"/>
          <w:lang w:val="kk-KZ"/>
        </w:rPr>
        <w:t>у</w:t>
      </w:r>
      <w:r w:rsidRPr="00F95EB5">
        <w:rPr>
          <w:b/>
          <w:lang w:val="kk-KZ"/>
        </w:rPr>
        <w:t xml:space="preserve"> иілу моментінің эпюрасы)</w:t>
      </w:r>
      <w:r w:rsidRPr="00F95EB5">
        <w:rPr>
          <w:lang w:val="kk-KZ"/>
        </w:rPr>
        <w:t xml:space="preserve"> (құрал-саймандар панелінде </w:t>
      </w:r>
      <w:r w:rsidRPr="00F95EB5">
        <w:rPr>
          <w:noProof/>
        </w:rPr>
        <w:drawing>
          <wp:inline distT="0" distB="0" distL="0" distR="0">
            <wp:extent cx="225425" cy="189865"/>
            <wp:effectExtent l="19050" t="0" r="3175" b="0"/>
            <wp:docPr id="1305"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2542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3995" cy="225425"/>
            <wp:effectExtent l="19050" t="0" r="0" b="0"/>
            <wp:docPr id="1306"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pPr>
      <w:r w:rsidRPr="00F95EB5">
        <w:rPr>
          <w:noProof/>
        </w:rPr>
        <w:drawing>
          <wp:inline distT="0" distB="0" distL="0" distR="0">
            <wp:extent cx="5934710" cy="2777490"/>
            <wp:effectExtent l="19050" t="0" r="0" b="0"/>
            <wp:docPr id="913"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201"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b/>
          <w:lang w:val="kk-KZ"/>
        </w:rPr>
      </w:pPr>
      <w:r w:rsidRPr="00F95EB5">
        <w:rPr>
          <w:b/>
          <w:lang w:val="kk-KZ"/>
        </w:rPr>
        <w:t xml:space="preserve">15.17 сурет. </w:t>
      </w:r>
      <w:r w:rsidRPr="00F95EB5">
        <w:rPr>
          <w:b/>
        </w:rPr>
        <w:t>M</w:t>
      </w:r>
      <w:r w:rsidRPr="00F95EB5">
        <w:rPr>
          <w:b/>
          <w:vertAlign w:val="subscript"/>
          <w:lang w:val="kk-KZ"/>
        </w:rPr>
        <w:t xml:space="preserve">ү </w:t>
      </w:r>
      <w:r w:rsidRPr="00F95EB5">
        <w:t>бойынша и</w:t>
      </w:r>
      <w:r w:rsidRPr="00F95EB5">
        <w:rPr>
          <w:lang w:val="kk-KZ"/>
        </w:rPr>
        <w:t>ілу моменті</w:t>
      </w:r>
      <w:r w:rsidRPr="00F95EB5">
        <w:rPr>
          <w:b/>
          <w:lang w:val="kk-KZ"/>
        </w:rPr>
        <w:t xml:space="preserve"> </w:t>
      </w:r>
      <w:r w:rsidRPr="00F95EB5">
        <w:t>эпюрасы</w:t>
      </w:r>
    </w:p>
    <w:p w:rsidR="00413FBA" w:rsidRPr="00F95EB5" w:rsidRDefault="00413FBA" w:rsidP="00413FBA">
      <w:pPr>
        <w:tabs>
          <w:tab w:val="left" w:pos="2355"/>
        </w:tabs>
        <w:rPr>
          <w:b/>
          <w:vertAlign w:val="subscript"/>
          <w:lang w:val="kk-KZ"/>
        </w:rPr>
      </w:pPr>
    </w:p>
    <w:p w:rsidR="00413FBA" w:rsidRPr="00F95EB5" w:rsidRDefault="00413FBA" w:rsidP="00413FBA">
      <w:pPr>
        <w:tabs>
          <w:tab w:val="left" w:pos="2355"/>
        </w:tabs>
        <w:jc w:val="both"/>
        <w:rPr>
          <w:lang w:val="kk-KZ"/>
        </w:rPr>
      </w:pPr>
      <w:r w:rsidRPr="00F95EB5">
        <w:rPr>
          <w:lang w:val="kk-KZ"/>
        </w:rPr>
        <w:t xml:space="preserve">- Экранға </w:t>
      </w:r>
      <w:r w:rsidRPr="00F95EB5">
        <w:rPr>
          <w:b/>
          <w:lang w:val="kk-KZ"/>
        </w:rPr>
        <w:t>Q</w:t>
      </w:r>
      <w:r w:rsidRPr="00F95EB5">
        <w:rPr>
          <w:b/>
          <w:vertAlign w:val="subscript"/>
          <w:lang w:val="kk-KZ"/>
        </w:rPr>
        <w:t xml:space="preserve">z </w:t>
      </w:r>
      <w:r w:rsidRPr="00F95EB5">
        <w:rPr>
          <w:lang w:val="kk-KZ"/>
        </w:rPr>
        <w:t xml:space="preserve">бойынша эпюрасын (15.18 сурет) мәзір қатарындағы </w:t>
      </w:r>
      <w:r w:rsidRPr="00F95EB5">
        <w:rPr>
          <w:b/>
          <w:lang w:val="kk-KZ"/>
        </w:rPr>
        <w:t>Усилия (Күштер)→ Эпюры (Эпюралар) → Эпюры поперечных сил Q</w:t>
      </w:r>
      <w:r w:rsidRPr="00F95EB5">
        <w:rPr>
          <w:b/>
          <w:vertAlign w:val="subscript"/>
          <w:lang w:val="kk-KZ"/>
        </w:rPr>
        <w:t xml:space="preserve">z </w:t>
      </w:r>
      <w:r w:rsidRPr="00F95EB5">
        <w:rPr>
          <w:b/>
          <w:lang w:val="kk-KZ"/>
        </w:rPr>
        <w:t>(Q</w:t>
      </w:r>
      <w:r w:rsidRPr="00F95EB5">
        <w:rPr>
          <w:b/>
          <w:vertAlign w:val="subscript"/>
          <w:lang w:val="kk-KZ"/>
        </w:rPr>
        <w:t>z</w:t>
      </w:r>
      <w:r w:rsidRPr="00F95EB5">
        <w:rPr>
          <w:b/>
          <w:lang w:val="kk-KZ"/>
        </w:rPr>
        <w:t xml:space="preserve"> көлденең күш эпюрасы)</w:t>
      </w:r>
      <w:r w:rsidRPr="00F95EB5">
        <w:rPr>
          <w:b/>
          <w:vertAlign w:val="subscript"/>
          <w:lang w:val="kk-KZ"/>
        </w:rPr>
        <w:t xml:space="preserve"> </w:t>
      </w:r>
      <w:r w:rsidRPr="00F95EB5">
        <w:rPr>
          <w:lang w:val="kk-KZ"/>
        </w:rPr>
        <w:t xml:space="preserve"> (құрал-саймандар панелінде </w:t>
      </w:r>
      <w:r w:rsidRPr="00F95EB5">
        <w:rPr>
          <w:noProof/>
        </w:rPr>
        <w:drawing>
          <wp:inline distT="0" distB="0" distL="0" distR="0">
            <wp:extent cx="276225" cy="276225"/>
            <wp:effectExtent l="19050" t="0" r="9525" b="0"/>
            <wp:docPr id="1307"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u w:val="single"/>
        </w:rPr>
      </w:pPr>
      <w:r w:rsidRPr="00F95EB5">
        <w:rPr>
          <w:noProof/>
          <w:u w:val="single"/>
        </w:rPr>
        <w:lastRenderedPageBreak/>
        <w:drawing>
          <wp:inline distT="0" distB="0" distL="0" distR="0">
            <wp:extent cx="5934710" cy="2777490"/>
            <wp:effectExtent l="19050" t="0" r="0" b="0"/>
            <wp:docPr id="915"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202"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b/>
          <w:lang w:val="kk-KZ"/>
        </w:rPr>
      </w:pPr>
      <w:r w:rsidRPr="00F95EB5">
        <w:rPr>
          <w:b/>
          <w:lang w:val="kk-KZ"/>
        </w:rPr>
        <w:t>15.18 сурет. Q</w:t>
      </w:r>
      <w:r w:rsidRPr="00F95EB5">
        <w:rPr>
          <w:b/>
          <w:vertAlign w:val="subscript"/>
          <w:lang w:val="kk-KZ"/>
        </w:rPr>
        <w:t>z</w:t>
      </w:r>
      <w:r w:rsidRPr="00F95EB5">
        <w:rPr>
          <w:lang w:val="kk-KZ"/>
        </w:rPr>
        <w:t xml:space="preserve"> бойынша көлденең күш</w:t>
      </w:r>
      <w:r w:rsidRPr="00F95EB5">
        <w:rPr>
          <w:b/>
          <w:lang w:val="kk-KZ"/>
        </w:rPr>
        <w:t xml:space="preserve"> </w:t>
      </w:r>
      <w:r w:rsidRPr="00F95EB5">
        <w:t>эпюрасы</w:t>
      </w:r>
    </w:p>
    <w:p w:rsidR="00413FBA" w:rsidRPr="00F95EB5" w:rsidRDefault="00413FBA" w:rsidP="00413FBA">
      <w:pPr>
        <w:tabs>
          <w:tab w:val="left" w:pos="2355"/>
        </w:tabs>
        <w:rPr>
          <w:u w:val="single"/>
        </w:rPr>
      </w:pPr>
    </w:p>
    <w:p w:rsidR="00413FBA" w:rsidRPr="00F95EB5" w:rsidRDefault="00413FBA" w:rsidP="00413FBA">
      <w:pPr>
        <w:tabs>
          <w:tab w:val="left" w:pos="2355"/>
        </w:tabs>
        <w:rPr>
          <w:u w:val="single"/>
          <w:lang w:val="kk-KZ"/>
        </w:rPr>
      </w:pPr>
      <w:r w:rsidRPr="00F95EB5">
        <w:rPr>
          <w:u w:val="single"/>
          <w:lang w:val="kk-KZ"/>
        </w:rPr>
        <w:t>Үшінші жүктеме үшін</w:t>
      </w:r>
    </w:p>
    <w:p w:rsidR="00413FBA" w:rsidRPr="00F95EB5" w:rsidRDefault="00413FBA" w:rsidP="00413FBA">
      <w:pPr>
        <w:pStyle w:val="Style25"/>
        <w:widowControl/>
        <w:tabs>
          <w:tab w:val="left" w:pos="158"/>
          <w:tab w:val="left" w:pos="567"/>
          <w:tab w:val="left" w:pos="993"/>
        </w:tabs>
        <w:spacing w:line="240" w:lineRule="auto"/>
        <w:ind w:right="33" w:firstLine="709"/>
        <w:contextualSpacing/>
        <w:jc w:val="both"/>
        <w:rPr>
          <w:rStyle w:val="FontStyle65"/>
          <w:rFonts w:ascii="Times New Roman" w:hAnsi="Times New Roman" w:cs="Times New Roman"/>
          <w:b w:val="0"/>
          <w:sz w:val="24"/>
          <w:szCs w:val="24"/>
          <w:lang w:val="kk-KZ"/>
        </w:rPr>
      </w:pPr>
      <w:r w:rsidRPr="00F95EB5">
        <w:rPr>
          <w:rStyle w:val="FontStyle67"/>
          <w:rFonts w:ascii="Times New Roman" w:hAnsi="Times New Roman" w:cs="Times New Roman"/>
          <w:sz w:val="24"/>
          <w:szCs w:val="24"/>
          <w:lang w:val="kk-KZ"/>
        </w:rPr>
        <w:t xml:space="preserve">Құрал-саймандар панелінде </w:t>
      </w:r>
      <w:r w:rsidRPr="00F95EB5">
        <w:rPr>
          <w:rStyle w:val="FontStyle65"/>
          <w:rFonts w:ascii="Times New Roman" w:hAnsi="Times New Roman" w:cs="Times New Roman"/>
          <w:sz w:val="24"/>
          <w:szCs w:val="24"/>
          <w:lang w:val="kk-KZ"/>
        </w:rPr>
        <w:t>Загружения 3</w:t>
      </w:r>
      <w:r w:rsidRPr="00F95EB5">
        <w:rPr>
          <w:rFonts w:ascii="Times New Roman" w:hAnsi="Times New Roman" w:cs="Times New Roman"/>
          <w:noProof/>
          <w:lang w:val="kk-KZ"/>
        </w:rPr>
        <w:t>–ке ауыстырып</w:t>
      </w:r>
      <w:r w:rsidRPr="00F95EB5">
        <w:rPr>
          <w:rStyle w:val="FontStyle65"/>
          <w:rFonts w:ascii="Times New Roman" w:hAnsi="Times New Roman" w:cs="Times New Roman"/>
          <w:sz w:val="24"/>
          <w:szCs w:val="24"/>
          <w:lang w:val="kk-KZ"/>
        </w:rPr>
        <w:t xml:space="preserve"> Применить (Қабылдау) </w:t>
      </w:r>
      <w:r w:rsidRPr="00F95EB5">
        <w:rPr>
          <w:rStyle w:val="FontStyle65"/>
          <w:rFonts w:ascii="Times New Roman" w:hAnsi="Times New Roman" w:cs="Times New Roman"/>
          <w:b w:val="0"/>
          <w:sz w:val="24"/>
          <w:szCs w:val="24"/>
          <w:lang w:val="kk-KZ"/>
        </w:rPr>
        <w:t>түймесін шертіңіз.</w:t>
      </w:r>
    </w:p>
    <w:p w:rsidR="00413FBA" w:rsidRPr="00F95EB5" w:rsidRDefault="00413FBA" w:rsidP="00413FBA">
      <w:pPr>
        <w:tabs>
          <w:tab w:val="left" w:pos="2355"/>
        </w:tabs>
        <w:rPr>
          <w:u w:val="single"/>
        </w:rPr>
      </w:pPr>
    </w:p>
    <w:p w:rsidR="00413FBA" w:rsidRPr="00F95EB5" w:rsidRDefault="00413FBA" w:rsidP="00413FBA">
      <w:pPr>
        <w:tabs>
          <w:tab w:val="left" w:pos="2355"/>
        </w:tabs>
        <w:rPr>
          <w:lang w:val="kk-KZ"/>
        </w:rPr>
      </w:pPr>
      <w:r w:rsidRPr="00F95EB5">
        <w:rPr>
          <w:lang w:val="kk-KZ"/>
        </w:rPr>
        <w:t xml:space="preserve">- Экранға </w:t>
      </w:r>
      <w:r w:rsidRPr="00F95EB5">
        <w:rPr>
          <w:b/>
          <w:lang w:val="kk-KZ"/>
        </w:rPr>
        <w:t>M</w:t>
      </w:r>
      <w:r w:rsidRPr="00F95EB5">
        <w:rPr>
          <w:b/>
          <w:vertAlign w:val="subscript"/>
          <w:lang w:val="kk-KZ"/>
        </w:rPr>
        <w:t xml:space="preserve">у </w:t>
      </w:r>
      <w:r w:rsidRPr="00F95EB5">
        <w:rPr>
          <w:lang w:val="kk-KZ"/>
        </w:rPr>
        <w:t xml:space="preserve">бойынша эпюрасын (15.19 сурет) мәзір қатарындағы </w:t>
      </w:r>
      <w:r w:rsidRPr="00F95EB5">
        <w:rPr>
          <w:b/>
          <w:lang w:val="kk-KZ"/>
        </w:rPr>
        <w:t>Усилия (Күштер)→ Эпюры (Эпюралар) → Эпюры изгибающих моментов M</w:t>
      </w:r>
      <w:r w:rsidRPr="00F95EB5">
        <w:rPr>
          <w:b/>
          <w:vertAlign w:val="subscript"/>
          <w:lang w:val="kk-KZ"/>
        </w:rPr>
        <w:t>у</w:t>
      </w:r>
      <w:r w:rsidRPr="00F95EB5">
        <w:rPr>
          <w:b/>
          <w:lang w:val="kk-KZ"/>
        </w:rPr>
        <w:t xml:space="preserve"> (M</w:t>
      </w:r>
      <w:r w:rsidRPr="00F95EB5">
        <w:rPr>
          <w:b/>
          <w:vertAlign w:val="subscript"/>
          <w:lang w:val="kk-KZ"/>
        </w:rPr>
        <w:t>у</w:t>
      </w:r>
      <w:r w:rsidRPr="00F95EB5">
        <w:rPr>
          <w:b/>
          <w:lang w:val="kk-KZ"/>
        </w:rPr>
        <w:t xml:space="preserve"> иілу моментінің эпюрасы)</w:t>
      </w:r>
      <w:r w:rsidRPr="00F95EB5">
        <w:rPr>
          <w:lang w:val="kk-KZ"/>
        </w:rPr>
        <w:t xml:space="preserve"> (құрал-саймандар панелінде </w:t>
      </w:r>
      <w:r w:rsidRPr="00F95EB5">
        <w:rPr>
          <w:noProof/>
        </w:rPr>
        <w:drawing>
          <wp:inline distT="0" distB="0" distL="0" distR="0">
            <wp:extent cx="225425" cy="189865"/>
            <wp:effectExtent l="19050" t="0" r="3175" b="0"/>
            <wp:docPr id="1308"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2542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3995" cy="225425"/>
            <wp:effectExtent l="19050" t="0" r="0" b="0"/>
            <wp:docPr id="1309"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pPr>
      <w:r w:rsidRPr="00F95EB5">
        <w:rPr>
          <w:noProof/>
        </w:rPr>
        <w:drawing>
          <wp:inline distT="0" distB="0" distL="0" distR="0">
            <wp:extent cx="5943600" cy="2950210"/>
            <wp:effectExtent l="19050" t="0" r="0" b="0"/>
            <wp:docPr id="91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271" cstate="print"/>
                    <a:srcRect/>
                    <a:stretch>
                      <a:fillRect/>
                    </a:stretch>
                  </pic:blipFill>
                  <pic:spPr bwMode="auto">
                    <a:xfrm>
                      <a:off x="0" y="0"/>
                      <a:ext cx="5943600" cy="295021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b/>
          <w:lang w:val="kk-KZ"/>
        </w:rPr>
      </w:pPr>
      <w:r w:rsidRPr="00F95EB5">
        <w:rPr>
          <w:b/>
          <w:lang w:val="kk-KZ"/>
        </w:rPr>
        <w:t xml:space="preserve">15.19 сурет. </w:t>
      </w:r>
      <w:r w:rsidRPr="00F95EB5">
        <w:rPr>
          <w:b/>
        </w:rPr>
        <w:t>M</w:t>
      </w:r>
      <w:r w:rsidRPr="00F95EB5">
        <w:rPr>
          <w:b/>
          <w:vertAlign w:val="subscript"/>
          <w:lang w:val="kk-KZ"/>
        </w:rPr>
        <w:t xml:space="preserve">ү </w:t>
      </w:r>
      <w:r w:rsidRPr="00F95EB5">
        <w:t>бойынша и</w:t>
      </w:r>
      <w:r w:rsidRPr="00F95EB5">
        <w:rPr>
          <w:lang w:val="kk-KZ"/>
        </w:rPr>
        <w:t>ілу моменті</w:t>
      </w:r>
      <w:r w:rsidRPr="00F95EB5">
        <w:rPr>
          <w:b/>
          <w:lang w:val="kk-KZ"/>
        </w:rPr>
        <w:t xml:space="preserve"> </w:t>
      </w:r>
      <w:r w:rsidRPr="00F95EB5">
        <w:t>эпюрасы</w:t>
      </w:r>
    </w:p>
    <w:p w:rsidR="00413FBA" w:rsidRPr="00F95EB5" w:rsidRDefault="00413FBA" w:rsidP="00413FBA">
      <w:pPr>
        <w:tabs>
          <w:tab w:val="left" w:pos="2355"/>
        </w:tabs>
        <w:rPr>
          <w:b/>
          <w:vertAlign w:val="subscript"/>
          <w:lang w:val="kk-KZ"/>
        </w:rPr>
      </w:pPr>
    </w:p>
    <w:p w:rsidR="00413FBA" w:rsidRPr="00F95EB5" w:rsidRDefault="00413FBA" w:rsidP="00413FBA">
      <w:pPr>
        <w:tabs>
          <w:tab w:val="left" w:pos="2355"/>
        </w:tabs>
        <w:jc w:val="both"/>
        <w:rPr>
          <w:lang w:val="kk-KZ"/>
        </w:rPr>
      </w:pPr>
      <w:r w:rsidRPr="00F95EB5">
        <w:rPr>
          <w:lang w:val="kk-KZ"/>
        </w:rPr>
        <w:t xml:space="preserve">- Экранға </w:t>
      </w:r>
      <w:r w:rsidRPr="00F95EB5">
        <w:rPr>
          <w:b/>
          <w:lang w:val="kk-KZ"/>
        </w:rPr>
        <w:t>Q</w:t>
      </w:r>
      <w:r w:rsidRPr="00F95EB5">
        <w:rPr>
          <w:b/>
          <w:vertAlign w:val="subscript"/>
          <w:lang w:val="kk-KZ"/>
        </w:rPr>
        <w:t xml:space="preserve">z </w:t>
      </w:r>
      <w:r w:rsidRPr="00F95EB5">
        <w:rPr>
          <w:lang w:val="kk-KZ"/>
        </w:rPr>
        <w:t xml:space="preserve">бойынша эпюрасын (15.20 сурет) мәзір қатарындағы </w:t>
      </w:r>
      <w:r w:rsidRPr="00F95EB5">
        <w:rPr>
          <w:b/>
          <w:lang w:val="kk-KZ"/>
        </w:rPr>
        <w:t>Усилия (Күштер)→ Эпюры (Эпюралар) → Эпюры поперечных сил Q</w:t>
      </w:r>
      <w:r w:rsidRPr="00F95EB5">
        <w:rPr>
          <w:b/>
          <w:vertAlign w:val="subscript"/>
          <w:lang w:val="kk-KZ"/>
        </w:rPr>
        <w:t xml:space="preserve">z </w:t>
      </w:r>
      <w:r w:rsidRPr="00F95EB5">
        <w:rPr>
          <w:b/>
          <w:lang w:val="kk-KZ"/>
        </w:rPr>
        <w:t>(Q</w:t>
      </w:r>
      <w:r w:rsidRPr="00F95EB5">
        <w:rPr>
          <w:b/>
          <w:vertAlign w:val="subscript"/>
          <w:lang w:val="kk-KZ"/>
        </w:rPr>
        <w:t>z</w:t>
      </w:r>
      <w:r w:rsidRPr="00F95EB5">
        <w:rPr>
          <w:b/>
          <w:lang w:val="kk-KZ"/>
        </w:rPr>
        <w:t xml:space="preserve"> көлденең күш эпюрасы)</w:t>
      </w:r>
      <w:r w:rsidRPr="00F95EB5">
        <w:rPr>
          <w:b/>
          <w:vertAlign w:val="subscript"/>
          <w:lang w:val="kk-KZ"/>
        </w:rPr>
        <w:t xml:space="preserve"> </w:t>
      </w:r>
      <w:r w:rsidRPr="00F95EB5">
        <w:rPr>
          <w:lang w:val="kk-KZ"/>
        </w:rPr>
        <w:t xml:space="preserve"> (құрал-саймандар панелінде </w:t>
      </w:r>
      <w:r w:rsidRPr="00F95EB5">
        <w:rPr>
          <w:noProof/>
        </w:rPr>
        <w:drawing>
          <wp:inline distT="0" distB="0" distL="0" distR="0">
            <wp:extent cx="276225" cy="276225"/>
            <wp:effectExtent l="19050" t="0" r="9525" b="0"/>
            <wp:docPr id="1310"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lang w:val="kk-KZ"/>
        </w:rPr>
      </w:pPr>
    </w:p>
    <w:p w:rsidR="00413FBA" w:rsidRPr="00F95EB5" w:rsidRDefault="00413FBA" w:rsidP="00413FBA">
      <w:pPr>
        <w:tabs>
          <w:tab w:val="left" w:pos="2355"/>
        </w:tabs>
      </w:pPr>
      <w:r w:rsidRPr="00F95EB5">
        <w:rPr>
          <w:noProof/>
        </w:rPr>
        <w:lastRenderedPageBreak/>
        <w:drawing>
          <wp:inline distT="0" distB="0" distL="0" distR="0">
            <wp:extent cx="5934710" cy="2786380"/>
            <wp:effectExtent l="19050" t="0" r="0" b="0"/>
            <wp:docPr id="92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72" cstate="print"/>
                    <a:srcRect/>
                    <a:stretch>
                      <a:fillRect/>
                    </a:stretch>
                  </pic:blipFill>
                  <pic:spPr bwMode="auto">
                    <a:xfrm>
                      <a:off x="0" y="0"/>
                      <a:ext cx="5934710" cy="278638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jc w:val="center"/>
        <w:rPr>
          <w:b/>
          <w:lang w:val="kk-KZ"/>
        </w:rPr>
      </w:pPr>
      <w:r w:rsidRPr="00F95EB5">
        <w:rPr>
          <w:b/>
          <w:lang w:val="kk-KZ"/>
        </w:rPr>
        <w:t>15.20 сурет. Q</w:t>
      </w:r>
      <w:r w:rsidRPr="00F95EB5">
        <w:rPr>
          <w:b/>
          <w:vertAlign w:val="subscript"/>
          <w:lang w:val="kk-KZ"/>
        </w:rPr>
        <w:t>z</w:t>
      </w:r>
      <w:r w:rsidRPr="00F95EB5">
        <w:rPr>
          <w:lang w:val="kk-KZ"/>
        </w:rPr>
        <w:t xml:space="preserve"> бойынша көлденең күш</w:t>
      </w:r>
      <w:r w:rsidRPr="00F95EB5">
        <w:rPr>
          <w:b/>
          <w:lang w:val="kk-KZ"/>
        </w:rPr>
        <w:t xml:space="preserve"> </w:t>
      </w:r>
      <w:r w:rsidRPr="00F95EB5">
        <w:t>эпюрасы</w:t>
      </w:r>
    </w:p>
    <w:p w:rsidR="00413FBA" w:rsidRPr="00F95EB5" w:rsidRDefault="00413FBA" w:rsidP="00413FBA">
      <w:pPr>
        <w:tabs>
          <w:tab w:val="left" w:pos="2355"/>
        </w:tabs>
      </w:pPr>
    </w:p>
    <w:p w:rsidR="00413FBA" w:rsidRPr="00F95EB5" w:rsidRDefault="00413FBA" w:rsidP="00413FBA">
      <w:pPr>
        <w:tabs>
          <w:tab w:val="left" w:pos="2355"/>
        </w:tabs>
        <w:rPr>
          <w:lang w:val="kk-KZ"/>
        </w:rPr>
      </w:pPr>
      <w:r w:rsidRPr="00F95EB5">
        <w:t>№</w:t>
      </w:r>
      <w:r w:rsidRPr="00F95EB5">
        <w:rPr>
          <w:lang w:val="kk-KZ"/>
        </w:rPr>
        <w:t>3 түйінге әсер ететін динамикалық жүктеменің мәнін экранға шығару.</w:t>
      </w:r>
    </w:p>
    <w:p w:rsidR="00413FBA" w:rsidRPr="00F95EB5" w:rsidRDefault="00413FBA" w:rsidP="00413FBA">
      <w:pPr>
        <w:tabs>
          <w:tab w:val="left" w:pos="2355"/>
        </w:tabs>
        <w:rPr>
          <w:lang w:val="kk-KZ"/>
        </w:rPr>
      </w:pPr>
      <w:r w:rsidRPr="00F95EB5">
        <w:rPr>
          <w:lang w:val="kk-KZ"/>
        </w:rPr>
        <w:t xml:space="preserve">3 жүктеме кезінде </w:t>
      </w:r>
      <w:r w:rsidRPr="00F95EB5">
        <w:rPr>
          <w:b/>
          <w:lang w:val="kk-KZ"/>
        </w:rPr>
        <w:t>Q</w:t>
      </w:r>
      <w:r w:rsidRPr="00F95EB5">
        <w:rPr>
          <w:b/>
          <w:vertAlign w:val="subscript"/>
          <w:lang w:val="kk-KZ"/>
        </w:rPr>
        <w:t xml:space="preserve">z </w:t>
      </w:r>
      <w:r w:rsidRPr="00F95EB5">
        <w:rPr>
          <w:lang w:val="kk-KZ"/>
        </w:rPr>
        <w:t>көлденең күшін босату.</w:t>
      </w:r>
    </w:p>
    <w:p w:rsidR="00413FBA" w:rsidRPr="00F95EB5" w:rsidRDefault="00413FBA" w:rsidP="00413FBA">
      <w:pPr>
        <w:tabs>
          <w:tab w:val="left" w:pos="2355"/>
        </w:tabs>
        <w:rPr>
          <w:lang w:val="kk-KZ"/>
        </w:rPr>
      </w:pPr>
      <w:r w:rsidRPr="00F95EB5">
        <w:rPr>
          <w:lang w:val="kk-KZ"/>
        </w:rPr>
        <w:t>Арқалық сұлбасының деформацияланған сұлбасы 15.21 суретте көрсетілгендей.</w:t>
      </w:r>
    </w:p>
    <w:p w:rsidR="00413FBA" w:rsidRPr="00F95EB5" w:rsidRDefault="00413FBA" w:rsidP="00413FBA">
      <w:pPr>
        <w:tabs>
          <w:tab w:val="left" w:pos="2355"/>
        </w:tabs>
      </w:pPr>
      <w:r w:rsidRPr="00F95EB5">
        <w:rPr>
          <w:noProof/>
        </w:rPr>
        <w:drawing>
          <wp:inline distT="0" distB="0" distL="0" distR="0">
            <wp:extent cx="5934710" cy="2786380"/>
            <wp:effectExtent l="19050" t="0" r="0" b="0"/>
            <wp:docPr id="921"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73" cstate="print"/>
                    <a:srcRect/>
                    <a:stretch>
                      <a:fillRect/>
                    </a:stretch>
                  </pic:blipFill>
                  <pic:spPr bwMode="auto">
                    <a:xfrm>
                      <a:off x="0" y="0"/>
                      <a:ext cx="5934710" cy="278638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pPr>
    </w:p>
    <w:p w:rsidR="00413FBA" w:rsidRPr="00F95EB5" w:rsidRDefault="00413FBA" w:rsidP="00413FBA">
      <w:pPr>
        <w:tabs>
          <w:tab w:val="left" w:pos="2355"/>
        </w:tabs>
        <w:rPr>
          <w:b/>
          <w:lang w:val="kk-KZ"/>
        </w:rPr>
      </w:pPr>
      <w:r w:rsidRPr="00F95EB5">
        <w:rPr>
          <w:b/>
          <w:lang w:val="kk-KZ"/>
        </w:rPr>
        <w:t xml:space="preserve">15.21 сурет. </w:t>
      </w:r>
      <w:r w:rsidRPr="00F95EB5">
        <w:rPr>
          <w:lang w:val="kk-KZ"/>
        </w:rPr>
        <w:t>3 жүктемедегі арқалықтың деформацияланған есептік сұлбасы</w:t>
      </w:r>
    </w:p>
    <w:p w:rsidR="00413FBA" w:rsidRPr="00F95EB5" w:rsidRDefault="00413FBA" w:rsidP="00413FBA">
      <w:pPr>
        <w:tabs>
          <w:tab w:val="left" w:pos="2355"/>
        </w:tabs>
      </w:pPr>
    </w:p>
    <w:p w:rsidR="00413FBA" w:rsidRPr="00F95EB5" w:rsidRDefault="00413FBA" w:rsidP="00413FBA">
      <w:pPr>
        <w:tabs>
          <w:tab w:val="left" w:pos="2355"/>
        </w:tabs>
        <w:rPr>
          <w:lang w:val="kk-KZ"/>
        </w:rPr>
      </w:pPr>
      <w:r w:rsidRPr="00F95EB5">
        <w:rPr>
          <w:lang w:val="kk-KZ"/>
        </w:rPr>
        <w:t xml:space="preserve">Әрі қарай құрал-саймандар панелінде </w:t>
      </w:r>
      <w:r w:rsidRPr="00F95EB5">
        <w:rPr>
          <w:b/>
        </w:rPr>
        <w:t>Инерционные силы</w:t>
      </w:r>
      <w:r w:rsidRPr="00F95EB5">
        <w:t xml:space="preserve"> </w:t>
      </w:r>
      <w:r w:rsidRPr="00F95EB5">
        <w:rPr>
          <w:b/>
          <w:lang w:val="en-US"/>
        </w:rPr>
        <w:t>J</w:t>
      </w:r>
      <w:r w:rsidRPr="00F95EB5">
        <w:rPr>
          <w:b/>
        </w:rPr>
        <w:t xml:space="preserve"> </w:t>
      </w:r>
      <w:r w:rsidRPr="00F95EB5">
        <w:rPr>
          <w:b/>
          <w:lang w:val="kk-KZ"/>
        </w:rPr>
        <w:t>(Инерциялық күштер</w:t>
      </w:r>
      <w:r w:rsidRPr="00F95EB5">
        <w:rPr>
          <w:lang w:val="kk-KZ"/>
        </w:rPr>
        <w:t xml:space="preserve"> </w:t>
      </w:r>
      <w:r w:rsidRPr="00F95EB5">
        <w:rPr>
          <w:b/>
          <w:lang w:val="en-US"/>
        </w:rPr>
        <w:t>J</w:t>
      </w:r>
      <w:r w:rsidRPr="00F95EB5">
        <w:rPr>
          <w:b/>
          <w:lang w:val="kk-KZ"/>
        </w:rPr>
        <w:t xml:space="preserve">), одан соң </w:t>
      </w:r>
      <w:r w:rsidRPr="00F95EB5">
        <w:rPr>
          <w:b/>
          <w:lang w:val="en-US"/>
        </w:rPr>
        <w:t>J</w:t>
      </w:r>
      <w:r w:rsidRPr="00F95EB5">
        <w:rPr>
          <w:b/>
          <w:vertAlign w:val="subscript"/>
          <w:lang w:val="en-US"/>
        </w:rPr>
        <w:t>z</w:t>
      </w:r>
      <w:r w:rsidRPr="00F95EB5">
        <w:rPr>
          <w:lang w:val="kk-KZ"/>
        </w:rPr>
        <w:t xml:space="preserve"> түймешесіне шертіңіз.</w:t>
      </w:r>
    </w:p>
    <w:p w:rsidR="00413FBA" w:rsidRPr="00F95EB5" w:rsidRDefault="00413FBA" w:rsidP="00413FBA">
      <w:pPr>
        <w:tabs>
          <w:tab w:val="left" w:pos="2355"/>
        </w:tabs>
        <w:rPr>
          <w:lang w:val="kk-KZ"/>
        </w:rPr>
      </w:pPr>
      <w:r w:rsidRPr="00F95EB5">
        <w:rPr>
          <w:lang w:val="kk-KZ"/>
        </w:rPr>
        <w:t>Арқалықтың деформацияланған есептік сұлбасында номері 2 және басқа да түйіндерге әсер ететін динамикалық күштің (инерциялық күштің) бағыты мен мәні шығады (15.22 сурет).</w:t>
      </w:r>
    </w:p>
    <w:p w:rsidR="00413FBA" w:rsidRPr="00F95EB5" w:rsidRDefault="00413FBA" w:rsidP="00413FBA">
      <w:pPr>
        <w:tabs>
          <w:tab w:val="left" w:pos="2355"/>
        </w:tabs>
      </w:pPr>
      <w:r w:rsidRPr="00F95EB5">
        <w:rPr>
          <w:noProof/>
        </w:rPr>
        <w:lastRenderedPageBreak/>
        <w:drawing>
          <wp:inline distT="0" distB="0" distL="0" distR="0">
            <wp:extent cx="5943600" cy="3036570"/>
            <wp:effectExtent l="19050" t="0" r="0" b="0"/>
            <wp:docPr id="92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74" cstate="print"/>
                    <a:srcRect/>
                    <a:stretch>
                      <a:fillRect/>
                    </a:stretch>
                  </pic:blipFill>
                  <pic:spPr bwMode="auto">
                    <a:xfrm>
                      <a:off x="0" y="0"/>
                      <a:ext cx="5943600" cy="303657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b/>
          <w:lang w:val="kk-KZ"/>
        </w:rPr>
      </w:pPr>
      <w:r w:rsidRPr="00F95EB5">
        <w:rPr>
          <w:b/>
          <w:lang w:val="kk-KZ"/>
        </w:rPr>
        <w:t xml:space="preserve">15.22 сурет. </w:t>
      </w:r>
      <w:r w:rsidRPr="00F95EB5">
        <w:rPr>
          <w:lang w:val="kk-KZ"/>
        </w:rPr>
        <w:t>Арқалықтың деформацияланған есептік сұлбасында 2 түйінге әсер ететін динамикалық күштің бағыты мен мәні</w:t>
      </w:r>
      <w:r w:rsidRPr="00F95EB5">
        <w:rPr>
          <w:b/>
          <w:lang w:val="kk-KZ"/>
        </w:rPr>
        <w:t xml:space="preserve"> </w:t>
      </w:r>
    </w:p>
    <w:p w:rsidR="00413FBA" w:rsidRPr="00F95EB5" w:rsidRDefault="00413FBA" w:rsidP="00413FBA">
      <w:pPr>
        <w:tabs>
          <w:tab w:val="left" w:pos="2355"/>
        </w:tabs>
      </w:pPr>
    </w:p>
    <w:p w:rsidR="00413FBA" w:rsidRPr="00F95EB5" w:rsidRDefault="00413FBA" w:rsidP="00413FBA">
      <w:pPr>
        <w:tabs>
          <w:tab w:val="left" w:pos="2355"/>
        </w:tabs>
        <w:rPr>
          <w:u w:val="single"/>
          <w:lang w:val="kk-KZ"/>
        </w:rPr>
      </w:pPr>
      <w:r w:rsidRPr="00F95EB5">
        <w:rPr>
          <w:u w:val="single"/>
          <w:lang w:val="kk-KZ"/>
        </w:rPr>
        <w:t>Конструкцияның тербеліс формаларын шығару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jc w:val="both"/>
        <w:rPr>
          <w:u w:val="single"/>
          <w:lang w:val="kk-KZ"/>
        </w:rPr>
      </w:pPr>
      <w:r w:rsidRPr="00F95EB5">
        <w:rPr>
          <w:lang w:val="kk-KZ"/>
        </w:rPr>
        <w:t xml:space="preserve">Мәзір қатарындағы </w:t>
      </w:r>
      <w:r w:rsidRPr="00F95EB5">
        <w:rPr>
          <w:b/>
          <w:lang w:val="kk-KZ"/>
        </w:rPr>
        <w:t>Схема (Сұлба)→Форма колебаний (Тербелістер күйі)</w:t>
      </w:r>
      <w:r w:rsidRPr="00F95EB5">
        <w:rPr>
          <w:lang w:val="kk-KZ"/>
        </w:rPr>
        <w:t xml:space="preserve"> (құрал-саймандар панелінде </w:t>
      </w:r>
      <w:r w:rsidRPr="00F95EB5">
        <w:rPr>
          <w:noProof/>
        </w:rPr>
        <w:drawing>
          <wp:inline distT="0" distB="0" distL="0" distR="0">
            <wp:extent cx="244475" cy="201930"/>
            <wp:effectExtent l="19050" t="0" r="3175" b="0"/>
            <wp:docPr id="1311"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pic:cNvPicPr>
                      <a:picLocks noChangeAspect="1" noChangeArrowheads="1"/>
                    </pic:cNvPicPr>
                  </pic:nvPicPr>
                  <pic:blipFill>
                    <a:blip r:embed="rId84" cstate="print"/>
                    <a:srcRect/>
                    <a:stretch>
                      <a:fillRect/>
                    </a:stretch>
                  </pic:blipFill>
                  <pic:spPr bwMode="auto">
                    <a:xfrm>
                      <a:off x="0" y="0"/>
                      <a:ext cx="244475" cy="201930"/>
                    </a:xfrm>
                    <a:prstGeom prst="rect">
                      <a:avLst/>
                    </a:prstGeom>
                    <a:noFill/>
                    <a:ln w="9525">
                      <a:noFill/>
                      <a:miter lim="800000"/>
                      <a:headEnd/>
                      <a:tailEnd/>
                    </a:ln>
                  </pic:spPr>
                </pic:pic>
              </a:graphicData>
            </a:graphic>
          </wp:inline>
        </w:drawing>
      </w:r>
      <w:r w:rsidRPr="00F95EB5">
        <w:rPr>
          <w:lang w:val="kk-KZ"/>
        </w:rPr>
        <w:t>түймеше) арқылы бірінші тербеліс формасын енгізіңіз.</w:t>
      </w:r>
      <w:r w:rsidRPr="00F95EB5">
        <w:rPr>
          <w:u w:val="single"/>
          <w:lang w:val="kk-KZ"/>
        </w:rPr>
        <w:t xml:space="preserve"> </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u w:val="single"/>
          <w:lang w:val="kk-KZ"/>
        </w:rPr>
      </w:pPr>
      <w:r w:rsidRPr="00F95EB5">
        <w:rPr>
          <w:u w:val="single"/>
          <w:lang w:val="kk-KZ"/>
        </w:rPr>
        <w:t>Үшінші жүктемедегі бірінші тербеліс формасынының анимациясын қарау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lang w:val="kk-KZ"/>
        </w:rPr>
        <w:t xml:space="preserve">- Мәзір қатарындағы </w:t>
      </w:r>
      <w:r w:rsidRPr="00F95EB5">
        <w:rPr>
          <w:b/>
          <w:lang w:val="kk-KZ"/>
        </w:rPr>
        <w:t>Вид (Түр)→ Пространственная модель (ЗD-графика) (</w:t>
      </w:r>
      <w:r w:rsidRPr="00F95EB5">
        <w:rPr>
          <w:b/>
          <w:bCs/>
          <w:lang w:val="kk-KZ"/>
        </w:rPr>
        <w:t xml:space="preserve">Кеңістіктік модель (3D-графикасы)) </w:t>
      </w:r>
      <w:r w:rsidRPr="00F95EB5">
        <w:rPr>
          <w:lang w:val="kk-KZ"/>
        </w:rPr>
        <w:t>арқылы кеңістік моделіне өтіңіз.</w:t>
      </w:r>
    </w:p>
    <w:p w:rsidR="00413FBA" w:rsidRPr="00F95EB5" w:rsidRDefault="00413FBA" w:rsidP="00413FBA">
      <w:pPr>
        <w:tabs>
          <w:tab w:val="left" w:pos="2355"/>
        </w:tabs>
        <w:jc w:val="both"/>
        <w:rPr>
          <w:lang w:val="kk-KZ"/>
        </w:rPr>
      </w:pPr>
      <w:r w:rsidRPr="00F95EB5">
        <w:rPr>
          <w:lang w:val="kk-KZ"/>
        </w:rPr>
        <w:t xml:space="preserve">-Үшінші жүктеменің бірінші тербеліс формасынының анимациясын қарау үшін </w:t>
      </w:r>
      <w:r w:rsidRPr="00F95EB5">
        <w:rPr>
          <w:b/>
          <w:lang w:val="kk-KZ"/>
        </w:rPr>
        <w:t>Опции→Флаги рисования (Сурет салу жалаушалары)→Показать анимацию колебаний (Тербелістер анимациясын көрсету) (</w:t>
      </w:r>
      <w:r w:rsidRPr="00F95EB5">
        <w:rPr>
          <w:lang w:val="kk-KZ"/>
        </w:rPr>
        <w:t xml:space="preserve">құрал-саймандар панелінде </w:t>
      </w:r>
      <w:r w:rsidRPr="00F95EB5">
        <w:rPr>
          <w:noProof/>
        </w:rPr>
        <w:drawing>
          <wp:inline distT="0" distB="0" distL="0" distR="0">
            <wp:extent cx="244475" cy="201930"/>
            <wp:effectExtent l="19050" t="0" r="3175" b="0"/>
            <wp:docPr id="489"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pic:cNvPicPr>
                      <a:picLocks noChangeAspect="1" noChangeArrowheads="1"/>
                    </pic:cNvPicPr>
                  </pic:nvPicPr>
                  <pic:blipFill>
                    <a:blip r:embed="rId84" cstate="print"/>
                    <a:srcRect/>
                    <a:stretch>
                      <a:fillRect/>
                    </a:stretch>
                  </pic:blipFill>
                  <pic:spPr bwMode="auto">
                    <a:xfrm>
                      <a:off x="0" y="0"/>
                      <a:ext cx="244475" cy="201930"/>
                    </a:xfrm>
                    <a:prstGeom prst="rect">
                      <a:avLst/>
                    </a:prstGeom>
                    <a:noFill/>
                    <a:ln w="9525">
                      <a:noFill/>
                      <a:miter lim="800000"/>
                      <a:headEnd/>
                      <a:tailEnd/>
                    </a:ln>
                  </pic:spPr>
                </pic:pic>
              </a:graphicData>
            </a:graphic>
          </wp:inline>
        </w:drawing>
      </w:r>
      <w:r w:rsidRPr="00F95EB5">
        <w:rPr>
          <w:lang w:val="kk-KZ"/>
        </w:rPr>
        <w:t>түймеше) пунктін орындаңыз.</w:t>
      </w:r>
    </w:p>
    <w:p w:rsidR="00413FBA" w:rsidRPr="00F95EB5" w:rsidRDefault="00413FBA" w:rsidP="00413FBA">
      <w:pPr>
        <w:tabs>
          <w:tab w:val="left" w:pos="2355"/>
        </w:tabs>
        <w:jc w:val="both"/>
        <w:rPr>
          <w:lang w:val="kk-KZ"/>
        </w:rPr>
      </w:pPr>
      <w:r w:rsidRPr="00F95EB5">
        <w:rPr>
          <w:lang w:val="kk-KZ"/>
        </w:rPr>
        <w:t xml:space="preserve">-Есеп нәтижелерін бақылау режиміне қайту үшін, мәзір қатарында </w:t>
      </w:r>
      <w:r w:rsidRPr="00F95EB5">
        <w:rPr>
          <w:b/>
          <w:lang w:val="kk-KZ"/>
        </w:rPr>
        <w:t xml:space="preserve">Вид (Түр) →Конечноэлементная модель (Шектік элементтер моделі) </w:t>
      </w:r>
      <w:r w:rsidRPr="00F95EB5">
        <w:rPr>
          <w:lang w:val="kk-KZ"/>
        </w:rPr>
        <w:t>пунктін орындаңыз немесе</w:t>
      </w:r>
      <w:r w:rsidRPr="00F95EB5">
        <w:rPr>
          <w:b/>
          <w:lang w:val="kk-KZ"/>
        </w:rPr>
        <w:t xml:space="preserve"> </w:t>
      </w:r>
      <w:r w:rsidRPr="00F95EB5">
        <w:rPr>
          <w:lang w:val="kk-KZ"/>
        </w:rPr>
        <w:t>кеңістік моделі терезесін жабыңыз.</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u w:val="single"/>
          <w:lang w:val="kk-KZ"/>
        </w:rPr>
      </w:pPr>
      <w:r w:rsidRPr="00F95EB5">
        <w:rPr>
          <w:u w:val="single"/>
          <w:lang w:val="kk-KZ"/>
        </w:rPr>
        <w:t>Есеп нәтижелері кестесін құрастыру және бақылау</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jc w:val="both"/>
        <w:rPr>
          <w:b/>
          <w:lang w:val="kk-KZ"/>
        </w:rPr>
      </w:pPr>
      <w:r w:rsidRPr="00F95EB5">
        <w:rPr>
          <w:lang w:val="kk-KZ"/>
        </w:rPr>
        <w:t xml:space="preserve">- Тербеліс периоды мәндері кестесін шығару үшін мәзір </w:t>
      </w:r>
      <w:r w:rsidRPr="00F95EB5">
        <w:rPr>
          <w:b/>
          <w:lang w:val="kk-KZ"/>
        </w:rPr>
        <w:t>Окно (Терезе)→ Стандартные таблицы (Стандартты кестелер)</w:t>
      </w:r>
      <w:r w:rsidRPr="00F95EB5">
        <w:rPr>
          <w:lang w:val="kk-KZ"/>
        </w:rPr>
        <w:t xml:space="preserve">  пунктін орындаңыз</w:t>
      </w:r>
      <w:r w:rsidRPr="00F95EB5">
        <w:rPr>
          <w:b/>
          <w:lang w:val="kk-KZ"/>
        </w:rPr>
        <w:t>.</w:t>
      </w:r>
    </w:p>
    <w:p w:rsidR="00413FBA" w:rsidRPr="00F95EB5" w:rsidRDefault="00413FBA" w:rsidP="00413FBA">
      <w:pPr>
        <w:tabs>
          <w:tab w:val="left" w:pos="2355"/>
        </w:tabs>
        <w:rPr>
          <w:lang w:val="kk-KZ"/>
        </w:rPr>
      </w:pPr>
      <w:r w:rsidRPr="00F95EB5">
        <w:rPr>
          <w:lang w:val="kk-KZ"/>
        </w:rPr>
        <w:t>-Ашылған</w:t>
      </w:r>
      <w:r w:rsidRPr="00F95EB5">
        <w:rPr>
          <w:b/>
          <w:lang w:val="kk-KZ"/>
        </w:rPr>
        <w:t xml:space="preserve"> </w:t>
      </w:r>
      <w:r w:rsidRPr="00F95EB5">
        <w:rPr>
          <w:b/>
        </w:rPr>
        <w:t>Стандартные таблицы (Стандартты кестелер</w:t>
      </w:r>
      <w:r w:rsidRPr="00F95EB5">
        <w:rPr>
          <w:lang w:val="kk-KZ"/>
        </w:rPr>
        <w:t xml:space="preserve"> ) (15.23 сурет) сұхбаттасу терезінде</w:t>
      </w:r>
      <w:r w:rsidRPr="00F95EB5">
        <w:rPr>
          <w:b/>
          <w:lang w:val="kk-KZ"/>
        </w:rPr>
        <w:t xml:space="preserve"> </w:t>
      </w:r>
      <w:r w:rsidRPr="00F95EB5">
        <w:rPr>
          <w:b/>
        </w:rPr>
        <w:t>Периоды колебаний</w:t>
      </w:r>
      <w:r w:rsidRPr="00F95EB5">
        <w:rPr>
          <w:b/>
          <w:lang w:val="kk-KZ"/>
        </w:rPr>
        <w:t xml:space="preserve"> (Тербелістер периоды) </w:t>
      </w:r>
      <w:r w:rsidRPr="00F95EB5">
        <w:rPr>
          <w:lang w:val="kk-KZ"/>
        </w:rPr>
        <w:t xml:space="preserve">қатарын белгілеңіз. </w:t>
      </w:r>
    </w:p>
    <w:p w:rsidR="00413FBA" w:rsidRPr="00F95EB5" w:rsidRDefault="00413FBA" w:rsidP="00413FBA">
      <w:pPr>
        <w:tabs>
          <w:tab w:val="left" w:pos="2355"/>
        </w:tabs>
        <w:jc w:val="center"/>
        <w:rPr>
          <w:b/>
        </w:rPr>
      </w:pPr>
      <w:r w:rsidRPr="00F95EB5">
        <w:rPr>
          <w:b/>
          <w:noProof/>
        </w:rPr>
        <w:lastRenderedPageBreak/>
        <w:drawing>
          <wp:inline distT="0" distB="0" distL="0" distR="0">
            <wp:extent cx="3373120" cy="3484880"/>
            <wp:effectExtent l="19050" t="0" r="0" b="0"/>
            <wp:docPr id="92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85" cstate="print"/>
                    <a:srcRect/>
                    <a:stretch>
                      <a:fillRect/>
                    </a:stretch>
                  </pic:blipFill>
                  <pic:spPr bwMode="auto">
                    <a:xfrm>
                      <a:off x="0" y="0"/>
                      <a:ext cx="3373120" cy="348488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lang w:val="kk-KZ"/>
        </w:rPr>
      </w:pPr>
      <w:r w:rsidRPr="00F95EB5">
        <w:rPr>
          <w:b/>
          <w:lang w:val="kk-KZ"/>
        </w:rPr>
        <w:t>15.23 сурет. Стандартты кесте (</w:t>
      </w:r>
      <w:r w:rsidRPr="00F95EB5">
        <w:rPr>
          <w:b/>
        </w:rPr>
        <w:t>Стандартные таблицы</w:t>
      </w:r>
      <w:r w:rsidRPr="00F95EB5">
        <w:rPr>
          <w:lang w:val="kk-KZ"/>
        </w:rPr>
        <w:t xml:space="preserve"> ) сұхбаттасу терезесі</w:t>
      </w:r>
    </w:p>
    <w:p w:rsidR="00413FBA" w:rsidRPr="00F95EB5" w:rsidRDefault="00413FBA" w:rsidP="00413FBA">
      <w:pPr>
        <w:tabs>
          <w:tab w:val="left" w:pos="2355"/>
        </w:tabs>
        <w:rPr>
          <w:b/>
          <w:lang w:val="kk-KZ"/>
        </w:rPr>
      </w:pPr>
    </w:p>
    <w:p w:rsidR="00413FBA" w:rsidRPr="00F95EB5" w:rsidRDefault="00413FBA" w:rsidP="00413FBA">
      <w:pPr>
        <w:tabs>
          <w:tab w:val="left" w:pos="2355"/>
        </w:tabs>
        <w:rPr>
          <w:b/>
          <w:lang w:val="kk-KZ"/>
        </w:rPr>
      </w:pPr>
      <w:r w:rsidRPr="00F95EB5">
        <w:rPr>
          <w:b/>
          <w:lang w:val="kk-KZ"/>
        </w:rPr>
        <w:t xml:space="preserve">- Применить (Қабылдау) </w:t>
      </w:r>
      <w:r w:rsidRPr="00F95EB5">
        <w:rPr>
          <w:lang w:val="kk-KZ"/>
        </w:rPr>
        <w:t xml:space="preserve">түймешесіне басыңыз (HTML форматында кесте құру үшін </w:t>
      </w:r>
      <w:r w:rsidRPr="00F95EB5">
        <w:rPr>
          <w:b/>
          <w:lang w:val="kk-KZ"/>
        </w:rPr>
        <w:t xml:space="preserve">HTML-формат </w:t>
      </w:r>
      <w:r w:rsidRPr="00F95EB5">
        <w:rPr>
          <w:lang w:val="kk-KZ"/>
        </w:rPr>
        <w:t>белгілеу керек ).  Экранда арқалық есебінің қорытындысы кесте түрінде тербелістің әр формасына плитаның динамикалық сипаттамаларымен бірге</w:t>
      </w:r>
      <w:r w:rsidRPr="00F95EB5">
        <w:rPr>
          <w:b/>
          <w:lang w:val="kk-KZ"/>
        </w:rPr>
        <w:t xml:space="preserve"> </w:t>
      </w:r>
      <w:r w:rsidRPr="00F95EB5">
        <w:rPr>
          <w:lang w:val="kk-KZ"/>
        </w:rPr>
        <w:t>пайда болады (15.24 сурет).</w:t>
      </w:r>
      <w:r w:rsidRPr="00F95EB5">
        <w:rPr>
          <w:b/>
          <w:lang w:val="kk-KZ"/>
        </w:rPr>
        <w:t xml:space="preserve"> </w:t>
      </w:r>
    </w:p>
    <w:p w:rsidR="00413FBA" w:rsidRPr="00F95EB5" w:rsidRDefault="00413FBA" w:rsidP="00413FBA">
      <w:pPr>
        <w:tabs>
          <w:tab w:val="left" w:pos="2355"/>
        </w:tabs>
        <w:rPr>
          <w:lang w:val="kk-KZ"/>
        </w:rPr>
      </w:pPr>
    </w:p>
    <w:tbl>
      <w:tblPr>
        <w:tblW w:w="5000" w:type="pct"/>
        <w:tblCellSpacing w:w="0" w:type="dxa"/>
        <w:tblBorders>
          <w:top w:val="outset" w:sz="6" w:space="0" w:color="808080"/>
          <w:left w:val="outset" w:sz="6" w:space="0" w:color="808080"/>
          <w:bottom w:val="outset" w:sz="6" w:space="0" w:color="808080"/>
          <w:right w:val="outset" w:sz="6" w:space="0" w:color="808080"/>
        </w:tblBorders>
        <w:tblLayout w:type="fixed"/>
        <w:tblCellMar>
          <w:top w:w="45" w:type="dxa"/>
          <w:left w:w="45" w:type="dxa"/>
          <w:bottom w:w="45" w:type="dxa"/>
          <w:right w:w="45" w:type="dxa"/>
        </w:tblCellMar>
        <w:tblLook w:val="04A0"/>
      </w:tblPr>
      <w:tblGrid>
        <w:gridCol w:w="1984"/>
        <w:gridCol w:w="1037"/>
        <w:gridCol w:w="1496"/>
        <w:gridCol w:w="1497"/>
        <w:gridCol w:w="1224"/>
        <w:gridCol w:w="982"/>
        <w:gridCol w:w="769"/>
        <w:gridCol w:w="769"/>
      </w:tblGrid>
      <w:tr w:rsidR="00413FBA" w:rsidRPr="00F95EB5" w:rsidTr="00413FBA">
        <w:trPr>
          <w:tblCellSpacing w:w="0" w:type="dxa"/>
        </w:trPr>
        <w:tc>
          <w:tcPr>
            <w:tcW w:w="1984" w:type="dxa"/>
            <w:vMerge w:val="restar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szCs w:val="20"/>
                <w:lang w:val="kk-KZ"/>
              </w:rPr>
            </w:pPr>
            <w:r w:rsidRPr="00F95EB5">
              <w:rPr>
                <w:sz w:val="20"/>
                <w:szCs w:val="20"/>
                <w:lang w:val="kk-KZ"/>
              </w:rPr>
              <w:t xml:space="preserve">    ЖИІЛІКТІҢ, ПЕРИОДТЫҢ, //ТЕРБЕЛІСТІҢ, 3 ЖҮКТЕМЕНІҢ ӨЗ МӘНІ </w:t>
            </w:r>
          </w:p>
          <w:p w:rsidR="00413FBA" w:rsidRPr="00F95EB5" w:rsidRDefault="00413FBA" w:rsidP="00413FBA">
            <w:pPr>
              <w:jc w:val="center"/>
              <w:rPr>
                <w:b/>
                <w:bCs/>
                <w:sz w:val="20"/>
                <w:szCs w:val="20"/>
              </w:rPr>
            </w:pPr>
            <w:r w:rsidRPr="00F95EB5">
              <w:rPr>
                <w:b/>
                <w:bCs/>
                <w:sz w:val="20"/>
                <w:szCs w:val="20"/>
              </w:rPr>
              <w:t>N</w:t>
            </w:r>
            <w:r w:rsidRPr="00F95EB5">
              <w:rPr>
                <w:b/>
                <w:bCs/>
                <w:sz w:val="20"/>
                <w:szCs w:val="20"/>
              </w:rPr>
              <w:br w:type="page"/>
              <w:t>П/П</w:t>
            </w:r>
            <w:r w:rsidRPr="00F95EB5">
              <w:rPr>
                <w:b/>
                <w:bCs/>
                <w:sz w:val="20"/>
                <w:szCs w:val="20"/>
              </w:rPr>
              <w:br w:type="page"/>
              <w:t> </w:t>
            </w:r>
          </w:p>
        </w:tc>
        <w:tc>
          <w:tcPr>
            <w:tcW w:w="1037" w:type="dxa"/>
            <w:vMerge w:val="restar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lang w:val="kk-KZ"/>
              </w:rPr>
            </w:pPr>
            <w:r w:rsidRPr="00F95EB5">
              <w:rPr>
                <w:b/>
                <w:bCs/>
                <w:sz w:val="20"/>
                <w:szCs w:val="20"/>
                <w:lang w:val="kk-KZ"/>
              </w:rPr>
              <w:t>ӨЗ МӘНІ</w:t>
            </w:r>
          </w:p>
          <w:p w:rsidR="00413FBA" w:rsidRPr="00F95EB5" w:rsidRDefault="00413FBA" w:rsidP="00413FBA">
            <w:pPr>
              <w:jc w:val="center"/>
              <w:rPr>
                <w:b/>
                <w:bCs/>
                <w:sz w:val="20"/>
                <w:szCs w:val="20"/>
              </w:rPr>
            </w:pPr>
            <w:r w:rsidRPr="00F95EB5">
              <w:rPr>
                <w:b/>
                <w:bCs/>
                <w:sz w:val="20"/>
                <w:szCs w:val="20"/>
              </w:rPr>
              <w:br w:type="page"/>
              <w:t> </w:t>
            </w:r>
          </w:p>
        </w:tc>
        <w:tc>
          <w:tcPr>
            <w:tcW w:w="2993" w:type="dxa"/>
            <w:gridSpan w:val="2"/>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lang w:val="kk-KZ"/>
              </w:rPr>
              <w:t>ЖИІЛІКТЕР</w:t>
            </w:r>
            <w:r w:rsidRPr="00F95EB5">
              <w:rPr>
                <w:b/>
                <w:bCs/>
                <w:sz w:val="20"/>
                <w:szCs w:val="20"/>
              </w:rPr>
              <w:t xml:space="preserve"> </w:t>
            </w:r>
          </w:p>
          <w:p w:rsidR="00413FBA" w:rsidRPr="00F95EB5" w:rsidRDefault="00413FBA" w:rsidP="00413FBA">
            <w:pPr>
              <w:jc w:val="center"/>
              <w:rPr>
                <w:b/>
                <w:bCs/>
                <w:sz w:val="20"/>
                <w:szCs w:val="20"/>
              </w:rPr>
            </w:pPr>
          </w:p>
        </w:tc>
        <w:tc>
          <w:tcPr>
            <w:tcW w:w="1224"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lang w:val="kk-KZ"/>
              </w:rPr>
              <w:t>ПЕРИОДТАР</w:t>
            </w:r>
          </w:p>
        </w:tc>
        <w:tc>
          <w:tcPr>
            <w:tcW w:w="982" w:type="dxa"/>
            <w:vMerge w:val="restar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lang w:val="kk-KZ"/>
              </w:rPr>
            </w:pPr>
            <w:r w:rsidRPr="00F95EB5">
              <w:rPr>
                <w:b/>
                <w:bCs/>
                <w:sz w:val="20"/>
                <w:szCs w:val="20"/>
                <w:lang w:val="kk-KZ"/>
              </w:rPr>
              <w:t>БӨЛУ КОЭФФИЦИЕНТІ</w:t>
            </w:r>
          </w:p>
          <w:p w:rsidR="00413FBA" w:rsidRPr="00F95EB5" w:rsidRDefault="00413FBA" w:rsidP="00413FBA">
            <w:pPr>
              <w:jc w:val="center"/>
              <w:rPr>
                <w:b/>
                <w:bCs/>
                <w:sz w:val="20"/>
                <w:szCs w:val="20"/>
              </w:rPr>
            </w:pPr>
            <w:r w:rsidRPr="00F95EB5">
              <w:rPr>
                <w:b/>
                <w:bCs/>
                <w:sz w:val="20"/>
                <w:szCs w:val="20"/>
              </w:rPr>
              <w:br w:type="page"/>
              <w:t> </w:t>
            </w:r>
          </w:p>
        </w:tc>
        <w:tc>
          <w:tcPr>
            <w:tcW w:w="1538" w:type="dxa"/>
            <w:gridSpan w:val="2"/>
            <w:vMerge w:val="restar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lang w:val="kk-KZ"/>
              </w:rPr>
            </w:pPr>
            <w:r w:rsidRPr="00F95EB5">
              <w:rPr>
                <w:b/>
                <w:bCs/>
                <w:sz w:val="20"/>
                <w:szCs w:val="20"/>
                <w:lang w:val="kk-KZ"/>
              </w:rPr>
              <w:t xml:space="preserve">МОДАЛЬДЫ МАССА </w:t>
            </w:r>
            <w:r w:rsidRPr="00F95EB5">
              <w:rPr>
                <w:b/>
                <w:bCs/>
                <w:sz w:val="20"/>
                <w:szCs w:val="20"/>
              </w:rPr>
              <w:t>В%</w:t>
            </w:r>
          </w:p>
          <w:p w:rsidR="00413FBA" w:rsidRPr="00F95EB5" w:rsidRDefault="00413FBA" w:rsidP="00413FBA">
            <w:pPr>
              <w:jc w:val="center"/>
              <w:rPr>
                <w:b/>
                <w:bCs/>
                <w:sz w:val="20"/>
                <w:szCs w:val="20"/>
              </w:rPr>
            </w:pPr>
          </w:p>
        </w:tc>
      </w:tr>
      <w:tr w:rsidR="00413FBA" w:rsidRPr="00F95EB5" w:rsidTr="00413FBA">
        <w:trPr>
          <w:tblCellSpacing w:w="0" w:type="dxa"/>
        </w:trPr>
        <w:tc>
          <w:tcPr>
            <w:tcW w:w="1984" w:type="dxa"/>
            <w:vMerge/>
            <w:tcBorders>
              <w:top w:val="outset" w:sz="6" w:space="0" w:color="808080"/>
              <w:left w:val="outset" w:sz="6" w:space="0" w:color="808080"/>
              <w:bottom w:val="outset" w:sz="6" w:space="0" w:color="808080"/>
              <w:right w:val="outset" w:sz="6" w:space="0" w:color="808080"/>
            </w:tcBorders>
            <w:vAlign w:val="center"/>
            <w:hideMark/>
          </w:tcPr>
          <w:p w:rsidR="00413FBA" w:rsidRPr="00F95EB5" w:rsidRDefault="00413FBA" w:rsidP="00413FBA">
            <w:pPr>
              <w:rPr>
                <w:b/>
                <w:bCs/>
                <w:sz w:val="20"/>
                <w:szCs w:val="20"/>
              </w:rPr>
            </w:pPr>
          </w:p>
        </w:tc>
        <w:tc>
          <w:tcPr>
            <w:tcW w:w="1037" w:type="dxa"/>
            <w:vMerge/>
            <w:tcBorders>
              <w:top w:val="outset" w:sz="6" w:space="0" w:color="808080"/>
              <w:left w:val="outset" w:sz="6" w:space="0" w:color="808080"/>
              <w:bottom w:val="outset" w:sz="6" w:space="0" w:color="808080"/>
              <w:right w:val="outset" w:sz="6" w:space="0" w:color="808080"/>
            </w:tcBorders>
            <w:vAlign w:val="center"/>
            <w:hideMark/>
          </w:tcPr>
          <w:p w:rsidR="00413FBA" w:rsidRPr="00F95EB5" w:rsidRDefault="00413FBA" w:rsidP="00413FBA">
            <w:pPr>
              <w:rPr>
                <w:b/>
                <w:bCs/>
                <w:sz w:val="20"/>
                <w:szCs w:val="20"/>
              </w:rPr>
            </w:pPr>
          </w:p>
        </w:tc>
        <w:tc>
          <w:tcPr>
            <w:tcW w:w="1496"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РАД/C</w:t>
            </w:r>
          </w:p>
        </w:tc>
        <w:tc>
          <w:tcPr>
            <w:tcW w:w="1497"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ГЦ</w:t>
            </w:r>
          </w:p>
        </w:tc>
        <w:tc>
          <w:tcPr>
            <w:tcW w:w="1224" w:type="dxa"/>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sz w:val="20"/>
                <w:szCs w:val="20"/>
              </w:rPr>
            </w:pPr>
            <w:r w:rsidRPr="00F95EB5">
              <w:rPr>
                <w:b/>
                <w:bCs/>
                <w:sz w:val="20"/>
                <w:szCs w:val="20"/>
              </w:rPr>
              <w:t>C</w:t>
            </w:r>
          </w:p>
        </w:tc>
        <w:tc>
          <w:tcPr>
            <w:tcW w:w="982" w:type="dxa"/>
            <w:vMerge/>
            <w:tcBorders>
              <w:top w:val="outset" w:sz="6" w:space="0" w:color="808080"/>
              <w:left w:val="outset" w:sz="6" w:space="0" w:color="808080"/>
              <w:bottom w:val="outset" w:sz="6" w:space="0" w:color="808080"/>
              <w:right w:val="outset" w:sz="6" w:space="0" w:color="808080"/>
            </w:tcBorders>
            <w:vAlign w:val="center"/>
            <w:hideMark/>
          </w:tcPr>
          <w:p w:rsidR="00413FBA" w:rsidRPr="00F95EB5" w:rsidRDefault="00413FBA" w:rsidP="00413FBA">
            <w:pPr>
              <w:rPr>
                <w:b/>
                <w:bCs/>
                <w:sz w:val="20"/>
                <w:szCs w:val="20"/>
              </w:rPr>
            </w:pPr>
          </w:p>
        </w:tc>
        <w:tc>
          <w:tcPr>
            <w:tcW w:w="1538" w:type="dxa"/>
            <w:gridSpan w:val="2"/>
            <w:vMerge/>
            <w:tcBorders>
              <w:top w:val="outset" w:sz="6" w:space="0" w:color="808080"/>
              <w:left w:val="outset" w:sz="6" w:space="0" w:color="808080"/>
              <w:bottom w:val="outset" w:sz="6" w:space="0" w:color="808080"/>
              <w:right w:val="outset" w:sz="6" w:space="0" w:color="808080"/>
            </w:tcBorders>
            <w:vAlign w:val="center"/>
            <w:hideMark/>
          </w:tcPr>
          <w:p w:rsidR="00413FBA" w:rsidRPr="00F95EB5" w:rsidRDefault="00413FBA" w:rsidP="00413FBA">
            <w:pPr>
              <w:rPr>
                <w:b/>
                <w:bCs/>
                <w:sz w:val="20"/>
                <w:szCs w:val="20"/>
              </w:rPr>
            </w:pPr>
          </w:p>
        </w:tc>
      </w:tr>
      <w:tr w:rsidR="00413FBA" w:rsidRPr="00F95EB5" w:rsidTr="00413FBA">
        <w:trPr>
          <w:tblCellSpacing w:w="0" w:type="dxa"/>
        </w:trPr>
        <w:tc>
          <w:tcPr>
            <w:tcW w:w="198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w:t>
            </w:r>
          </w:p>
        </w:tc>
        <w:tc>
          <w:tcPr>
            <w:tcW w:w="103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0.018369</w:t>
            </w:r>
          </w:p>
        </w:tc>
        <w:tc>
          <w:tcPr>
            <w:tcW w:w="149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54.439127</w:t>
            </w:r>
          </w:p>
        </w:tc>
        <w:tc>
          <w:tcPr>
            <w:tcW w:w="149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8.668651</w:t>
            </w:r>
          </w:p>
        </w:tc>
        <w:tc>
          <w:tcPr>
            <w:tcW w:w="122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0.115358</w:t>
            </w:r>
          </w:p>
        </w:tc>
        <w:tc>
          <w:tcPr>
            <w:tcW w:w="98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76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76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198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w:t>
            </w:r>
          </w:p>
        </w:tc>
        <w:tc>
          <w:tcPr>
            <w:tcW w:w="103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0.015718</w:t>
            </w:r>
          </w:p>
        </w:tc>
        <w:tc>
          <w:tcPr>
            <w:tcW w:w="149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63.619311</w:t>
            </w:r>
          </w:p>
        </w:tc>
        <w:tc>
          <w:tcPr>
            <w:tcW w:w="149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10.130463</w:t>
            </w:r>
          </w:p>
        </w:tc>
        <w:tc>
          <w:tcPr>
            <w:tcW w:w="122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0.098712</w:t>
            </w:r>
          </w:p>
        </w:tc>
        <w:tc>
          <w:tcPr>
            <w:tcW w:w="98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76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76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198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w:t>
            </w:r>
          </w:p>
        </w:tc>
        <w:tc>
          <w:tcPr>
            <w:tcW w:w="103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0.009961</w:t>
            </w:r>
          </w:p>
        </w:tc>
        <w:tc>
          <w:tcPr>
            <w:tcW w:w="149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100.387448</w:t>
            </w:r>
          </w:p>
        </w:tc>
        <w:tc>
          <w:tcPr>
            <w:tcW w:w="149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15.985262</w:t>
            </w:r>
          </w:p>
        </w:tc>
        <w:tc>
          <w:tcPr>
            <w:tcW w:w="122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0.062558</w:t>
            </w:r>
          </w:p>
        </w:tc>
        <w:tc>
          <w:tcPr>
            <w:tcW w:w="98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76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76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198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w:t>
            </w:r>
          </w:p>
        </w:tc>
        <w:tc>
          <w:tcPr>
            <w:tcW w:w="103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0.006404</w:t>
            </w:r>
          </w:p>
        </w:tc>
        <w:tc>
          <w:tcPr>
            <w:tcW w:w="149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156.155654</w:t>
            </w:r>
          </w:p>
        </w:tc>
        <w:tc>
          <w:tcPr>
            <w:tcW w:w="149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24.865550</w:t>
            </w:r>
          </w:p>
        </w:tc>
        <w:tc>
          <w:tcPr>
            <w:tcW w:w="122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0.040216</w:t>
            </w:r>
          </w:p>
        </w:tc>
        <w:tc>
          <w:tcPr>
            <w:tcW w:w="98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76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76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198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w:t>
            </w:r>
          </w:p>
        </w:tc>
        <w:tc>
          <w:tcPr>
            <w:tcW w:w="103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0.004166</w:t>
            </w:r>
          </w:p>
        </w:tc>
        <w:tc>
          <w:tcPr>
            <w:tcW w:w="149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240.050814</w:t>
            </w:r>
          </w:p>
        </w:tc>
        <w:tc>
          <w:tcPr>
            <w:tcW w:w="149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38.224652</w:t>
            </w:r>
          </w:p>
        </w:tc>
        <w:tc>
          <w:tcPr>
            <w:tcW w:w="122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0.026161</w:t>
            </w:r>
          </w:p>
        </w:tc>
        <w:tc>
          <w:tcPr>
            <w:tcW w:w="98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76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76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198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w:t>
            </w:r>
          </w:p>
        </w:tc>
        <w:tc>
          <w:tcPr>
            <w:tcW w:w="103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0.003678</w:t>
            </w:r>
          </w:p>
        </w:tc>
        <w:tc>
          <w:tcPr>
            <w:tcW w:w="149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271.912592</w:t>
            </w:r>
          </w:p>
        </w:tc>
        <w:tc>
          <w:tcPr>
            <w:tcW w:w="149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43.298183</w:t>
            </w:r>
          </w:p>
        </w:tc>
        <w:tc>
          <w:tcPr>
            <w:tcW w:w="122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0.023096</w:t>
            </w:r>
          </w:p>
        </w:tc>
        <w:tc>
          <w:tcPr>
            <w:tcW w:w="98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76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76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198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7</w:t>
            </w:r>
          </w:p>
        </w:tc>
        <w:tc>
          <w:tcPr>
            <w:tcW w:w="103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0.003240</w:t>
            </w:r>
          </w:p>
        </w:tc>
        <w:tc>
          <w:tcPr>
            <w:tcW w:w="149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308.636891</w:t>
            </w:r>
          </w:p>
        </w:tc>
        <w:tc>
          <w:tcPr>
            <w:tcW w:w="149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49.146002</w:t>
            </w:r>
          </w:p>
        </w:tc>
        <w:tc>
          <w:tcPr>
            <w:tcW w:w="122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0.020348</w:t>
            </w:r>
          </w:p>
        </w:tc>
        <w:tc>
          <w:tcPr>
            <w:tcW w:w="98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76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76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198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w:t>
            </w:r>
          </w:p>
        </w:tc>
        <w:tc>
          <w:tcPr>
            <w:tcW w:w="103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0.002034</w:t>
            </w:r>
          </w:p>
        </w:tc>
        <w:tc>
          <w:tcPr>
            <w:tcW w:w="149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491.605478</w:t>
            </w:r>
          </w:p>
        </w:tc>
        <w:tc>
          <w:tcPr>
            <w:tcW w:w="149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78.281127</w:t>
            </w:r>
          </w:p>
        </w:tc>
        <w:tc>
          <w:tcPr>
            <w:tcW w:w="122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0.012774</w:t>
            </w:r>
          </w:p>
        </w:tc>
        <w:tc>
          <w:tcPr>
            <w:tcW w:w="98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76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76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198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9</w:t>
            </w:r>
          </w:p>
        </w:tc>
        <w:tc>
          <w:tcPr>
            <w:tcW w:w="103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0.001855</w:t>
            </w:r>
          </w:p>
        </w:tc>
        <w:tc>
          <w:tcPr>
            <w:tcW w:w="149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538.967712</w:t>
            </w:r>
          </w:p>
        </w:tc>
        <w:tc>
          <w:tcPr>
            <w:tcW w:w="149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85.822884</w:t>
            </w:r>
          </w:p>
        </w:tc>
        <w:tc>
          <w:tcPr>
            <w:tcW w:w="122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0.011652</w:t>
            </w:r>
          </w:p>
        </w:tc>
        <w:tc>
          <w:tcPr>
            <w:tcW w:w="98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76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76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198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10</w:t>
            </w:r>
          </w:p>
        </w:tc>
        <w:tc>
          <w:tcPr>
            <w:tcW w:w="103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0.001634</w:t>
            </w:r>
          </w:p>
        </w:tc>
        <w:tc>
          <w:tcPr>
            <w:tcW w:w="149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611.981161</w:t>
            </w:r>
          </w:p>
        </w:tc>
        <w:tc>
          <w:tcPr>
            <w:tcW w:w="149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97.449230</w:t>
            </w:r>
          </w:p>
        </w:tc>
        <w:tc>
          <w:tcPr>
            <w:tcW w:w="122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0.010262</w:t>
            </w:r>
          </w:p>
        </w:tc>
        <w:tc>
          <w:tcPr>
            <w:tcW w:w="98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76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76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r w:rsidR="00413FBA" w:rsidRPr="00F95EB5" w:rsidTr="00413FBA">
        <w:trPr>
          <w:tblCellSpacing w:w="0" w:type="dxa"/>
        </w:trPr>
        <w:tc>
          <w:tcPr>
            <w:tcW w:w="198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11</w:t>
            </w:r>
          </w:p>
        </w:tc>
        <w:tc>
          <w:tcPr>
            <w:tcW w:w="103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0.001323</w:t>
            </w:r>
          </w:p>
        </w:tc>
        <w:tc>
          <w:tcPr>
            <w:tcW w:w="1496"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756.020839</w:t>
            </w:r>
          </w:p>
        </w:tc>
        <w:tc>
          <w:tcPr>
            <w:tcW w:w="1497"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120.385484</w:t>
            </w:r>
          </w:p>
        </w:tc>
        <w:tc>
          <w:tcPr>
            <w:tcW w:w="1224"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0.008307</w:t>
            </w:r>
          </w:p>
        </w:tc>
        <w:tc>
          <w:tcPr>
            <w:tcW w:w="982"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76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c>
          <w:tcPr>
            <w:tcW w:w="769" w:type="dxa"/>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sz w:val="20"/>
                <w:szCs w:val="20"/>
              </w:rPr>
            </w:pPr>
            <w:r w:rsidRPr="00F95EB5">
              <w:rPr>
                <w:sz w:val="20"/>
                <w:szCs w:val="20"/>
              </w:rPr>
              <w:t> </w:t>
            </w:r>
          </w:p>
        </w:tc>
      </w:tr>
    </w:tbl>
    <w:p w:rsidR="00413FBA" w:rsidRPr="00F95EB5" w:rsidRDefault="00413FBA" w:rsidP="00413FBA">
      <w:pPr>
        <w:tabs>
          <w:tab w:val="left" w:pos="2355"/>
        </w:tabs>
        <w:jc w:val="center"/>
        <w:rPr>
          <w:lang w:val="kk-KZ"/>
        </w:rPr>
      </w:pPr>
      <w:r w:rsidRPr="00F95EB5">
        <w:rPr>
          <w:b/>
          <w:lang w:val="kk-KZ"/>
        </w:rPr>
        <w:t xml:space="preserve">15.24 сурет. </w:t>
      </w:r>
      <w:r w:rsidRPr="00F95EB5">
        <w:rPr>
          <w:lang w:val="kk-KZ"/>
        </w:rPr>
        <w:t>Арқалықтың динамикалық сипаттамалары</w:t>
      </w:r>
    </w:p>
    <w:p w:rsidR="00413FBA" w:rsidRPr="00F95EB5" w:rsidRDefault="00413FBA" w:rsidP="00413FBA">
      <w:pPr>
        <w:tabs>
          <w:tab w:val="left" w:pos="2355"/>
        </w:tabs>
        <w:rPr>
          <w:b/>
          <w:lang w:val="en-US"/>
        </w:rPr>
      </w:pPr>
    </w:p>
    <w:p w:rsidR="00413FBA" w:rsidRPr="00F95EB5" w:rsidRDefault="00413FBA" w:rsidP="00413FBA">
      <w:pPr>
        <w:tabs>
          <w:tab w:val="left" w:pos="2355"/>
        </w:tabs>
        <w:rPr>
          <w:lang w:val="kk-KZ"/>
        </w:rPr>
      </w:pPr>
      <w:r w:rsidRPr="00F95EB5">
        <w:rPr>
          <w:lang w:val="kk-KZ"/>
        </w:rPr>
        <w:t xml:space="preserve">-Кестені жабу үшін, </w:t>
      </w:r>
      <w:r w:rsidRPr="00F95EB5">
        <w:rPr>
          <w:b/>
          <w:lang w:val="kk-KZ"/>
        </w:rPr>
        <w:t>Закрыть (Жабу</w:t>
      </w:r>
      <w:r w:rsidRPr="00F95EB5">
        <w:rPr>
          <w:lang w:val="kk-KZ"/>
        </w:rPr>
        <w:t>)  түймешесін басыңыз.</w:t>
      </w:r>
    </w:p>
    <w:p w:rsidR="00413FBA" w:rsidRPr="00F95EB5" w:rsidRDefault="00413FBA" w:rsidP="00413FBA">
      <w:pPr>
        <w:tabs>
          <w:tab w:val="left" w:pos="2355"/>
        </w:tabs>
        <w:jc w:val="both"/>
        <w:rPr>
          <w:b/>
          <w:lang w:val="kk-KZ"/>
        </w:rPr>
      </w:pPr>
      <w:r w:rsidRPr="00F95EB5">
        <w:rPr>
          <w:lang w:val="kk-KZ"/>
        </w:rPr>
        <w:lastRenderedPageBreak/>
        <w:t xml:space="preserve">- Экран бетіне есептік сұлба түйіндерінде массаның таралу мәні кестесін шығару үшін мәзір қатарында </w:t>
      </w:r>
      <w:r w:rsidRPr="00F95EB5">
        <w:rPr>
          <w:b/>
          <w:lang w:val="kk-KZ"/>
        </w:rPr>
        <w:t>Окно (Терезе)→Стандартные таблицы (Стандартты кестелер)</w:t>
      </w:r>
      <w:r w:rsidRPr="00F95EB5">
        <w:rPr>
          <w:lang w:val="kk-KZ"/>
        </w:rPr>
        <w:t xml:space="preserve"> пунктін орындаңыз</w:t>
      </w:r>
      <w:r w:rsidRPr="00F95EB5">
        <w:rPr>
          <w:b/>
          <w:lang w:val="kk-KZ"/>
        </w:rPr>
        <w:t>.</w:t>
      </w:r>
    </w:p>
    <w:p w:rsidR="00413FBA" w:rsidRPr="00F95EB5" w:rsidRDefault="00413FBA" w:rsidP="00413FBA">
      <w:pPr>
        <w:tabs>
          <w:tab w:val="left" w:pos="2355"/>
        </w:tabs>
        <w:jc w:val="both"/>
        <w:rPr>
          <w:lang w:val="kk-KZ"/>
        </w:rPr>
      </w:pPr>
      <w:r w:rsidRPr="00F95EB5">
        <w:rPr>
          <w:b/>
          <w:lang w:val="kk-KZ"/>
        </w:rPr>
        <w:t xml:space="preserve">- </w:t>
      </w:r>
      <w:r w:rsidRPr="00F95EB5">
        <w:rPr>
          <w:b/>
        </w:rPr>
        <w:t>Стандартные таблицы</w:t>
      </w:r>
      <w:r w:rsidRPr="00F95EB5">
        <w:rPr>
          <w:b/>
          <w:lang w:val="kk-KZ"/>
        </w:rPr>
        <w:t xml:space="preserve"> (Стандартты кестелер)</w:t>
      </w:r>
      <w:r w:rsidRPr="00F95EB5">
        <w:rPr>
          <w:lang w:val="kk-KZ"/>
        </w:rPr>
        <w:t xml:space="preserve"> сұхбаттасу терезесінде </w:t>
      </w:r>
      <w:r w:rsidRPr="00F95EB5">
        <w:rPr>
          <w:b/>
        </w:rPr>
        <w:t>Распределение весов масс</w:t>
      </w:r>
      <w:r w:rsidRPr="00F95EB5">
        <w:rPr>
          <w:b/>
          <w:lang w:val="kk-KZ"/>
        </w:rPr>
        <w:t xml:space="preserve"> (Массалардың салмағын тарату) </w:t>
      </w:r>
      <w:r w:rsidRPr="00F95EB5">
        <w:rPr>
          <w:lang w:val="kk-KZ"/>
        </w:rPr>
        <w:t>қатарын белгілеңіз.</w:t>
      </w:r>
    </w:p>
    <w:p w:rsidR="00413FBA" w:rsidRPr="00F95EB5" w:rsidRDefault="00413FBA" w:rsidP="00413FBA">
      <w:pPr>
        <w:tabs>
          <w:tab w:val="left" w:pos="2355"/>
        </w:tabs>
        <w:jc w:val="both"/>
        <w:rPr>
          <w:lang w:val="kk-KZ"/>
        </w:rPr>
      </w:pPr>
      <w:r w:rsidRPr="00F95EB5">
        <w:rPr>
          <w:lang w:val="kk-KZ"/>
        </w:rPr>
        <w:t xml:space="preserve">- </w:t>
      </w:r>
      <w:r w:rsidRPr="00F95EB5">
        <w:rPr>
          <w:b/>
          <w:lang w:val="kk-KZ"/>
        </w:rPr>
        <w:t>Применить</w:t>
      </w:r>
      <w:r w:rsidRPr="00F95EB5">
        <w:rPr>
          <w:lang w:val="kk-KZ"/>
        </w:rPr>
        <w:t xml:space="preserve"> </w:t>
      </w:r>
      <w:r w:rsidRPr="00F95EB5">
        <w:rPr>
          <w:b/>
          <w:lang w:val="kk-KZ"/>
        </w:rPr>
        <w:t>(Қабылдау)</w:t>
      </w:r>
      <w:r w:rsidRPr="00F95EB5">
        <w:rPr>
          <w:lang w:val="kk-KZ"/>
        </w:rPr>
        <w:t xml:space="preserve"> түймешесін басыңыз.</w:t>
      </w:r>
    </w:p>
    <w:p w:rsidR="00413FBA" w:rsidRPr="00F95EB5" w:rsidRDefault="00413FBA" w:rsidP="00413FBA">
      <w:pPr>
        <w:tabs>
          <w:tab w:val="left" w:pos="2355"/>
        </w:tabs>
        <w:jc w:val="both"/>
        <w:rPr>
          <w:b/>
          <w:lang w:val="kk-KZ"/>
        </w:rPr>
      </w:pPr>
      <w:r w:rsidRPr="00F95EB5">
        <w:rPr>
          <w:lang w:val="kk-KZ"/>
        </w:rPr>
        <w:t>-</w:t>
      </w:r>
      <w:r w:rsidRPr="00F95EB5">
        <w:rPr>
          <w:b/>
          <w:lang w:val="kk-KZ"/>
        </w:rPr>
        <w:t>Выбор загружений (Жүктемелер таңдау)</w:t>
      </w:r>
      <w:r w:rsidRPr="00F95EB5">
        <w:rPr>
          <w:lang w:val="kk-KZ"/>
        </w:rPr>
        <w:t xml:space="preserve"> (15.25 сурет) жаңа терезесінде </w:t>
      </w:r>
      <w:r w:rsidRPr="00F95EB5">
        <w:rPr>
          <w:b/>
          <w:lang w:val="kk-KZ"/>
        </w:rPr>
        <w:t xml:space="preserve">Все загружения (Барлық жүктемелер) </w:t>
      </w:r>
      <w:r w:rsidRPr="00F95EB5">
        <w:rPr>
          <w:lang w:val="kk-KZ"/>
        </w:rPr>
        <w:t>белгілеп,</w:t>
      </w:r>
      <w:r w:rsidRPr="00F95EB5">
        <w:rPr>
          <w:b/>
          <w:lang w:val="kk-KZ"/>
        </w:rPr>
        <w:t xml:space="preserve"> Подтвердить (Қолдану) </w:t>
      </w:r>
      <w:r w:rsidRPr="00F95EB5">
        <w:rPr>
          <w:lang w:val="kk-KZ"/>
        </w:rPr>
        <w:t>түймешесін басыңыз.</w:t>
      </w:r>
      <w:r w:rsidRPr="00F95EB5">
        <w:rPr>
          <w:b/>
          <w:lang w:val="kk-KZ"/>
        </w:rPr>
        <w:t xml:space="preserve"> </w:t>
      </w:r>
    </w:p>
    <w:p w:rsidR="00413FBA" w:rsidRPr="00F95EB5" w:rsidRDefault="00413FBA" w:rsidP="00413FBA">
      <w:pPr>
        <w:tabs>
          <w:tab w:val="left" w:pos="2355"/>
        </w:tabs>
        <w:jc w:val="center"/>
      </w:pPr>
      <w:r w:rsidRPr="00F95EB5">
        <w:rPr>
          <w:noProof/>
        </w:rPr>
        <w:drawing>
          <wp:inline distT="0" distB="0" distL="0" distR="0">
            <wp:extent cx="1837690" cy="2933065"/>
            <wp:effectExtent l="19050" t="0" r="0" b="0"/>
            <wp:docPr id="926"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86" cstate="print"/>
                    <a:srcRect/>
                    <a:stretch>
                      <a:fillRect/>
                    </a:stretch>
                  </pic:blipFill>
                  <pic:spPr bwMode="auto">
                    <a:xfrm>
                      <a:off x="0" y="0"/>
                      <a:ext cx="1837690" cy="293306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b/>
          <w:lang w:val="kk-KZ"/>
        </w:rPr>
      </w:pPr>
      <w:r w:rsidRPr="00F95EB5">
        <w:rPr>
          <w:b/>
          <w:lang w:val="kk-KZ"/>
        </w:rPr>
        <w:t xml:space="preserve">15.25 сурет. Күшсалмақты таңдау (Выбор загружений) </w:t>
      </w:r>
      <w:r w:rsidRPr="00F95EB5">
        <w:rPr>
          <w:lang w:val="kk-KZ"/>
        </w:rPr>
        <w:t>сұхбаттасу терезесі</w:t>
      </w:r>
      <w:r w:rsidRPr="00F95EB5">
        <w:rPr>
          <w:b/>
        </w:rPr>
        <w:t xml:space="preserve"> </w:t>
      </w:r>
    </w:p>
    <w:p w:rsidR="00413FBA" w:rsidRPr="00F95EB5" w:rsidRDefault="00413FBA" w:rsidP="00413FBA">
      <w:pPr>
        <w:tabs>
          <w:tab w:val="left" w:pos="2355"/>
        </w:tabs>
        <w:rPr>
          <w:lang w:val="kk-KZ"/>
        </w:rPr>
      </w:pPr>
    </w:p>
    <w:p w:rsidR="00413FBA" w:rsidRPr="00F95EB5" w:rsidRDefault="00413FBA" w:rsidP="00413FBA">
      <w:pPr>
        <w:tabs>
          <w:tab w:val="left" w:pos="2355"/>
        </w:tabs>
        <w:rPr>
          <w:lang w:val="kk-KZ"/>
        </w:rPr>
      </w:pPr>
      <w:r w:rsidRPr="00F95EB5">
        <w:rPr>
          <w:lang w:val="kk-KZ"/>
        </w:rPr>
        <w:t>Экран бетінде арқалықтың әр түйініндегі салмақ массасы көрсетілген есеп қорытындысы кесте түрінде шығады (15.26 сурет).</w:t>
      </w:r>
    </w:p>
    <w:p w:rsidR="00413FBA" w:rsidRPr="00F95EB5" w:rsidRDefault="00413FBA" w:rsidP="00413FBA">
      <w:pPr>
        <w:tabs>
          <w:tab w:val="left" w:pos="2355"/>
        </w:tabs>
        <w:rPr>
          <w:lang w:val="kk-KZ"/>
        </w:rPr>
      </w:pPr>
      <w:r w:rsidRPr="00F95EB5">
        <w:rPr>
          <w:lang w:val="kk-KZ"/>
        </w:rPr>
        <w:t>Салмақ массасының өлшем бірлігі: т</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 xml:space="preserve">Mon Jun 15 12:09:54 2015  </w:t>
      </w:r>
      <w:r w:rsidRPr="00F95EB5">
        <w:rPr>
          <w:b/>
          <w:sz w:val="22"/>
          <w:szCs w:val="22"/>
          <w:lang w:val="kk-KZ"/>
        </w:rPr>
        <w:t xml:space="preserve">ДГЖ  КЕ </w:t>
      </w:r>
      <w:r w:rsidRPr="00F95EB5">
        <w:rPr>
          <w:lang w:val="kk-KZ"/>
        </w:rPr>
        <w:t>негізгі сұлба</w:t>
      </w:r>
    </w:p>
    <w:p w:rsidR="00413FBA" w:rsidRPr="00F95EB5" w:rsidRDefault="00413FBA" w:rsidP="00413FBA">
      <w:pPr>
        <w:tabs>
          <w:tab w:val="left" w:pos="2355"/>
        </w:tabs>
        <w:rPr>
          <w:lang w:val="kk-KZ"/>
        </w:rPr>
      </w:pPr>
      <w:r w:rsidRPr="00F95EB5">
        <w:rPr>
          <w:lang w:val="kk-KZ"/>
        </w:rPr>
        <w:t xml:space="preserve">      МАССЛАР САЛМАҒЫН ТАРАТУ</w:t>
      </w:r>
    </w:p>
    <w:tbl>
      <w:tblPr>
        <w:tblW w:w="4969" w:type="pct"/>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451"/>
        <w:gridCol w:w="973"/>
        <w:gridCol w:w="974"/>
        <w:gridCol w:w="974"/>
        <w:gridCol w:w="974"/>
        <w:gridCol w:w="974"/>
        <w:gridCol w:w="974"/>
        <w:gridCol w:w="1218"/>
        <w:gridCol w:w="1459"/>
        <w:gridCol w:w="727"/>
      </w:tblGrid>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62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7</w:t>
            </w:r>
          </w:p>
        </w:tc>
        <w:tc>
          <w:tcPr>
            <w:tcW w:w="75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37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67" w:type="pct"/>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xml:space="preserve">3 -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X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15.599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10.400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13.000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15.599</w:t>
            </w:r>
          </w:p>
        </w:tc>
        <w:tc>
          <w:tcPr>
            <w:tcW w:w="6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7.8000</w:t>
            </w:r>
          </w:p>
        </w:tc>
        <w:tc>
          <w:tcPr>
            <w:tcW w:w="7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37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17.599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10.400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15.599</w:t>
            </w:r>
          </w:p>
        </w:tc>
        <w:tc>
          <w:tcPr>
            <w:tcW w:w="6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7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37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.38108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.76217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.51133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.26049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.51133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.76217</w:t>
            </w:r>
          </w:p>
        </w:tc>
        <w:tc>
          <w:tcPr>
            <w:tcW w:w="6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.38108</w:t>
            </w:r>
          </w:p>
        </w:tc>
        <w:tc>
          <w:tcPr>
            <w:tcW w:w="75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37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bl>
    <w:p w:rsidR="00413FBA" w:rsidRPr="00F95EB5" w:rsidRDefault="00413FBA" w:rsidP="00413FBA">
      <w:pPr>
        <w:tabs>
          <w:tab w:val="left" w:pos="2355"/>
        </w:tabs>
        <w:rPr>
          <w:b/>
        </w:rPr>
      </w:pPr>
    </w:p>
    <w:p w:rsidR="00413FBA" w:rsidRPr="00F95EB5" w:rsidRDefault="00413FBA" w:rsidP="00413FBA">
      <w:pPr>
        <w:tabs>
          <w:tab w:val="left" w:pos="2355"/>
        </w:tabs>
        <w:jc w:val="center"/>
        <w:rPr>
          <w:lang w:val="kk-KZ"/>
        </w:rPr>
      </w:pPr>
      <w:r w:rsidRPr="00F95EB5">
        <w:rPr>
          <w:b/>
          <w:lang w:val="kk-KZ"/>
        </w:rPr>
        <w:t xml:space="preserve">15.26 сурет. </w:t>
      </w:r>
      <w:r w:rsidRPr="00F95EB5">
        <w:rPr>
          <w:lang w:val="kk-KZ"/>
        </w:rPr>
        <w:t>Салмақ массасы есебінің қорытындысы</w:t>
      </w:r>
    </w:p>
    <w:p w:rsidR="00413FBA" w:rsidRPr="00F95EB5" w:rsidRDefault="00413FBA" w:rsidP="00413FBA">
      <w:pPr>
        <w:tabs>
          <w:tab w:val="left" w:pos="2355"/>
        </w:tabs>
        <w:rPr>
          <w:b/>
        </w:rPr>
      </w:pPr>
    </w:p>
    <w:p w:rsidR="00413FBA" w:rsidRPr="00F95EB5" w:rsidRDefault="00413FBA" w:rsidP="00413FBA">
      <w:pPr>
        <w:tabs>
          <w:tab w:val="left" w:pos="2355"/>
        </w:tabs>
        <w:rPr>
          <w:b/>
          <w:u w:val="single"/>
          <w:lang w:val="kk-KZ"/>
        </w:rPr>
      </w:pPr>
      <w:r w:rsidRPr="00F95EB5">
        <w:rPr>
          <w:b/>
          <w:u w:val="single"/>
          <w:lang w:val="kk-KZ"/>
        </w:rPr>
        <w:t>12 кезең. Жүктемелердің есептік үйлесімдерін есептеу және талдау</w:t>
      </w:r>
    </w:p>
    <w:p w:rsidR="00413FBA" w:rsidRPr="00F95EB5" w:rsidRDefault="00413FBA" w:rsidP="00413FBA">
      <w:pPr>
        <w:tabs>
          <w:tab w:val="left" w:pos="2355"/>
        </w:tabs>
        <w:rPr>
          <w:b/>
          <w:lang w:val="kk-KZ"/>
        </w:rPr>
      </w:pPr>
    </w:p>
    <w:p w:rsidR="00413FBA" w:rsidRPr="00F95EB5" w:rsidRDefault="00413FBA" w:rsidP="00413FBA">
      <w:pPr>
        <w:tabs>
          <w:tab w:val="left" w:pos="2355"/>
        </w:tabs>
        <w:rPr>
          <w:i/>
          <w:u w:val="single"/>
          <w:lang w:val="kk-KZ"/>
        </w:rPr>
      </w:pPr>
      <w:r w:rsidRPr="00F95EB5">
        <w:rPr>
          <w:i/>
          <w:u w:val="single"/>
          <w:lang w:val="kk-KZ"/>
        </w:rPr>
        <w:t>РСН (ЖЕҮ) тапсырма беру және есептеу</w:t>
      </w:r>
    </w:p>
    <w:p w:rsidR="00413FBA" w:rsidRPr="00F95EB5" w:rsidRDefault="00413FBA" w:rsidP="00413FBA">
      <w:pPr>
        <w:tabs>
          <w:tab w:val="left" w:pos="2355"/>
        </w:tabs>
        <w:jc w:val="both"/>
        <w:rPr>
          <w:i/>
          <w:lang w:val="kk-KZ"/>
        </w:rPr>
      </w:pPr>
      <w:r w:rsidRPr="00F95EB5">
        <w:rPr>
          <w:i/>
          <w:lang w:val="kk-KZ"/>
        </w:rPr>
        <w:t>РСН (ЖЕҮ) жүйесі-бұл стандартты және еркін желілік құрамаларынан түйіндердің жылжуы мен элементтердегі күштерді (кедергі) есептеу үшін бейімделген процессор.</w:t>
      </w:r>
      <w:r w:rsidRPr="00F95EB5">
        <w:rPr>
          <w:lang w:val="kk-KZ"/>
        </w:rPr>
        <w:t xml:space="preserve"> </w:t>
      </w:r>
      <w:r w:rsidRPr="00F95EB5">
        <w:rPr>
          <w:i/>
          <w:lang w:val="kk-KZ"/>
        </w:rPr>
        <w:t xml:space="preserve">Стандартты желілік құрамаларынан астында нормативтік құжаттар айтылады. РСН (ЖЕҮ) процессорында келесі нормативтер көрсетілген: </w:t>
      </w:r>
      <w:r w:rsidRPr="00F95EB5">
        <w:rPr>
          <w:i/>
          <w:u w:val="single"/>
          <w:lang w:val="kk-KZ"/>
        </w:rPr>
        <w:t>ҚНжЕ 2.01.07-85</w:t>
      </w:r>
      <w:r w:rsidRPr="00F95EB5">
        <w:rPr>
          <w:i/>
          <w:lang w:val="kk-KZ"/>
        </w:rPr>
        <w:t xml:space="preserve"> (Ресей, ТМД), </w:t>
      </w:r>
      <w:r w:rsidRPr="00F95EB5">
        <w:rPr>
          <w:i/>
          <w:u w:val="single"/>
          <w:lang w:val="kk-KZ"/>
        </w:rPr>
        <w:t>Еурокод</w:t>
      </w:r>
      <w:r w:rsidRPr="00F95EB5">
        <w:rPr>
          <w:i/>
          <w:lang w:val="kk-KZ"/>
        </w:rPr>
        <w:t xml:space="preserve">, </w:t>
      </w:r>
      <w:hyperlink r:id="rId275" w:history="1">
        <w:r w:rsidRPr="00F95EB5">
          <w:rPr>
            <w:i/>
            <w:u w:val="single"/>
            <w:lang w:val="kk-KZ"/>
          </w:rPr>
          <w:t>ACI 318-95</w:t>
        </w:r>
      </w:hyperlink>
      <w:r w:rsidRPr="00F95EB5">
        <w:rPr>
          <w:lang w:val="kk-KZ"/>
        </w:rPr>
        <w:t>,</w:t>
      </w:r>
      <w:r w:rsidRPr="00F95EB5">
        <w:rPr>
          <w:i/>
          <w:lang w:val="kk-KZ"/>
        </w:rPr>
        <w:t xml:space="preserve"> </w:t>
      </w:r>
      <w:hyperlink r:id="rId276" w:history="1">
        <w:r w:rsidRPr="00F95EB5">
          <w:rPr>
            <w:i/>
            <w:u w:val="single"/>
            <w:lang w:val="kk-KZ"/>
          </w:rPr>
          <w:t>IBC-2000</w:t>
        </w:r>
      </w:hyperlink>
      <w:r w:rsidRPr="00F95EB5">
        <w:rPr>
          <w:i/>
          <w:lang w:val="kk-KZ"/>
        </w:rPr>
        <w:t xml:space="preserve"> (АҚШ), </w:t>
      </w:r>
      <w:hyperlink r:id="rId277" w:history="1">
        <w:r w:rsidRPr="00F95EB5">
          <w:rPr>
            <w:i/>
            <w:u w:val="single"/>
            <w:lang w:val="kk-KZ"/>
          </w:rPr>
          <w:t>BAEL-91</w:t>
        </w:r>
      </w:hyperlink>
      <w:r w:rsidRPr="00F95EB5">
        <w:rPr>
          <w:i/>
          <w:lang w:val="kk-KZ"/>
        </w:rPr>
        <w:t xml:space="preserve"> (Франция). Сұхбаттасу терезесінде тізімнен қажетті стандарттың атын таңдау керек. Сәйкесінше терезеде </w:t>
      </w:r>
      <w:r w:rsidRPr="00F95EB5">
        <w:rPr>
          <w:i/>
          <w:lang w:val="kk-KZ"/>
        </w:rPr>
        <w:lastRenderedPageBreak/>
        <w:t>комбинацияларды есептеу формулалары, сондай-ақ функционалдық батырмалардың жиынтығы өзгереді.</w:t>
      </w:r>
    </w:p>
    <w:p w:rsidR="00413FBA" w:rsidRPr="00F95EB5" w:rsidRDefault="00413FBA" w:rsidP="00413FBA">
      <w:pPr>
        <w:tabs>
          <w:tab w:val="left" w:pos="2355"/>
        </w:tabs>
        <w:jc w:val="both"/>
        <w:rPr>
          <w:i/>
          <w:lang w:val="kk-KZ"/>
        </w:rPr>
      </w:pPr>
      <w:r w:rsidRPr="00F95EB5">
        <w:rPr>
          <w:i/>
          <w:lang w:val="kk-KZ"/>
        </w:rPr>
        <w:t>- РСН (ЖЕҮ) есептеуге таңдалған нормативке тәуелсіз, сұхбаттасу терезесінде келесі түймешелер қосылған:</w:t>
      </w:r>
    </w:p>
    <w:p w:rsidR="00413FBA" w:rsidRPr="00F95EB5" w:rsidRDefault="00413FBA" w:rsidP="00413FBA">
      <w:pPr>
        <w:tabs>
          <w:tab w:val="left" w:pos="2355"/>
        </w:tabs>
        <w:jc w:val="both"/>
        <w:rPr>
          <w:i/>
          <w:lang w:val="kk-KZ"/>
        </w:rPr>
      </w:pPr>
      <w:r w:rsidRPr="00F95EB5">
        <w:rPr>
          <w:i/>
          <w:lang w:val="kk-KZ"/>
        </w:rPr>
        <w:t>-Пайдаланушының үйлесімі- коэффициенттері еркін үйлесілген бағандардың тапсырмасы;</w:t>
      </w:r>
    </w:p>
    <w:p w:rsidR="00413FBA" w:rsidRPr="00F95EB5" w:rsidRDefault="00413FBA" w:rsidP="00413FBA">
      <w:pPr>
        <w:tabs>
          <w:tab w:val="left" w:pos="2355"/>
        </w:tabs>
        <w:jc w:val="both"/>
        <w:rPr>
          <w:i/>
          <w:lang w:val="kk-KZ"/>
        </w:rPr>
      </w:pPr>
      <w:r w:rsidRPr="00F95EB5">
        <w:rPr>
          <w:i/>
          <w:lang w:val="kk-KZ"/>
        </w:rPr>
        <w:t>-Үйлесімді өшіру-үйлесімді бағандар  тапсырмасын өшіру;</w:t>
      </w:r>
    </w:p>
    <w:p w:rsidR="00413FBA" w:rsidRPr="00F95EB5" w:rsidRDefault="00413FBA" w:rsidP="00413FBA">
      <w:pPr>
        <w:tabs>
          <w:tab w:val="left" w:pos="2355"/>
        </w:tabs>
        <w:jc w:val="both"/>
        <w:rPr>
          <w:i/>
          <w:lang w:val="kk-KZ"/>
        </w:rPr>
      </w:pPr>
      <w:r w:rsidRPr="00F95EB5">
        <w:rPr>
          <w:i/>
          <w:lang w:val="kk-KZ"/>
        </w:rPr>
        <w:t>-Барлық үйлесімді өшіру-барлық үйлесімді бағандар тапсырмасын өшіру;</w:t>
      </w:r>
    </w:p>
    <w:p w:rsidR="00413FBA" w:rsidRPr="00F95EB5" w:rsidRDefault="00413FBA" w:rsidP="00413FBA">
      <w:pPr>
        <w:tabs>
          <w:tab w:val="left" w:pos="2355"/>
        </w:tabs>
        <w:jc w:val="both"/>
        <w:rPr>
          <w:i/>
          <w:lang w:val="kk-KZ"/>
        </w:rPr>
      </w:pPr>
      <w:r w:rsidRPr="00F95EB5">
        <w:rPr>
          <w:i/>
          <w:lang w:val="kk-KZ"/>
        </w:rPr>
        <w:t>-Есеп-есепке жиберетін команда;</w:t>
      </w:r>
    </w:p>
    <w:p w:rsidR="00413FBA" w:rsidRPr="00F95EB5" w:rsidRDefault="00413FBA" w:rsidP="00413FBA">
      <w:pPr>
        <w:tabs>
          <w:tab w:val="left" w:pos="2355"/>
        </w:tabs>
        <w:jc w:val="both"/>
        <w:rPr>
          <w:i/>
          <w:lang w:val="kk-KZ"/>
        </w:rPr>
      </w:pPr>
      <w:r w:rsidRPr="00F95EB5">
        <w:rPr>
          <w:i/>
          <w:lang w:val="kk-KZ"/>
        </w:rPr>
        <w:t>-Шығу-РСН (ЖЕҮ) жүйесінен шығу;</w:t>
      </w:r>
    </w:p>
    <w:p w:rsidR="00413FBA" w:rsidRPr="00F95EB5" w:rsidRDefault="00413FBA" w:rsidP="00413FBA">
      <w:pPr>
        <w:tabs>
          <w:tab w:val="left" w:pos="2355"/>
        </w:tabs>
        <w:jc w:val="both"/>
        <w:rPr>
          <w:i/>
          <w:lang w:val="kk-KZ"/>
        </w:rPr>
      </w:pPr>
      <w:r w:rsidRPr="00F95EB5">
        <w:rPr>
          <w:i/>
          <w:lang w:val="kk-KZ"/>
        </w:rPr>
        <w:t>Ескету! Фрагментке (іргетас) жүктемелердің есептік үйлесімі есебін процессор тек ФРАГМЕНТ өңделгеннен соң ғана РСН (ЖЕҮ) есептейді.</w:t>
      </w:r>
    </w:p>
    <w:p w:rsidR="00413FBA" w:rsidRPr="00F95EB5" w:rsidRDefault="00413FBA" w:rsidP="00413FBA">
      <w:pPr>
        <w:tabs>
          <w:tab w:val="left" w:pos="2355"/>
        </w:tabs>
        <w:jc w:val="both"/>
        <w:rPr>
          <w:i/>
          <w:lang w:val="kk-KZ"/>
        </w:rPr>
      </w:pPr>
      <w:r w:rsidRPr="00F95EB5">
        <w:rPr>
          <w:i/>
          <w:lang w:val="kk-KZ"/>
        </w:rPr>
        <w:t>Әрбір үйлесімге аты беріледі.</w:t>
      </w:r>
    </w:p>
    <w:p w:rsidR="00413FBA" w:rsidRPr="00F95EB5" w:rsidRDefault="00413FBA" w:rsidP="00413FBA">
      <w:pPr>
        <w:tabs>
          <w:tab w:val="left" w:pos="2355"/>
        </w:tabs>
        <w:jc w:val="both"/>
        <w:rPr>
          <w:i/>
          <w:lang w:val="kk-KZ"/>
        </w:rPr>
      </w:pPr>
      <w:r w:rsidRPr="00F95EB5">
        <w:rPr>
          <w:i/>
          <w:lang w:val="kk-KZ"/>
        </w:rPr>
        <w:t>Үнсіз келісім бойынша үйлесімділіктің аты кестенің бағанының тақырыбында бекітілген номер болып табылады. Оның атын өзгерту үшін кестенің тақырыбына курсормен екі шертіп өз тақырыбыңызды жазу.</w:t>
      </w:r>
    </w:p>
    <w:p w:rsidR="00413FBA" w:rsidRPr="00F95EB5" w:rsidRDefault="00413FBA" w:rsidP="00413FBA">
      <w:pPr>
        <w:tabs>
          <w:tab w:val="left" w:pos="2355"/>
        </w:tabs>
        <w:jc w:val="both"/>
        <w:rPr>
          <w:i/>
          <w:lang w:val="kk-KZ"/>
        </w:rPr>
      </w:pPr>
      <w:r w:rsidRPr="00F95EB5">
        <w:rPr>
          <w:i/>
          <w:lang w:val="kk-KZ"/>
        </w:rPr>
        <w:t>Ескерту! РСН (ЖЕҮ) аты бос қалған аралықты ескере отырып 48 символдан аспау керек.</w:t>
      </w:r>
    </w:p>
    <w:p w:rsidR="00413FBA" w:rsidRPr="00F95EB5" w:rsidRDefault="00413FBA" w:rsidP="00413FBA">
      <w:pPr>
        <w:rPr>
          <w:i/>
          <w:sz w:val="20"/>
          <w:szCs w:val="20"/>
          <w:lang w:val="kk-KZ"/>
        </w:rPr>
      </w:pPr>
      <w:r w:rsidRPr="00F95EB5">
        <w:rPr>
          <w:i/>
          <w:sz w:val="20"/>
          <w:szCs w:val="20"/>
          <w:lang w:val="kk-KZ"/>
        </w:rPr>
        <w:t> </w:t>
      </w:r>
    </w:p>
    <w:p w:rsidR="00413FBA" w:rsidRPr="00F95EB5" w:rsidRDefault="00413FBA" w:rsidP="00413FBA">
      <w:pPr>
        <w:tabs>
          <w:tab w:val="left" w:pos="2355"/>
        </w:tabs>
        <w:rPr>
          <w:lang w:val="kk-KZ"/>
        </w:rPr>
      </w:pPr>
      <w:r w:rsidRPr="00F95EB5">
        <w:rPr>
          <w:lang w:val="kk-KZ"/>
        </w:rPr>
        <w:t xml:space="preserve">- Есеп натижесін бақылау режимінде мәзір қатарындағы </w:t>
      </w:r>
      <w:r w:rsidRPr="00F95EB5">
        <w:rPr>
          <w:b/>
          <w:lang w:val="kk-KZ"/>
        </w:rPr>
        <w:t>Усилия (Күштер)→РСН (ЖЕҮ)</w:t>
      </w:r>
      <w:r w:rsidRPr="00F95EB5">
        <w:rPr>
          <w:lang w:val="kk-KZ"/>
        </w:rPr>
        <w:t xml:space="preserve"> (құрал-саймандар панелінде </w:t>
      </w:r>
      <w:r w:rsidRPr="00F95EB5">
        <w:rPr>
          <w:noProof/>
        </w:rPr>
        <w:drawing>
          <wp:inline distT="0" distB="0" distL="0" distR="0">
            <wp:extent cx="259080" cy="207010"/>
            <wp:effectExtent l="19050" t="0" r="7620" b="0"/>
            <wp:docPr id="490"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
                    <pic:cNvPicPr>
                      <a:picLocks noChangeAspect="1" noChangeArrowheads="1"/>
                    </pic:cNvPicPr>
                  </pic:nvPicPr>
                  <pic:blipFill>
                    <a:blip r:embed="rId90" cstate="print"/>
                    <a:srcRect/>
                    <a:stretch>
                      <a:fillRect/>
                    </a:stretch>
                  </pic:blipFill>
                  <pic:spPr bwMode="auto">
                    <a:xfrm>
                      <a:off x="0" y="0"/>
                      <a:ext cx="259080" cy="207010"/>
                    </a:xfrm>
                    <a:prstGeom prst="rect">
                      <a:avLst/>
                    </a:prstGeom>
                    <a:noFill/>
                    <a:ln w="9525">
                      <a:noFill/>
                      <a:miter lim="800000"/>
                      <a:headEnd/>
                      <a:tailEnd/>
                    </a:ln>
                  </pic:spPr>
                </pic:pic>
              </a:graphicData>
            </a:graphic>
          </wp:inline>
        </w:drawing>
      </w:r>
      <w:r w:rsidRPr="00F95EB5">
        <w:rPr>
          <w:lang w:val="kk-KZ"/>
        </w:rPr>
        <w:t xml:space="preserve"> түймешесі) арқылы </w:t>
      </w:r>
      <w:r w:rsidRPr="00F95EB5">
        <w:rPr>
          <w:b/>
          <w:lang w:val="kk-KZ"/>
        </w:rPr>
        <w:t>Расчетные сочетания нагрузок</w:t>
      </w:r>
      <w:r w:rsidRPr="00F95EB5">
        <w:rPr>
          <w:lang w:val="kk-KZ"/>
        </w:rPr>
        <w:t xml:space="preserve"> </w:t>
      </w:r>
      <w:r w:rsidRPr="00F95EB5">
        <w:rPr>
          <w:b/>
          <w:lang w:val="kk-KZ"/>
        </w:rPr>
        <w:t>(Жүктемелердің есептік үйлесімі)</w:t>
      </w:r>
      <w:r w:rsidRPr="00F95EB5">
        <w:rPr>
          <w:lang w:val="kk-KZ"/>
        </w:rPr>
        <w:t xml:space="preserve"> (15.27 сурет) сұхбаттасу терезесін шақырыңыз.</w:t>
      </w:r>
    </w:p>
    <w:p w:rsidR="00413FBA" w:rsidRPr="00F95EB5" w:rsidRDefault="00413FBA" w:rsidP="00413FBA">
      <w:pPr>
        <w:tabs>
          <w:tab w:val="left" w:pos="2355"/>
        </w:tabs>
        <w:jc w:val="both"/>
        <w:rPr>
          <w:lang w:val="kk-KZ"/>
        </w:rPr>
      </w:pPr>
      <w:r w:rsidRPr="00F95EB5">
        <w:rPr>
          <w:lang w:val="kk-KZ"/>
        </w:rPr>
        <w:t xml:space="preserve"> -Ашылған терезеде жүктемелер түрі тізімінде әрбір жүктемеге </w:t>
      </w:r>
      <w:r w:rsidRPr="00F95EB5">
        <w:rPr>
          <w:b/>
          <w:lang w:val="kk-KZ"/>
        </w:rPr>
        <w:t>Вид (Түр)</w:t>
      </w:r>
      <w:r w:rsidRPr="00F95EB5">
        <w:rPr>
          <w:lang w:val="kk-KZ"/>
        </w:rPr>
        <w:t xml:space="preserve"> кестесінің ұяшығына екі рет шерту арқылы мәнін жазыңыз.</w:t>
      </w:r>
    </w:p>
    <w:p w:rsidR="00413FBA" w:rsidRPr="00F95EB5" w:rsidRDefault="00413FBA" w:rsidP="00413FBA">
      <w:pPr>
        <w:tabs>
          <w:tab w:val="left" w:pos="2355"/>
        </w:tabs>
        <w:rPr>
          <w:b/>
          <w:lang w:val="kk-KZ"/>
        </w:rPr>
      </w:pPr>
      <w:r w:rsidRPr="00F95EB5">
        <w:rPr>
          <w:lang w:val="kk-KZ"/>
        </w:rPr>
        <w:t xml:space="preserve">- Бірінші жүктемеге - </w:t>
      </w:r>
      <w:r w:rsidRPr="00F95EB5">
        <w:rPr>
          <w:b/>
        </w:rPr>
        <w:t>Постоянная (П)</w:t>
      </w:r>
      <w:r w:rsidRPr="00F95EB5">
        <w:rPr>
          <w:b/>
          <w:lang w:val="kk-KZ"/>
        </w:rPr>
        <w:t xml:space="preserve"> (тұрақты)</w:t>
      </w:r>
      <w:r w:rsidRPr="00F95EB5">
        <w:rPr>
          <w:b/>
        </w:rPr>
        <w:t>;</w:t>
      </w:r>
    </w:p>
    <w:p w:rsidR="00413FBA" w:rsidRPr="00F95EB5" w:rsidRDefault="00413FBA" w:rsidP="00413FBA">
      <w:pPr>
        <w:tabs>
          <w:tab w:val="left" w:pos="2355"/>
        </w:tabs>
      </w:pPr>
      <w:r w:rsidRPr="00F95EB5">
        <w:rPr>
          <w:lang w:val="kk-KZ"/>
        </w:rPr>
        <w:t>- Екінші жүктемеге</w:t>
      </w:r>
      <w:r w:rsidRPr="00F95EB5">
        <w:rPr>
          <w:b/>
          <w:lang w:val="kk-KZ"/>
        </w:rPr>
        <w:t xml:space="preserve">- </w:t>
      </w:r>
      <w:r w:rsidRPr="00F95EB5">
        <w:rPr>
          <w:b/>
        </w:rPr>
        <w:t>Длительная (Д)</w:t>
      </w:r>
      <w:r w:rsidRPr="00F95EB5">
        <w:rPr>
          <w:b/>
          <w:lang w:val="kk-KZ"/>
        </w:rPr>
        <w:t xml:space="preserve"> (созылмалы)</w:t>
      </w:r>
      <w:r w:rsidRPr="00F95EB5">
        <w:rPr>
          <w:b/>
        </w:rPr>
        <w:t>;</w:t>
      </w:r>
    </w:p>
    <w:p w:rsidR="00413FBA" w:rsidRPr="00F95EB5" w:rsidRDefault="00413FBA" w:rsidP="00413FBA">
      <w:pPr>
        <w:tabs>
          <w:tab w:val="left" w:pos="2355"/>
        </w:tabs>
        <w:rPr>
          <w:lang w:val="kk-KZ"/>
        </w:rPr>
      </w:pPr>
      <w:r w:rsidRPr="00F95EB5">
        <w:rPr>
          <w:lang w:val="kk-KZ"/>
        </w:rPr>
        <w:t>-Үшінші жүктемеге-</w:t>
      </w:r>
      <w:r w:rsidRPr="00F95EB5">
        <w:rPr>
          <w:b/>
        </w:rPr>
        <w:t xml:space="preserve"> Особая (Ос)</w:t>
      </w:r>
      <w:r w:rsidRPr="00F95EB5">
        <w:rPr>
          <w:b/>
          <w:lang w:val="kk-KZ"/>
        </w:rPr>
        <w:t xml:space="preserve"> (арнайы)</w:t>
      </w:r>
      <w:r w:rsidRPr="00F95EB5">
        <w:rPr>
          <w:b/>
        </w:rPr>
        <w:t>.</w:t>
      </w:r>
    </w:p>
    <w:p w:rsidR="00413FBA" w:rsidRPr="00F95EB5" w:rsidRDefault="00413FBA" w:rsidP="00413FBA">
      <w:pPr>
        <w:tabs>
          <w:tab w:val="left" w:pos="2355"/>
        </w:tabs>
      </w:pPr>
    </w:p>
    <w:p w:rsidR="00413FBA" w:rsidRPr="00F95EB5" w:rsidRDefault="00413FBA" w:rsidP="00413FBA">
      <w:pPr>
        <w:tabs>
          <w:tab w:val="left" w:pos="2355"/>
        </w:tabs>
      </w:pPr>
      <w:r w:rsidRPr="00F95EB5">
        <w:rPr>
          <w:noProof/>
        </w:rPr>
        <w:drawing>
          <wp:inline distT="0" distB="0" distL="0" distR="0">
            <wp:extent cx="5943600" cy="3329940"/>
            <wp:effectExtent l="19050" t="0" r="0" b="0"/>
            <wp:docPr id="491"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91" cstate="print"/>
                    <a:srcRect/>
                    <a:stretch>
                      <a:fillRect/>
                    </a:stretch>
                  </pic:blipFill>
                  <pic:spPr bwMode="auto">
                    <a:xfrm>
                      <a:off x="0" y="0"/>
                      <a:ext cx="5943600" cy="332994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lang w:val="kk-KZ"/>
        </w:rPr>
      </w:pPr>
      <w:r w:rsidRPr="00F95EB5">
        <w:rPr>
          <w:b/>
          <w:lang w:val="kk-KZ"/>
        </w:rPr>
        <w:t>15.27. сурет. Жүктемелердің есептік үйлесімі (Расчетные сочетания нагрузок</w:t>
      </w:r>
      <w:r w:rsidRPr="00F95EB5">
        <w:rPr>
          <w:lang w:val="kk-KZ"/>
        </w:rPr>
        <w:t xml:space="preserve"> ) сұхбаттасу терезесі</w:t>
      </w:r>
    </w:p>
    <w:p w:rsidR="00413FBA" w:rsidRPr="00F95EB5" w:rsidRDefault="00413FBA" w:rsidP="00413FBA">
      <w:pPr>
        <w:tabs>
          <w:tab w:val="left" w:pos="2355"/>
        </w:tabs>
        <w:rPr>
          <w:b/>
        </w:rPr>
      </w:pPr>
    </w:p>
    <w:p w:rsidR="00413FBA" w:rsidRPr="00F95EB5" w:rsidRDefault="00413FBA" w:rsidP="00413FBA">
      <w:pPr>
        <w:tabs>
          <w:tab w:val="left" w:pos="2355"/>
        </w:tabs>
        <w:jc w:val="both"/>
        <w:rPr>
          <w:b/>
          <w:lang w:val="kk-KZ"/>
        </w:rPr>
      </w:pPr>
      <w:r w:rsidRPr="00F95EB5">
        <w:rPr>
          <w:lang w:val="kk-KZ"/>
        </w:rPr>
        <w:t xml:space="preserve">-Үйлесімді беру үшін, </w:t>
      </w:r>
      <w:r w:rsidRPr="00F95EB5">
        <w:rPr>
          <w:b/>
          <w:lang w:val="kk-KZ"/>
        </w:rPr>
        <w:t>2 основное (2 негізгі)</w:t>
      </w:r>
      <w:r w:rsidRPr="00F95EB5">
        <w:rPr>
          <w:lang w:val="kk-KZ"/>
        </w:rPr>
        <w:t xml:space="preserve"> және </w:t>
      </w:r>
      <w:r w:rsidRPr="00F95EB5">
        <w:rPr>
          <w:b/>
          <w:lang w:val="kk-KZ"/>
        </w:rPr>
        <w:t xml:space="preserve">Особое (Арнайы) </w:t>
      </w:r>
      <w:r w:rsidRPr="00F95EB5">
        <w:rPr>
          <w:lang w:val="kk-KZ"/>
        </w:rPr>
        <w:t>басқару түймелеріне шертіңіз (кестеде коэффициенттердің мәндерімен ҚНжЕ-ге 2.01.07-85 сәйкес бағандар пайда болады (15.28 сурет)).</w:t>
      </w:r>
    </w:p>
    <w:p w:rsidR="00413FBA" w:rsidRPr="00F95EB5" w:rsidRDefault="00413FBA" w:rsidP="00413FBA">
      <w:pPr>
        <w:tabs>
          <w:tab w:val="left" w:pos="2355"/>
        </w:tabs>
      </w:pPr>
      <w:r w:rsidRPr="00F95EB5">
        <w:rPr>
          <w:noProof/>
        </w:rPr>
        <w:lastRenderedPageBreak/>
        <w:drawing>
          <wp:inline distT="0" distB="0" distL="0" distR="0">
            <wp:extent cx="5943600" cy="3769995"/>
            <wp:effectExtent l="19050" t="0" r="0" b="0"/>
            <wp:docPr id="492"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92" cstate="print"/>
                    <a:srcRect/>
                    <a:stretch>
                      <a:fillRect/>
                    </a:stretch>
                  </pic:blipFill>
                  <pic:spPr bwMode="auto">
                    <a:xfrm>
                      <a:off x="0" y="0"/>
                      <a:ext cx="5943600" cy="3769995"/>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lang w:val="kk-KZ"/>
        </w:rPr>
      </w:pPr>
      <w:r w:rsidRPr="00F95EB5">
        <w:rPr>
          <w:b/>
          <w:lang w:val="kk-KZ"/>
        </w:rPr>
        <w:t>15. 28 сурет. Жүктемелердің есептік үйлесімі (Расчетные сочетания нагрузок</w:t>
      </w:r>
      <w:r w:rsidRPr="00F95EB5">
        <w:rPr>
          <w:lang w:val="kk-KZ"/>
        </w:rPr>
        <w:t>) сұхбаттасу терезесі</w:t>
      </w:r>
    </w:p>
    <w:p w:rsidR="00413FBA" w:rsidRPr="00F95EB5" w:rsidRDefault="00413FBA" w:rsidP="00413FBA">
      <w:pPr>
        <w:tabs>
          <w:tab w:val="left" w:pos="2355"/>
        </w:tabs>
      </w:pPr>
    </w:p>
    <w:p w:rsidR="00413FBA" w:rsidRPr="00F95EB5" w:rsidRDefault="00413FBA" w:rsidP="00413FBA">
      <w:pPr>
        <w:tabs>
          <w:tab w:val="left" w:pos="2355"/>
        </w:tabs>
        <w:rPr>
          <w:lang w:val="kk-KZ"/>
        </w:rPr>
      </w:pPr>
      <w:r w:rsidRPr="00F95EB5">
        <w:rPr>
          <w:lang w:val="kk-KZ"/>
        </w:rPr>
        <w:t xml:space="preserve">-Әрі қарай </w:t>
      </w:r>
      <w:r w:rsidRPr="00F95EB5">
        <w:rPr>
          <w:b/>
          <w:lang w:val="kk-KZ"/>
        </w:rPr>
        <w:t>Расчет (Есептеу)</w:t>
      </w:r>
      <w:r w:rsidRPr="00F95EB5">
        <w:rPr>
          <w:lang w:val="kk-KZ"/>
        </w:rPr>
        <w:t xml:space="preserve"> түймесіне шертіңіз.</w:t>
      </w:r>
    </w:p>
    <w:p w:rsidR="00413FBA" w:rsidRPr="00F95EB5" w:rsidRDefault="00413FBA" w:rsidP="00413FBA">
      <w:pPr>
        <w:tabs>
          <w:tab w:val="left" w:pos="2355"/>
        </w:tabs>
        <w:rPr>
          <w:b/>
        </w:rPr>
      </w:pPr>
    </w:p>
    <w:p w:rsidR="00413FBA" w:rsidRPr="00F95EB5" w:rsidRDefault="00413FBA" w:rsidP="00413FBA">
      <w:pPr>
        <w:tabs>
          <w:tab w:val="left" w:pos="2355"/>
        </w:tabs>
        <w:rPr>
          <w:lang w:val="kk-KZ"/>
        </w:rPr>
      </w:pPr>
      <w:r w:rsidRPr="00F95EB5">
        <w:rPr>
          <w:u w:val="single"/>
          <w:lang w:val="kk-KZ"/>
        </w:rPr>
        <w:t>РСН (ЖЕҮ) есебі нәтижелерін талдау</w:t>
      </w:r>
      <w:r w:rsidRPr="00F95EB5">
        <w:rPr>
          <w:lang w:val="kk-KZ"/>
        </w:rPr>
        <w:t xml:space="preserve"> </w:t>
      </w:r>
    </w:p>
    <w:p w:rsidR="00413FBA" w:rsidRPr="00F95EB5" w:rsidRDefault="00413FBA" w:rsidP="00413FBA">
      <w:pPr>
        <w:tabs>
          <w:tab w:val="left" w:pos="2355"/>
        </w:tabs>
        <w:rPr>
          <w:lang w:val="kk-KZ"/>
        </w:rPr>
      </w:pPr>
    </w:p>
    <w:p w:rsidR="00413FBA" w:rsidRPr="00F95EB5" w:rsidRDefault="00413FBA" w:rsidP="00413FBA">
      <w:pPr>
        <w:tabs>
          <w:tab w:val="left" w:pos="2355"/>
        </w:tabs>
        <w:jc w:val="both"/>
        <w:rPr>
          <w:lang w:val="kk-KZ"/>
        </w:rPr>
      </w:pPr>
      <w:r w:rsidRPr="00F95EB5">
        <w:rPr>
          <w:lang w:val="kk-KZ"/>
        </w:rPr>
        <w:t xml:space="preserve">- РСН (ЖЕҮ) есеп натижесін бақылау режиміне мәзір қатарындағы </w:t>
      </w:r>
      <w:r w:rsidRPr="00F95EB5">
        <w:rPr>
          <w:b/>
          <w:lang w:val="kk-KZ"/>
        </w:rPr>
        <w:t>Выбор (Таңдау)→Выбор РСН (ЖЕҮ таңдау)</w:t>
      </w:r>
      <w:r w:rsidRPr="00F95EB5">
        <w:rPr>
          <w:lang w:val="kk-KZ"/>
        </w:rPr>
        <w:t xml:space="preserve"> (құрал-саймандар панелінде </w:t>
      </w:r>
      <w:r w:rsidRPr="00F95EB5">
        <w:rPr>
          <w:noProof/>
        </w:rPr>
        <w:drawing>
          <wp:inline distT="0" distB="0" distL="0" distR="0">
            <wp:extent cx="260985" cy="225425"/>
            <wp:effectExtent l="19050" t="0" r="5715" b="0"/>
            <wp:docPr id="493"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pic:cNvPicPr>
                      <a:picLocks noChangeAspect="1" noChangeArrowheads="1"/>
                    </pic:cNvPicPr>
                  </pic:nvPicPr>
                  <pic:blipFill>
                    <a:blip r:embed="rId93" cstate="print"/>
                    <a:srcRect/>
                    <a:stretch>
                      <a:fillRect/>
                    </a:stretch>
                  </pic:blipFill>
                  <pic:spPr bwMode="auto">
                    <a:xfrm>
                      <a:off x="0" y="0"/>
                      <a:ext cx="260985" cy="225425"/>
                    </a:xfrm>
                    <a:prstGeom prst="rect">
                      <a:avLst/>
                    </a:prstGeom>
                    <a:noFill/>
                    <a:ln w="9525">
                      <a:noFill/>
                      <a:miter lim="800000"/>
                      <a:headEnd/>
                      <a:tailEnd/>
                    </a:ln>
                  </pic:spPr>
                </pic:pic>
              </a:graphicData>
            </a:graphic>
          </wp:inline>
        </w:drawing>
      </w:r>
      <w:r w:rsidRPr="00F95EB5">
        <w:rPr>
          <w:lang w:val="kk-KZ"/>
        </w:rPr>
        <w:t xml:space="preserve"> түймешесі) арқылы ауысыңыз.</w:t>
      </w:r>
    </w:p>
    <w:p w:rsidR="00413FBA" w:rsidRPr="00F95EB5" w:rsidRDefault="00413FBA" w:rsidP="00413FBA">
      <w:pPr>
        <w:tabs>
          <w:tab w:val="left" w:pos="2355"/>
        </w:tabs>
        <w:rPr>
          <w:lang w:val="kk-KZ"/>
        </w:rPr>
      </w:pPr>
      <w:r w:rsidRPr="00F95EB5">
        <w:rPr>
          <w:lang w:val="kk-KZ"/>
        </w:rPr>
        <w:t>-Экранға ішкі күштер эпарсын шығару және РСН (ЖЕҮ) есебінің нәтижелері кестесін құру алдын айтылған іс-әрекеттер сияқты жасалады.</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u w:val="single"/>
          <w:lang w:val="kk-KZ"/>
        </w:rPr>
      </w:pPr>
      <w:r w:rsidRPr="00F95EB5">
        <w:rPr>
          <w:u w:val="single"/>
          <w:lang w:val="kk-KZ"/>
        </w:rPr>
        <w:t>РСН (ЖЕҮ) 1 күштер есебінің нәтижелері (2  негізгі)</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jc w:val="both"/>
        <w:rPr>
          <w:lang w:val="kk-KZ"/>
        </w:rPr>
      </w:pPr>
      <w:r w:rsidRPr="00F95EB5">
        <w:rPr>
          <w:lang w:val="kk-KZ"/>
        </w:rPr>
        <w:t xml:space="preserve">- Экранға </w:t>
      </w:r>
      <w:r w:rsidRPr="00F95EB5">
        <w:rPr>
          <w:b/>
          <w:lang w:val="kk-KZ"/>
        </w:rPr>
        <w:t>M</w:t>
      </w:r>
      <w:r w:rsidRPr="00F95EB5">
        <w:rPr>
          <w:b/>
          <w:vertAlign w:val="subscript"/>
          <w:lang w:val="kk-KZ"/>
        </w:rPr>
        <w:t xml:space="preserve">у </w:t>
      </w:r>
      <w:r w:rsidRPr="00F95EB5">
        <w:rPr>
          <w:lang w:val="kk-KZ"/>
        </w:rPr>
        <w:t xml:space="preserve">бойынша эпюрасын (15.29 сурет) мәзір қатарындағы </w:t>
      </w:r>
      <w:r w:rsidRPr="00F95EB5">
        <w:rPr>
          <w:b/>
          <w:lang w:val="kk-KZ"/>
        </w:rPr>
        <w:t>Усилия (Күштер)→ Эпюры (Эпюралар) → Эпюры изгибающих моментов M</w:t>
      </w:r>
      <w:r w:rsidRPr="00F95EB5">
        <w:rPr>
          <w:b/>
          <w:vertAlign w:val="subscript"/>
          <w:lang w:val="kk-KZ"/>
        </w:rPr>
        <w:t>у</w:t>
      </w:r>
      <w:r w:rsidRPr="00F95EB5">
        <w:rPr>
          <w:b/>
          <w:lang w:val="kk-KZ"/>
        </w:rPr>
        <w:t xml:space="preserve"> (M</w:t>
      </w:r>
      <w:r w:rsidRPr="00F95EB5">
        <w:rPr>
          <w:b/>
          <w:vertAlign w:val="subscript"/>
          <w:lang w:val="kk-KZ"/>
        </w:rPr>
        <w:t>у</w:t>
      </w:r>
      <w:r w:rsidRPr="00F95EB5">
        <w:rPr>
          <w:b/>
          <w:lang w:val="kk-KZ"/>
        </w:rPr>
        <w:t xml:space="preserve"> иілу моментінің эпюрасы)</w:t>
      </w:r>
      <w:r w:rsidRPr="00F95EB5">
        <w:rPr>
          <w:lang w:val="kk-KZ"/>
        </w:rPr>
        <w:t xml:space="preserve"> (құрал-саймандар панелінде </w:t>
      </w:r>
      <w:r w:rsidRPr="00F95EB5">
        <w:rPr>
          <w:noProof/>
        </w:rPr>
        <w:drawing>
          <wp:inline distT="0" distB="0" distL="0" distR="0">
            <wp:extent cx="225425" cy="189865"/>
            <wp:effectExtent l="19050" t="0" r="3175" b="0"/>
            <wp:docPr id="49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2542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3995" cy="225425"/>
            <wp:effectExtent l="19050" t="0" r="0" b="0"/>
            <wp:docPr id="499"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p>
    <w:p w:rsidR="00413FBA" w:rsidRPr="00F95EB5" w:rsidRDefault="00413FBA" w:rsidP="00413FBA">
      <w:pPr>
        <w:tabs>
          <w:tab w:val="left" w:pos="2355"/>
        </w:tabs>
      </w:pPr>
      <w:r w:rsidRPr="00F95EB5">
        <w:rPr>
          <w:noProof/>
        </w:rPr>
        <w:lastRenderedPageBreak/>
        <w:drawing>
          <wp:inline distT="0" distB="0" distL="0" distR="0">
            <wp:extent cx="5934710" cy="2777490"/>
            <wp:effectExtent l="19050" t="0" r="0" b="0"/>
            <wp:docPr id="500"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210"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pPr>
    </w:p>
    <w:p w:rsidR="00413FBA" w:rsidRPr="00F95EB5" w:rsidRDefault="00413FBA" w:rsidP="00413FBA">
      <w:pPr>
        <w:tabs>
          <w:tab w:val="left" w:pos="2355"/>
        </w:tabs>
        <w:rPr>
          <w:lang w:val="kk-KZ"/>
        </w:rPr>
      </w:pPr>
      <w:r w:rsidRPr="00F95EB5">
        <w:rPr>
          <w:b/>
          <w:lang w:val="kk-KZ"/>
        </w:rPr>
        <w:t>10.29 сурет. РСН (ЖЕҮ)</w:t>
      </w:r>
      <w:r w:rsidRPr="00F95EB5">
        <w:rPr>
          <w:lang w:val="kk-KZ"/>
        </w:rPr>
        <w:t xml:space="preserve"> 1 үшін </w:t>
      </w:r>
      <w:r w:rsidRPr="00F95EB5">
        <w:rPr>
          <w:b/>
          <w:lang w:val="kk-KZ"/>
        </w:rPr>
        <w:t>M</w:t>
      </w:r>
      <w:r w:rsidRPr="00F95EB5">
        <w:rPr>
          <w:b/>
          <w:vertAlign w:val="subscript"/>
          <w:lang w:val="kk-KZ"/>
        </w:rPr>
        <w:t xml:space="preserve">х </w:t>
      </w:r>
      <w:r w:rsidRPr="00F95EB5">
        <w:rPr>
          <w:b/>
          <w:lang w:val="kk-KZ"/>
        </w:rPr>
        <w:t xml:space="preserve"> </w:t>
      </w:r>
      <w:r w:rsidRPr="00F95EB5">
        <w:rPr>
          <w:lang w:val="kk-KZ"/>
        </w:rPr>
        <w:t>иілу моментінің эпюрасы</w:t>
      </w:r>
    </w:p>
    <w:p w:rsidR="00413FBA" w:rsidRPr="00F95EB5" w:rsidRDefault="00413FBA" w:rsidP="00413FBA">
      <w:pPr>
        <w:tabs>
          <w:tab w:val="left" w:pos="2355"/>
        </w:tabs>
        <w:rPr>
          <w:b/>
          <w:vertAlign w:val="subscript"/>
          <w:lang w:val="kk-KZ"/>
        </w:rPr>
      </w:pPr>
    </w:p>
    <w:p w:rsidR="00413FBA" w:rsidRPr="00F95EB5" w:rsidRDefault="00413FBA" w:rsidP="00413FBA">
      <w:pPr>
        <w:tabs>
          <w:tab w:val="left" w:pos="2355"/>
        </w:tabs>
        <w:jc w:val="both"/>
        <w:rPr>
          <w:lang w:val="kk-KZ"/>
        </w:rPr>
      </w:pPr>
      <w:r w:rsidRPr="00F95EB5">
        <w:rPr>
          <w:lang w:val="kk-KZ"/>
        </w:rPr>
        <w:t xml:space="preserve">- Экранға </w:t>
      </w:r>
      <w:r w:rsidRPr="00F95EB5">
        <w:rPr>
          <w:b/>
          <w:lang w:val="kk-KZ"/>
        </w:rPr>
        <w:t>Q</w:t>
      </w:r>
      <w:r w:rsidRPr="00F95EB5">
        <w:rPr>
          <w:b/>
          <w:vertAlign w:val="subscript"/>
          <w:lang w:val="kk-KZ"/>
        </w:rPr>
        <w:t xml:space="preserve">z </w:t>
      </w:r>
      <w:r w:rsidRPr="00F95EB5">
        <w:rPr>
          <w:lang w:val="kk-KZ"/>
        </w:rPr>
        <w:t xml:space="preserve">бойынша эпюрасын (15.30 сурет) мәзір қатарындағы </w:t>
      </w:r>
      <w:r w:rsidRPr="00F95EB5">
        <w:rPr>
          <w:b/>
          <w:lang w:val="kk-KZ"/>
        </w:rPr>
        <w:t>Усилия (Күштер)→ Эпюры (Эпюралар) → Эпюры поперечных сил Q</w:t>
      </w:r>
      <w:r w:rsidRPr="00F95EB5">
        <w:rPr>
          <w:b/>
          <w:vertAlign w:val="subscript"/>
          <w:lang w:val="kk-KZ"/>
        </w:rPr>
        <w:t xml:space="preserve">z </w:t>
      </w:r>
      <w:r w:rsidRPr="00F95EB5">
        <w:rPr>
          <w:b/>
          <w:lang w:val="kk-KZ"/>
        </w:rPr>
        <w:t>(Q</w:t>
      </w:r>
      <w:r w:rsidRPr="00F95EB5">
        <w:rPr>
          <w:b/>
          <w:vertAlign w:val="subscript"/>
          <w:lang w:val="kk-KZ"/>
        </w:rPr>
        <w:t>z</w:t>
      </w:r>
      <w:r w:rsidRPr="00F95EB5">
        <w:rPr>
          <w:b/>
          <w:lang w:val="kk-KZ"/>
        </w:rPr>
        <w:t xml:space="preserve"> көлденең күш эпюрасы)</w:t>
      </w:r>
      <w:r w:rsidRPr="00F95EB5">
        <w:rPr>
          <w:b/>
          <w:vertAlign w:val="subscript"/>
          <w:lang w:val="kk-KZ"/>
        </w:rPr>
        <w:t xml:space="preserve"> </w:t>
      </w:r>
      <w:r w:rsidRPr="00F95EB5">
        <w:rPr>
          <w:lang w:val="kk-KZ"/>
        </w:rPr>
        <w:t xml:space="preserve"> (құрал-саймандар панелінде </w:t>
      </w:r>
      <w:r w:rsidRPr="00F95EB5">
        <w:rPr>
          <w:noProof/>
        </w:rPr>
        <w:drawing>
          <wp:inline distT="0" distB="0" distL="0" distR="0">
            <wp:extent cx="276225" cy="276225"/>
            <wp:effectExtent l="19050" t="0" r="9525" b="0"/>
            <wp:docPr id="502"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lang w:val="kk-KZ"/>
        </w:rPr>
      </w:pPr>
      <w:r w:rsidRPr="00F95EB5">
        <w:rPr>
          <w:noProof/>
        </w:rPr>
        <w:drawing>
          <wp:inline distT="0" distB="0" distL="0" distR="0">
            <wp:extent cx="5934710" cy="2777490"/>
            <wp:effectExtent l="19050" t="0" r="0" b="0"/>
            <wp:docPr id="503"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211" cstate="print"/>
                    <a:srcRect/>
                    <a:stretch>
                      <a:fillRect/>
                    </a:stretch>
                  </pic:blipFill>
                  <pic:spPr bwMode="auto">
                    <a:xfrm>
                      <a:off x="0" y="0"/>
                      <a:ext cx="5934710" cy="277749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lang w:val="kk-KZ"/>
        </w:rPr>
      </w:pPr>
      <w:r w:rsidRPr="00F95EB5">
        <w:rPr>
          <w:lang w:val="kk-KZ"/>
        </w:rPr>
        <w:t xml:space="preserve">15.30 сурет. </w:t>
      </w:r>
      <w:r w:rsidRPr="00F95EB5">
        <w:rPr>
          <w:b/>
          <w:lang w:val="kk-KZ"/>
        </w:rPr>
        <w:t>РСН (ЖЕҮ)</w:t>
      </w:r>
      <w:r w:rsidRPr="00F95EB5">
        <w:rPr>
          <w:lang w:val="kk-KZ"/>
        </w:rPr>
        <w:t xml:space="preserve"> 1 үшін </w:t>
      </w:r>
      <w:r w:rsidRPr="00F95EB5">
        <w:rPr>
          <w:b/>
          <w:lang w:val="kk-KZ"/>
        </w:rPr>
        <w:t>Q</w:t>
      </w:r>
      <w:r w:rsidRPr="00F95EB5">
        <w:rPr>
          <w:b/>
          <w:vertAlign w:val="subscript"/>
          <w:lang w:val="kk-KZ"/>
        </w:rPr>
        <w:t xml:space="preserve">х </w:t>
      </w:r>
      <w:r w:rsidRPr="00F95EB5">
        <w:rPr>
          <w:b/>
          <w:lang w:val="kk-KZ"/>
        </w:rPr>
        <w:t xml:space="preserve"> </w:t>
      </w:r>
      <w:r w:rsidRPr="00F95EB5">
        <w:rPr>
          <w:lang w:val="kk-KZ"/>
        </w:rPr>
        <w:t>көлденең күштер эпюрасы</w:t>
      </w:r>
    </w:p>
    <w:p w:rsidR="00413FBA" w:rsidRPr="00F95EB5" w:rsidRDefault="00413FBA" w:rsidP="00413FBA">
      <w:pPr>
        <w:tabs>
          <w:tab w:val="left" w:pos="2355"/>
        </w:tabs>
        <w:rPr>
          <w:lang w:val="kk-KZ"/>
        </w:rPr>
      </w:pPr>
    </w:p>
    <w:p w:rsidR="00413FBA" w:rsidRPr="00F95EB5" w:rsidRDefault="00413FBA" w:rsidP="00413FBA">
      <w:pPr>
        <w:tabs>
          <w:tab w:val="left" w:pos="709"/>
        </w:tabs>
        <w:rPr>
          <w:rStyle w:val="FontStyle65"/>
          <w:rFonts w:ascii="Times New Roman" w:hAnsi="Times New Roman" w:cs="Times New Roman"/>
          <w:b w:val="0"/>
          <w:sz w:val="24"/>
          <w:szCs w:val="24"/>
          <w:lang w:val="kk-KZ"/>
        </w:rPr>
      </w:pPr>
      <w:r w:rsidRPr="00F95EB5">
        <w:rPr>
          <w:rStyle w:val="FontStyle67"/>
          <w:rFonts w:ascii="Times New Roman" w:hAnsi="Times New Roman" w:cs="Times New Roman"/>
          <w:sz w:val="24"/>
          <w:szCs w:val="24"/>
          <w:lang w:val="kk-KZ"/>
        </w:rPr>
        <w:tab/>
        <w:t xml:space="preserve">РСН (ЖЕҮ) ауыстыру үшін құрал-саймандар панелінде </w:t>
      </w:r>
      <w:r w:rsidRPr="00F95EB5">
        <w:rPr>
          <w:rStyle w:val="FontStyle65"/>
          <w:rFonts w:ascii="Times New Roman" w:hAnsi="Times New Roman" w:cs="Times New Roman"/>
          <w:sz w:val="24"/>
          <w:szCs w:val="24"/>
          <w:lang w:val="kk-KZ"/>
        </w:rPr>
        <w:t xml:space="preserve">Загружения (Жүктемелер) </w:t>
      </w:r>
      <w:r w:rsidRPr="00F95EB5">
        <w:rPr>
          <w:b/>
          <w:noProof/>
        </w:rPr>
        <w:drawing>
          <wp:inline distT="0" distB="0" distL="0" distR="0">
            <wp:extent cx="1121410" cy="259080"/>
            <wp:effectExtent l="19050" t="0" r="2540" b="0"/>
            <wp:docPr id="504"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pic:cNvPicPr>
                      <a:picLocks noChangeAspect="1" noChangeArrowheads="1"/>
                    </pic:cNvPicPr>
                  </pic:nvPicPr>
                  <pic:blipFill>
                    <a:blip r:embed="rId99" cstate="print"/>
                    <a:srcRect/>
                    <a:stretch>
                      <a:fillRect/>
                    </a:stretch>
                  </pic:blipFill>
                  <pic:spPr bwMode="auto">
                    <a:xfrm>
                      <a:off x="0" y="0"/>
                      <a:ext cx="1121410" cy="259080"/>
                    </a:xfrm>
                    <a:prstGeom prst="rect">
                      <a:avLst/>
                    </a:prstGeom>
                    <a:noFill/>
                    <a:ln w="9525">
                      <a:noFill/>
                      <a:miter lim="800000"/>
                      <a:headEnd/>
                      <a:tailEnd/>
                    </a:ln>
                  </pic:spPr>
                </pic:pic>
              </a:graphicData>
            </a:graphic>
          </wp:inline>
        </w:drawing>
      </w:r>
      <w:r w:rsidRPr="00F95EB5">
        <w:rPr>
          <w:rStyle w:val="FontStyle65"/>
          <w:rFonts w:ascii="Times New Roman" w:hAnsi="Times New Roman" w:cs="Times New Roman"/>
          <w:sz w:val="24"/>
          <w:szCs w:val="24"/>
          <w:lang w:val="kk-KZ"/>
        </w:rPr>
        <w:t xml:space="preserve"> </w:t>
      </w:r>
      <w:r w:rsidRPr="00F95EB5">
        <w:rPr>
          <w:rStyle w:val="FontStyle65"/>
          <w:rFonts w:ascii="Times New Roman" w:hAnsi="Times New Roman" w:cs="Times New Roman"/>
          <w:b w:val="0"/>
          <w:sz w:val="24"/>
          <w:szCs w:val="24"/>
          <w:lang w:val="kk-KZ"/>
        </w:rPr>
        <w:t>номерін 2–ге ауыстырып</w:t>
      </w:r>
      <w:r w:rsidRPr="00F95EB5">
        <w:rPr>
          <w:rStyle w:val="FontStyle65"/>
          <w:rFonts w:ascii="Times New Roman" w:hAnsi="Times New Roman" w:cs="Times New Roman"/>
          <w:sz w:val="24"/>
          <w:szCs w:val="24"/>
          <w:lang w:val="kk-KZ"/>
        </w:rPr>
        <w:t xml:space="preserve"> </w:t>
      </w:r>
      <w:r w:rsidRPr="00F95EB5">
        <w:rPr>
          <w:noProof/>
        </w:rPr>
        <w:drawing>
          <wp:inline distT="0" distB="0" distL="0" distR="0">
            <wp:extent cx="284480" cy="215900"/>
            <wp:effectExtent l="19050" t="0" r="1270" b="0"/>
            <wp:docPr id="506"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pic:cNvPicPr>
                      <a:picLocks noChangeAspect="1" noChangeArrowheads="1"/>
                    </pic:cNvPicPr>
                  </pic:nvPicPr>
                  <pic:blipFill>
                    <a:blip r:embed="rId100" cstate="print"/>
                    <a:srcRect/>
                    <a:stretch>
                      <a:fillRect/>
                    </a:stretch>
                  </pic:blipFill>
                  <pic:spPr bwMode="auto">
                    <a:xfrm>
                      <a:off x="0" y="0"/>
                      <a:ext cx="284480" cy="215900"/>
                    </a:xfrm>
                    <a:prstGeom prst="rect">
                      <a:avLst/>
                    </a:prstGeom>
                    <a:noFill/>
                    <a:ln w="9525">
                      <a:noFill/>
                      <a:miter lim="800000"/>
                      <a:headEnd/>
                      <a:tailEnd/>
                    </a:ln>
                  </pic:spPr>
                </pic:pic>
              </a:graphicData>
            </a:graphic>
          </wp:inline>
        </w:drawing>
      </w:r>
      <w:r w:rsidRPr="00F95EB5">
        <w:rPr>
          <w:lang w:val="kk-KZ"/>
        </w:rPr>
        <w:t xml:space="preserve"> </w:t>
      </w:r>
      <w:r w:rsidRPr="00F95EB5">
        <w:rPr>
          <w:b/>
          <w:lang w:val="kk-KZ"/>
        </w:rPr>
        <w:t>-Подтвердить выбор (Таңдауды қабылдау)</w:t>
      </w:r>
      <w:r w:rsidRPr="00F95EB5">
        <w:rPr>
          <w:rStyle w:val="FontStyle65"/>
          <w:rFonts w:ascii="Times New Roman" w:hAnsi="Times New Roman" w:cs="Times New Roman"/>
          <w:sz w:val="24"/>
          <w:szCs w:val="24"/>
          <w:lang w:val="kk-KZ"/>
        </w:rPr>
        <w:t xml:space="preserve"> </w:t>
      </w:r>
      <w:r w:rsidRPr="00F95EB5">
        <w:rPr>
          <w:rStyle w:val="FontStyle65"/>
          <w:rFonts w:ascii="Times New Roman" w:hAnsi="Times New Roman" w:cs="Times New Roman"/>
          <w:b w:val="0"/>
          <w:sz w:val="24"/>
          <w:szCs w:val="24"/>
          <w:lang w:val="kk-KZ"/>
        </w:rPr>
        <w:t>түймесін шертіңіз.</w:t>
      </w:r>
    </w:p>
    <w:p w:rsidR="00413FBA" w:rsidRPr="00F95EB5" w:rsidRDefault="00413FBA" w:rsidP="00413FBA">
      <w:pPr>
        <w:tabs>
          <w:tab w:val="left" w:pos="2355"/>
        </w:tabs>
        <w:rPr>
          <w:b/>
          <w:lang w:val="kk-KZ"/>
        </w:rPr>
      </w:pPr>
    </w:p>
    <w:p w:rsidR="00413FBA" w:rsidRPr="00F95EB5" w:rsidRDefault="00413FBA" w:rsidP="00413FBA">
      <w:pPr>
        <w:tabs>
          <w:tab w:val="left" w:pos="2355"/>
        </w:tabs>
        <w:rPr>
          <w:u w:val="single"/>
          <w:lang w:val="kk-KZ"/>
        </w:rPr>
      </w:pPr>
      <w:r w:rsidRPr="00F95EB5">
        <w:rPr>
          <w:u w:val="single"/>
          <w:lang w:val="kk-KZ"/>
        </w:rPr>
        <w:t>РСН (ЖЕҮ) 2 күштер есебінің нәтижелері (арнайы)</w:t>
      </w:r>
    </w:p>
    <w:p w:rsidR="00413FBA" w:rsidRPr="00F95EB5" w:rsidRDefault="00413FBA" w:rsidP="00413FBA">
      <w:pPr>
        <w:pStyle w:val="Style25"/>
        <w:widowControl/>
        <w:tabs>
          <w:tab w:val="left" w:pos="158"/>
          <w:tab w:val="left" w:pos="567"/>
          <w:tab w:val="left" w:pos="993"/>
        </w:tabs>
        <w:spacing w:line="240" w:lineRule="auto"/>
        <w:ind w:right="33" w:firstLine="709"/>
        <w:contextualSpacing/>
        <w:jc w:val="both"/>
        <w:rPr>
          <w:rStyle w:val="FontStyle67"/>
          <w:rFonts w:ascii="Times New Roman" w:hAnsi="Times New Roman" w:cs="Times New Roman"/>
          <w:sz w:val="24"/>
          <w:szCs w:val="24"/>
          <w:lang w:val="kk-KZ"/>
        </w:rPr>
      </w:pPr>
      <w:r w:rsidRPr="00F95EB5">
        <w:rPr>
          <w:rStyle w:val="FontStyle67"/>
          <w:rFonts w:ascii="Times New Roman" w:hAnsi="Times New Roman" w:cs="Times New Roman"/>
          <w:sz w:val="24"/>
          <w:szCs w:val="24"/>
          <w:lang w:val="kk-KZ"/>
        </w:rPr>
        <w:t xml:space="preserve">Құрал-саймандар панелінде </w:t>
      </w:r>
      <w:r w:rsidRPr="00F95EB5">
        <w:rPr>
          <w:rStyle w:val="FontStyle65"/>
          <w:rFonts w:ascii="Times New Roman" w:hAnsi="Times New Roman" w:cs="Times New Roman"/>
          <w:sz w:val="24"/>
          <w:szCs w:val="24"/>
          <w:lang w:val="kk-KZ"/>
        </w:rPr>
        <w:t xml:space="preserve">Загружения (Жүктемелер) </w:t>
      </w:r>
      <w:r w:rsidRPr="00F95EB5">
        <w:rPr>
          <w:rFonts w:ascii="Times New Roman" w:hAnsi="Times New Roman" w:cs="Times New Roman"/>
          <w:noProof/>
        </w:rPr>
        <w:drawing>
          <wp:inline distT="0" distB="0" distL="0" distR="0">
            <wp:extent cx="1121410" cy="259080"/>
            <wp:effectExtent l="19050" t="0" r="2540" b="0"/>
            <wp:docPr id="507"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pic:cNvPicPr>
                      <a:picLocks noChangeAspect="1" noChangeArrowheads="1"/>
                    </pic:cNvPicPr>
                  </pic:nvPicPr>
                  <pic:blipFill>
                    <a:blip r:embed="rId99" cstate="print"/>
                    <a:srcRect/>
                    <a:stretch>
                      <a:fillRect/>
                    </a:stretch>
                  </pic:blipFill>
                  <pic:spPr bwMode="auto">
                    <a:xfrm>
                      <a:off x="0" y="0"/>
                      <a:ext cx="1121410" cy="259080"/>
                    </a:xfrm>
                    <a:prstGeom prst="rect">
                      <a:avLst/>
                    </a:prstGeom>
                    <a:noFill/>
                    <a:ln w="9525">
                      <a:noFill/>
                      <a:miter lim="800000"/>
                      <a:headEnd/>
                      <a:tailEnd/>
                    </a:ln>
                  </pic:spPr>
                </pic:pic>
              </a:graphicData>
            </a:graphic>
          </wp:inline>
        </w:drawing>
      </w:r>
      <w:r w:rsidRPr="00F95EB5">
        <w:rPr>
          <w:rStyle w:val="FontStyle65"/>
          <w:rFonts w:ascii="Times New Roman" w:hAnsi="Times New Roman" w:cs="Times New Roman"/>
          <w:sz w:val="24"/>
          <w:szCs w:val="24"/>
          <w:lang w:val="kk-KZ"/>
        </w:rPr>
        <w:t xml:space="preserve"> </w:t>
      </w:r>
      <w:r w:rsidRPr="00F95EB5">
        <w:rPr>
          <w:rStyle w:val="FontStyle65"/>
          <w:rFonts w:ascii="Times New Roman" w:hAnsi="Times New Roman" w:cs="Times New Roman"/>
          <w:b w:val="0"/>
          <w:sz w:val="24"/>
          <w:szCs w:val="24"/>
          <w:lang w:val="kk-KZ"/>
        </w:rPr>
        <w:t>номерін</w:t>
      </w:r>
      <w:r w:rsidRPr="00F95EB5">
        <w:rPr>
          <w:rStyle w:val="FontStyle65"/>
          <w:rFonts w:ascii="Times New Roman" w:hAnsi="Times New Roman" w:cs="Times New Roman"/>
          <w:sz w:val="24"/>
          <w:szCs w:val="24"/>
          <w:lang w:val="kk-KZ"/>
        </w:rPr>
        <w:t xml:space="preserve"> </w:t>
      </w:r>
      <w:r w:rsidRPr="00F95EB5">
        <w:rPr>
          <w:rStyle w:val="FontStyle65"/>
          <w:rFonts w:ascii="Times New Roman" w:hAnsi="Times New Roman" w:cs="Times New Roman"/>
          <w:b w:val="0"/>
          <w:sz w:val="24"/>
          <w:szCs w:val="24"/>
          <w:lang w:val="kk-KZ"/>
        </w:rPr>
        <w:t>2–ге ауыстырып</w:t>
      </w:r>
      <w:r w:rsidRPr="00F95EB5">
        <w:rPr>
          <w:rStyle w:val="FontStyle65"/>
          <w:rFonts w:ascii="Times New Roman" w:hAnsi="Times New Roman" w:cs="Times New Roman"/>
          <w:sz w:val="24"/>
          <w:szCs w:val="24"/>
          <w:lang w:val="kk-KZ"/>
        </w:rPr>
        <w:t xml:space="preserve"> </w:t>
      </w:r>
      <w:r w:rsidRPr="00F95EB5">
        <w:rPr>
          <w:rFonts w:ascii="Times New Roman" w:hAnsi="Times New Roman" w:cs="Times New Roman"/>
          <w:noProof/>
        </w:rPr>
        <w:drawing>
          <wp:inline distT="0" distB="0" distL="0" distR="0">
            <wp:extent cx="284480" cy="215900"/>
            <wp:effectExtent l="19050" t="0" r="1270" b="0"/>
            <wp:docPr id="509"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pic:cNvPicPr>
                      <a:picLocks noChangeAspect="1" noChangeArrowheads="1"/>
                    </pic:cNvPicPr>
                  </pic:nvPicPr>
                  <pic:blipFill>
                    <a:blip r:embed="rId100" cstate="print"/>
                    <a:srcRect/>
                    <a:stretch>
                      <a:fillRect/>
                    </a:stretch>
                  </pic:blipFill>
                  <pic:spPr bwMode="auto">
                    <a:xfrm>
                      <a:off x="0" y="0"/>
                      <a:ext cx="284480" cy="215900"/>
                    </a:xfrm>
                    <a:prstGeom prst="rect">
                      <a:avLst/>
                    </a:prstGeom>
                    <a:noFill/>
                    <a:ln w="9525">
                      <a:noFill/>
                      <a:miter lim="800000"/>
                      <a:headEnd/>
                      <a:tailEnd/>
                    </a:ln>
                  </pic:spPr>
                </pic:pic>
              </a:graphicData>
            </a:graphic>
          </wp:inline>
        </w:drawing>
      </w:r>
      <w:r w:rsidRPr="00F95EB5">
        <w:rPr>
          <w:rFonts w:ascii="Times New Roman" w:hAnsi="Times New Roman" w:cs="Times New Roman"/>
          <w:lang w:val="kk-KZ"/>
        </w:rPr>
        <w:t xml:space="preserve"> </w:t>
      </w:r>
      <w:r w:rsidRPr="00F95EB5">
        <w:rPr>
          <w:rFonts w:ascii="Times New Roman" w:hAnsi="Times New Roman" w:cs="Times New Roman"/>
          <w:b/>
          <w:lang w:val="kk-KZ"/>
        </w:rPr>
        <w:t>-Применить</w:t>
      </w:r>
      <w:r w:rsidRPr="00F95EB5">
        <w:rPr>
          <w:rStyle w:val="FontStyle65"/>
          <w:rFonts w:ascii="Times New Roman" w:hAnsi="Times New Roman" w:cs="Times New Roman"/>
          <w:sz w:val="24"/>
          <w:szCs w:val="24"/>
          <w:lang w:val="kk-KZ"/>
        </w:rPr>
        <w:t xml:space="preserve"> (Қолдану) </w:t>
      </w:r>
      <w:r w:rsidRPr="00F95EB5">
        <w:rPr>
          <w:rStyle w:val="FontStyle65"/>
          <w:rFonts w:ascii="Times New Roman" w:hAnsi="Times New Roman" w:cs="Times New Roman"/>
          <w:b w:val="0"/>
          <w:sz w:val="24"/>
          <w:szCs w:val="24"/>
          <w:lang w:val="kk-KZ"/>
        </w:rPr>
        <w:t>түймесін шертіңіз.</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lang w:val="kk-KZ"/>
        </w:rPr>
        <w:lastRenderedPageBreak/>
        <w:t xml:space="preserve">- Экранға </w:t>
      </w:r>
      <w:r w:rsidRPr="00F95EB5">
        <w:rPr>
          <w:b/>
          <w:lang w:val="kk-KZ"/>
        </w:rPr>
        <w:t>M</w:t>
      </w:r>
      <w:r w:rsidRPr="00F95EB5">
        <w:rPr>
          <w:b/>
          <w:vertAlign w:val="subscript"/>
          <w:lang w:val="kk-KZ"/>
        </w:rPr>
        <w:t xml:space="preserve">у </w:t>
      </w:r>
      <w:r w:rsidRPr="00F95EB5">
        <w:rPr>
          <w:lang w:val="kk-KZ"/>
        </w:rPr>
        <w:t xml:space="preserve">бойынша эпюрасын (15.31 сурет) мәзір қатарындағы </w:t>
      </w:r>
      <w:r w:rsidRPr="00F95EB5">
        <w:rPr>
          <w:b/>
          <w:lang w:val="kk-KZ"/>
        </w:rPr>
        <w:t>Усилия (Күштер)→ Эпюры (Эпюралар) → Эпюры изгибающих моментов M</w:t>
      </w:r>
      <w:r w:rsidRPr="00F95EB5">
        <w:rPr>
          <w:b/>
          <w:vertAlign w:val="subscript"/>
          <w:lang w:val="kk-KZ"/>
        </w:rPr>
        <w:t>у</w:t>
      </w:r>
      <w:r w:rsidRPr="00F95EB5">
        <w:rPr>
          <w:b/>
          <w:lang w:val="kk-KZ"/>
        </w:rPr>
        <w:t xml:space="preserve"> (M</w:t>
      </w:r>
      <w:r w:rsidRPr="00F95EB5">
        <w:rPr>
          <w:b/>
          <w:vertAlign w:val="subscript"/>
          <w:lang w:val="kk-KZ"/>
        </w:rPr>
        <w:t>у</w:t>
      </w:r>
      <w:r w:rsidRPr="00F95EB5">
        <w:rPr>
          <w:b/>
          <w:lang w:val="kk-KZ"/>
        </w:rPr>
        <w:t xml:space="preserve"> иілу моментінің эпюрасы)</w:t>
      </w:r>
      <w:r w:rsidRPr="00F95EB5">
        <w:rPr>
          <w:lang w:val="kk-KZ"/>
        </w:rPr>
        <w:t xml:space="preserve"> (құрал-саймандар панелінде </w:t>
      </w:r>
      <w:r w:rsidRPr="00F95EB5">
        <w:rPr>
          <w:noProof/>
        </w:rPr>
        <w:drawing>
          <wp:inline distT="0" distB="0" distL="0" distR="0">
            <wp:extent cx="225425" cy="189865"/>
            <wp:effectExtent l="19050" t="0" r="3175" b="0"/>
            <wp:docPr id="511"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63" cstate="print"/>
                    <a:srcRect/>
                    <a:stretch>
                      <a:fillRect/>
                    </a:stretch>
                  </pic:blipFill>
                  <pic:spPr bwMode="auto">
                    <a:xfrm>
                      <a:off x="0" y="0"/>
                      <a:ext cx="225425" cy="189865"/>
                    </a:xfrm>
                    <a:prstGeom prst="rect">
                      <a:avLst/>
                    </a:prstGeom>
                    <a:noFill/>
                    <a:ln w="9525">
                      <a:noFill/>
                      <a:miter lim="800000"/>
                      <a:headEnd/>
                      <a:tailEnd/>
                    </a:ln>
                  </pic:spPr>
                </pic:pic>
              </a:graphicData>
            </a:graphic>
          </wp:inline>
        </w:drawing>
      </w:r>
      <w:r w:rsidRPr="00F95EB5">
        <w:rPr>
          <w:lang w:val="kk-KZ"/>
        </w:rPr>
        <w:t xml:space="preserve"> және </w:t>
      </w:r>
      <w:r w:rsidRPr="00F95EB5">
        <w:rPr>
          <w:noProof/>
        </w:rPr>
        <w:drawing>
          <wp:inline distT="0" distB="0" distL="0" distR="0">
            <wp:extent cx="213995" cy="225425"/>
            <wp:effectExtent l="19050" t="0" r="0" b="0"/>
            <wp:docPr id="512"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64" cstate="print"/>
                    <a:srcRect/>
                    <a:stretch>
                      <a:fillRect/>
                    </a:stretch>
                  </pic:blipFill>
                  <pic:spPr bwMode="auto">
                    <a:xfrm>
                      <a:off x="0" y="0"/>
                      <a:ext cx="213995" cy="2254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pPr>
      <w:r w:rsidRPr="00F95EB5">
        <w:rPr>
          <w:noProof/>
        </w:rPr>
        <w:drawing>
          <wp:inline distT="0" distB="0" distL="0" distR="0">
            <wp:extent cx="5943600" cy="2820670"/>
            <wp:effectExtent l="19050" t="0" r="0" b="0"/>
            <wp:docPr id="513"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278" cstate="print"/>
                    <a:srcRect/>
                    <a:stretch>
                      <a:fillRect/>
                    </a:stretch>
                  </pic:blipFill>
                  <pic:spPr bwMode="auto">
                    <a:xfrm>
                      <a:off x="0" y="0"/>
                      <a:ext cx="5943600" cy="282067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pPr>
    </w:p>
    <w:p w:rsidR="00413FBA" w:rsidRPr="00F95EB5" w:rsidRDefault="00413FBA" w:rsidP="00413FBA">
      <w:pPr>
        <w:tabs>
          <w:tab w:val="left" w:pos="2355"/>
        </w:tabs>
        <w:rPr>
          <w:lang w:val="kk-KZ"/>
        </w:rPr>
      </w:pPr>
      <w:r w:rsidRPr="00F95EB5">
        <w:rPr>
          <w:b/>
          <w:lang w:val="kk-KZ"/>
        </w:rPr>
        <w:t>15.31 сурет. РСН (ЖЕҮ)</w:t>
      </w:r>
      <w:r w:rsidRPr="00F95EB5">
        <w:rPr>
          <w:lang w:val="kk-KZ"/>
        </w:rPr>
        <w:t xml:space="preserve"> 2 үшін </w:t>
      </w:r>
      <w:r w:rsidRPr="00F95EB5">
        <w:rPr>
          <w:b/>
          <w:lang w:val="kk-KZ"/>
        </w:rPr>
        <w:t>M</w:t>
      </w:r>
      <w:r w:rsidRPr="00F95EB5">
        <w:rPr>
          <w:b/>
          <w:vertAlign w:val="subscript"/>
          <w:lang w:val="kk-KZ"/>
        </w:rPr>
        <w:t xml:space="preserve">х </w:t>
      </w:r>
      <w:r w:rsidRPr="00F95EB5">
        <w:rPr>
          <w:b/>
          <w:lang w:val="kk-KZ"/>
        </w:rPr>
        <w:t xml:space="preserve"> </w:t>
      </w:r>
      <w:r w:rsidRPr="00F95EB5">
        <w:rPr>
          <w:lang w:val="kk-KZ"/>
        </w:rPr>
        <w:t>иілу моментінің эпюрасы</w:t>
      </w:r>
    </w:p>
    <w:p w:rsidR="00413FBA" w:rsidRPr="00F95EB5" w:rsidRDefault="00413FBA" w:rsidP="00413FBA">
      <w:pPr>
        <w:tabs>
          <w:tab w:val="left" w:pos="2355"/>
        </w:tabs>
        <w:rPr>
          <w:b/>
          <w:vertAlign w:val="subscript"/>
          <w:lang w:val="kk-KZ"/>
        </w:rPr>
      </w:pPr>
    </w:p>
    <w:p w:rsidR="00413FBA" w:rsidRPr="00F95EB5" w:rsidRDefault="00413FBA" w:rsidP="00413FBA">
      <w:pPr>
        <w:tabs>
          <w:tab w:val="left" w:pos="2355"/>
        </w:tabs>
        <w:jc w:val="both"/>
        <w:rPr>
          <w:lang w:val="kk-KZ"/>
        </w:rPr>
      </w:pPr>
      <w:r w:rsidRPr="00F95EB5">
        <w:rPr>
          <w:lang w:val="kk-KZ"/>
        </w:rPr>
        <w:t xml:space="preserve">- Экранға </w:t>
      </w:r>
      <w:r w:rsidRPr="00F95EB5">
        <w:rPr>
          <w:b/>
          <w:lang w:val="kk-KZ"/>
        </w:rPr>
        <w:t>Q</w:t>
      </w:r>
      <w:r w:rsidRPr="00F95EB5">
        <w:rPr>
          <w:b/>
          <w:vertAlign w:val="subscript"/>
          <w:lang w:val="kk-KZ"/>
        </w:rPr>
        <w:t xml:space="preserve">z </w:t>
      </w:r>
      <w:r w:rsidRPr="00F95EB5">
        <w:rPr>
          <w:lang w:val="kk-KZ"/>
        </w:rPr>
        <w:t xml:space="preserve">бойынша эпюрасын (15.32 сурет) мәзір қатарындағы </w:t>
      </w:r>
      <w:r w:rsidRPr="00F95EB5">
        <w:rPr>
          <w:b/>
          <w:lang w:val="kk-KZ"/>
        </w:rPr>
        <w:t>Усилия (Күштер)→ Эпюры (Эпюралар) → Эпюры поперечных сил Q</w:t>
      </w:r>
      <w:r w:rsidRPr="00F95EB5">
        <w:rPr>
          <w:b/>
          <w:vertAlign w:val="subscript"/>
          <w:lang w:val="kk-KZ"/>
        </w:rPr>
        <w:t xml:space="preserve">z </w:t>
      </w:r>
      <w:r w:rsidRPr="00F95EB5">
        <w:rPr>
          <w:b/>
          <w:lang w:val="kk-KZ"/>
        </w:rPr>
        <w:t>(Q</w:t>
      </w:r>
      <w:r w:rsidRPr="00F95EB5">
        <w:rPr>
          <w:b/>
          <w:vertAlign w:val="subscript"/>
          <w:lang w:val="kk-KZ"/>
        </w:rPr>
        <w:t>z</w:t>
      </w:r>
      <w:r w:rsidRPr="00F95EB5">
        <w:rPr>
          <w:b/>
          <w:lang w:val="kk-KZ"/>
        </w:rPr>
        <w:t xml:space="preserve"> көлденең күш эпюрасы)</w:t>
      </w:r>
      <w:r w:rsidRPr="00F95EB5">
        <w:rPr>
          <w:b/>
          <w:vertAlign w:val="subscript"/>
          <w:lang w:val="kk-KZ"/>
        </w:rPr>
        <w:t xml:space="preserve"> </w:t>
      </w:r>
      <w:r w:rsidRPr="00F95EB5">
        <w:rPr>
          <w:lang w:val="kk-KZ"/>
        </w:rPr>
        <w:t xml:space="preserve"> (құрал-саймандар панелінде </w:t>
      </w:r>
      <w:r w:rsidRPr="00F95EB5">
        <w:rPr>
          <w:noProof/>
        </w:rPr>
        <w:drawing>
          <wp:inline distT="0" distB="0" distL="0" distR="0">
            <wp:extent cx="276225" cy="276225"/>
            <wp:effectExtent l="19050" t="0" r="9525" b="0"/>
            <wp:docPr id="515"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68" cstate="print"/>
                    <a:srcRect/>
                    <a:stretch>
                      <a:fillRect/>
                    </a:stretch>
                  </pic:blipFill>
                  <pic:spPr bwMode="auto">
                    <a:xfrm>
                      <a:off x="0" y="0"/>
                      <a:ext cx="276225" cy="276225"/>
                    </a:xfrm>
                    <a:prstGeom prst="rect">
                      <a:avLst/>
                    </a:prstGeom>
                    <a:noFill/>
                    <a:ln w="9525">
                      <a:noFill/>
                      <a:miter lim="800000"/>
                      <a:headEnd/>
                      <a:tailEnd/>
                    </a:ln>
                  </pic:spPr>
                </pic:pic>
              </a:graphicData>
            </a:graphic>
          </wp:inline>
        </w:drawing>
      </w:r>
      <w:r w:rsidRPr="00F95EB5">
        <w:rPr>
          <w:lang w:val="kk-KZ"/>
        </w:rPr>
        <w:t xml:space="preserve"> түймешесі) арқылы шығарыңыз</w:t>
      </w:r>
    </w:p>
    <w:p w:rsidR="00413FBA" w:rsidRPr="00F95EB5" w:rsidRDefault="00413FBA" w:rsidP="00413FBA">
      <w:pPr>
        <w:tabs>
          <w:tab w:val="left" w:pos="2355"/>
        </w:tabs>
        <w:rPr>
          <w:u w:val="single"/>
          <w:lang w:val="en-US"/>
        </w:rPr>
      </w:pPr>
      <w:r w:rsidRPr="00F95EB5">
        <w:rPr>
          <w:noProof/>
          <w:u w:val="single"/>
        </w:rPr>
        <w:drawing>
          <wp:inline distT="0" distB="0" distL="0" distR="0">
            <wp:extent cx="5943600" cy="2820670"/>
            <wp:effectExtent l="19050" t="0" r="0" b="0"/>
            <wp:docPr id="517"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279" cstate="print"/>
                    <a:srcRect/>
                    <a:stretch>
                      <a:fillRect/>
                    </a:stretch>
                  </pic:blipFill>
                  <pic:spPr bwMode="auto">
                    <a:xfrm>
                      <a:off x="0" y="0"/>
                      <a:ext cx="5943600" cy="282067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lang w:val="kk-KZ"/>
        </w:rPr>
      </w:pPr>
      <w:r w:rsidRPr="00F95EB5">
        <w:rPr>
          <w:lang w:val="kk-KZ"/>
        </w:rPr>
        <w:t xml:space="preserve">15.32 сурет. </w:t>
      </w:r>
      <w:r w:rsidRPr="00F95EB5">
        <w:rPr>
          <w:b/>
          <w:lang w:val="kk-KZ"/>
        </w:rPr>
        <w:t>РСН (ЖЕҮ)</w:t>
      </w:r>
      <w:r w:rsidRPr="00F95EB5">
        <w:rPr>
          <w:lang w:val="kk-KZ"/>
        </w:rPr>
        <w:t xml:space="preserve"> 2 үшін </w:t>
      </w:r>
      <w:r w:rsidRPr="00F95EB5">
        <w:rPr>
          <w:b/>
          <w:lang w:val="kk-KZ"/>
        </w:rPr>
        <w:t>Q</w:t>
      </w:r>
      <w:r w:rsidRPr="00F95EB5">
        <w:rPr>
          <w:b/>
          <w:vertAlign w:val="subscript"/>
          <w:lang w:val="kk-KZ"/>
        </w:rPr>
        <w:t xml:space="preserve">х </w:t>
      </w:r>
      <w:r w:rsidRPr="00F95EB5">
        <w:rPr>
          <w:b/>
          <w:lang w:val="kk-KZ"/>
        </w:rPr>
        <w:t xml:space="preserve"> </w:t>
      </w:r>
      <w:r w:rsidRPr="00F95EB5">
        <w:rPr>
          <w:lang w:val="kk-KZ"/>
        </w:rPr>
        <w:t>көлденең күштер эпюрасы</w:t>
      </w:r>
    </w:p>
    <w:p w:rsidR="00413FBA" w:rsidRPr="00F95EB5" w:rsidRDefault="00413FBA" w:rsidP="00413FBA">
      <w:pPr>
        <w:tabs>
          <w:tab w:val="left" w:pos="2355"/>
        </w:tabs>
        <w:rPr>
          <w:b/>
          <w:lang w:val="kk-KZ"/>
        </w:rPr>
      </w:pPr>
    </w:p>
    <w:p w:rsidR="00413FBA" w:rsidRPr="00F95EB5" w:rsidRDefault="00413FBA" w:rsidP="00413FBA">
      <w:pPr>
        <w:tabs>
          <w:tab w:val="left" w:pos="2355"/>
        </w:tabs>
        <w:rPr>
          <w:b/>
          <w:lang w:val="kk-KZ"/>
        </w:rPr>
      </w:pPr>
      <w:r w:rsidRPr="00F95EB5">
        <w:rPr>
          <w:lang w:val="kk-KZ"/>
        </w:rPr>
        <w:t xml:space="preserve">- Жылжу,күштер, РСН (ЖЕҮ) жылжуы, РСН (ЖЕҮ) күштері мәндері кестесін шығару үшін мәзір қатарында </w:t>
      </w:r>
      <w:r w:rsidRPr="00F95EB5">
        <w:rPr>
          <w:b/>
          <w:lang w:val="kk-KZ"/>
        </w:rPr>
        <w:t xml:space="preserve">Окно (Терезе)→Стандартные таблицы (Стандартты кестелер) </w:t>
      </w:r>
      <w:r w:rsidRPr="00F95EB5">
        <w:rPr>
          <w:lang w:val="kk-KZ"/>
        </w:rPr>
        <w:t>пунктін орындаңыз (15.33 сурет)</w:t>
      </w:r>
      <w:r w:rsidRPr="00F95EB5">
        <w:rPr>
          <w:b/>
          <w:lang w:val="kk-KZ"/>
        </w:rPr>
        <w:t>.</w:t>
      </w:r>
    </w:p>
    <w:p w:rsidR="00413FBA" w:rsidRPr="00F95EB5" w:rsidRDefault="00413FBA" w:rsidP="00413FBA">
      <w:pPr>
        <w:tabs>
          <w:tab w:val="left" w:pos="2355"/>
        </w:tabs>
        <w:rPr>
          <w:lang w:val="kk-KZ"/>
        </w:rPr>
      </w:pPr>
    </w:p>
    <w:p w:rsidR="00413FBA" w:rsidRPr="00F95EB5" w:rsidRDefault="00413FBA" w:rsidP="00413FBA">
      <w:pPr>
        <w:tabs>
          <w:tab w:val="left" w:pos="2355"/>
        </w:tabs>
        <w:jc w:val="center"/>
        <w:rPr>
          <w:lang w:val="en-US"/>
        </w:rPr>
      </w:pPr>
      <w:r w:rsidRPr="00F95EB5">
        <w:rPr>
          <w:noProof/>
        </w:rPr>
        <w:lastRenderedPageBreak/>
        <w:drawing>
          <wp:inline distT="0" distB="0" distL="0" distR="0">
            <wp:extent cx="3398520" cy="3484880"/>
            <wp:effectExtent l="19050" t="0" r="0" b="0"/>
            <wp:docPr id="518"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190" cstate="print"/>
                    <a:srcRect/>
                    <a:stretch>
                      <a:fillRect/>
                    </a:stretch>
                  </pic:blipFill>
                  <pic:spPr bwMode="auto">
                    <a:xfrm>
                      <a:off x="0" y="0"/>
                      <a:ext cx="3398520" cy="3484880"/>
                    </a:xfrm>
                    <a:prstGeom prst="rect">
                      <a:avLst/>
                    </a:prstGeom>
                    <a:noFill/>
                    <a:ln w="9525">
                      <a:noFill/>
                      <a:miter lim="800000"/>
                      <a:headEnd/>
                      <a:tailEnd/>
                    </a:ln>
                  </pic:spPr>
                </pic:pic>
              </a:graphicData>
            </a:graphic>
          </wp:inline>
        </w:drawing>
      </w:r>
    </w:p>
    <w:p w:rsidR="00413FBA" w:rsidRPr="00F95EB5" w:rsidRDefault="00413FBA" w:rsidP="00413FBA">
      <w:pPr>
        <w:tabs>
          <w:tab w:val="left" w:pos="2355"/>
        </w:tabs>
        <w:rPr>
          <w:lang w:val="kk-KZ"/>
        </w:rPr>
      </w:pPr>
      <w:r w:rsidRPr="00F95EB5">
        <w:rPr>
          <w:b/>
          <w:lang w:val="kk-KZ"/>
        </w:rPr>
        <w:t>15.33 сурет.</w:t>
      </w:r>
      <w:r w:rsidRPr="00F95EB5">
        <w:rPr>
          <w:lang w:val="kk-KZ"/>
        </w:rPr>
        <w:t xml:space="preserve"> </w:t>
      </w:r>
      <w:r w:rsidRPr="00F95EB5">
        <w:rPr>
          <w:b/>
        </w:rPr>
        <w:t>Стандар</w:t>
      </w:r>
      <w:r w:rsidRPr="00F95EB5">
        <w:rPr>
          <w:b/>
          <w:lang w:val="kk-KZ"/>
        </w:rPr>
        <w:t xml:space="preserve">тты кесте </w:t>
      </w:r>
      <w:r w:rsidRPr="00F95EB5">
        <w:rPr>
          <w:lang w:val="kk-KZ"/>
        </w:rPr>
        <w:t>сұхбаттасу терезесі</w:t>
      </w:r>
    </w:p>
    <w:p w:rsidR="00413FBA" w:rsidRPr="00F95EB5" w:rsidRDefault="00413FBA" w:rsidP="00413FBA">
      <w:pPr>
        <w:tabs>
          <w:tab w:val="left" w:pos="2355"/>
        </w:tabs>
        <w:rPr>
          <w:lang w:val="en-US"/>
        </w:rPr>
      </w:pPr>
    </w:p>
    <w:p w:rsidR="00413FBA" w:rsidRPr="00F95EB5" w:rsidRDefault="00413FBA" w:rsidP="00413FBA">
      <w:pPr>
        <w:tabs>
          <w:tab w:val="left" w:pos="2355"/>
        </w:tabs>
        <w:rPr>
          <w:u w:val="single"/>
          <w:lang w:val="kk-KZ"/>
        </w:rPr>
      </w:pPr>
      <w:r w:rsidRPr="00F95EB5">
        <w:rPr>
          <w:u w:val="single"/>
          <w:lang w:val="kk-KZ"/>
        </w:rPr>
        <w:t>Жылжудың есеп нәтижелері</w:t>
      </w:r>
    </w:p>
    <w:p w:rsidR="00413FBA" w:rsidRPr="00F95EB5" w:rsidRDefault="00413FBA" w:rsidP="00413FBA">
      <w:pPr>
        <w:tabs>
          <w:tab w:val="left" w:pos="2355"/>
        </w:tabs>
        <w:rPr>
          <w:lang w:val="kk-KZ"/>
        </w:rPr>
      </w:pPr>
      <w:r w:rsidRPr="00F95EB5">
        <w:rPr>
          <w:lang w:val="kk-KZ"/>
        </w:rPr>
        <w:t>Сызықтық жылжудың өлшем бірлігі: мм</w:t>
      </w:r>
    </w:p>
    <w:p w:rsidR="00413FBA" w:rsidRPr="00F95EB5" w:rsidRDefault="00413FBA" w:rsidP="00413FBA">
      <w:pPr>
        <w:tabs>
          <w:tab w:val="left" w:pos="2355"/>
        </w:tabs>
        <w:rPr>
          <w:lang w:val="kk-KZ"/>
        </w:rPr>
      </w:pPr>
      <w:r w:rsidRPr="00F95EB5">
        <w:rPr>
          <w:lang w:val="kk-KZ"/>
        </w:rPr>
        <w:t>Бұрыштық жылжудың өлшем бірлігі: RD*1000</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 xml:space="preserve">Wed Jun 17 15:45:54  2015  </w:t>
      </w:r>
      <w:r w:rsidRPr="00F95EB5">
        <w:rPr>
          <w:b/>
          <w:sz w:val="22"/>
          <w:szCs w:val="22"/>
          <w:lang w:val="kk-KZ"/>
        </w:rPr>
        <w:t>ДГЖ  КЕ</w:t>
      </w:r>
      <w:r w:rsidRPr="00F95EB5">
        <w:rPr>
          <w:lang w:val="kk-KZ"/>
        </w:rPr>
        <w:t xml:space="preserve">  негізгі сұлба</w:t>
      </w:r>
    </w:p>
    <w:p w:rsidR="00413FBA" w:rsidRPr="00F95EB5" w:rsidRDefault="00413FBA" w:rsidP="00413FBA">
      <w:pPr>
        <w:tabs>
          <w:tab w:val="left" w:pos="2355"/>
        </w:tabs>
        <w:rPr>
          <w:lang w:val="kk-KZ"/>
        </w:rPr>
      </w:pPr>
      <w:r w:rsidRPr="00F95EB5">
        <w:rPr>
          <w:lang w:val="kk-KZ"/>
        </w:rPr>
        <w:t xml:space="preserve">      ТҮЙІНДЕРДІҢ ЖЫЛЖУЫ</w:t>
      </w:r>
    </w:p>
    <w:tbl>
      <w:tblPr>
        <w:tblW w:w="4894" w:type="pct"/>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450"/>
        <w:gridCol w:w="1261"/>
        <w:gridCol w:w="1452"/>
        <w:gridCol w:w="1307"/>
        <w:gridCol w:w="1161"/>
        <w:gridCol w:w="1307"/>
        <w:gridCol w:w="1305"/>
        <w:gridCol w:w="1308"/>
      </w:tblGrid>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6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76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68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60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68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68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68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7</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64" w:type="pct"/>
            <w:gridSpan w:val="7"/>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xml:space="preserve">1 - </w:t>
            </w:r>
            <w:r w:rsidRPr="00F95EB5">
              <w:rPr>
                <w:sz w:val="22"/>
                <w:szCs w:val="22"/>
                <w:lang w:val="kk-KZ"/>
              </w:rPr>
              <w:t>ЖҮКТЕМЕ</w:t>
            </w:r>
            <w:r w:rsidRPr="00F95EB5">
              <w:rPr>
                <w:sz w:val="22"/>
                <w:szCs w:val="22"/>
              </w:rPr>
              <w:t xml:space="preserve"> 1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66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76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-2.4963</w:t>
            </w:r>
          </w:p>
        </w:tc>
        <w:tc>
          <w:tcPr>
            <w:tcW w:w="68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.60518</w:t>
            </w:r>
          </w:p>
        </w:tc>
        <w:tc>
          <w:tcPr>
            <w:tcW w:w="68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8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-2.4963</w:t>
            </w:r>
          </w:p>
        </w:tc>
        <w:tc>
          <w:tcPr>
            <w:tcW w:w="68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66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1.4726</w:t>
            </w:r>
          </w:p>
        </w:tc>
        <w:tc>
          <w:tcPr>
            <w:tcW w:w="76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-.17651</w:t>
            </w:r>
          </w:p>
        </w:tc>
        <w:tc>
          <w:tcPr>
            <w:tcW w:w="68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-.76656</w:t>
            </w:r>
          </w:p>
        </w:tc>
        <w:tc>
          <w:tcPr>
            <w:tcW w:w="60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8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.76656</w:t>
            </w:r>
          </w:p>
        </w:tc>
        <w:tc>
          <w:tcPr>
            <w:tcW w:w="68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.17651</w:t>
            </w:r>
          </w:p>
        </w:tc>
        <w:tc>
          <w:tcPr>
            <w:tcW w:w="68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-1.4726</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64" w:type="pct"/>
            <w:gridSpan w:val="7"/>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2 – ЖҮКТЕМЕ 2</w:t>
            </w:r>
            <w:r w:rsidRPr="00F95EB5">
              <w:rPr>
                <w:sz w:val="22"/>
                <w:szCs w:val="22"/>
              </w:rPr>
              <w:t xml:space="preserve">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66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76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-1.2481</w:t>
            </w:r>
          </w:p>
        </w:tc>
        <w:tc>
          <w:tcPr>
            <w:tcW w:w="68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.30259</w:t>
            </w:r>
          </w:p>
        </w:tc>
        <w:tc>
          <w:tcPr>
            <w:tcW w:w="68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8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-1.2481</w:t>
            </w:r>
          </w:p>
        </w:tc>
        <w:tc>
          <w:tcPr>
            <w:tcW w:w="68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66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.73630</w:t>
            </w:r>
          </w:p>
        </w:tc>
        <w:tc>
          <w:tcPr>
            <w:tcW w:w="76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-.08825</w:t>
            </w:r>
          </w:p>
        </w:tc>
        <w:tc>
          <w:tcPr>
            <w:tcW w:w="68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-.38328</w:t>
            </w:r>
          </w:p>
        </w:tc>
        <w:tc>
          <w:tcPr>
            <w:tcW w:w="60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8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.38328</w:t>
            </w:r>
          </w:p>
        </w:tc>
        <w:tc>
          <w:tcPr>
            <w:tcW w:w="68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.08825</w:t>
            </w:r>
          </w:p>
        </w:tc>
        <w:tc>
          <w:tcPr>
            <w:tcW w:w="68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-.73630</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64" w:type="pct"/>
            <w:gridSpan w:val="7"/>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3-1 ЖҮКТЕМЕ 3</w:t>
            </w:r>
            <w:r w:rsidRPr="00F95EB5">
              <w:rPr>
                <w:sz w:val="22"/>
                <w:szCs w:val="22"/>
              </w:rPr>
              <w:t xml:space="preserve">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66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76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-.23219</w:t>
            </w:r>
          </w:p>
        </w:tc>
        <w:tc>
          <w:tcPr>
            <w:tcW w:w="68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-.03843</w:t>
            </w:r>
          </w:p>
        </w:tc>
        <w:tc>
          <w:tcPr>
            <w:tcW w:w="68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8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.35955</w:t>
            </w:r>
          </w:p>
        </w:tc>
        <w:tc>
          <w:tcPr>
            <w:tcW w:w="68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66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.12934</w:t>
            </w:r>
          </w:p>
        </w:tc>
        <w:tc>
          <w:tcPr>
            <w:tcW w:w="76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-.02477</w:t>
            </w:r>
          </w:p>
        </w:tc>
        <w:tc>
          <w:tcPr>
            <w:tcW w:w="68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-.03397</w:t>
            </w:r>
          </w:p>
        </w:tc>
        <w:tc>
          <w:tcPr>
            <w:tcW w:w="60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.03315</w:t>
            </w:r>
          </w:p>
        </w:tc>
        <w:tc>
          <w:tcPr>
            <w:tcW w:w="68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-.09903</w:t>
            </w:r>
          </w:p>
        </w:tc>
        <w:tc>
          <w:tcPr>
            <w:tcW w:w="68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-.02913</w:t>
            </w:r>
          </w:p>
        </w:tc>
        <w:tc>
          <w:tcPr>
            <w:tcW w:w="68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.20947</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64" w:type="pct"/>
            <w:gridSpan w:val="7"/>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3-2 ЖҮКТЕМЕ 3</w:t>
            </w:r>
            <w:r w:rsidRPr="00F95EB5">
              <w:rPr>
                <w:sz w:val="22"/>
                <w:szCs w:val="22"/>
              </w:rPr>
              <w:t xml:space="preserve">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66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76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2.0143</w:t>
            </w:r>
          </w:p>
        </w:tc>
        <w:tc>
          <w:tcPr>
            <w:tcW w:w="68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0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-.66859</w:t>
            </w:r>
          </w:p>
        </w:tc>
        <w:tc>
          <w:tcPr>
            <w:tcW w:w="68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8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1.2236</w:t>
            </w:r>
          </w:p>
        </w:tc>
        <w:tc>
          <w:tcPr>
            <w:tcW w:w="68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66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-1.1232</w:t>
            </w:r>
          </w:p>
        </w:tc>
        <w:tc>
          <w:tcPr>
            <w:tcW w:w="76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.10543</w:t>
            </w:r>
          </w:p>
        </w:tc>
        <w:tc>
          <w:tcPr>
            <w:tcW w:w="68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.72129</w:t>
            </w:r>
          </w:p>
        </w:tc>
        <w:tc>
          <w:tcPr>
            <w:tcW w:w="60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-.04519</w:t>
            </w:r>
          </w:p>
        </w:tc>
        <w:tc>
          <w:tcPr>
            <w:tcW w:w="68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-.54239</w:t>
            </w:r>
          </w:p>
        </w:tc>
        <w:tc>
          <w:tcPr>
            <w:tcW w:w="68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-.03158</w:t>
            </w:r>
          </w:p>
        </w:tc>
        <w:tc>
          <w:tcPr>
            <w:tcW w:w="68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.66349</w:t>
            </w:r>
          </w:p>
        </w:tc>
      </w:tr>
    </w:tbl>
    <w:p w:rsidR="00413FBA" w:rsidRPr="00F95EB5" w:rsidRDefault="00413FBA" w:rsidP="00413FBA">
      <w:pPr>
        <w:tabs>
          <w:tab w:val="left" w:pos="2355"/>
        </w:tabs>
        <w:rPr>
          <w:u w:val="single"/>
          <w:lang w:val="en-US"/>
        </w:rPr>
      </w:pPr>
    </w:p>
    <w:p w:rsidR="00413FBA" w:rsidRPr="00F95EB5" w:rsidRDefault="00413FBA" w:rsidP="00413FBA">
      <w:pPr>
        <w:tabs>
          <w:tab w:val="left" w:pos="2355"/>
        </w:tabs>
        <w:rPr>
          <w:u w:val="single"/>
          <w:lang w:val="kk-KZ"/>
        </w:rPr>
      </w:pPr>
      <w:r w:rsidRPr="00F95EB5">
        <w:rPr>
          <w:u w:val="single"/>
          <w:lang w:val="kk-KZ"/>
        </w:rPr>
        <w:t>Күштер есебінің нәтижелері</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lang w:val="kk-KZ"/>
        </w:rPr>
        <w:t>Күштер өлшем бірлігі: т</w:t>
      </w:r>
    </w:p>
    <w:p w:rsidR="00413FBA" w:rsidRPr="00F95EB5" w:rsidRDefault="00413FBA" w:rsidP="00413FBA">
      <w:pPr>
        <w:tabs>
          <w:tab w:val="left" w:pos="2355"/>
        </w:tabs>
        <w:rPr>
          <w:lang w:val="kk-KZ"/>
        </w:rPr>
      </w:pPr>
      <w:r w:rsidRPr="00F95EB5">
        <w:rPr>
          <w:lang w:val="kk-KZ"/>
        </w:rPr>
        <w:t>Кернеудің өлшем бірлігі: т/м*2</w:t>
      </w:r>
    </w:p>
    <w:p w:rsidR="00413FBA" w:rsidRPr="00F95EB5" w:rsidRDefault="00413FBA" w:rsidP="00413FBA">
      <w:pPr>
        <w:tabs>
          <w:tab w:val="left" w:pos="2355"/>
        </w:tabs>
        <w:rPr>
          <w:lang w:val="kk-KZ"/>
        </w:rPr>
      </w:pPr>
      <w:r w:rsidRPr="00F95EB5">
        <w:rPr>
          <w:lang w:val="kk-KZ"/>
        </w:rPr>
        <w:t>Моменттердің өлшем бірлігі: т*м</w:t>
      </w:r>
    </w:p>
    <w:p w:rsidR="00413FBA" w:rsidRPr="00F95EB5" w:rsidRDefault="00413FBA" w:rsidP="00413FBA">
      <w:pPr>
        <w:tabs>
          <w:tab w:val="left" w:pos="2355"/>
        </w:tabs>
        <w:rPr>
          <w:lang w:val="kk-KZ"/>
        </w:rPr>
      </w:pPr>
      <w:r w:rsidRPr="00F95EB5">
        <w:rPr>
          <w:lang w:val="kk-KZ"/>
        </w:rPr>
        <w:t>Таралған моменттер өлшем бірлігі: (т*м)/м</w:t>
      </w:r>
    </w:p>
    <w:p w:rsidR="00413FBA" w:rsidRPr="00F95EB5" w:rsidRDefault="00413FBA" w:rsidP="00413FBA">
      <w:pPr>
        <w:tabs>
          <w:tab w:val="left" w:pos="2355"/>
        </w:tabs>
        <w:rPr>
          <w:lang w:val="kk-KZ"/>
        </w:rPr>
      </w:pPr>
      <w:r w:rsidRPr="00F95EB5">
        <w:rPr>
          <w:lang w:val="kk-KZ"/>
        </w:rPr>
        <w:lastRenderedPageBreak/>
        <w:t>Таралған күштер өлшем бірлігі: т/м</w:t>
      </w:r>
    </w:p>
    <w:p w:rsidR="00413FBA" w:rsidRPr="00F95EB5" w:rsidRDefault="00413FBA" w:rsidP="00413FBA">
      <w:pPr>
        <w:tabs>
          <w:tab w:val="left" w:pos="2355"/>
        </w:tabs>
        <w:rPr>
          <w:lang w:val="kk-KZ"/>
        </w:rPr>
      </w:pPr>
      <w:r w:rsidRPr="00F95EB5">
        <w:rPr>
          <w:lang w:val="kk-KZ"/>
        </w:rPr>
        <w:t>Элементтердің беткі жылжуларының өлшем бірлігі: м</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 xml:space="preserve">Wed Jun 17 15:55:01  2015  </w:t>
      </w:r>
      <w:r w:rsidRPr="00F95EB5">
        <w:rPr>
          <w:b/>
          <w:sz w:val="22"/>
          <w:szCs w:val="22"/>
          <w:lang w:val="kk-KZ"/>
        </w:rPr>
        <w:t>ДГЖ  КЕ</w:t>
      </w:r>
      <w:r w:rsidRPr="00F95EB5">
        <w:rPr>
          <w:lang w:val="kk-KZ"/>
        </w:rPr>
        <w:t xml:space="preserve">  негізгі сұлба</w:t>
      </w:r>
    </w:p>
    <w:p w:rsidR="00413FBA" w:rsidRPr="00F95EB5" w:rsidRDefault="00413FBA" w:rsidP="00413FBA">
      <w:pPr>
        <w:tabs>
          <w:tab w:val="left" w:pos="2355"/>
        </w:tabs>
        <w:rPr>
          <w:lang w:val="kk-KZ"/>
        </w:rPr>
      </w:pPr>
      <w:r w:rsidRPr="00F95EB5">
        <w:rPr>
          <w:lang w:val="kk-KZ"/>
        </w:rPr>
        <w:t xml:space="preserve">            ЭЛЕМЕНТТЕРДЕГІ КҮШТЕР/КЕРНЕУЛЕР</w:t>
      </w:r>
    </w:p>
    <w:p w:rsidR="00413FBA" w:rsidRPr="00F95EB5" w:rsidRDefault="00413FBA" w:rsidP="00413FBA">
      <w:pPr>
        <w:tabs>
          <w:tab w:val="left" w:pos="2355"/>
        </w:tabs>
        <w:rPr>
          <w:lang w:val="kk-KZ"/>
        </w:rPr>
      </w:pPr>
    </w:p>
    <w:tbl>
      <w:tblPr>
        <w:tblW w:w="4898" w:type="pct"/>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485"/>
        <w:gridCol w:w="1137"/>
        <w:gridCol w:w="1133"/>
        <w:gridCol w:w="1136"/>
        <w:gridCol w:w="1130"/>
        <w:gridCol w:w="1134"/>
        <w:gridCol w:w="1136"/>
        <w:gridCol w:w="1132"/>
        <w:gridCol w:w="1136"/>
      </w:tblGrid>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10_</w:t>
            </w:r>
          </w:p>
        </w:tc>
        <w:tc>
          <w:tcPr>
            <w:tcW w:w="59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1 - 1</w:t>
            </w:r>
          </w:p>
        </w:tc>
        <w:tc>
          <w:tcPr>
            <w:tcW w:w="59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1 - 2</w:t>
            </w:r>
          </w:p>
        </w:tc>
        <w:tc>
          <w:tcPr>
            <w:tcW w:w="59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2 - 1</w:t>
            </w:r>
          </w:p>
        </w:tc>
        <w:tc>
          <w:tcPr>
            <w:tcW w:w="59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2 - 2</w:t>
            </w:r>
          </w:p>
        </w:tc>
        <w:tc>
          <w:tcPr>
            <w:tcW w:w="59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3 - 1</w:t>
            </w:r>
          </w:p>
        </w:tc>
        <w:tc>
          <w:tcPr>
            <w:tcW w:w="59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3 - 2</w:t>
            </w:r>
          </w:p>
        </w:tc>
        <w:tc>
          <w:tcPr>
            <w:tcW w:w="59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4 - 1</w:t>
            </w:r>
          </w:p>
        </w:tc>
        <w:tc>
          <w:tcPr>
            <w:tcW w:w="59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4 - 2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9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59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59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59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59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59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59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59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9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59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59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59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59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59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59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59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46"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xml:space="preserve">1 - </w:t>
            </w:r>
            <w:r w:rsidRPr="00F95EB5">
              <w:rPr>
                <w:sz w:val="22"/>
                <w:szCs w:val="22"/>
                <w:lang w:val="kk-KZ"/>
              </w:rPr>
              <w:t>ЖҮКТЕМЕ</w:t>
            </w:r>
            <w:r w:rsidRPr="00F95EB5">
              <w:rPr>
                <w:sz w:val="22"/>
                <w:szCs w:val="22"/>
              </w:rPr>
              <w:t xml:space="preserve"> 1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9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12.1666</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12.1666</w:t>
            </w:r>
          </w:p>
        </w:tc>
        <w:tc>
          <w:tcPr>
            <w:tcW w:w="59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-11.6666</w:t>
            </w:r>
          </w:p>
        </w:tc>
        <w:tc>
          <w:tcPr>
            <w:tcW w:w="59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-11.6666</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-3.66666</w:t>
            </w:r>
          </w:p>
        </w:tc>
        <w:tc>
          <w:tcPr>
            <w:tcW w:w="59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-3.66666</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-11.6666</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10.0555</w:t>
            </w:r>
          </w:p>
        </w:tc>
        <w:tc>
          <w:tcPr>
            <w:tcW w:w="59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-1.94444</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-1.94444</w:t>
            </w:r>
          </w:p>
        </w:tc>
        <w:tc>
          <w:tcPr>
            <w:tcW w:w="59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-13.9444</w:t>
            </w:r>
          </w:p>
        </w:tc>
        <w:tc>
          <w:tcPr>
            <w:tcW w:w="59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8.00000</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9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-8.00000</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46"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2 – ЖҮКТЕМЕ 2</w:t>
            </w:r>
            <w:r w:rsidRPr="00F95EB5">
              <w:rPr>
                <w:sz w:val="22"/>
                <w:szCs w:val="22"/>
              </w:rPr>
              <w:t xml:space="preserve">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9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6.08333</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6.08333</w:t>
            </w:r>
          </w:p>
        </w:tc>
        <w:tc>
          <w:tcPr>
            <w:tcW w:w="59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-5.83333</w:t>
            </w:r>
          </w:p>
        </w:tc>
        <w:tc>
          <w:tcPr>
            <w:tcW w:w="59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-5.83333</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-1.83333</w:t>
            </w:r>
          </w:p>
        </w:tc>
        <w:tc>
          <w:tcPr>
            <w:tcW w:w="59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-1.83333</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-5.83333</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5.02777</w:t>
            </w:r>
          </w:p>
        </w:tc>
        <w:tc>
          <w:tcPr>
            <w:tcW w:w="59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-.972222</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-.972222</w:t>
            </w:r>
          </w:p>
        </w:tc>
        <w:tc>
          <w:tcPr>
            <w:tcW w:w="59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-6.97222</w:t>
            </w:r>
          </w:p>
        </w:tc>
        <w:tc>
          <w:tcPr>
            <w:tcW w:w="59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4.00000</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9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-4.00000</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46"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3-1 ЖҮКТЕМЕ 3</w:t>
            </w:r>
            <w:r w:rsidRPr="00F95EB5">
              <w:rPr>
                <w:sz w:val="22"/>
                <w:szCs w:val="22"/>
              </w:rPr>
              <w:t xml:space="preserve">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.018868</w:t>
            </w:r>
          </w:p>
        </w:tc>
        <w:tc>
          <w:tcPr>
            <w:tcW w:w="59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1.67888</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1.63783</w:t>
            </w:r>
          </w:p>
        </w:tc>
        <w:tc>
          <w:tcPr>
            <w:tcW w:w="59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-1.53652</w:t>
            </w:r>
          </w:p>
        </w:tc>
        <w:tc>
          <w:tcPr>
            <w:tcW w:w="59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-1.52747</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.418313</w:t>
            </w:r>
          </w:p>
        </w:tc>
        <w:tc>
          <w:tcPr>
            <w:tcW w:w="59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.411738</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1.77257</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.553340</w:t>
            </w:r>
          </w:p>
        </w:tc>
        <w:tc>
          <w:tcPr>
            <w:tcW w:w="59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.553340</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-1.05812</w:t>
            </w:r>
          </w:p>
        </w:tc>
        <w:tc>
          <w:tcPr>
            <w:tcW w:w="59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-1.05812</w:t>
            </w:r>
          </w:p>
        </w:tc>
        <w:tc>
          <w:tcPr>
            <w:tcW w:w="59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.972893</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.972893</w:t>
            </w:r>
          </w:p>
        </w:tc>
        <w:tc>
          <w:tcPr>
            <w:tcW w:w="59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.680418</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.680418</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46"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3-2 ЖҮКТЕМЕ 3</w:t>
            </w:r>
            <w:r w:rsidRPr="00F95EB5">
              <w:rPr>
                <w:sz w:val="22"/>
                <w:szCs w:val="22"/>
              </w:rPr>
              <w:t xml:space="preserve">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-1.39634</w:t>
            </w:r>
          </w:p>
        </w:tc>
        <w:tc>
          <w:tcPr>
            <w:tcW w:w="59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-12.1390</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-11.9213</w:t>
            </w:r>
          </w:p>
        </w:tc>
        <w:tc>
          <w:tcPr>
            <w:tcW w:w="59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5.13695</w:t>
            </w:r>
          </w:p>
        </w:tc>
        <w:tc>
          <w:tcPr>
            <w:tcW w:w="59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6.51909</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6.14637</w:t>
            </w:r>
          </w:p>
        </w:tc>
        <w:tc>
          <w:tcPr>
            <w:tcW w:w="59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6.11575</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2.09998</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59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-3.58090</w:t>
            </w:r>
          </w:p>
        </w:tc>
        <w:tc>
          <w:tcPr>
            <w:tcW w:w="59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-3.58090</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5.68609</w:t>
            </w:r>
          </w:p>
        </w:tc>
        <w:tc>
          <w:tcPr>
            <w:tcW w:w="59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5.68609</w:t>
            </w:r>
          </w:p>
        </w:tc>
        <w:tc>
          <w:tcPr>
            <w:tcW w:w="59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-.186363</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-.186363</w:t>
            </w:r>
          </w:p>
        </w:tc>
        <w:tc>
          <w:tcPr>
            <w:tcW w:w="59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-2.00788</w:t>
            </w:r>
          </w:p>
        </w:tc>
        <w:tc>
          <w:tcPr>
            <w:tcW w:w="59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-2.00788</w:t>
            </w:r>
          </w:p>
        </w:tc>
      </w:tr>
    </w:tbl>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 xml:space="preserve">Wed Jun 17 15:55:01  2015  </w:t>
      </w:r>
      <w:r w:rsidRPr="00F95EB5">
        <w:rPr>
          <w:b/>
          <w:sz w:val="22"/>
          <w:szCs w:val="22"/>
          <w:lang w:val="kk-KZ"/>
        </w:rPr>
        <w:t>ДГЖ  КЕ</w:t>
      </w:r>
      <w:r w:rsidRPr="00F95EB5">
        <w:rPr>
          <w:lang w:val="kk-KZ"/>
        </w:rPr>
        <w:t xml:space="preserve">  негізгі сұлба</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F95EB5">
        <w:rPr>
          <w:lang w:val="kk-KZ"/>
        </w:rPr>
        <w:t xml:space="preserve">            ЭЛЕМЕНТТЕРДЕГІ КҮШТЕР/КЕРНЕУЛЕР</w:t>
      </w:r>
      <w:r w:rsidRPr="00F95EB5">
        <w:t xml:space="preserve"> </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p>
    <w:tbl>
      <w:tblPr>
        <w:tblW w:w="4752" w:type="pct"/>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478"/>
        <w:gridCol w:w="1085"/>
        <w:gridCol w:w="1126"/>
        <w:gridCol w:w="1143"/>
        <w:gridCol w:w="1154"/>
        <w:gridCol w:w="1015"/>
        <w:gridCol w:w="1005"/>
        <w:gridCol w:w="1133"/>
        <w:gridCol w:w="1135"/>
      </w:tblGrid>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10_</w:t>
            </w:r>
          </w:p>
        </w:tc>
        <w:tc>
          <w:tcPr>
            <w:tcW w:w="58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1 - 1</w:t>
            </w:r>
          </w:p>
        </w:tc>
        <w:tc>
          <w:tcPr>
            <w:tcW w:w="607"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1 - 2</w:t>
            </w:r>
          </w:p>
        </w:tc>
        <w:tc>
          <w:tcPr>
            <w:tcW w:w="61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2 - 1</w:t>
            </w:r>
          </w:p>
        </w:tc>
        <w:tc>
          <w:tcPr>
            <w:tcW w:w="62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2 - 2</w:t>
            </w:r>
          </w:p>
        </w:tc>
        <w:tc>
          <w:tcPr>
            <w:tcW w:w="547"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3 - 1</w:t>
            </w:r>
          </w:p>
        </w:tc>
        <w:tc>
          <w:tcPr>
            <w:tcW w:w="54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3 - 2</w:t>
            </w:r>
          </w:p>
        </w:tc>
        <w:tc>
          <w:tcPr>
            <w:tcW w:w="61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4 - 1</w:t>
            </w:r>
          </w:p>
        </w:tc>
        <w:tc>
          <w:tcPr>
            <w:tcW w:w="61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4 - 2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8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607"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61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62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547"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54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61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61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8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607"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61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62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547"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54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61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61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41"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3 - S1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5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-1.39646</w:t>
            </w:r>
          </w:p>
        </w:tc>
        <w:tc>
          <w:tcPr>
            <w:tcW w:w="60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-12.2546</w:t>
            </w:r>
          </w:p>
        </w:tc>
        <w:tc>
          <w:tcPr>
            <w:tcW w:w="61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-12.0333</w:t>
            </w:r>
          </w:p>
        </w:tc>
        <w:tc>
          <w:tcPr>
            <w:tcW w:w="62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5.36183</w:t>
            </w:r>
          </w:p>
        </w:tc>
        <w:tc>
          <w:tcPr>
            <w:tcW w:w="54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6.69565</w:t>
            </w:r>
          </w:p>
        </w:tc>
        <w:tc>
          <w:tcPr>
            <w:tcW w:w="54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6.16058</w:t>
            </w:r>
          </w:p>
        </w:tc>
        <w:tc>
          <w:tcPr>
            <w:tcW w:w="61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6.12959</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2.74808</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5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-3.62340</w:t>
            </w:r>
          </w:p>
        </w:tc>
        <w:tc>
          <w:tcPr>
            <w:tcW w:w="60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-3.62340</w:t>
            </w:r>
          </w:p>
        </w:tc>
        <w:tc>
          <w:tcPr>
            <w:tcW w:w="61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5.78370</w:t>
            </w:r>
          </w:p>
        </w:tc>
        <w:tc>
          <w:tcPr>
            <w:tcW w:w="62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5.78370</w:t>
            </w:r>
          </w:p>
        </w:tc>
        <w:tc>
          <w:tcPr>
            <w:tcW w:w="54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.990582</w:t>
            </w:r>
          </w:p>
        </w:tc>
        <w:tc>
          <w:tcPr>
            <w:tcW w:w="54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.990582</w:t>
            </w:r>
          </w:p>
        </w:tc>
        <w:tc>
          <w:tcPr>
            <w:tcW w:w="61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-2.12004</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-2.12004</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10_</w:t>
            </w:r>
          </w:p>
        </w:tc>
        <w:tc>
          <w:tcPr>
            <w:tcW w:w="58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5 - 1</w:t>
            </w:r>
          </w:p>
        </w:tc>
        <w:tc>
          <w:tcPr>
            <w:tcW w:w="607"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5 - 2</w:t>
            </w:r>
          </w:p>
        </w:tc>
        <w:tc>
          <w:tcPr>
            <w:tcW w:w="61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6 - 1</w:t>
            </w:r>
          </w:p>
        </w:tc>
        <w:tc>
          <w:tcPr>
            <w:tcW w:w="62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6 - 2</w:t>
            </w:r>
          </w:p>
        </w:tc>
        <w:tc>
          <w:tcPr>
            <w:tcW w:w="547"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4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1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1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8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607"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61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62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547"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4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1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1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8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607"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61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7</w:t>
            </w:r>
          </w:p>
        </w:tc>
        <w:tc>
          <w:tcPr>
            <w:tcW w:w="62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7</w:t>
            </w:r>
          </w:p>
        </w:tc>
        <w:tc>
          <w:tcPr>
            <w:tcW w:w="547"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4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1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612"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41"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1- ЖҮКТЕМЕ 1</w:t>
            </w:r>
            <w:r w:rsidRPr="00F95EB5">
              <w:rPr>
                <w:sz w:val="22"/>
                <w:szCs w:val="22"/>
              </w:rPr>
              <w:t xml:space="preserve">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5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-11.6666</w:t>
            </w:r>
          </w:p>
        </w:tc>
        <w:tc>
          <w:tcPr>
            <w:tcW w:w="60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12.1666</w:t>
            </w:r>
          </w:p>
        </w:tc>
        <w:tc>
          <w:tcPr>
            <w:tcW w:w="61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12.1666</w:t>
            </w:r>
          </w:p>
        </w:tc>
        <w:tc>
          <w:tcPr>
            <w:tcW w:w="62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4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4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1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5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13.9444</w:t>
            </w:r>
          </w:p>
        </w:tc>
        <w:tc>
          <w:tcPr>
            <w:tcW w:w="60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1.94444</w:t>
            </w:r>
          </w:p>
        </w:tc>
        <w:tc>
          <w:tcPr>
            <w:tcW w:w="61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1.94444</w:t>
            </w:r>
          </w:p>
        </w:tc>
        <w:tc>
          <w:tcPr>
            <w:tcW w:w="62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-10.0555</w:t>
            </w:r>
          </w:p>
        </w:tc>
        <w:tc>
          <w:tcPr>
            <w:tcW w:w="54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4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1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41"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2 -  ЖҮКТЕМЕ 2</w:t>
            </w:r>
            <w:r w:rsidRPr="00F95EB5">
              <w:rPr>
                <w:sz w:val="22"/>
                <w:szCs w:val="22"/>
              </w:rPr>
              <w:t xml:space="preserve">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5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-5.83333</w:t>
            </w:r>
          </w:p>
        </w:tc>
        <w:tc>
          <w:tcPr>
            <w:tcW w:w="60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6.08333</w:t>
            </w:r>
          </w:p>
        </w:tc>
        <w:tc>
          <w:tcPr>
            <w:tcW w:w="61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6.08333</w:t>
            </w:r>
          </w:p>
        </w:tc>
        <w:tc>
          <w:tcPr>
            <w:tcW w:w="62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4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4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1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5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6.97222</w:t>
            </w:r>
          </w:p>
        </w:tc>
        <w:tc>
          <w:tcPr>
            <w:tcW w:w="60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.972222</w:t>
            </w:r>
          </w:p>
        </w:tc>
        <w:tc>
          <w:tcPr>
            <w:tcW w:w="61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.972222</w:t>
            </w:r>
          </w:p>
        </w:tc>
        <w:tc>
          <w:tcPr>
            <w:tcW w:w="62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-5.02777</w:t>
            </w:r>
          </w:p>
        </w:tc>
        <w:tc>
          <w:tcPr>
            <w:tcW w:w="54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4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1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41"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3-1 ЖҮКТЕМЕ 3</w:t>
            </w:r>
            <w:r w:rsidRPr="00F95EB5">
              <w:rPr>
                <w:sz w:val="22"/>
                <w:szCs w:val="22"/>
              </w:rPr>
              <w:t xml:space="preserve">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lastRenderedPageBreak/>
              <w:t xml:space="preserve">M </w:t>
            </w:r>
          </w:p>
        </w:tc>
        <w:tc>
          <w:tcPr>
            <w:tcW w:w="5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1.45792</w:t>
            </w:r>
          </w:p>
        </w:tc>
        <w:tc>
          <w:tcPr>
            <w:tcW w:w="60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-2.22801</w:t>
            </w:r>
          </w:p>
        </w:tc>
        <w:tc>
          <w:tcPr>
            <w:tcW w:w="61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-2.29504</w:t>
            </w:r>
          </w:p>
        </w:tc>
        <w:tc>
          <w:tcPr>
            <w:tcW w:w="62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-.333461</w:t>
            </w:r>
          </w:p>
        </w:tc>
        <w:tc>
          <w:tcPr>
            <w:tcW w:w="54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4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1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5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-1.22864</w:t>
            </w:r>
          </w:p>
        </w:tc>
        <w:tc>
          <w:tcPr>
            <w:tcW w:w="60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-1.22864</w:t>
            </w:r>
          </w:p>
        </w:tc>
        <w:tc>
          <w:tcPr>
            <w:tcW w:w="61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.653861</w:t>
            </w:r>
          </w:p>
        </w:tc>
        <w:tc>
          <w:tcPr>
            <w:tcW w:w="62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.653861</w:t>
            </w:r>
          </w:p>
        </w:tc>
        <w:tc>
          <w:tcPr>
            <w:tcW w:w="54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4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1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41" w:type="pct"/>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lang w:val="kk-KZ"/>
              </w:rPr>
              <w:t>3-2 ЖҮКТЕМЕ 3</w:t>
            </w:r>
            <w:r w:rsidRPr="00F95EB5">
              <w:rPr>
                <w:sz w:val="22"/>
                <w:szCs w:val="22"/>
              </w:rPr>
              <w:t xml:space="preserve">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5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1.18159</w:t>
            </w:r>
          </w:p>
        </w:tc>
        <w:tc>
          <w:tcPr>
            <w:tcW w:w="60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-6.80864</w:t>
            </w:r>
          </w:p>
        </w:tc>
        <w:tc>
          <w:tcPr>
            <w:tcW w:w="61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-6.86626</w:t>
            </w:r>
          </w:p>
        </w:tc>
        <w:tc>
          <w:tcPr>
            <w:tcW w:w="62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-.790717</w:t>
            </w:r>
          </w:p>
        </w:tc>
        <w:tc>
          <w:tcPr>
            <w:tcW w:w="54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4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1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58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-2.66341</w:t>
            </w:r>
          </w:p>
        </w:tc>
        <w:tc>
          <w:tcPr>
            <w:tcW w:w="60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-2.66341</w:t>
            </w:r>
          </w:p>
        </w:tc>
        <w:tc>
          <w:tcPr>
            <w:tcW w:w="61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2.02518</w:t>
            </w:r>
          </w:p>
        </w:tc>
        <w:tc>
          <w:tcPr>
            <w:tcW w:w="62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2.02518</w:t>
            </w:r>
          </w:p>
        </w:tc>
        <w:tc>
          <w:tcPr>
            <w:tcW w:w="547"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4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1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12"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bl>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 xml:space="preserve">Wed Jun 17 15:55:01  2015  </w:t>
      </w:r>
      <w:r w:rsidRPr="00F95EB5">
        <w:rPr>
          <w:b/>
          <w:sz w:val="22"/>
          <w:szCs w:val="22"/>
          <w:lang w:val="kk-KZ"/>
        </w:rPr>
        <w:t>ДГЖ  КЕ</w:t>
      </w:r>
      <w:r w:rsidRPr="00F95EB5">
        <w:rPr>
          <w:lang w:val="kk-KZ"/>
        </w:rPr>
        <w:t xml:space="preserve">  негізгі сұлба</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F95EB5">
        <w:rPr>
          <w:lang w:val="kk-KZ"/>
        </w:rPr>
        <w:t xml:space="preserve">            ЭЛЕМЕНТТЕРДЕГІ КҮШТЕР/КЕРНЕУЛЕР</w:t>
      </w:r>
      <w:r w:rsidRPr="00F95EB5">
        <w:t xml:space="preserve"> </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p>
    <w:tbl>
      <w:tblPr>
        <w:tblW w:w="4000" w:type="pct"/>
        <w:jc w:val="center"/>
        <w:tblCellSpacing w:w="0" w:type="dxa"/>
        <w:tblInd w:w="6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550"/>
        <w:gridCol w:w="1521"/>
        <w:gridCol w:w="1521"/>
        <w:gridCol w:w="1521"/>
        <w:gridCol w:w="1521"/>
        <w:gridCol w:w="293"/>
        <w:gridCol w:w="293"/>
        <w:gridCol w:w="293"/>
        <w:gridCol w:w="293"/>
      </w:tblGrid>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7</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7</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8"/>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3 - S1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1.87662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-7.16391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-7.23967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-.858155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-2.93314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-2.93314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2.12812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2.12812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bl>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p>
    <w:p w:rsidR="00413FBA" w:rsidRPr="00F95EB5" w:rsidRDefault="00413FBA" w:rsidP="00413FBA">
      <w:pPr>
        <w:tabs>
          <w:tab w:val="left" w:pos="2355"/>
        </w:tabs>
        <w:rPr>
          <w:u w:val="single"/>
          <w:lang w:val="kk-KZ"/>
        </w:rPr>
      </w:pPr>
      <w:r w:rsidRPr="00F95EB5">
        <w:rPr>
          <w:u w:val="single"/>
          <w:lang w:val="kk-KZ"/>
        </w:rPr>
        <w:t>РСН (ЖЕҮ) –нің жылжу есебінің нәтижелері</w:t>
      </w:r>
    </w:p>
    <w:p w:rsidR="00413FBA" w:rsidRPr="00F95EB5" w:rsidRDefault="00413FBA" w:rsidP="00413FBA">
      <w:pPr>
        <w:tabs>
          <w:tab w:val="left" w:pos="2355"/>
        </w:tabs>
        <w:rPr>
          <w:u w:val="single"/>
          <w:lang w:val="en-US"/>
        </w:rPr>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lang w:val="kk-KZ"/>
        </w:rPr>
      </w:pPr>
      <w:r w:rsidRPr="00F95EB5">
        <w:rPr>
          <w:lang w:val="kk-KZ"/>
        </w:rPr>
        <w:t>Үйлесімділік коэффициенттері</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lang w:val="kk-KZ"/>
        </w:rPr>
      </w:pPr>
    </w:p>
    <w:tbl>
      <w:tblPr>
        <w:tblW w:w="4000" w:type="pct"/>
        <w:jc w:val="center"/>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1957"/>
        <w:gridCol w:w="4431"/>
        <w:gridCol w:w="796"/>
        <w:gridCol w:w="622"/>
      </w:tblGrid>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lang w:val="kk-KZ"/>
              </w:rPr>
              <w:t xml:space="preserve">Жүктеме </w:t>
            </w:r>
            <w:r w:rsidRPr="00F95EB5">
              <w:rPr>
                <w:b/>
                <w:bCs/>
                <w:sz w:val="22"/>
                <w:szCs w:val="22"/>
              </w:rPr>
              <w:t xml:space="preserve">N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lang w:val="kk-KZ"/>
              </w:rPr>
            </w:pPr>
            <w:r w:rsidRPr="00F95EB5">
              <w:rPr>
                <w:b/>
                <w:bCs/>
                <w:sz w:val="22"/>
                <w:szCs w:val="22"/>
                <w:lang w:val="kk-KZ"/>
              </w:rPr>
              <w:t>Түрі</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lang w:val="kk-KZ"/>
              </w:rPr>
            </w:pPr>
            <w:r w:rsidRPr="00F95EB5">
              <w:rPr>
                <w:sz w:val="22"/>
                <w:szCs w:val="22"/>
              </w:rPr>
              <w:t>Постоянная(П)</w:t>
            </w:r>
            <w:r w:rsidRPr="00F95EB5">
              <w:rPr>
                <w:sz w:val="22"/>
                <w:szCs w:val="22"/>
                <w:lang w:val="kk-KZ"/>
              </w:rPr>
              <w:t xml:space="preserve"> (Тұрақты)</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0.9</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lang w:val="kk-KZ"/>
              </w:rPr>
            </w:pPr>
            <w:r w:rsidRPr="00F95EB5">
              <w:rPr>
                <w:sz w:val="22"/>
                <w:szCs w:val="22"/>
              </w:rPr>
              <w:t>Длительная(Д)</w:t>
            </w:r>
            <w:r w:rsidRPr="00F95EB5">
              <w:rPr>
                <w:sz w:val="22"/>
                <w:szCs w:val="22"/>
                <w:lang w:val="kk-KZ"/>
              </w:rPr>
              <w:t xml:space="preserve"> (Созылмалы)</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0.95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0.8</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lang w:val="kk-KZ"/>
              </w:rPr>
            </w:pPr>
            <w:r w:rsidRPr="00F95EB5">
              <w:rPr>
                <w:sz w:val="22"/>
                <w:szCs w:val="22"/>
              </w:rPr>
              <w:t>Особая(Ос)</w:t>
            </w:r>
            <w:r w:rsidRPr="00F95EB5">
              <w:rPr>
                <w:sz w:val="22"/>
                <w:szCs w:val="22"/>
                <w:lang w:val="kk-KZ"/>
              </w:rPr>
              <w:t xml:space="preserve"> (Арнайы)</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r>
    </w:tbl>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 xml:space="preserve"> </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 xml:space="preserve">Wed Jun 17 15:56:00  2015  </w:t>
      </w:r>
      <w:r w:rsidRPr="00F95EB5">
        <w:rPr>
          <w:b/>
          <w:sz w:val="22"/>
          <w:szCs w:val="22"/>
          <w:lang w:val="kk-KZ"/>
        </w:rPr>
        <w:t>ДГЖ  КЕ</w:t>
      </w:r>
      <w:r w:rsidRPr="00F95EB5">
        <w:rPr>
          <w:lang w:val="kk-KZ"/>
        </w:rPr>
        <w:t xml:space="preserve">  негізгі сұлба</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 xml:space="preserve">ТҮЙІНДЕРДІҢ ЖЫЛЖУЫ </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p>
    <w:tbl>
      <w:tblPr>
        <w:tblW w:w="4000" w:type="pct"/>
        <w:jc w:val="center"/>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519"/>
        <w:gridCol w:w="990"/>
        <w:gridCol w:w="1078"/>
        <w:gridCol w:w="1079"/>
        <w:gridCol w:w="991"/>
        <w:gridCol w:w="991"/>
        <w:gridCol w:w="1079"/>
        <w:gridCol w:w="1079"/>
      </w:tblGrid>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7</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7"/>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1 - 1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-3.68214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.892641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-3.68214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2.17209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-.260354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-1.13067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1.13067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.260354</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-2.17209</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gridSpan w:val="7"/>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2 - 2</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-1.21759</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1.45642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-1.96992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3.04507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-.121158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-.274432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.056047</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1.54788</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.272431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-1.21861</w:t>
            </w:r>
          </w:p>
        </w:tc>
      </w:tr>
    </w:tbl>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F95EB5">
        <w:t xml:space="preserve">                      </w:t>
      </w:r>
    </w:p>
    <w:p w:rsidR="00413FBA" w:rsidRPr="00F95EB5" w:rsidRDefault="00413FBA" w:rsidP="00413FBA">
      <w:pPr>
        <w:tabs>
          <w:tab w:val="left" w:pos="2355"/>
        </w:tabs>
        <w:rPr>
          <w:u w:val="single"/>
          <w:lang w:val="kk-KZ"/>
        </w:rPr>
      </w:pPr>
      <w:r w:rsidRPr="00F95EB5">
        <w:rPr>
          <w:u w:val="single"/>
          <w:lang w:val="kk-KZ"/>
        </w:rPr>
        <w:t>РСН (ЖЕҮ) Күштер есебінің нәтижелері</w:t>
      </w:r>
    </w:p>
    <w:p w:rsidR="00413FBA" w:rsidRPr="00F95EB5" w:rsidRDefault="00413FBA" w:rsidP="00413FBA">
      <w:pPr>
        <w:tabs>
          <w:tab w:val="left" w:pos="2355"/>
        </w:tabs>
        <w:rPr>
          <w:u w:val="single"/>
          <w:lang w:val="kk-KZ"/>
        </w:rPr>
      </w:pPr>
    </w:p>
    <w:p w:rsidR="00413FBA" w:rsidRPr="00F95EB5" w:rsidRDefault="00413FBA" w:rsidP="00413FBA">
      <w:pPr>
        <w:tabs>
          <w:tab w:val="left" w:pos="2355"/>
        </w:tabs>
        <w:rPr>
          <w:lang w:val="kk-KZ"/>
        </w:rPr>
      </w:pPr>
      <w:r w:rsidRPr="00F95EB5">
        <w:rPr>
          <w:lang w:val="kk-KZ"/>
        </w:rPr>
        <w:t>Күштер өлшем бірлігі: т</w:t>
      </w:r>
    </w:p>
    <w:p w:rsidR="00413FBA" w:rsidRPr="00F95EB5" w:rsidRDefault="00413FBA" w:rsidP="00413FBA">
      <w:pPr>
        <w:tabs>
          <w:tab w:val="left" w:pos="2355"/>
        </w:tabs>
        <w:rPr>
          <w:lang w:val="kk-KZ"/>
        </w:rPr>
      </w:pPr>
      <w:r w:rsidRPr="00F95EB5">
        <w:rPr>
          <w:lang w:val="kk-KZ"/>
        </w:rPr>
        <w:t>Кернеудің өлшем бірлігі: т/м*2</w:t>
      </w:r>
    </w:p>
    <w:p w:rsidR="00413FBA" w:rsidRPr="00F95EB5" w:rsidRDefault="00413FBA" w:rsidP="00413FBA">
      <w:pPr>
        <w:tabs>
          <w:tab w:val="left" w:pos="2355"/>
        </w:tabs>
        <w:rPr>
          <w:lang w:val="kk-KZ"/>
        </w:rPr>
      </w:pPr>
      <w:r w:rsidRPr="00F95EB5">
        <w:rPr>
          <w:lang w:val="kk-KZ"/>
        </w:rPr>
        <w:t>Моменттердің өлшем бірлігі: т*м</w:t>
      </w:r>
    </w:p>
    <w:p w:rsidR="00413FBA" w:rsidRPr="00F95EB5" w:rsidRDefault="00413FBA" w:rsidP="00413FBA">
      <w:pPr>
        <w:tabs>
          <w:tab w:val="left" w:pos="2355"/>
        </w:tabs>
        <w:rPr>
          <w:lang w:val="kk-KZ"/>
        </w:rPr>
      </w:pPr>
      <w:r w:rsidRPr="00F95EB5">
        <w:rPr>
          <w:lang w:val="kk-KZ"/>
        </w:rPr>
        <w:t>Таралған моменттер өлшем бірлігі: (т*м)/м</w:t>
      </w:r>
    </w:p>
    <w:p w:rsidR="00413FBA" w:rsidRPr="00F95EB5" w:rsidRDefault="00413FBA" w:rsidP="00413FBA">
      <w:pPr>
        <w:tabs>
          <w:tab w:val="left" w:pos="2355"/>
        </w:tabs>
        <w:rPr>
          <w:lang w:val="kk-KZ"/>
        </w:rPr>
      </w:pPr>
      <w:r w:rsidRPr="00F95EB5">
        <w:rPr>
          <w:lang w:val="kk-KZ"/>
        </w:rPr>
        <w:t>Таралған күштер өлшем бірлігі: т/м</w:t>
      </w:r>
    </w:p>
    <w:p w:rsidR="00413FBA" w:rsidRPr="00F95EB5" w:rsidRDefault="00413FBA" w:rsidP="00413FBA">
      <w:pPr>
        <w:tabs>
          <w:tab w:val="left" w:pos="2355"/>
        </w:tabs>
        <w:rPr>
          <w:lang w:val="kk-KZ"/>
        </w:rPr>
      </w:pPr>
      <w:r w:rsidRPr="00F95EB5">
        <w:rPr>
          <w:lang w:val="kk-KZ"/>
        </w:rPr>
        <w:t>Элементтердің беткі жылжуларының өлшем бірлігі: м</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lang w:val="kk-KZ"/>
        </w:rPr>
      </w:pPr>
      <w:r w:rsidRPr="00F95EB5">
        <w:rPr>
          <w:lang w:val="kk-KZ"/>
        </w:rPr>
        <w:lastRenderedPageBreak/>
        <w:t>Үйлесімділік коэффициенттері</w:t>
      </w:r>
    </w:p>
    <w:tbl>
      <w:tblPr>
        <w:tblW w:w="4000" w:type="pct"/>
        <w:jc w:val="center"/>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1957"/>
        <w:gridCol w:w="4431"/>
        <w:gridCol w:w="796"/>
        <w:gridCol w:w="622"/>
      </w:tblGrid>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lang w:val="kk-KZ"/>
              </w:rPr>
              <w:t xml:space="preserve">Жүктеме </w:t>
            </w:r>
            <w:r w:rsidRPr="00F95EB5">
              <w:rPr>
                <w:b/>
                <w:bCs/>
                <w:sz w:val="22"/>
                <w:szCs w:val="22"/>
              </w:rPr>
              <w:t xml:space="preserve">N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lang w:val="kk-KZ"/>
              </w:rPr>
            </w:pPr>
            <w:r w:rsidRPr="00F95EB5">
              <w:rPr>
                <w:b/>
                <w:bCs/>
                <w:sz w:val="22"/>
                <w:szCs w:val="22"/>
                <w:lang w:val="kk-KZ"/>
              </w:rPr>
              <w:t>Түрі</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lang w:val="kk-KZ"/>
              </w:rPr>
            </w:pPr>
            <w:r w:rsidRPr="00F95EB5">
              <w:rPr>
                <w:sz w:val="22"/>
                <w:szCs w:val="22"/>
              </w:rPr>
              <w:t>Постоянная(П)</w:t>
            </w:r>
            <w:r w:rsidRPr="00F95EB5">
              <w:rPr>
                <w:sz w:val="22"/>
                <w:szCs w:val="22"/>
                <w:lang w:val="kk-KZ"/>
              </w:rPr>
              <w:t xml:space="preserve"> (Тұрақты)</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0.9</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lang w:val="kk-KZ"/>
              </w:rPr>
            </w:pPr>
            <w:r w:rsidRPr="00F95EB5">
              <w:rPr>
                <w:sz w:val="22"/>
                <w:szCs w:val="22"/>
              </w:rPr>
              <w:t>Длительная(Д)</w:t>
            </w:r>
            <w:r w:rsidRPr="00F95EB5">
              <w:rPr>
                <w:sz w:val="22"/>
                <w:szCs w:val="22"/>
                <w:lang w:val="kk-KZ"/>
              </w:rPr>
              <w:t xml:space="preserve"> (Созылмалы)</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0.95</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0.8</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pPr>
              <w:rPr>
                <w:lang w:val="kk-KZ"/>
              </w:rPr>
            </w:pPr>
            <w:r w:rsidRPr="00F95EB5">
              <w:rPr>
                <w:sz w:val="22"/>
                <w:szCs w:val="22"/>
              </w:rPr>
              <w:t>Особая(Ос)</w:t>
            </w:r>
            <w:r w:rsidRPr="00F95EB5">
              <w:rPr>
                <w:sz w:val="22"/>
                <w:szCs w:val="22"/>
                <w:lang w:val="kk-KZ"/>
              </w:rPr>
              <w:t xml:space="preserve"> (Арнайы)</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r>
      <w:tr w:rsidR="00413FBA" w:rsidRPr="00F95EB5" w:rsidTr="00413FBA">
        <w:trPr>
          <w:tblCellSpacing w:w="0" w:type="dxa"/>
          <w:jc w:val="center"/>
        </w:trPr>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3-1</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w:t>
            </w:r>
          </w:p>
        </w:tc>
      </w:tr>
    </w:tbl>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 xml:space="preserve">Wed Jun 17 15: 57:08 2015  </w:t>
      </w:r>
      <w:r w:rsidRPr="00F95EB5">
        <w:rPr>
          <w:b/>
          <w:sz w:val="22"/>
          <w:szCs w:val="22"/>
          <w:lang w:val="kk-KZ"/>
        </w:rPr>
        <w:t>ДГЖ  КЕ</w:t>
      </w:r>
      <w:r w:rsidRPr="00F95EB5">
        <w:rPr>
          <w:lang w:val="kk-KZ"/>
        </w:rPr>
        <w:t xml:space="preserve">  негізгі сұлба</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ЭЛЕМЕНТТЕРДЕГІ КҮШТЕР/КЕРНЕУЛЕР</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p>
    <w:tbl>
      <w:tblPr>
        <w:tblW w:w="4825" w:type="pct"/>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509"/>
        <w:gridCol w:w="994"/>
        <w:gridCol w:w="985"/>
        <w:gridCol w:w="985"/>
        <w:gridCol w:w="991"/>
        <w:gridCol w:w="994"/>
        <w:gridCol w:w="987"/>
        <w:gridCol w:w="989"/>
        <w:gridCol w:w="991"/>
        <w:gridCol w:w="991"/>
      </w:tblGrid>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10_</w:t>
            </w:r>
          </w:p>
        </w:tc>
        <w:tc>
          <w:tcPr>
            <w:tcW w:w="52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1 - 1</w:t>
            </w:r>
          </w:p>
        </w:tc>
        <w:tc>
          <w:tcPr>
            <w:tcW w:w="52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1 - 2</w:t>
            </w:r>
          </w:p>
        </w:tc>
        <w:tc>
          <w:tcPr>
            <w:tcW w:w="52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2 - 1</w:t>
            </w:r>
          </w:p>
        </w:tc>
        <w:tc>
          <w:tcPr>
            <w:tcW w:w="52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2 - 2</w:t>
            </w:r>
          </w:p>
        </w:tc>
        <w:tc>
          <w:tcPr>
            <w:tcW w:w="52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3 - 1</w:t>
            </w:r>
          </w:p>
        </w:tc>
        <w:tc>
          <w:tcPr>
            <w:tcW w:w="52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3 - 2</w:t>
            </w:r>
          </w:p>
        </w:tc>
        <w:tc>
          <w:tcPr>
            <w:tcW w:w="52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4 - 1</w:t>
            </w:r>
          </w:p>
        </w:tc>
        <w:tc>
          <w:tcPr>
            <w:tcW w:w="52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4 - 2</w:t>
            </w:r>
          </w:p>
        </w:tc>
        <w:tc>
          <w:tcPr>
            <w:tcW w:w="52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5 - 1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2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52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52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52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52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52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52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52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52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2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52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52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52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52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52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52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52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52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29" w:type="pct"/>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1 - 1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17.945</w:t>
            </w:r>
          </w:p>
        </w:tc>
        <w:tc>
          <w:tcPr>
            <w:tcW w:w="52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17.945</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-17.208</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-17.208</w:t>
            </w:r>
          </w:p>
        </w:tc>
        <w:tc>
          <w:tcPr>
            <w:tcW w:w="52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-5.4083</w:t>
            </w:r>
          </w:p>
        </w:tc>
        <w:tc>
          <w:tcPr>
            <w:tcW w:w="52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-5.4083</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-17.208</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-17.208</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14.831</w:t>
            </w:r>
          </w:p>
        </w:tc>
        <w:tc>
          <w:tcPr>
            <w:tcW w:w="52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-2.8680</w:t>
            </w:r>
          </w:p>
        </w:tc>
        <w:tc>
          <w:tcPr>
            <w:tcW w:w="52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-2.8680</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-20.568</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11.800</w:t>
            </w:r>
          </w:p>
        </w:tc>
        <w:tc>
          <w:tcPr>
            <w:tcW w:w="52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-11.800</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20.568</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29" w:type="pct"/>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2 - 2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1.3964</w:t>
            </w:r>
          </w:p>
        </w:tc>
        <w:tc>
          <w:tcPr>
            <w:tcW w:w="52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28.071</w:t>
            </w:r>
          </w:p>
        </w:tc>
        <w:tc>
          <w:tcPr>
            <w:tcW w:w="52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27.849</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-9.8048</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-8.4710</w:t>
            </w:r>
          </w:p>
        </w:tc>
        <w:tc>
          <w:tcPr>
            <w:tcW w:w="52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1.3939</w:t>
            </w:r>
          </w:p>
        </w:tc>
        <w:tc>
          <w:tcPr>
            <w:tcW w:w="52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1.3629</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-12.418</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-13.290</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16.695</w:t>
            </w:r>
          </w:p>
        </w:tc>
        <w:tc>
          <w:tcPr>
            <w:tcW w:w="52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1.0956</w:t>
            </w:r>
          </w:p>
        </w:tc>
        <w:tc>
          <w:tcPr>
            <w:tcW w:w="52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3.2559</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-12.344</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11.390</w:t>
            </w:r>
          </w:p>
        </w:tc>
        <w:tc>
          <w:tcPr>
            <w:tcW w:w="52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.99058</w:t>
            </w:r>
          </w:p>
        </w:tc>
        <w:tc>
          <w:tcPr>
            <w:tcW w:w="52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2.1200</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-8.2799</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21.060</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10_</w:t>
            </w:r>
          </w:p>
        </w:tc>
        <w:tc>
          <w:tcPr>
            <w:tcW w:w="52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5 - 2</w:t>
            </w:r>
          </w:p>
        </w:tc>
        <w:tc>
          <w:tcPr>
            <w:tcW w:w="52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6 - 1</w:t>
            </w:r>
          </w:p>
        </w:tc>
        <w:tc>
          <w:tcPr>
            <w:tcW w:w="52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6 - 2</w:t>
            </w:r>
          </w:p>
        </w:tc>
        <w:tc>
          <w:tcPr>
            <w:tcW w:w="52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2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2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2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2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2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2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52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52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52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2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2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2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2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2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2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52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7</w:t>
            </w:r>
          </w:p>
        </w:tc>
        <w:tc>
          <w:tcPr>
            <w:tcW w:w="523"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7</w:t>
            </w:r>
          </w:p>
        </w:tc>
        <w:tc>
          <w:tcPr>
            <w:tcW w:w="52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28"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24"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25"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2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52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29" w:type="pct"/>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1 - 1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17.945</w:t>
            </w:r>
          </w:p>
        </w:tc>
        <w:tc>
          <w:tcPr>
            <w:tcW w:w="52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17.945</w:t>
            </w:r>
          </w:p>
        </w:tc>
        <w:tc>
          <w:tcPr>
            <w:tcW w:w="52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2.8680</w:t>
            </w:r>
          </w:p>
        </w:tc>
        <w:tc>
          <w:tcPr>
            <w:tcW w:w="52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2.8680</w:t>
            </w:r>
          </w:p>
        </w:tc>
        <w:tc>
          <w:tcPr>
            <w:tcW w:w="52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-14.831</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29" w:type="pct"/>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2 - 2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M </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22.980</w:t>
            </w:r>
          </w:p>
        </w:tc>
        <w:tc>
          <w:tcPr>
            <w:tcW w:w="52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23.056</w:t>
            </w:r>
          </w:p>
        </w:tc>
        <w:tc>
          <w:tcPr>
            <w:tcW w:w="52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.85815</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Q </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5.4609</w:t>
            </w:r>
          </w:p>
        </w:tc>
        <w:tc>
          <w:tcPr>
            <w:tcW w:w="52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4.6559</w:t>
            </w:r>
          </w:p>
        </w:tc>
        <w:tc>
          <w:tcPr>
            <w:tcW w:w="523"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-10.944</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8"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4"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5"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52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bl>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en-US"/>
        </w:rPr>
      </w:pPr>
    </w:p>
    <w:p w:rsidR="00413FBA" w:rsidRPr="00F95EB5" w:rsidRDefault="00413FBA" w:rsidP="00413FBA">
      <w:pPr>
        <w:tabs>
          <w:tab w:val="left" w:pos="2355"/>
        </w:tabs>
        <w:rPr>
          <w:u w:val="single"/>
          <w:lang w:val="kk-KZ"/>
        </w:rPr>
      </w:pPr>
      <w:r w:rsidRPr="00F95EB5">
        <w:rPr>
          <w:u w:val="single"/>
          <w:lang w:val="kk-KZ"/>
        </w:rPr>
        <w:t>Инерциялық күштер есебінің нәтижелері</w:t>
      </w:r>
      <w:r w:rsidRPr="00F95EB5">
        <w:rPr>
          <w:u w:val="single"/>
        </w:rPr>
        <w:t xml:space="preserve"> </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Күш өлшем бірлігі: т</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 xml:space="preserve">Wed Jun 17 16:02:10 2015  </w:t>
      </w:r>
      <w:r w:rsidRPr="00F95EB5">
        <w:rPr>
          <w:b/>
          <w:sz w:val="22"/>
          <w:szCs w:val="22"/>
          <w:lang w:val="kk-KZ"/>
        </w:rPr>
        <w:t>ДГЖ  КЕ</w:t>
      </w:r>
      <w:r w:rsidRPr="00F95EB5">
        <w:rPr>
          <w:lang w:val="kk-KZ"/>
        </w:rPr>
        <w:t xml:space="preserve">  негізгі сұлба</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lang w:val="kk-KZ"/>
        </w:rPr>
      </w:pPr>
      <w:r w:rsidRPr="00F95EB5">
        <w:rPr>
          <w:lang w:val="kk-KZ"/>
        </w:rPr>
        <w:t>ИНЕРЦИЯЛЫҚ КҮШТЕР</w:t>
      </w:r>
    </w:p>
    <w:p w:rsidR="00413FBA" w:rsidRPr="00F95EB5" w:rsidRDefault="00413FBA" w:rsidP="00413FB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F95EB5">
        <w:t xml:space="preserve">                                        </w:t>
      </w:r>
    </w:p>
    <w:tbl>
      <w:tblPr>
        <w:tblW w:w="4745" w:type="pct"/>
        <w:tblCellSpacing w:w="0" w:type="dxa"/>
        <w:tblBorders>
          <w:top w:val="outset" w:sz="6" w:space="0" w:color="808080"/>
          <w:left w:val="outset" w:sz="6" w:space="0" w:color="808080"/>
          <w:bottom w:val="outset" w:sz="6" w:space="0" w:color="808080"/>
          <w:right w:val="outset" w:sz="6" w:space="0" w:color="808080"/>
        </w:tblBorders>
        <w:tblCellMar>
          <w:top w:w="45" w:type="dxa"/>
          <w:left w:w="45" w:type="dxa"/>
          <w:bottom w:w="45" w:type="dxa"/>
          <w:right w:w="45" w:type="dxa"/>
        </w:tblCellMar>
        <w:tblLook w:val="04A0"/>
      </w:tblPr>
      <w:tblGrid>
        <w:gridCol w:w="438"/>
        <w:gridCol w:w="1030"/>
        <w:gridCol w:w="1252"/>
        <w:gridCol w:w="1161"/>
        <w:gridCol w:w="1163"/>
        <w:gridCol w:w="1032"/>
        <w:gridCol w:w="1330"/>
        <w:gridCol w:w="1172"/>
        <w:gridCol w:w="278"/>
        <w:gridCol w:w="404"/>
      </w:tblGrid>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1</w:t>
            </w:r>
          </w:p>
        </w:tc>
        <w:tc>
          <w:tcPr>
            <w:tcW w:w="679"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2</w:t>
            </w:r>
          </w:p>
        </w:tc>
        <w:tc>
          <w:tcPr>
            <w:tcW w:w="630"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3</w:t>
            </w:r>
          </w:p>
        </w:tc>
        <w:tc>
          <w:tcPr>
            <w:tcW w:w="63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4</w:t>
            </w:r>
          </w:p>
        </w:tc>
        <w:tc>
          <w:tcPr>
            <w:tcW w:w="559"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5</w:t>
            </w:r>
          </w:p>
        </w:tc>
        <w:tc>
          <w:tcPr>
            <w:tcW w:w="72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6</w:t>
            </w:r>
          </w:p>
        </w:tc>
        <w:tc>
          <w:tcPr>
            <w:tcW w:w="636"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7</w:t>
            </w:r>
          </w:p>
        </w:tc>
        <w:tc>
          <w:tcPr>
            <w:tcW w:w="151"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219" w:type="pct"/>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84" w:type="pct"/>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3 - 1</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7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1.6114</w:t>
            </w:r>
          </w:p>
        </w:tc>
        <w:tc>
          <w:tcPr>
            <w:tcW w:w="63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3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.29247</w:t>
            </w:r>
          </w:p>
        </w:tc>
        <w:tc>
          <w:tcPr>
            <w:tcW w:w="55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7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-1.8825</w:t>
            </w:r>
          </w:p>
        </w:tc>
        <w:tc>
          <w:tcPr>
            <w:tcW w:w="63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1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21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-.01886</w:t>
            </w:r>
          </w:p>
        </w:tc>
        <w:tc>
          <w:tcPr>
            <w:tcW w:w="67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.04104</w:t>
            </w:r>
          </w:p>
        </w:tc>
        <w:tc>
          <w:tcPr>
            <w:tcW w:w="63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-.00905</w:t>
            </w:r>
          </w:p>
        </w:tc>
        <w:tc>
          <w:tcPr>
            <w:tcW w:w="63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.00657</w:t>
            </w:r>
          </w:p>
        </w:tc>
        <w:tc>
          <w:tcPr>
            <w:tcW w:w="55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.31465</w:t>
            </w:r>
          </w:p>
        </w:tc>
        <w:tc>
          <w:tcPr>
            <w:tcW w:w="7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.06702</w:t>
            </w:r>
          </w:p>
        </w:tc>
        <w:tc>
          <w:tcPr>
            <w:tcW w:w="63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-.33346</w:t>
            </w:r>
          </w:p>
        </w:tc>
        <w:tc>
          <w:tcPr>
            <w:tcW w:w="1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21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w:t>
            </w:r>
          </w:p>
        </w:tc>
        <w:tc>
          <w:tcPr>
            <w:tcW w:w="4784" w:type="pct"/>
            <w:gridSpan w:val="9"/>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3 - 2</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Z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7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-9.2670</w:t>
            </w:r>
          </w:p>
        </w:tc>
        <w:tc>
          <w:tcPr>
            <w:tcW w:w="63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63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1.8215</w:t>
            </w:r>
          </w:p>
        </w:tc>
        <w:tc>
          <w:tcPr>
            <w:tcW w:w="55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7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-4.6885</w:t>
            </w:r>
          </w:p>
        </w:tc>
        <w:tc>
          <w:tcPr>
            <w:tcW w:w="63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1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21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r w:rsidR="00413FBA" w:rsidRPr="00F95EB5" w:rsidTr="00413FBA">
        <w:trPr>
          <w:tblCellSpacing w:w="0" w:type="dxa"/>
        </w:trPr>
        <w:tc>
          <w:tcPr>
            <w:tcW w:w="0" w:type="auto"/>
            <w:tcBorders>
              <w:top w:val="outset" w:sz="6" w:space="0" w:color="808080"/>
              <w:left w:val="outset" w:sz="6" w:space="0" w:color="808080"/>
              <w:bottom w:val="outset" w:sz="6" w:space="0" w:color="808080"/>
              <w:right w:val="outset" w:sz="6" w:space="0" w:color="808080"/>
            </w:tcBorders>
            <w:shd w:val="clear" w:color="auto" w:fill="CDCDCD"/>
            <w:vAlign w:val="center"/>
            <w:hideMark/>
          </w:tcPr>
          <w:p w:rsidR="00413FBA" w:rsidRPr="00F95EB5" w:rsidRDefault="00413FBA" w:rsidP="00413FBA">
            <w:pPr>
              <w:jc w:val="center"/>
              <w:rPr>
                <w:b/>
                <w:bCs/>
              </w:rPr>
            </w:pPr>
            <w:r w:rsidRPr="00F95EB5">
              <w:rPr>
                <w:b/>
                <w:bCs/>
                <w:sz w:val="22"/>
                <w:szCs w:val="22"/>
              </w:rPr>
              <w:t xml:space="preserve">UY </w:t>
            </w:r>
          </w:p>
        </w:tc>
        <w:tc>
          <w:tcPr>
            <w:tcW w:w="0" w:type="auto"/>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1.3963</w:t>
            </w:r>
          </w:p>
        </w:tc>
        <w:tc>
          <w:tcPr>
            <w:tcW w:w="67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-.21773</w:t>
            </w:r>
          </w:p>
        </w:tc>
        <w:tc>
          <w:tcPr>
            <w:tcW w:w="630"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-1.3821</w:t>
            </w:r>
          </w:p>
        </w:tc>
        <w:tc>
          <w:tcPr>
            <w:tcW w:w="63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.03061</w:t>
            </w:r>
          </w:p>
        </w:tc>
        <w:tc>
          <w:tcPr>
            <w:tcW w:w="55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.91838</w:t>
            </w:r>
          </w:p>
        </w:tc>
        <w:tc>
          <w:tcPr>
            <w:tcW w:w="72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.05762</w:t>
            </w:r>
          </w:p>
        </w:tc>
        <w:tc>
          <w:tcPr>
            <w:tcW w:w="636"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-.79071</w:t>
            </w:r>
          </w:p>
        </w:tc>
        <w:tc>
          <w:tcPr>
            <w:tcW w:w="151"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c>
          <w:tcPr>
            <w:tcW w:w="219" w:type="pct"/>
            <w:tcBorders>
              <w:top w:val="outset" w:sz="6" w:space="0" w:color="808080"/>
              <w:left w:val="outset" w:sz="6" w:space="0" w:color="808080"/>
              <w:bottom w:val="outset" w:sz="6" w:space="0" w:color="808080"/>
              <w:right w:val="outset" w:sz="6" w:space="0" w:color="808080"/>
            </w:tcBorders>
            <w:shd w:val="clear" w:color="auto" w:fill="FFFFFF"/>
            <w:vAlign w:val="center"/>
            <w:hideMark/>
          </w:tcPr>
          <w:p w:rsidR="00413FBA" w:rsidRPr="00F95EB5" w:rsidRDefault="00413FBA" w:rsidP="00413FBA">
            <w:r w:rsidRPr="00F95EB5">
              <w:rPr>
                <w:sz w:val="22"/>
                <w:szCs w:val="22"/>
              </w:rPr>
              <w:t> </w:t>
            </w:r>
          </w:p>
        </w:tc>
      </w:tr>
    </w:tbl>
    <w:p w:rsidR="009B586E" w:rsidRPr="00F95EB5" w:rsidRDefault="009B586E" w:rsidP="009B586E">
      <w:pPr>
        <w:jc w:val="center"/>
        <w:rPr>
          <w:b/>
          <w:sz w:val="28"/>
          <w:szCs w:val="28"/>
          <w:lang w:val="kk-KZ"/>
        </w:rPr>
      </w:pPr>
      <w:r w:rsidRPr="00F95EB5">
        <w:rPr>
          <w:b/>
          <w:sz w:val="28"/>
          <w:szCs w:val="28"/>
          <w:lang w:val="kk-KZ"/>
        </w:rPr>
        <w:lastRenderedPageBreak/>
        <w:t>Әдебиеттер</w:t>
      </w:r>
    </w:p>
    <w:p w:rsidR="009B586E" w:rsidRPr="00F95EB5" w:rsidRDefault="009B586E" w:rsidP="009B586E">
      <w:pPr>
        <w:jc w:val="center"/>
        <w:rPr>
          <w:sz w:val="28"/>
          <w:szCs w:val="28"/>
          <w:lang w:val="kk-KZ"/>
        </w:rPr>
      </w:pPr>
    </w:p>
    <w:p w:rsidR="009B586E" w:rsidRPr="00F95EB5" w:rsidRDefault="009B586E" w:rsidP="009B586E">
      <w:pPr>
        <w:pStyle w:val="a6"/>
        <w:numPr>
          <w:ilvl w:val="0"/>
          <w:numId w:val="12"/>
        </w:numPr>
        <w:ind w:left="0" w:firstLine="426"/>
        <w:jc w:val="both"/>
        <w:rPr>
          <w:sz w:val="28"/>
          <w:szCs w:val="28"/>
        </w:rPr>
      </w:pPr>
      <w:r w:rsidRPr="00F95EB5">
        <w:rPr>
          <w:sz w:val="28"/>
          <w:szCs w:val="28"/>
        </w:rPr>
        <w:t>Программный комплекс для расчета и проектирования конструкций. ЛИРА версия 9.0. Руководство пользователя. Книга 1. Основные теоретические и расчетные положения. Некоторые рекомендации. НИИАСС, Киев, 2002.  147с.</w:t>
      </w:r>
    </w:p>
    <w:p w:rsidR="009B586E" w:rsidRPr="00F95EB5" w:rsidRDefault="009B586E" w:rsidP="009B586E">
      <w:pPr>
        <w:pStyle w:val="a6"/>
        <w:numPr>
          <w:ilvl w:val="0"/>
          <w:numId w:val="12"/>
        </w:numPr>
        <w:ind w:left="0" w:firstLine="426"/>
        <w:jc w:val="both"/>
        <w:rPr>
          <w:sz w:val="28"/>
          <w:szCs w:val="28"/>
        </w:rPr>
      </w:pPr>
      <w:r w:rsidRPr="00F95EB5">
        <w:rPr>
          <w:sz w:val="28"/>
          <w:szCs w:val="28"/>
        </w:rPr>
        <w:t>Программный комплекс для расчета и проектирования конструкций. ЛИРА версия 9.0. Руководство пользователя. Книга 2. Путеводитель. НИИАСС, Киев 2002, 190с.</w:t>
      </w:r>
    </w:p>
    <w:p w:rsidR="009B586E" w:rsidRPr="00F95EB5" w:rsidRDefault="009B586E" w:rsidP="009B586E">
      <w:pPr>
        <w:pStyle w:val="a6"/>
        <w:numPr>
          <w:ilvl w:val="0"/>
          <w:numId w:val="12"/>
        </w:numPr>
        <w:ind w:left="0" w:firstLine="426"/>
        <w:jc w:val="both"/>
        <w:rPr>
          <w:sz w:val="28"/>
          <w:szCs w:val="28"/>
        </w:rPr>
      </w:pPr>
      <w:r w:rsidRPr="00F95EB5">
        <w:rPr>
          <w:sz w:val="28"/>
          <w:szCs w:val="28"/>
        </w:rPr>
        <w:t>Программный комплекс для расчета и проектирования конструкций. ЛИРА версия 9.0. Руководство пользователя. Книга 3. Примеры расчета и проектирования. НИИАСС, 99с.</w:t>
      </w:r>
    </w:p>
    <w:p w:rsidR="009B586E" w:rsidRPr="00F95EB5" w:rsidRDefault="009B586E" w:rsidP="009B586E">
      <w:pPr>
        <w:pStyle w:val="a6"/>
        <w:numPr>
          <w:ilvl w:val="0"/>
          <w:numId w:val="12"/>
        </w:numPr>
        <w:ind w:left="0" w:firstLine="426"/>
        <w:jc w:val="both"/>
        <w:rPr>
          <w:sz w:val="28"/>
          <w:szCs w:val="28"/>
        </w:rPr>
      </w:pPr>
      <w:r w:rsidRPr="00F95EB5">
        <w:rPr>
          <w:sz w:val="28"/>
          <w:szCs w:val="28"/>
        </w:rPr>
        <w:t>СНиП РК 2.03.30-2006 «Строительство в сейсмических районах». А.: РГП КазНИИССА. 2003.-50с.</w:t>
      </w:r>
    </w:p>
    <w:p w:rsidR="009B586E" w:rsidRPr="00F95EB5" w:rsidRDefault="009B586E" w:rsidP="009B586E">
      <w:pPr>
        <w:pStyle w:val="a6"/>
        <w:numPr>
          <w:ilvl w:val="0"/>
          <w:numId w:val="12"/>
        </w:numPr>
        <w:ind w:left="0" w:firstLine="426"/>
        <w:jc w:val="both"/>
        <w:rPr>
          <w:sz w:val="28"/>
          <w:szCs w:val="28"/>
        </w:rPr>
      </w:pPr>
      <w:r w:rsidRPr="00F95EB5">
        <w:rPr>
          <w:sz w:val="28"/>
          <w:szCs w:val="28"/>
        </w:rPr>
        <w:t>СНиП II-7-81</w:t>
      </w:r>
      <w:r w:rsidRPr="00F95EB5">
        <w:rPr>
          <w:sz w:val="28"/>
          <w:szCs w:val="28"/>
          <w:vertAlign w:val="superscript"/>
        </w:rPr>
        <w:t>*</w:t>
      </w:r>
      <w:r w:rsidRPr="00F95EB5">
        <w:rPr>
          <w:sz w:val="28"/>
          <w:szCs w:val="28"/>
        </w:rPr>
        <w:t>.Строительство в сейсмических районах.- М.: Стройиздат, 2003-48с.</w:t>
      </w:r>
    </w:p>
    <w:p w:rsidR="009B586E" w:rsidRPr="00F95EB5" w:rsidRDefault="009B586E" w:rsidP="009B586E">
      <w:pPr>
        <w:pStyle w:val="a6"/>
        <w:numPr>
          <w:ilvl w:val="0"/>
          <w:numId w:val="12"/>
        </w:numPr>
        <w:ind w:left="0" w:firstLine="426"/>
        <w:jc w:val="both"/>
        <w:rPr>
          <w:sz w:val="28"/>
          <w:szCs w:val="28"/>
        </w:rPr>
      </w:pPr>
      <w:r w:rsidRPr="00F95EB5">
        <w:rPr>
          <w:sz w:val="28"/>
          <w:szCs w:val="28"/>
        </w:rPr>
        <w:t>СНиП II-23-81*. Стальные конструкции. М.: Стройиздат, 1984.-90с.</w:t>
      </w:r>
    </w:p>
    <w:p w:rsidR="009B586E" w:rsidRPr="00F95EB5" w:rsidRDefault="009B586E" w:rsidP="009B586E">
      <w:pPr>
        <w:pStyle w:val="a6"/>
        <w:numPr>
          <w:ilvl w:val="0"/>
          <w:numId w:val="12"/>
        </w:numPr>
        <w:ind w:left="0" w:firstLine="426"/>
        <w:jc w:val="both"/>
        <w:rPr>
          <w:sz w:val="28"/>
          <w:szCs w:val="28"/>
        </w:rPr>
      </w:pPr>
      <w:r w:rsidRPr="00F95EB5">
        <w:rPr>
          <w:sz w:val="28"/>
          <w:szCs w:val="28"/>
        </w:rPr>
        <w:t>СНиП 2.01.07-85</w:t>
      </w:r>
      <w:r w:rsidRPr="00F95EB5">
        <w:rPr>
          <w:sz w:val="28"/>
          <w:szCs w:val="28"/>
          <w:vertAlign w:val="superscript"/>
        </w:rPr>
        <w:t>*</w:t>
      </w:r>
      <w:r w:rsidRPr="00F95EB5">
        <w:rPr>
          <w:sz w:val="28"/>
          <w:szCs w:val="28"/>
        </w:rPr>
        <w:t>. Нагрузки и воздействия.- М.: Стройиздат, 2003.-36с.</w:t>
      </w:r>
    </w:p>
    <w:p w:rsidR="009B586E" w:rsidRPr="00F95EB5" w:rsidRDefault="009B586E" w:rsidP="009B586E">
      <w:pPr>
        <w:pStyle w:val="a6"/>
        <w:numPr>
          <w:ilvl w:val="0"/>
          <w:numId w:val="12"/>
        </w:numPr>
        <w:ind w:left="0" w:firstLine="426"/>
        <w:jc w:val="both"/>
        <w:rPr>
          <w:sz w:val="28"/>
          <w:szCs w:val="28"/>
        </w:rPr>
      </w:pPr>
      <w:r w:rsidRPr="00F95EB5">
        <w:rPr>
          <w:sz w:val="28"/>
          <w:szCs w:val="28"/>
        </w:rPr>
        <w:t>Пособие по проектированию бетонных и железобетонных конструкций из тяжелых и легких бетонов без предварительного напряжения арматуры (к СНиП 2.03.01-84). М., ЦИТП, 1986, 194с.</w:t>
      </w:r>
    </w:p>
    <w:p w:rsidR="009B586E" w:rsidRPr="00F95EB5" w:rsidRDefault="009B586E" w:rsidP="009B586E">
      <w:pPr>
        <w:pStyle w:val="a6"/>
        <w:numPr>
          <w:ilvl w:val="0"/>
          <w:numId w:val="12"/>
        </w:numPr>
        <w:ind w:left="0" w:firstLine="426"/>
        <w:jc w:val="both"/>
        <w:rPr>
          <w:sz w:val="28"/>
          <w:szCs w:val="28"/>
        </w:rPr>
      </w:pPr>
      <w:r w:rsidRPr="00F95EB5">
        <w:rPr>
          <w:sz w:val="28"/>
          <w:szCs w:val="28"/>
        </w:rPr>
        <w:t>Байков В.Н., Сигалов Э.Е. «Железобетонные конструкции»: общ.курс учебник для вузов. 5-е издание. Перераб. и доп. –М.: Стройиздат. 1991-767с.: ИЛ.</w:t>
      </w:r>
    </w:p>
    <w:p w:rsidR="009B586E" w:rsidRPr="00F95EB5" w:rsidRDefault="009B586E" w:rsidP="009B586E">
      <w:pPr>
        <w:pStyle w:val="a6"/>
        <w:numPr>
          <w:ilvl w:val="0"/>
          <w:numId w:val="12"/>
        </w:numPr>
        <w:ind w:left="0" w:firstLine="284"/>
        <w:jc w:val="both"/>
        <w:rPr>
          <w:sz w:val="28"/>
          <w:szCs w:val="28"/>
        </w:rPr>
      </w:pPr>
      <w:r w:rsidRPr="00F95EB5">
        <w:rPr>
          <w:sz w:val="28"/>
          <w:szCs w:val="28"/>
        </w:rPr>
        <w:t>С.В. Поляков. Сейсмостойкие конструкции зданий. Издание второе. Уч.пособие для студентов строительных специальностей. М.1983.</w:t>
      </w:r>
    </w:p>
    <w:p w:rsidR="009B586E" w:rsidRPr="00F95EB5" w:rsidRDefault="009B586E" w:rsidP="009B586E">
      <w:pPr>
        <w:pStyle w:val="a6"/>
        <w:numPr>
          <w:ilvl w:val="0"/>
          <w:numId w:val="12"/>
        </w:numPr>
        <w:spacing w:before="120"/>
        <w:ind w:left="0" w:firstLine="284"/>
        <w:jc w:val="both"/>
        <w:rPr>
          <w:iCs/>
        </w:rPr>
      </w:pPr>
      <w:r w:rsidRPr="00F95EB5">
        <w:rPr>
          <w:sz w:val="28"/>
          <w:szCs w:val="28"/>
        </w:rPr>
        <w:t>Байнатов Ж.Б., Нурмагамбетов Е.К. Расчет и проектирование сейсмостойких зданий и сооружений. //Уч.пособие. –А.: КазГАСА. 1997.-146с.</w:t>
      </w:r>
    </w:p>
    <w:p w:rsidR="009B586E" w:rsidRPr="00F95EB5" w:rsidRDefault="009B586E">
      <w:pPr>
        <w:rPr>
          <w:lang w:val="kk-KZ"/>
        </w:rPr>
      </w:pPr>
    </w:p>
    <w:p w:rsidR="009B586E" w:rsidRPr="00F95EB5" w:rsidRDefault="009B586E" w:rsidP="00B8302B">
      <w:pPr>
        <w:spacing w:after="200" w:line="276" w:lineRule="auto"/>
        <w:rPr>
          <w:lang w:val="kk-KZ"/>
        </w:rPr>
      </w:pPr>
    </w:p>
    <w:sectPr w:rsidR="009B586E" w:rsidRPr="00F95EB5" w:rsidSect="00F95EB5">
      <w:footerReference w:type="default" r:id="rId280"/>
      <w:pgSz w:w="11906" w:h="16838"/>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95EB5" w:rsidRDefault="00F95EB5" w:rsidP="00FD052A">
      <w:r>
        <w:separator/>
      </w:r>
    </w:p>
  </w:endnote>
  <w:endnote w:type="continuationSeparator" w:id="0">
    <w:p w:rsidR="00F95EB5" w:rsidRDefault="00F95EB5" w:rsidP="00FD052A">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Bookman Old Style">
    <w:panose1 w:val="020506040505050202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Arial Narrow">
    <w:panose1 w:val="020B0606020202030204"/>
    <w:charset w:val="CC"/>
    <w:family w:val="swiss"/>
    <w:pitch w:val="variable"/>
    <w:sig w:usb0="00000287" w:usb1="00000800" w:usb2="00000000" w:usb3="00000000" w:csb0="0000009F" w:csb1="00000000"/>
  </w:font>
  <w:font w:name="Allegro BT">
    <w:altName w:val="Courier New"/>
    <w:charset w:val="00"/>
    <w:family w:val="decorative"/>
    <w:pitch w:val="variable"/>
    <w:sig w:usb0="00000087" w:usb1="00000000" w:usb2="00000000" w:usb3="00000000" w:csb0="0000001B" w:csb1="00000000"/>
  </w:font>
  <w:font w:name="Wingdings 3">
    <w:panose1 w:val="05040102010807070707"/>
    <w:charset w:val="02"/>
    <w:family w:val="roman"/>
    <w:pitch w:val="variable"/>
    <w:sig w:usb0="00000000" w:usb1="10000000" w:usb2="00000000" w:usb3="00000000" w:csb0="80000000"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7678120"/>
      <w:docPartObj>
        <w:docPartGallery w:val="Page Numbers (Bottom of Page)"/>
        <w:docPartUnique/>
      </w:docPartObj>
    </w:sdtPr>
    <w:sdtContent>
      <w:p w:rsidR="00F95EB5" w:rsidRDefault="00F95EB5">
        <w:pPr>
          <w:pStyle w:val="af4"/>
          <w:jc w:val="center"/>
        </w:pPr>
        <w:fldSimple w:instr=" PAGE   \* MERGEFORMAT ">
          <w:r w:rsidR="00334B31">
            <w:rPr>
              <w:noProof/>
            </w:rPr>
            <w:t>4</w:t>
          </w:r>
        </w:fldSimple>
      </w:p>
    </w:sdtContent>
  </w:sdt>
  <w:p w:rsidR="00F95EB5" w:rsidRDefault="00F95EB5">
    <w:pPr>
      <w:pStyle w:val="af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95EB5" w:rsidRDefault="00F95EB5" w:rsidP="00FD052A">
      <w:r>
        <w:separator/>
      </w:r>
    </w:p>
  </w:footnote>
  <w:footnote w:type="continuationSeparator" w:id="0">
    <w:p w:rsidR="00F95EB5" w:rsidRDefault="00F95EB5" w:rsidP="00FD052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7" type="#_x0000_t75" style="width:20.4pt;height:16.1pt;visibility:visible" o:bullet="t">
        <v:imagedata r:id="rId1" o:title=""/>
      </v:shape>
    </w:pict>
  </w:numPicBullet>
  <w:abstractNum w:abstractNumId="0">
    <w:nsid w:val="FFFFFF89"/>
    <w:multiLevelType w:val="singleLevel"/>
    <w:tmpl w:val="380C74C0"/>
    <w:lvl w:ilvl="0">
      <w:start w:val="1"/>
      <w:numFmt w:val="bullet"/>
      <w:pStyle w:val="a"/>
      <w:lvlText w:val=""/>
      <w:lvlJc w:val="left"/>
      <w:pPr>
        <w:tabs>
          <w:tab w:val="num" w:pos="360"/>
        </w:tabs>
        <w:ind w:left="360" w:hanging="360"/>
      </w:pPr>
      <w:rPr>
        <w:rFonts w:ascii="Symbol" w:hAnsi="Symbol" w:hint="default"/>
      </w:rPr>
    </w:lvl>
  </w:abstractNum>
  <w:abstractNum w:abstractNumId="1">
    <w:nsid w:val="00365903"/>
    <w:multiLevelType w:val="multilevel"/>
    <w:tmpl w:val="3EDCD03A"/>
    <w:lvl w:ilvl="0">
      <w:start w:val="1"/>
      <w:numFmt w:val="decimal"/>
      <w:lvlText w:val="%1"/>
      <w:lvlJc w:val="left"/>
      <w:pPr>
        <w:ind w:left="360" w:hanging="360"/>
      </w:pPr>
      <w:rPr>
        <w:rFonts w:hint="default"/>
      </w:rPr>
    </w:lvl>
    <w:lvl w:ilvl="1">
      <w:start w:val="2"/>
      <w:numFmt w:val="decimal"/>
      <w:lvlText w:val="%1.%2"/>
      <w:lvlJc w:val="left"/>
      <w:pPr>
        <w:ind w:left="502"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nsid w:val="02313A8B"/>
    <w:multiLevelType w:val="hybridMultilevel"/>
    <w:tmpl w:val="095E9BFC"/>
    <w:lvl w:ilvl="0" w:tplc="871A6138">
      <w:start w:val="15"/>
      <w:numFmt w:val="bullet"/>
      <w:lvlText w:val="-"/>
      <w:lvlJc w:val="left"/>
      <w:pPr>
        <w:tabs>
          <w:tab w:val="num" w:pos="1683"/>
        </w:tabs>
        <w:ind w:left="1683" w:hanging="975"/>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
    <w:nsid w:val="05861786"/>
    <w:multiLevelType w:val="multilevel"/>
    <w:tmpl w:val="24C4C310"/>
    <w:lvl w:ilvl="0">
      <w:start w:val="1"/>
      <w:numFmt w:val="bullet"/>
      <w:lvlText w:val="■"/>
      <w:lvlJc w:val="left"/>
      <w:rPr>
        <w:rFonts w:ascii="Arial" w:eastAsia="Arial" w:hAnsi="Arial" w:cs="Arial"/>
        <w:b/>
        <w:bCs/>
        <w:i w:val="0"/>
        <w:iCs w:val="0"/>
        <w:smallCaps w:val="0"/>
        <w:strike w:val="0"/>
        <w:color w:val="000000"/>
        <w:spacing w:val="0"/>
        <w:w w:val="100"/>
        <w:position w:val="0"/>
        <w:sz w:val="19"/>
        <w:szCs w:val="19"/>
        <w:u w:val="none"/>
      </w:rPr>
    </w:lvl>
    <w:lvl w:ilvl="1">
      <w:start w:val="1"/>
      <w:numFmt w:val="decimal"/>
      <w:lvlText w:val="%2"/>
      <w:lvlJc w:val="left"/>
      <w:rPr>
        <w:rFonts w:ascii="Arial" w:eastAsia="Arial" w:hAnsi="Arial" w:cs="Arial"/>
        <w:b w:val="0"/>
        <w:bCs w:val="0"/>
        <w:i w:val="0"/>
        <w:iCs w:val="0"/>
        <w:smallCaps w:val="0"/>
        <w:strike w:val="0"/>
        <w:color w:val="000000"/>
        <w:spacing w:val="0"/>
        <w:w w:val="100"/>
        <w:position w:val="0"/>
        <w:sz w:val="16"/>
        <w:szCs w:val="16"/>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0B7956D9"/>
    <w:multiLevelType w:val="hybridMultilevel"/>
    <w:tmpl w:val="F6B897E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C986516"/>
    <w:multiLevelType w:val="hybridMultilevel"/>
    <w:tmpl w:val="ADDC58F4"/>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
    <w:nsid w:val="10C87BED"/>
    <w:multiLevelType w:val="hybridMultilevel"/>
    <w:tmpl w:val="D3980566"/>
    <w:lvl w:ilvl="0" w:tplc="0419000F">
      <w:start w:val="1"/>
      <w:numFmt w:val="decimal"/>
      <w:lvlText w:val="%1."/>
      <w:lvlJc w:val="left"/>
      <w:pPr>
        <w:ind w:left="360" w:hanging="360"/>
      </w:pPr>
      <w:rPr>
        <w:rFonts w:hint="default"/>
      </w:rPr>
    </w:lvl>
    <w:lvl w:ilvl="1" w:tplc="04190019">
      <w:start w:val="1"/>
      <w:numFmt w:val="lowerLetter"/>
      <w:lvlText w:val="%2."/>
      <w:lvlJc w:val="left"/>
      <w:pPr>
        <w:ind w:left="108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
    <w:nsid w:val="17DE481F"/>
    <w:multiLevelType w:val="hybridMultilevel"/>
    <w:tmpl w:val="3E06F91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92023AB"/>
    <w:multiLevelType w:val="multilevel"/>
    <w:tmpl w:val="18B2B352"/>
    <w:lvl w:ilvl="0">
      <w:start w:val="2"/>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4"/>
      <w:numFmt w:val="decimal"/>
      <w:lvlText w:val="%1.%2.%3"/>
      <w:lvlJc w:val="left"/>
      <w:pPr>
        <w:ind w:left="840" w:hanging="840"/>
      </w:pPr>
      <w:rPr>
        <w:rFonts w:hint="default"/>
      </w:rPr>
    </w:lvl>
    <w:lvl w:ilvl="3">
      <w:start w:val="2"/>
      <w:numFmt w:val="decimal"/>
      <w:lvlText w:val="%1.%2.%3.%4"/>
      <w:lvlJc w:val="left"/>
      <w:pPr>
        <w:ind w:left="840" w:hanging="840"/>
      </w:pPr>
      <w:rPr>
        <w:rFonts w:hint="default"/>
      </w:rPr>
    </w:lvl>
    <w:lvl w:ilvl="4">
      <w:start w:val="2"/>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nsid w:val="218110E8"/>
    <w:multiLevelType w:val="hybridMultilevel"/>
    <w:tmpl w:val="89723A2E"/>
    <w:lvl w:ilvl="0" w:tplc="97B6C218">
      <w:start w:val="1"/>
      <w:numFmt w:val="decimal"/>
      <w:lvlText w:val="%1-"/>
      <w:lvlJc w:val="left"/>
      <w:pPr>
        <w:ind w:left="720" w:hanging="360"/>
      </w:pPr>
      <w:rPr>
        <w:rFonts w:hint="default"/>
      </w:rPr>
    </w:lvl>
    <w:lvl w:ilvl="1" w:tplc="043F0019" w:tentative="1">
      <w:start w:val="1"/>
      <w:numFmt w:val="lowerLetter"/>
      <w:lvlText w:val="%2."/>
      <w:lvlJc w:val="left"/>
      <w:pPr>
        <w:ind w:left="1440" w:hanging="360"/>
      </w:pPr>
    </w:lvl>
    <w:lvl w:ilvl="2" w:tplc="043F001B" w:tentative="1">
      <w:start w:val="1"/>
      <w:numFmt w:val="lowerRoman"/>
      <w:lvlText w:val="%3."/>
      <w:lvlJc w:val="right"/>
      <w:pPr>
        <w:ind w:left="2160" w:hanging="180"/>
      </w:pPr>
    </w:lvl>
    <w:lvl w:ilvl="3" w:tplc="043F000F" w:tentative="1">
      <w:start w:val="1"/>
      <w:numFmt w:val="decimal"/>
      <w:lvlText w:val="%4."/>
      <w:lvlJc w:val="left"/>
      <w:pPr>
        <w:ind w:left="2880" w:hanging="360"/>
      </w:pPr>
    </w:lvl>
    <w:lvl w:ilvl="4" w:tplc="043F0019" w:tentative="1">
      <w:start w:val="1"/>
      <w:numFmt w:val="lowerLetter"/>
      <w:lvlText w:val="%5."/>
      <w:lvlJc w:val="left"/>
      <w:pPr>
        <w:ind w:left="3600" w:hanging="360"/>
      </w:pPr>
    </w:lvl>
    <w:lvl w:ilvl="5" w:tplc="043F001B" w:tentative="1">
      <w:start w:val="1"/>
      <w:numFmt w:val="lowerRoman"/>
      <w:lvlText w:val="%6."/>
      <w:lvlJc w:val="right"/>
      <w:pPr>
        <w:ind w:left="4320" w:hanging="180"/>
      </w:pPr>
    </w:lvl>
    <w:lvl w:ilvl="6" w:tplc="043F000F" w:tentative="1">
      <w:start w:val="1"/>
      <w:numFmt w:val="decimal"/>
      <w:lvlText w:val="%7."/>
      <w:lvlJc w:val="left"/>
      <w:pPr>
        <w:ind w:left="5040" w:hanging="360"/>
      </w:pPr>
    </w:lvl>
    <w:lvl w:ilvl="7" w:tplc="043F0019" w:tentative="1">
      <w:start w:val="1"/>
      <w:numFmt w:val="lowerLetter"/>
      <w:lvlText w:val="%8."/>
      <w:lvlJc w:val="left"/>
      <w:pPr>
        <w:ind w:left="5760" w:hanging="360"/>
      </w:pPr>
    </w:lvl>
    <w:lvl w:ilvl="8" w:tplc="043F001B" w:tentative="1">
      <w:start w:val="1"/>
      <w:numFmt w:val="lowerRoman"/>
      <w:lvlText w:val="%9."/>
      <w:lvlJc w:val="right"/>
      <w:pPr>
        <w:ind w:left="6480" w:hanging="180"/>
      </w:pPr>
    </w:lvl>
  </w:abstractNum>
  <w:abstractNum w:abstractNumId="10">
    <w:nsid w:val="2363369A"/>
    <w:multiLevelType w:val="hybridMultilevel"/>
    <w:tmpl w:val="E6E0AD10"/>
    <w:lvl w:ilvl="0" w:tplc="DE363F54">
      <w:start w:val="1"/>
      <w:numFmt w:val="bullet"/>
      <w:lvlText w:val=""/>
      <w:lvlPicBulletId w:val="0"/>
      <w:lvlJc w:val="left"/>
      <w:pPr>
        <w:tabs>
          <w:tab w:val="num" w:pos="720"/>
        </w:tabs>
        <w:ind w:left="720" w:hanging="360"/>
      </w:pPr>
      <w:rPr>
        <w:rFonts w:ascii="Symbol" w:hAnsi="Symbol" w:hint="default"/>
      </w:rPr>
    </w:lvl>
    <w:lvl w:ilvl="1" w:tplc="F844EBD8" w:tentative="1">
      <w:start w:val="1"/>
      <w:numFmt w:val="bullet"/>
      <w:lvlText w:val=""/>
      <w:lvlJc w:val="left"/>
      <w:pPr>
        <w:tabs>
          <w:tab w:val="num" w:pos="1440"/>
        </w:tabs>
        <w:ind w:left="1440" w:hanging="360"/>
      </w:pPr>
      <w:rPr>
        <w:rFonts w:ascii="Symbol" w:hAnsi="Symbol" w:hint="default"/>
      </w:rPr>
    </w:lvl>
    <w:lvl w:ilvl="2" w:tplc="709223F4" w:tentative="1">
      <w:start w:val="1"/>
      <w:numFmt w:val="bullet"/>
      <w:lvlText w:val=""/>
      <w:lvlJc w:val="left"/>
      <w:pPr>
        <w:tabs>
          <w:tab w:val="num" w:pos="2160"/>
        </w:tabs>
        <w:ind w:left="2160" w:hanging="360"/>
      </w:pPr>
      <w:rPr>
        <w:rFonts w:ascii="Symbol" w:hAnsi="Symbol" w:hint="default"/>
      </w:rPr>
    </w:lvl>
    <w:lvl w:ilvl="3" w:tplc="ABC8ADDC" w:tentative="1">
      <w:start w:val="1"/>
      <w:numFmt w:val="bullet"/>
      <w:lvlText w:val=""/>
      <w:lvlJc w:val="left"/>
      <w:pPr>
        <w:tabs>
          <w:tab w:val="num" w:pos="2880"/>
        </w:tabs>
        <w:ind w:left="2880" w:hanging="360"/>
      </w:pPr>
      <w:rPr>
        <w:rFonts w:ascii="Symbol" w:hAnsi="Symbol" w:hint="default"/>
      </w:rPr>
    </w:lvl>
    <w:lvl w:ilvl="4" w:tplc="69A448E4" w:tentative="1">
      <w:start w:val="1"/>
      <w:numFmt w:val="bullet"/>
      <w:lvlText w:val=""/>
      <w:lvlJc w:val="left"/>
      <w:pPr>
        <w:tabs>
          <w:tab w:val="num" w:pos="3600"/>
        </w:tabs>
        <w:ind w:left="3600" w:hanging="360"/>
      </w:pPr>
      <w:rPr>
        <w:rFonts w:ascii="Symbol" w:hAnsi="Symbol" w:hint="default"/>
      </w:rPr>
    </w:lvl>
    <w:lvl w:ilvl="5" w:tplc="E67CC7A4" w:tentative="1">
      <w:start w:val="1"/>
      <w:numFmt w:val="bullet"/>
      <w:lvlText w:val=""/>
      <w:lvlJc w:val="left"/>
      <w:pPr>
        <w:tabs>
          <w:tab w:val="num" w:pos="4320"/>
        </w:tabs>
        <w:ind w:left="4320" w:hanging="360"/>
      </w:pPr>
      <w:rPr>
        <w:rFonts w:ascii="Symbol" w:hAnsi="Symbol" w:hint="default"/>
      </w:rPr>
    </w:lvl>
    <w:lvl w:ilvl="6" w:tplc="5E3223BA" w:tentative="1">
      <w:start w:val="1"/>
      <w:numFmt w:val="bullet"/>
      <w:lvlText w:val=""/>
      <w:lvlJc w:val="left"/>
      <w:pPr>
        <w:tabs>
          <w:tab w:val="num" w:pos="5040"/>
        </w:tabs>
        <w:ind w:left="5040" w:hanging="360"/>
      </w:pPr>
      <w:rPr>
        <w:rFonts w:ascii="Symbol" w:hAnsi="Symbol" w:hint="default"/>
      </w:rPr>
    </w:lvl>
    <w:lvl w:ilvl="7" w:tplc="FA428002" w:tentative="1">
      <w:start w:val="1"/>
      <w:numFmt w:val="bullet"/>
      <w:lvlText w:val=""/>
      <w:lvlJc w:val="left"/>
      <w:pPr>
        <w:tabs>
          <w:tab w:val="num" w:pos="5760"/>
        </w:tabs>
        <w:ind w:left="5760" w:hanging="360"/>
      </w:pPr>
      <w:rPr>
        <w:rFonts w:ascii="Symbol" w:hAnsi="Symbol" w:hint="default"/>
      </w:rPr>
    </w:lvl>
    <w:lvl w:ilvl="8" w:tplc="5766494E" w:tentative="1">
      <w:start w:val="1"/>
      <w:numFmt w:val="bullet"/>
      <w:lvlText w:val=""/>
      <w:lvlJc w:val="left"/>
      <w:pPr>
        <w:tabs>
          <w:tab w:val="num" w:pos="6480"/>
        </w:tabs>
        <w:ind w:left="6480" w:hanging="360"/>
      </w:pPr>
      <w:rPr>
        <w:rFonts w:ascii="Symbol" w:hAnsi="Symbol" w:hint="default"/>
      </w:rPr>
    </w:lvl>
  </w:abstractNum>
  <w:abstractNum w:abstractNumId="11">
    <w:nsid w:val="2D37446C"/>
    <w:multiLevelType w:val="multilevel"/>
    <w:tmpl w:val="4C5CD1C0"/>
    <w:lvl w:ilvl="0">
      <w:start w:val="1"/>
      <w:numFmt w:val="decimal"/>
      <w:lvlText w:val="%1.0"/>
      <w:lvlJc w:val="left"/>
      <w:pPr>
        <w:ind w:left="2301" w:hanging="885"/>
      </w:pPr>
      <w:rPr>
        <w:rFonts w:hint="default"/>
      </w:rPr>
    </w:lvl>
    <w:lvl w:ilvl="1">
      <w:start w:val="1"/>
      <w:numFmt w:val="decimalZero"/>
      <w:lvlText w:val="%1.%2"/>
      <w:lvlJc w:val="left"/>
      <w:pPr>
        <w:ind w:left="3009" w:hanging="885"/>
      </w:pPr>
      <w:rPr>
        <w:rFonts w:hint="default"/>
      </w:rPr>
    </w:lvl>
    <w:lvl w:ilvl="2">
      <w:start w:val="1"/>
      <w:numFmt w:val="decimal"/>
      <w:lvlText w:val="%1.%2.%3"/>
      <w:lvlJc w:val="left"/>
      <w:pPr>
        <w:ind w:left="3717" w:hanging="885"/>
      </w:pPr>
      <w:rPr>
        <w:rFonts w:hint="default"/>
      </w:rPr>
    </w:lvl>
    <w:lvl w:ilvl="3">
      <w:start w:val="1"/>
      <w:numFmt w:val="decimal"/>
      <w:lvlText w:val="%1.%2.%3.%4"/>
      <w:lvlJc w:val="left"/>
      <w:pPr>
        <w:ind w:left="4425" w:hanging="885"/>
      </w:pPr>
      <w:rPr>
        <w:rFonts w:hint="default"/>
      </w:rPr>
    </w:lvl>
    <w:lvl w:ilvl="4">
      <w:start w:val="1"/>
      <w:numFmt w:val="decimal"/>
      <w:lvlText w:val="%1.%2.%3.%4.%5"/>
      <w:lvlJc w:val="left"/>
      <w:pPr>
        <w:ind w:left="5328" w:hanging="1080"/>
      </w:pPr>
      <w:rPr>
        <w:rFonts w:hint="default"/>
      </w:rPr>
    </w:lvl>
    <w:lvl w:ilvl="5">
      <w:start w:val="1"/>
      <w:numFmt w:val="decimal"/>
      <w:lvlText w:val="%1.%2.%3.%4.%5.%6"/>
      <w:lvlJc w:val="left"/>
      <w:pPr>
        <w:ind w:left="6036" w:hanging="1080"/>
      </w:pPr>
      <w:rPr>
        <w:rFonts w:hint="default"/>
      </w:rPr>
    </w:lvl>
    <w:lvl w:ilvl="6">
      <w:start w:val="1"/>
      <w:numFmt w:val="decimal"/>
      <w:lvlText w:val="%1.%2.%3.%4.%5.%6.%7"/>
      <w:lvlJc w:val="left"/>
      <w:pPr>
        <w:ind w:left="7104" w:hanging="1440"/>
      </w:pPr>
      <w:rPr>
        <w:rFonts w:hint="default"/>
      </w:rPr>
    </w:lvl>
    <w:lvl w:ilvl="7">
      <w:start w:val="1"/>
      <w:numFmt w:val="decimal"/>
      <w:lvlText w:val="%1.%2.%3.%4.%5.%6.%7.%8"/>
      <w:lvlJc w:val="left"/>
      <w:pPr>
        <w:ind w:left="7812" w:hanging="1440"/>
      </w:pPr>
      <w:rPr>
        <w:rFonts w:hint="default"/>
      </w:rPr>
    </w:lvl>
    <w:lvl w:ilvl="8">
      <w:start w:val="1"/>
      <w:numFmt w:val="decimal"/>
      <w:lvlText w:val="%1.%2.%3.%4.%5.%6.%7.%8.%9"/>
      <w:lvlJc w:val="left"/>
      <w:pPr>
        <w:ind w:left="8880" w:hanging="1800"/>
      </w:pPr>
      <w:rPr>
        <w:rFonts w:hint="default"/>
      </w:rPr>
    </w:lvl>
  </w:abstractNum>
  <w:abstractNum w:abstractNumId="12">
    <w:nsid w:val="37A61103"/>
    <w:multiLevelType w:val="hybridMultilevel"/>
    <w:tmpl w:val="9AE6EA38"/>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3">
    <w:nsid w:val="37C5524A"/>
    <w:multiLevelType w:val="hybridMultilevel"/>
    <w:tmpl w:val="7458CFAA"/>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14">
    <w:nsid w:val="38571487"/>
    <w:multiLevelType w:val="hybridMultilevel"/>
    <w:tmpl w:val="89E49A0C"/>
    <w:lvl w:ilvl="0" w:tplc="1610CA7C">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39511A25"/>
    <w:multiLevelType w:val="multilevel"/>
    <w:tmpl w:val="57B66316"/>
    <w:lvl w:ilvl="0">
      <w:start w:val="2"/>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4"/>
      <w:numFmt w:val="decimal"/>
      <w:lvlText w:val="%1.%2.%3"/>
      <w:lvlJc w:val="left"/>
      <w:pPr>
        <w:ind w:left="840" w:hanging="840"/>
      </w:pPr>
      <w:rPr>
        <w:rFonts w:hint="default"/>
      </w:rPr>
    </w:lvl>
    <w:lvl w:ilvl="3">
      <w:start w:val="2"/>
      <w:numFmt w:val="decimal"/>
      <w:lvlText w:val="%1.%2.%3.%4"/>
      <w:lvlJc w:val="left"/>
      <w:pPr>
        <w:ind w:left="840" w:hanging="84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nsid w:val="39547936"/>
    <w:multiLevelType w:val="hybridMultilevel"/>
    <w:tmpl w:val="5D68DE40"/>
    <w:lvl w:ilvl="0" w:tplc="04190001">
      <w:start w:val="1"/>
      <w:numFmt w:val="bullet"/>
      <w:lvlText w:val=""/>
      <w:lvlJc w:val="left"/>
      <w:pPr>
        <w:ind w:left="928" w:hanging="360"/>
      </w:pPr>
      <w:rPr>
        <w:rFonts w:ascii="Symbol" w:hAnsi="Symbol" w:hint="default"/>
      </w:rPr>
    </w:lvl>
    <w:lvl w:ilvl="1" w:tplc="04190019">
      <w:start w:val="1"/>
      <w:numFmt w:val="lowerLetter"/>
      <w:lvlText w:val="%2."/>
      <w:lvlJc w:val="left"/>
      <w:pPr>
        <w:ind w:left="1080" w:hanging="360"/>
      </w:pPr>
    </w:lvl>
    <w:lvl w:ilvl="2" w:tplc="0419001B">
      <w:start w:val="1"/>
      <w:numFmt w:val="decimal"/>
      <w:lvlText w:val="%3."/>
      <w:lvlJc w:val="left"/>
      <w:pPr>
        <w:tabs>
          <w:tab w:val="num" w:pos="2160"/>
        </w:tabs>
        <w:ind w:left="2160" w:hanging="360"/>
      </w:pPr>
    </w:lvl>
    <w:lvl w:ilvl="3" w:tplc="04190001">
      <w:start w:val="1"/>
      <w:numFmt w:val="bullet"/>
      <w:lvlText w:val=""/>
      <w:lvlJc w:val="left"/>
      <w:pPr>
        <w:tabs>
          <w:tab w:val="num" w:pos="2880"/>
        </w:tabs>
        <w:ind w:left="2880" w:hanging="360"/>
      </w:pPr>
      <w:rPr>
        <w:rFonts w:ascii="Symbol" w:hAnsi="Symbol" w:hint="default"/>
      </w:r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7">
    <w:nsid w:val="441A60E6"/>
    <w:multiLevelType w:val="hybridMultilevel"/>
    <w:tmpl w:val="BB2E690C"/>
    <w:lvl w:ilvl="0" w:tplc="CB64710E">
      <w:start w:val="1"/>
      <w:numFmt w:val="decimal"/>
      <w:lvlText w:val="%1."/>
      <w:lvlJc w:val="left"/>
      <w:pPr>
        <w:ind w:left="760" w:hanging="360"/>
      </w:pPr>
      <w:rPr>
        <w:rFonts w:hint="default"/>
      </w:rPr>
    </w:lvl>
    <w:lvl w:ilvl="1" w:tplc="04190019" w:tentative="1">
      <w:start w:val="1"/>
      <w:numFmt w:val="lowerLetter"/>
      <w:lvlText w:val="%2."/>
      <w:lvlJc w:val="left"/>
      <w:pPr>
        <w:ind w:left="1480" w:hanging="360"/>
      </w:pPr>
    </w:lvl>
    <w:lvl w:ilvl="2" w:tplc="0419001B" w:tentative="1">
      <w:start w:val="1"/>
      <w:numFmt w:val="lowerRoman"/>
      <w:lvlText w:val="%3."/>
      <w:lvlJc w:val="right"/>
      <w:pPr>
        <w:ind w:left="2200" w:hanging="180"/>
      </w:pPr>
    </w:lvl>
    <w:lvl w:ilvl="3" w:tplc="0419000F" w:tentative="1">
      <w:start w:val="1"/>
      <w:numFmt w:val="decimal"/>
      <w:lvlText w:val="%4."/>
      <w:lvlJc w:val="left"/>
      <w:pPr>
        <w:ind w:left="2920" w:hanging="360"/>
      </w:pPr>
    </w:lvl>
    <w:lvl w:ilvl="4" w:tplc="04190019" w:tentative="1">
      <w:start w:val="1"/>
      <w:numFmt w:val="lowerLetter"/>
      <w:lvlText w:val="%5."/>
      <w:lvlJc w:val="left"/>
      <w:pPr>
        <w:ind w:left="3640" w:hanging="360"/>
      </w:pPr>
    </w:lvl>
    <w:lvl w:ilvl="5" w:tplc="0419001B" w:tentative="1">
      <w:start w:val="1"/>
      <w:numFmt w:val="lowerRoman"/>
      <w:lvlText w:val="%6."/>
      <w:lvlJc w:val="right"/>
      <w:pPr>
        <w:ind w:left="4360" w:hanging="180"/>
      </w:pPr>
    </w:lvl>
    <w:lvl w:ilvl="6" w:tplc="0419000F" w:tentative="1">
      <w:start w:val="1"/>
      <w:numFmt w:val="decimal"/>
      <w:lvlText w:val="%7."/>
      <w:lvlJc w:val="left"/>
      <w:pPr>
        <w:ind w:left="5080" w:hanging="360"/>
      </w:pPr>
    </w:lvl>
    <w:lvl w:ilvl="7" w:tplc="04190019" w:tentative="1">
      <w:start w:val="1"/>
      <w:numFmt w:val="lowerLetter"/>
      <w:lvlText w:val="%8."/>
      <w:lvlJc w:val="left"/>
      <w:pPr>
        <w:ind w:left="5800" w:hanging="360"/>
      </w:pPr>
    </w:lvl>
    <w:lvl w:ilvl="8" w:tplc="0419001B" w:tentative="1">
      <w:start w:val="1"/>
      <w:numFmt w:val="lowerRoman"/>
      <w:lvlText w:val="%9."/>
      <w:lvlJc w:val="right"/>
      <w:pPr>
        <w:ind w:left="6520" w:hanging="180"/>
      </w:pPr>
    </w:lvl>
  </w:abstractNum>
  <w:abstractNum w:abstractNumId="18">
    <w:nsid w:val="44A65A5E"/>
    <w:multiLevelType w:val="hybridMultilevel"/>
    <w:tmpl w:val="3020AF1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6265302"/>
    <w:multiLevelType w:val="hybridMultilevel"/>
    <w:tmpl w:val="BC92C542"/>
    <w:lvl w:ilvl="0" w:tplc="772EB55A">
      <w:start w:val="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47E44973"/>
    <w:multiLevelType w:val="multilevel"/>
    <w:tmpl w:val="71FEB1F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nsid w:val="4904608D"/>
    <w:multiLevelType w:val="hybridMultilevel"/>
    <w:tmpl w:val="D78EE16E"/>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nsid w:val="4A6B2DF3"/>
    <w:multiLevelType w:val="hybridMultilevel"/>
    <w:tmpl w:val="B420E4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4F036370"/>
    <w:multiLevelType w:val="hybridMultilevel"/>
    <w:tmpl w:val="0B0C2D7E"/>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24">
    <w:nsid w:val="4F036955"/>
    <w:multiLevelType w:val="hybridMultilevel"/>
    <w:tmpl w:val="6F1E3E6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4F6359FC"/>
    <w:multiLevelType w:val="hybridMultilevel"/>
    <w:tmpl w:val="A636E73E"/>
    <w:lvl w:ilvl="0" w:tplc="ABC06EB6">
      <w:start w:val="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56B2257F"/>
    <w:multiLevelType w:val="hybridMultilevel"/>
    <w:tmpl w:val="4962C4A4"/>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7">
    <w:nsid w:val="61246E29"/>
    <w:multiLevelType w:val="hybridMultilevel"/>
    <w:tmpl w:val="D652C282"/>
    <w:lvl w:ilvl="0" w:tplc="1D466316">
      <w:start w:val="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629E0489"/>
    <w:multiLevelType w:val="hybridMultilevel"/>
    <w:tmpl w:val="04883BF4"/>
    <w:lvl w:ilvl="0" w:tplc="B874EB1A">
      <w:start w:val="6"/>
      <w:numFmt w:val="decimal"/>
      <w:lvlText w:val="%1"/>
      <w:lvlJc w:val="left"/>
      <w:pPr>
        <w:ind w:left="1140" w:hanging="360"/>
      </w:pPr>
      <w:rPr>
        <w:rFonts w:hint="default"/>
        <w:b/>
      </w:rPr>
    </w:lvl>
    <w:lvl w:ilvl="1" w:tplc="04190019" w:tentative="1">
      <w:start w:val="1"/>
      <w:numFmt w:val="lowerLetter"/>
      <w:lvlText w:val="%2."/>
      <w:lvlJc w:val="left"/>
      <w:pPr>
        <w:ind w:left="1860" w:hanging="360"/>
      </w:pPr>
    </w:lvl>
    <w:lvl w:ilvl="2" w:tplc="0419001B" w:tentative="1">
      <w:start w:val="1"/>
      <w:numFmt w:val="lowerRoman"/>
      <w:lvlText w:val="%3."/>
      <w:lvlJc w:val="right"/>
      <w:pPr>
        <w:ind w:left="2580" w:hanging="180"/>
      </w:pPr>
    </w:lvl>
    <w:lvl w:ilvl="3" w:tplc="0419000F" w:tentative="1">
      <w:start w:val="1"/>
      <w:numFmt w:val="decimal"/>
      <w:lvlText w:val="%4."/>
      <w:lvlJc w:val="left"/>
      <w:pPr>
        <w:ind w:left="3300" w:hanging="360"/>
      </w:pPr>
    </w:lvl>
    <w:lvl w:ilvl="4" w:tplc="04190019" w:tentative="1">
      <w:start w:val="1"/>
      <w:numFmt w:val="lowerLetter"/>
      <w:lvlText w:val="%5."/>
      <w:lvlJc w:val="left"/>
      <w:pPr>
        <w:ind w:left="4020" w:hanging="360"/>
      </w:pPr>
    </w:lvl>
    <w:lvl w:ilvl="5" w:tplc="0419001B" w:tentative="1">
      <w:start w:val="1"/>
      <w:numFmt w:val="lowerRoman"/>
      <w:lvlText w:val="%6."/>
      <w:lvlJc w:val="right"/>
      <w:pPr>
        <w:ind w:left="4740" w:hanging="180"/>
      </w:pPr>
    </w:lvl>
    <w:lvl w:ilvl="6" w:tplc="0419000F" w:tentative="1">
      <w:start w:val="1"/>
      <w:numFmt w:val="decimal"/>
      <w:lvlText w:val="%7."/>
      <w:lvlJc w:val="left"/>
      <w:pPr>
        <w:ind w:left="5460" w:hanging="360"/>
      </w:pPr>
    </w:lvl>
    <w:lvl w:ilvl="7" w:tplc="04190019" w:tentative="1">
      <w:start w:val="1"/>
      <w:numFmt w:val="lowerLetter"/>
      <w:lvlText w:val="%8."/>
      <w:lvlJc w:val="left"/>
      <w:pPr>
        <w:ind w:left="6180" w:hanging="360"/>
      </w:pPr>
    </w:lvl>
    <w:lvl w:ilvl="8" w:tplc="0419001B" w:tentative="1">
      <w:start w:val="1"/>
      <w:numFmt w:val="lowerRoman"/>
      <w:lvlText w:val="%9."/>
      <w:lvlJc w:val="right"/>
      <w:pPr>
        <w:ind w:left="6900" w:hanging="180"/>
      </w:pPr>
    </w:lvl>
  </w:abstractNum>
  <w:abstractNum w:abstractNumId="29">
    <w:nsid w:val="66FB0914"/>
    <w:multiLevelType w:val="hybridMultilevel"/>
    <w:tmpl w:val="379E216E"/>
    <w:lvl w:ilvl="0" w:tplc="85381738">
      <w:start w:val="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75592812"/>
    <w:multiLevelType w:val="hybridMultilevel"/>
    <w:tmpl w:val="14F2D09C"/>
    <w:lvl w:ilvl="0" w:tplc="0419000F">
      <w:start w:val="1"/>
      <w:numFmt w:val="decimal"/>
      <w:lvlText w:val="%1."/>
      <w:lvlJc w:val="left"/>
      <w:pPr>
        <w:ind w:left="720" w:hanging="360"/>
      </w:pPr>
      <w:rPr>
        <w:rFonts w:ascii="Times New Roman" w:hAnsi="Times New Roman" w:cs="Times New Roman"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7A084A30"/>
    <w:multiLevelType w:val="multilevel"/>
    <w:tmpl w:val="A2BA40E4"/>
    <w:lvl w:ilvl="0">
      <w:start w:val="1"/>
      <w:numFmt w:val="bullet"/>
      <w:lvlText w:val="■"/>
      <w:lvlJc w:val="left"/>
      <w:rPr>
        <w:rFonts w:ascii="Arial" w:eastAsia="Arial" w:hAnsi="Arial" w:cs="Arial"/>
        <w:b w:val="0"/>
        <w:bCs w:val="0"/>
        <w:i w:val="0"/>
        <w:iCs w:val="0"/>
        <w:smallCaps w:val="0"/>
        <w:strike w:val="0"/>
        <w:color w:val="000000"/>
        <w:spacing w:val="0"/>
        <w:w w:val="100"/>
        <w:position w:val="0"/>
        <w:sz w:val="19"/>
        <w:szCs w:val="19"/>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7F610912"/>
    <w:multiLevelType w:val="hybridMultilevel"/>
    <w:tmpl w:val="68A2683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6"/>
  </w:num>
  <w:num w:numId="4">
    <w:abstractNumId w:val="22"/>
  </w:num>
  <w:num w:numId="5">
    <w:abstractNumId w:val="12"/>
  </w:num>
  <w:num w:numId="6">
    <w:abstractNumId w:val="2"/>
  </w:num>
  <w:num w:numId="7">
    <w:abstractNumId w:val="16"/>
  </w:num>
  <w:num w:numId="8">
    <w:abstractNumId w:val="5"/>
  </w:num>
  <w:num w:numId="9">
    <w:abstractNumId w:val="20"/>
  </w:num>
  <w:num w:numId="10">
    <w:abstractNumId w:val="0"/>
  </w:num>
  <w:num w:numId="11">
    <w:abstractNumId w:val="13"/>
  </w:num>
  <w:num w:numId="12">
    <w:abstractNumId w:val="18"/>
  </w:num>
  <w:num w:numId="13">
    <w:abstractNumId w:val="1"/>
  </w:num>
  <w:num w:numId="14">
    <w:abstractNumId w:val="23"/>
  </w:num>
  <w:num w:numId="15">
    <w:abstractNumId w:val="8"/>
  </w:num>
  <w:num w:numId="16">
    <w:abstractNumId w:val="32"/>
  </w:num>
  <w:num w:numId="17">
    <w:abstractNumId w:val="24"/>
  </w:num>
  <w:num w:numId="18">
    <w:abstractNumId w:val="26"/>
  </w:num>
  <w:num w:numId="19">
    <w:abstractNumId w:val="28"/>
  </w:num>
  <w:num w:numId="20">
    <w:abstractNumId w:val="15"/>
  </w:num>
  <w:num w:numId="21">
    <w:abstractNumId w:val="4"/>
  </w:num>
  <w:num w:numId="22">
    <w:abstractNumId w:val="30"/>
  </w:num>
  <w:num w:numId="23">
    <w:abstractNumId w:val="21"/>
  </w:num>
  <w:num w:numId="24">
    <w:abstractNumId w:val="17"/>
  </w:num>
  <w:num w:numId="25">
    <w:abstractNumId w:val="3"/>
  </w:num>
  <w:num w:numId="26">
    <w:abstractNumId w:val="27"/>
  </w:num>
  <w:num w:numId="27">
    <w:abstractNumId w:val="19"/>
  </w:num>
  <w:num w:numId="28">
    <w:abstractNumId w:val="25"/>
  </w:num>
  <w:num w:numId="29">
    <w:abstractNumId w:val="31"/>
  </w:num>
  <w:num w:numId="30">
    <w:abstractNumId w:val="29"/>
  </w:num>
  <w:num w:numId="31">
    <w:abstractNumId w:val="10"/>
  </w:num>
  <w:num w:numId="32">
    <w:abstractNumId w:val="11"/>
  </w:num>
  <w:num w:numId="33">
    <w:abstractNumId w:val="14"/>
  </w:num>
  <w:num w:numId="34">
    <w:abstractNumId w:val="7"/>
  </w:num>
  <w:num w:numId="35">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hideSpellingErrors/>
  <w:hideGrammaticalErrors/>
  <w:defaultTabStop w:val="708"/>
  <w:hyphenationZone w:val="141"/>
  <w:characterSpacingControl w:val="doNotCompress"/>
  <w:footnotePr>
    <w:footnote w:id="-1"/>
    <w:footnote w:id="0"/>
  </w:footnotePr>
  <w:endnotePr>
    <w:endnote w:id="-1"/>
    <w:endnote w:id="0"/>
  </w:endnotePr>
  <w:compat/>
  <w:rsids>
    <w:rsidRoot w:val="00450E2E"/>
    <w:rsid w:val="00066AD7"/>
    <w:rsid w:val="00070791"/>
    <w:rsid w:val="00080F25"/>
    <w:rsid w:val="000B6CFE"/>
    <w:rsid w:val="000F7AF3"/>
    <w:rsid w:val="00137331"/>
    <w:rsid w:val="001D17B4"/>
    <w:rsid w:val="001F06C4"/>
    <w:rsid w:val="00212C1D"/>
    <w:rsid w:val="002C7A36"/>
    <w:rsid w:val="00312E1E"/>
    <w:rsid w:val="00317DAF"/>
    <w:rsid w:val="00334B31"/>
    <w:rsid w:val="00352610"/>
    <w:rsid w:val="00377DC2"/>
    <w:rsid w:val="003E4FE4"/>
    <w:rsid w:val="003E572D"/>
    <w:rsid w:val="00413FBA"/>
    <w:rsid w:val="00450E2E"/>
    <w:rsid w:val="00482673"/>
    <w:rsid w:val="004A138C"/>
    <w:rsid w:val="004A4ABE"/>
    <w:rsid w:val="004E3D21"/>
    <w:rsid w:val="004F3333"/>
    <w:rsid w:val="00500BCC"/>
    <w:rsid w:val="005049EA"/>
    <w:rsid w:val="005533DF"/>
    <w:rsid w:val="005A5B7A"/>
    <w:rsid w:val="005F179D"/>
    <w:rsid w:val="0074405E"/>
    <w:rsid w:val="00792B9B"/>
    <w:rsid w:val="007A47B1"/>
    <w:rsid w:val="007E0EAB"/>
    <w:rsid w:val="007E225A"/>
    <w:rsid w:val="0084139F"/>
    <w:rsid w:val="00874907"/>
    <w:rsid w:val="00883326"/>
    <w:rsid w:val="008A2003"/>
    <w:rsid w:val="00907E3A"/>
    <w:rsid w:val="00916624"/>
    <w:rsid w:val="00957AF5"/>
    <w:rsid w:val="009B586E"/>
    <w:rsid w:val="009C1C61"/>
    <w:rsid w:val="009D166D"/>
    <w:rsid w:val="009D3C62"/>
    <w:rsid w:val="00A55377"/>
    <w:rsid w:val="00AF23BC"/>
    <w:rsid w:val="00B438B8"/>
    <w:rsid w:val="00B8302B"/>
    <w:rsid w:val="00B93A12"/>
    <w:rsid w:val="00BA16A4"/>
    <w:rsid w:val="00BB2522"/>
    <w:rsid w:val="00C07984"/>
    <w:rsid w:val="00C07BB4"/>
    <w:rsid w:val="00C3273B"/>
    <w:rsid w:val="00C93A3E"/>
    <w:rsid w:val="00CC2F1D"/>
    <w:rsid w:val="00CD2835"/>
    <w:rsid w:val="00CE57BD"/>
    <w:rsid w:val="00D06E29"/>
    <w:rsid w:val="00D30481"/>
    <w:rsid w:val="00D40984"/>
    <w:rsid w:val="00D76134"/>
    <w:rsid w:val="00D8382D"/>
    <w:rsid w:val="00D90C55"/>
    <w:rsid w:val="00D942AF"/>
    <w:rsid w:val="00DD07FF"/>
    <w:rsid w:val="00DD79CD"/>
    <w:rsid w:val="00EB0D76"/>
    <w:rsid w:val="00EB4A35"/>
    <w:rsid w:val="00EE607A"/>
    <w:rsid w:val="00F05906"/>
    <w:rsid w:val="00F0790D"/>
    <w:rsid w:val="00F1006C"/>
    <w:rsid w:val="00F41529"/>
    <w:rsid w:val="00F95EB5"/>
    <w:rsid w:val="00FD052A"/>
  </w:rsids>
  <m:mathPr>
    <m:mathFont m:val="Cambria Math"/>
    <m:brkBin m:val="before"/>
    <m:brkBinSub m:val="--"/>
    <m:smallFrac m:val="off"/>
    <m:dispDef/>
    <m:lMargin m:val="0"/>
    <m:rMargin m:val="0"/>
    <m:defJc m:val="centerGroup"/>
    <m:wrapIndent m:val="1440"/>
    <m:intLim m:val="subSup"/>
    <m:naryLim m:val="undOvr"/>
  </m:mathPr>
  <w:themeFontLang w:val="kk-KZ"/>
  <w:clrSchemeMapping w:bg1="light1" w:t1="dark1" w:bg2="light2" w:t2="dark2" w:accent1="accent1" w:accent2="accent2" w:accent3="accent3" w:accent4="accent4" w:accent5="accent5" w:accent6="accent6" w:hyperlink="hyperlink" w:followedHyperlink="followedHyperlink"/>
  <w:shapeDefaults>
    <o:shapedefaults v:ext="edit" spidmax="105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List Bulle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450E2E"/>
    <w:pPr>
      <w:spacing w:after="0" w:line="240" w:lineRule="auto"/>
    </w:pPr>
    <w:rPr>
      <w:rFonts w:ascii="Times New Roman" w:eastAsia="Times New Roman" w:hAnsi="Times New Roman" w:cs="Times New Roman"/>
      <w:sz w:val="24"/>
      <w:szCs w:val="24"/>
      <w:lang w:eastAsia="ru-RU"/>
    </w:rPr>
  </w:style>
  <w:style w:type="paragraph" w:styleId="1">
    <w:name w:val="heading 1"/>
    <w:basedOn w:val="a0"/>
    <w:next w:val="a0"/>
    <w:link w:val="10"/>
    <w:uiPriority w:val="9"/>
    <w:qFormat/>
    <w:rsid w:val="00450E2E"/>
    <w:pPr>
      <w:keepNext/>
      <w:spacing w:before="240" w:after="240"/>
      <w:jc w:val="both"/>
      <w:outlineLvl w:val="0"/>
    </w:pPr>
    <w:rPr>
      <w:rFonts w:ascii="Arial" w:hAnsi="Arial" w:cs="Arial"/>
      <w:b/>
      <w:bCs/>
      <w:kern w:val="32"/>
      <w:sz w:val="32"/>
      <w:szCs w:val="32"/>
    </w:rPr>
  </w:style>
  <w:style w:type="paragraph" w:styleId="2">
    <w:name w:val="heading 2"/>
    <w:basedOn w:val="a0"/>
    <w:next w:val="a0"/>
    <w:link w:val="20"/>
    <w:qFormat/>
    <w:rsid w:val="00450E2E"/>
    <w:pPr>
      <w:keepNext/>
      <w:spacing w:before="240" w:after="240"/>
      <w:outlineLvl w:val="1"/>
    </w:pPr>
    <w:rPr>
      <w:rFonts w:ascii="Arial" w:hAnsi="Arial"/>
      <w:b/>
    </w:rPr>
  </w:style>
  <w:style w:type="paragraph" w:styleId="3">
    <w:name w:val="heading 3"/>
    <w:basedOn w:val="a0"/>
    <w:next w:val="a0"/>
    <w:link w:val="30"/>
    <w:qFormat/>
    <w:rsid w:val="00450E2E"/>
    <w:pPr>
      <w:keepNext/>
      <w:spacing w:before="240" w:after="120"/>
      <w:outlineLvl w:val="2"/>
    </w:pPr>
    <w:rPr>
      <w:rFonts w:ascii="Arial" w:hAnsi="Arial" w:cs="Arial"/>
      <w:i/>
      <w:iCs/>
      <w:sz w:val="20"/>
      <w:szCs w:val="26"/>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450E2E"/>
    <w:rPr>
      <w:rFonts w:ascii="Arial" w:eastAsia="Times New Roman" w:hAnsi="Arial" w:cs="Arial"/>
      <w:b/>
      <w:bCs/>
      <w:kern w:val="32"/>
      <w:sz w:val="32"/>
      <w:szCs w:val="32"/>
      <w:lang w:eastAsia="ru-RU"/>
    </w:rPr>
  </w:style>
  <w:style w:type="character" w:customStyle="1" w:styleId="20">
    <w:name w:val="Заголовок 2 Знак"/>
    <w:basedOn w:val="a1"/>
    <w:link w:val="2"/>
    <w:rsid w:val="00450E2E"/>
    <w:rPr>
      <w:rFonts w:ascii="Arial" w:eastAsia="Times New Roman" w:hAnsi="Arial" w:cs="Times New Roman"/>
      <w:b/>
      <w:sz w:val="24"/>
      <w:szCs w:val="24"/>
      <w:lang w:eastAsia="ru-RU"/>
    </w:rPr>
  </w:style>
  <w:style w:type="character" w:customStyle="1" w:styleId="30">
    <w:name w:val="Заголовок 3 Знак"/>
    <w:basedOn w:val="a1"/>
    <w:link w:val="3"/>
    <w:rsid w:val="00450E2E"/>
    <w:rPr>
      <w:rFonts w:ascii="Arial" w:eastAsia="Times New Roman" w:hAnsi="Arial" w:cs="Arial"/>
      <w:i/>
      <w:iCs/>
      <w:sz w:val="20"/>
      <w:szCs w:val="26"/>
      <w:lang w:eastAsia="ru-RU"/>
    </w:rPr>
  </w:style>
  <w:style w:type="paragraph" w:styleId="a4">
    <w:name w:val="Body Text"/>
    <w:basedOn w:val="a0"/>
    <w:link w:val="a5"/>
    <w:unhideWhenUsed/>
    <w:rsid w:val="00450E2E"/>
    <w:pPr>
      <w:numPr>
        <w:ilvl w:val="12"/>
      </w:numPr>
      <w:spacing w:before="120"/>
      <w:ind w:right="-1"/>
      <w:jc w:val="both"/>
    </w:pPr>
    <w:rPr>
      <w:szCs w:val="20"/>
    </w:rPr>
  </w:style>
  <w:style w:type="character" w:customStyle="1" w:styleId="a5">
    <w:name w:val="Основной текст Знак"/>
    <w:basedOn w:val="a1"/>
    <w:link w:val="a4"/>
    <w:rsid w:val="00450E2E"/>
    <w:rPr>
      <w:rFonts w:ascii="Times New Roman" w:eastAsia="Times New Roman" w:hAnsi="Times New Roman" w:cs="Times New Roman"/>
      <w:sz w:val="24"/>
      <w:szCs w:val="20"/>
      <w:lang w:eastAsia="ru-RU"/>
    </w:rPr>
  </w:style>
  <w:style w:type="paragraph" w:styleId="a6">
    <w:name w:val="List Paragraph"/>
    <w:basedOn w:val="a0"/>
    <w:uiPriority w:val="34"/>
    <w:qFormat/>
    <w:rsid w:val="00450E2E"/>
    <w:pPr>
      <w:ind w:left="720"/>
      <w:contextualSpacing/>
    </w:pPr>
    <w:rPr>
      <w:sz w:val="20"/>
      <w:szCs w:val="20"/>
      <w:lang w:eastAsia="zh-CN"/>
    </w:rPr>
  </w:style>
  <w:style w:type="character" w:customStyle="1" w:styleId="FontStyle65">
    <w:name w:val="Font Style65"/>
    <w:rsid w:val="00450E2E"/>
    <w:rPr>
      <w:rFonts w:ascii="Arial" w:hAnsi="Arial" w:cs="Arial" w:hint="default"/>
      <w:b/>
      <w:bCs/>
      <w:sz w:val="16"/>
      <w:szCs w:val="16"/>
    </w:rPr>
  </w:style>
  <w:style w:type="character" w:customStyle="1" w:styleId="FontStyle67">
    <w:name w:val="Font Style67"/>
    <w:rsid w:val="00450E2E"/>
    <w:rPr>
      <w:rFonts w:ascii="Arial" w:hAnsi="Arial" w:cs="Arial" w:hint="default"/>
      <w:sz w:val="16"/>
      <w:szCs w:val="16"/>
    </w:rPr>
  </w:style>
  <w:style w:type="paragraph" w:styleId="a7">
    <w:name w:val="Body Text Indent"/>
    <w:basedOn w:val="a0"/>
    <w:link w:val="a8"/>
    <w:unhideWhenUsed/>
    <w:rsid w:val="00450E2E"/>
    <w:pPr>
      <w:spacing w:after="120"/>
      <w:ind w:left="283"/>
    </w:pPr>
  </w:style>
  <w:style w:type="character" w:customStyle="1" w:styleId="a8">
    <w:name w:val="Основной текст с отступом Знак"/>
    <w:basedOn w:val="a1"/>
    <w:link w:val="a7"/>
    <w:rsid w:val="00450E2E"/>
    <w:rPr>
      <w:rFonts w:ascii="Times New Roman" w:eastAsia="Times New Roman" w:hAnsi="Times New Roman" w:cs="Times New Roman"/>
      <w:sz w:val="24"/>
      <w:szCs w:val="24"/>
      <w:lang w:eastAsia="ru-RU"/>
    </w:rPr>
  </w:style>
  <w:style w:type="paragraph" w:styleId="a9">
    <w:name w:val="Title"/>
    <w:basedOn w:val="a0"/>
    <w:link w:val="aa"/>
    <w:qFormat/>
    <w:rsid w:val="00450E2E"/>
    <w:pPr>
      <w:jc w:val="center"/>
    </w:pPr>
    <w:rPr>
      <w:b/>
      <w:bCs/>
    </w:rPr>
  </w:style>
  <w:style w:type="character" w:customStyle="1" w:styleId="aa">
    <w:name w:val="Название Знак"/>
    <w:basedOn w:val="a1"/>
    <w:link w:val="a9"/>
    <w:rsid w:val="00450E2E"/>
    <w:rPr>
      <w:rFonts w:ascii="Times New Roman" w:eastAsia="Times New Roman" w:hAnsi="Times New Roman" w:cs="Times New Roman"/>
      <w:b/>
      <w:bCs/>
      <w:sz w:val="24"/>
      <w:szCs w:val="24"/>
      <w:lang w:eastAsia="ru-RU"/>
    </w:rPr>
  </w:style>
  <w:style w:type="paragraph" w:styleId="21">
    <w:name w:val="Body Text Indent 2"/>
    <w:basedOn w:val="a0"/>
    <w:link w:val="22"/>
    <w:rsid w:val="00450E2E"/>
    <w:pPr>
      <w:spacing w:before="120" w:after="120"/>
      <w:ind w:firstLine="708"/>
    </w:pPr>
  </w:style>
  <w:style w:type="character" w:customStyle="1" w:styleId="22">
    <w:name w:val="Основной текст с отступом 2 Знак"/>
    <w:basedOn w:val="a1"/>
    <w:link w:val="21"/>
    <w:rsid w:val="00450E2E"/>
    <w:rPr>
      <w:rFonts w:ascii="Times New Roman" w:eastAsia="Times New Roman" w:hAnsi="Times New Roman" w:cs="Times New Roman"/>
      <w:sz w:val="24"/>
      <w:szCs w:val="24"/>
      <w:lang w:eastAsia="ru-RU"/>
    </w:rPr>
  </w:style>
  <w:style w:type="paragraph" w:styleId="31">
    <w:name w:val="Body Text Indent 3"/>
    <w:basedOn w:val="a0"/>
    <w:link w:val="32"/>
    <w:rsid w:val="00450E2E"/>
    <w:pPr>
      <w:spacing w:before="120" w:after="120"/>
      <w:ind w:firstLine="708"/>
      <w:jc w:val="both"/>
    </w:pPr>
  </w:style>
  <w:style w:type="character" w:customStyle="1" w:styleId="32">
    <w:name w:val="Основной текст с отступом 3 Знак"/>
    <w:basedOn w:val="a1"/>
    <w:link w:val="31"/>
    <w:rsid w:val="00450E2E"/>
    <w:rPr>
      <w:rFonts w:ascii="Times New Roman" w:eastAsia="Times New Roman" w:hAnsi="Times New Roman" w:cs="Times New Roman"/>
      <w:sz w:val="24"/>
      <w:szCs w:val="24"/>
      <w:lang w:eastAsia="ru-RU"/>
    </w:rPr>
  </w:style>
  <w:style w:type="paragraph" w:customStyle="1" w:styleId="ab">
    <w:name w:val="рисунок"/>
    <w:basedOn w:val="1"/>
    <w:rsid w:val="00450E2E"/>
    <w:pPr>
      <w:spacing w:before="120" w:after="120"/>
    </w:pPr>
    <w:rPr>
      <w:rFonts w:cs="Times New Roman"/>
      <w:b w:val="0"/>
      <w:bCs w:val="0"/>
      <w:i/>
      <w:kern w:val="0"/>
      <w:sz w:val="20"/>
      <w:szCs w:val="20"/>
    </w:rPr>
  </w:style>
  <w:style w:type="paragraph" w:styleId="33">
    <w:name w:val="Body Text 3"/>
    <w:basedOn w:val="a0"/>
    <w:link w:val="34"/>
    <w:rsid w:val="00450E2E"/>
    <w:pPr>
      <w:jc w:val="both"/>
    </w:pPr>
    <w:rPr>
      <w:sz w:val="22"/>
    </w:rPr>
  </w:style>
  <w:style w:type="character" w:customStyle="1" w:styleId="34">
    <w:name w:val="Основной текст 3 Знак"/>
    <w:basedOn w:val="a1"/>
    <w:link w:val="33"/>
    <w:rsid w:val="00450E2E"/>
    <w:rPr>
      <w:rFonts w:ascii="Times New Roman" w:eastAsia="Times New Roman" w:hAnsi="Times New Roman" w:cs="Times New Roman"/>
      <w:szCs w:val="24"/>
      <w:lang w:eastAsia="ru-RU"/>
    </w:rPr>
  </w:style>
  <w:style w:type="paragraph" w:styleId="ac">
    <w:name w:val="Subtitle"/>
    <w:basedOn w:val="a0"/>
    <w:link w:val="ad"/>
    <w:qFormat/>
    <w:rsid w:val="00450E2E"/>
    <w:pPr>
      <w:pageBreakBefore/>
      <w:spacing w:before="120" w:after="120" w:line="240" w:lineRule="atLeast"/>
      <w:ind w:firstLine="567"/>
      <w:jc w:val="both"/>
    </w:pPr>
    <w:rPr>
      <w:rFonts w:ascii="Bookman Old Style" w:hAnsi="Bookman Old Style"/>
      <w:b/>
      <w:caps/>
      <w:emboss/>
      <w:color w:val="808080"/>
      <w:sz w:val="28"/>
      <w:szCs w:val="20"/>
    </w:rPr>
  </w:style>
  <w:style w:type="character" w:customStyle="1" w:styleId="ad">
    <w:name w:val="Подзаголовок Знак"/>
    <w:basedOn w:val="a1"/>
    <w:link w:val="ac"/>
    <w:rsid w:val="00450E2E"/>
    <w:rPr>
      <w:rFonts w:ascii="Bookman Old Style" w:eastAsia="Times New Roman" w:hAnsi="Bookman Old Style" w:cs="Times New Roman"/>
      <w:b/>
      <w:caps/>
      <w:emboss/>
      <w:color w:val="808080"/>
      <w:sz w:val="28"/>
      <w:szCs w:val="20"/>
      <w:lang w:eastAsia="ru-RU"/>
    </w:rPr>
  </w:style>
  <w:style w:type="paragraph" w:styleId="a">
    <w:name w:val="List Bullet"/>
    <w:basedOn w:val="a0"/>
    <w:autoRedefine/>
    <w:rsid w:val="00450E2E"/>
    <w:pPr>
      <w:numPr>
        <w:numId w:val="10"/>
      </w:numPr>
      <w:tabs>
        <w:tab w:val="clear" w:pos="360"/>
        <w:tab w:val="num" w:pos="567"/>
      </w:tabs>
      <w:spacing w:line="240" w:lineRule="atLeast"/>
      <w:ind w:left="568" w:hanging="284"/>
      <w:jc w:val="both"/>
    </w:pPr>
    <w:rPr>
      <w:rFonts w:ascii="Bookman Old Style" w:hAnsi="Bookman Old Style"/>
      <w:szCs w:val="20"/>
    </w:rPr>
  </w:style>
  <w:style w:type="table" w:styleId="ae">
    <w:name w:val="Table Grid"/>
    <w:basedOn w:val="a2"/>
    <w:rsid w:val="00450E2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
    <w:name w:val="header"/>
    <w:basedOn w:val="a0"/>
    <w:link w:val="af0"/>
    <w:uiPriority w:val="99"/>
    <w:rsid w:val="00450E2E"/>
    <w:pPr>
      <w:tabs>
        <w:tab w:val="center" w:pos="4677"/>
        <w:tab w:val="right" w:pos="9355"/>
      </w:tabs>
      <w:spacing w:before="120"/>
      <w:jc w:val="both"/>
    </w:pPr>
    <w:rPr>
      <w:szCs w:val="20"/>
    </w:rPr>
  </w:style>
  <w:style w:type="character" w:customStyle="1" w:styleId="af0">
    <w:name w:val="Верхний колонтитул Знак"/>
    <w:basedOn w:val="a1"/>
    <w:link w:val="af"/>
    <w:uiPriority w:val="99"/>
    <w:rsid w:val="00450E2E"/>
    <w:rPr>
      <w:rFonts w:ascii="Times New Roman" w:eastAsia="Times New Roman" w:hAnsi="Times New Roman" w:cs="Times New Roman"/>
      <w:sz w:val="24"/>
      <w:szCs w:val="20"/>
      <w:lang w:eastAsia="ru-RU"/>
    </w:rPr>
  </w:style>
  <w:style w:type="paragraph" w:styleId="af1">
    <w:name w:val="Balloon Text"/>
    <w:basedOn w:val="a0"/>
    <w:link w:val="af2"/>
    <w:uiPriority w:val="99"/>
    <w:unhideWhenUsed/>
    <w:rsid w:val="00450E2E"/>
    <w:rPr>
      <w:rFonts w:ascii="Tahoma" w:hAnsi="Tahoma" w:cs="Tahoma"/>
      <w:sz w:val="16"/>
      <w:szCs w:val="16"/>
    </w:rPr>
  </w:style>
  <w:style w:type="character" w:customStyle="1" w:styleId="af2">
    <w:name w:val="Текст выноски Знак"/>
    <w:basedOn w:val="a1"/>
    <w:link w:val="af1"/>
    <w:uiPriority w:val="99"/>
    <w:rsid w:val="00450E2E"/>
    <w:rPr>
      <w:rFonts w:ascii="Tahoma" w:eastAsia="Times New Roman" w:hAnsi="Tahoma" w:cs="Tahoma"/>
      <w:sz w:val="16"/>
      <w:szCs w:val="16"/>
      <w:lang w:eastAsia="ru-RU"/>
    </w:rPr>
  </w:style>
  <w:style w:type="character" w:styleId="af3">
    <w:name w:val="Placeholder Text"/>
    <w:uiPriority w:val="99"/>
    <w:semiHidden/>
    <w:rsid w:val="00450E2E"/>
    <w:rPr>
      <w:color w:val="808080"/>
    </w:rPr>
  </w:style>
  <w:style w:type="paragraph" w:styleId="af4">
    <w:name w:val="footer"/>
    <w:basedOn w:val="a0"/>
    <w:link w:val="af5"/>
    <w:uiPriority w:val="99"/>
    <w:rsid w:val="00450E2E"/>
    <w:pPr>
      <w:tabs>
        <w:tab w:val="center" w:pos="4677"/>
        <w:tab w:val="right" w:pos="9355"/>
      </w:tabs>
    </w:pPr>
  </w:style>
  <w:style w:type="character" w:customStyle="1" w:styleId="af5">
    <w:name w:val="Нижний колонтитул Знак"/>
    <w:basedOn w:val="a1"/>
    <w:link w:val="af4"/>
    <w:uiPriority w:val="99"/>
    <w:rsid w:val="00450E2E"/>
    <w:rPr>
      <w:rFonts w:ascii="Times New Roman" w:eastAsia="Times New Roman" w:hAnsi="Times New Roman" w:cs="Times New Roman"/>
      <w:sz w:val="24"/>
      <w:szCs w:val="24"/>
      <w:lang w:eastAsia="ru-RU"/>
    </w:rPr>
  </w:style>
  <w:style w:type="paragraph" w:customStyle="1" w:styleId="body-text">
    <w:name w:val="body-text"/>
    <w:basedOn w:val="a0"/>
    <w:rsid w:val="00450E2E"/>
    <w:pPr>
      <w:spacing w:before="100" w:beforeAutospacing="1" w:after="100" w:afterAutospacing="1"/>
    </w:pPr>
  </w:style>
  <w:style w:type="character" w:styleId="af6">
    <w:name w:val="Hyperlink"/>
    <w:uiPriority w:val="99"/>
    <w:semiHidden/>
    <w:unhideWhenUsed/>
    <w:rsid w:val="00450E2E"/>
    <w:rPr>
      <w:color w:val="0000FF"/>
      <w:u w:val="single"/>
    </w:rPr>
  </w:style>
  <w:style w:type="character" w:styleId="af7">
    <w:name w:val="page number"/>
    <w:basedOn w:val="a1"/>
    <w:rsid w:val="00450E2E"/>
  </w:style>
  <w:style w:type="paragraph" w:customStyle="1" w:styleId="Style25">
    <w:name w:val="Style25"/>
    <w:basedOn w:val="a0"/>
    <w:rsid w:val="00450E2E"/>
    <w:pPr>
      <w:widowControl w:val="0"/>
      <w:autoSpaceDE w:val="0"/>
      <w:autoSpaceDN w:val="0"/>
      <w:adjustRightInd w:val="0"/>
      <w:spacing w:line="221" w:lineRule="exact"/>
      <w:ind w:hanging="230"/>
    </w:pPr>
    <w:rPr>
      <w:rFonts w:ascii="Arial" w:hAnsi="Arial" w:cs="Arial"/>
    </w:rPr>
  </w:style>
  <w:style w:type="character" w:customStyle="1" w:styleId="FontStyle42">
    <w:name w:val="Font Style42"/>
    <w:rsid w:val="00450E2E"/>
    <w:rPr>
      <w:rFonts w:ascii="Arial" w:hAnsi="Arial" w:cs="Arial"/>
      <w:b/>
      <w:bCs/>
      <w:sz w:val="22"/>
      <w:szCs w:val="22"/>
    </w:rPr>
  </w:style>
  <w:style w:type="character" w:customStyle="1" w:styleId="FontStyle59">
    <w:name w:val="Font Style59"/>
    <w:rsid w:val="00450E2E"/>
    <w:rPr>
      <w:rFonts w:ascii="Lucida Sans Unicode" w:hAnsi="Lucida Sans Unicode" w:cs="Lucida Sans Unicode" w:hint="default"/>
      <w:b/>
      <w:bCs/>
      <w:spacing w:val="-20"/>
      <w:sz w:val="20"/>
      <w:szCs w:val="20"/>
    </w:rPr>
  </w:style>
  <w:style w:type="character" w:customStyle="1" w:styleId="FontStyle53">
    <w:name w:val="Font Style53"/>
    <w:rsid w:val="00450E2E"/>
    <w:rPr>
      <w:rFonts w:ascii="Arial" w:hAnsi="Arial" w:cs="Arial" w:hint="default"/>
      <w:spacing w:val="-10"/>
      <w:sz w:val="28"/>
      <w:szCs w:val="28"/>
    </w:rPr>
  </w:style>
  <w:style w:type="character" w:customStyle="1" w:styleId="FontStyle50">
    <w:name w:val="Font Style50"/>
    <w:rsid w:val="00450E2E"/>
    <w:rPr>
      <w:rFonts w:ascii="Arial" w:hAnsi="Arial" w:cs="Arial" w:hint="default"/>
      <w:spacing w:val="-30"/>
      <w:sz w:val="36"/>
      <w:szCs w:val="36"/>
    </w:rPr>
  </w:style>
  <w:style w:type="character" w:customStyle="1" w:styleId="FontStyle55">
    <w:name w:val="Font Style55"/>
    <w:rsid w:val="00450E2E"/>
    <w:rPr>
      <w:rFonts w:ascii="Times New Roman" w:hAnsi="Times New Roman" w:cs="Times New Roman"/>
      <w:b/>
      <w:bCs/>
      <w:sz w:val="18"/>
      <w:szCs w:val="18"/>
    </w:rPr>
  </w:style>
  <w:style w:type="character" w:customStyle="1" w:styleId="FontStyle44">
    <w:name w:val="Font Style44"/>
    <w:rsid w:val="00450E2E"/>
    <w:rPr>
      <w:rFonts w:ascii="Arial" w:hAnsi="Arial" w:cs="Arial" w:hint="default"/>
      <w:b/>
      <w:bCs/>
      <w:spacing w:val="10"/>
      <w:sz w:val="16"/>
      <w:szCs w:val="16"/>
    </w:rPr>
  </w:style>
  <w:style w:type="character" w:customStyle="1" w:styleId="FontStyle49">
    <w:name w:val="Font Style49"/>
    <w:rsid w:val="00450E2E"/>
    <w:rPr>
      <w:rFonts w:ascii="Arial" w:hAnsi="Arial" w:cs="Arial" w:hint="default"/>
      <w:spacing w:val="-20"/>
      <w:sz w:val="48"/>
      <w:szCs w:val="48"/>
    </w:rPr>
  </w:style>
  <w:style w:type="character" w:customStyle="1" w:styleId="FontStyle52">
    <w:name w:val="Font Style52"/>
    <w:rsid w:val="00450E2E"/>
    <w:rPr>
      <w:rFonts w:ascii="Arial" w:hAnsi="Arial" w:cs="Arial" w:hint="default"/>
      <w:i/>
      <w:iCs/>
      <w:sz w:val="16"/>
      <w:szCs w:val="16"/>
    </w:rPr>
  </w:style>
  <w:style w:type="paragraph" w:customStyle="1" w:styleId="Style4">
    <w:name w:val="Style4"/>
    <w:basedOn w:val="a0"/>
    <w:rsid w:val="00450E2E"/>
    <w:pPr>
      <w:widowControl w:val="0"/>
      <w:autoSpaceDE w:val="0"/>
      <w:autoSpaceDN w:val="0"/>
      <w:adjustRightInd w:val="0"/>
      <w:spacing w:line="302" w:lineRule="exact"/>
    </w:pPr>
    <w:rPr>
      <w:rFonts w:ascii="Arial" w:hAnsi="Arial" w:cs="Arial"/>
    </w:rPr>
  </w:style>
  <w:style w:type="character" w:customStyle="1" w:styleId="FontStyle60">
    <w:name w:val="Font Style60"/>
    <w:rsid w:val="00450E2E"/>
    <w:rPr>
      <w:rFonts w:ascii="Arial" w:hAnsi="Arial" w:cs="Arial" w:hint="default"/>
      <w:b/>
      <w:bCs/>
      <w:spacing w:val="20"/>
      <w:w w:val="30"/>
      <w:sz w:val="28"/>
      <w:szCs w:val="28"/>
    </w:rPr>
  </w:style>
  <w:style w:type="character" w:customStyle="1" w:styleId="FontStyle54">
    <w:name w:val="Font Style54"/>
    <w:rsid w:val="00450E2E"/>
    <w:rPr>
      <w:rFonts w:ascii="Arial Narrow" w:hAnsi="Arial Narrow" w:cs="Arial Narrow" w:hint="default"/>
      <w:spacing w:val="10"/>
      <w:sz w:val="16"/>
      <w:szCs w:val="16"/>
    </w:rPr>
  </w:style>
  <w:style w:type="character" w:customStyle="1" w:styleId="FontStyle69">
    <w:name w:val="Font Style69"/>
    <w:rsid w:val="00450E2E"/>
    <w:rPr>
      <w:rFonts w:ascii="Arial" w:hAnsi="Arial" w:cs="Arial" w:hint="default"/>
      <w:i/>
      <w:iCs/>
      <w:sz w:val="20"/>
      <w:szCs w:val="20"/>
    </w:rPr>
  </w:style>
  <w:style w:type="character" w:customStyle="1" w:styleId="FontStyle45">
    <w:name w:val="Font Style45"/>
    <w:rsid w:val="00450E2E"/>
    <w:rPr>
      <w:rFonts w:ascii="Arial" w:hAnsi="Arial" w:cs="Arial" w:hint="default"/>
      <w:sz w:val="14"/>
      <w:szCs w:val="14"/>
    </w:rPr>
  </w:style>
  <w:style w:type="character" w:customStyle="1" w:styleId="FontStyle61">
    <w:name w:val="Font Style61"/>
    <w:rsid w:val="00450E2E"/>
    <w:rPr>
      <w:rFonts w:ascii="Arial" w:hAnsi="Arial" w:cs="Arial" w:hint="default"/>
      <w:spacing w:val="-20"/>
      <w:sz w:val="28"/>
      <w:szCs w:val="28"/>
    </w:rPr>
  </w:style>
  <w:style w:type="character" w:customStyle="1" w:styleId="FontStyle51">
    <w:name w:val="Font Style51"/>
    <w:rsid w:val="00450E2E"/>
    <w:rPr>
      <w:rFonts w:ascii="Arial" w:hAnsi="Arial" w:cs="Arial" w:hint="default"/>
      <w:b/>
      <w:bCs/>
      <w:i/>
      <w:iCs/>
      <w:sz w:val="16"/>
      <w:szCs w:val="16"/>
    </w:rPr>
  </w:style>
  <w:style w:type="character" w:customStyle="1" w:styleId="FontStyle66">
    <w:name w:val="Font Style66"/>
    <w:rsid w:val="00450E2E"/>
    <w:rPr>
      <w:rFonts w:ascii="Times New Roman" w:hAnsi="Times New Roman" w:cs="Times New Roman" w:hint="default"/>
      <w:sz w:val="16"/>
      <w:szCs w:val="16"/>
    </w:rPr>
  </w:style>
  <w:style w:type="paragraph" w:customStyle="1" w:styleId="Style11">
    <w:name w:val="Style11"/>
    <w:basedOn w:val="a0"/>
    <w:rsid w:val="00450E2E"/>
    <w:pPr>
      <w:widowControl w:val="0"/>
      <w:autoSpaceDE w:val="0"/>
      <w:autoSpaceDN w:val="0"/>
      <w:adjustRightInd w:val="0"/>
      <w:jc w:val="both"/>
    </w:pPr>
    <w:rPr>
      <w:rFonts w:ascii="Arial" w:hAnsi="Arial" w:cs="Arial"/>
    </w:rPr>
  </w:style>
  <w:style w:type="character" w:customStyle="1" w:styleId="FontStyle62">
    <w:name w:val="Font Style62"/>
    <w:rsid w:val="00450E2E"/>
    <w:rPr>
      <w:rFonts w:ascii="Arial" w:hAnsi="Arial" w:cs="Arial" w:hint="default"/>
      <w:w w:val="40"/>
      <w:sz w:val="22"/>
      <w:szCs w:val="22"/>
    </w:rPr>
  </w:style>
  <w:style w:type="paragraph" w:customStyle="1" w:styleId="Style23">
    <w:name w:val="Style23"/>
    <w:basedOn w:val="a0"/>
    <w:rsid w:val="00450E2E"/>
    <w:pPr>
      <w:widowControl w:val="0"/>
      <w:autoSpaceDE w:val="0"/>
      <w:autoSpaceDN w:val="0"/>
      <w:adjustRightInd w:val="0"/>
      <w:spacing w:line="360" w:lineRule="exact"/>
      <w:ind w:hanging="230"/>
    </w:pPr>
    <w:rPr>
      <w:rFonts w:ascii="Arial" w:hAnsi="Arial" w:cs="Arial"/>
    </w:rPr>
  </w:style>
  <w:style w:type="paragraph" w:customStyle="1" w:styleId="topic-text-bulleted">
    <w:name w:val="topic-text-bulleted"/>
    <w:basedOn w:val="a0"/>
    <w:rsid w:val="00450E2E"/>
    <w:pPr>
      <w:spacing w:before="100" w:beforeAutospacing="1" w:after="100" w:afterAutospacing="1"/>
    </w:pPr>
  </w:style>
  <w:style w:type="character" w:customStyle="1" w:styleId="af8">
    <w:name w:val="Основной текст_"/>
    <w:basedOn w:val="a1"/>
    <w:link w:val="43"/>
    <w:rsid w:val="00450E2E"/>
    <w:rPr>
      <w:rFonts w:ascii="Arial" w:eastAsia="Arial" w:hAnsi="Arial" w:cs="Arial"/>
      <w:sz w:val="19"/>
      <w:szCs w:val="19"/>
      <w:shd w:val="clear" w:color="auto" w:fill="FFFFFF"/>
    </w:rPr>
  </w:style>
  <w:style w:type="character" w:customStyle="1" w:styleId="af9">
    <w:name w:val="Основной текст + Полужирный"/>
    <w:basedOn w:val="af8"/>
    <w:rsid w:val="00450E2E"/>
    <w:rPr>
      <w:b/>
      <w:bCs/>
    </w:rPr>
  </w:style>
  <w:style w:type="character" w:customStyle="1" w:styleId="23">
    <w:name w:val="Основной текст (2)"/>
    <w:basedOn w:val="a1"/>
    <w:rsid w:val="00450E2E"/>
    <w:rPr>
      <w:rFonts w:ascii="Arial" w:eastAsia="Arial" w:hAnsi="Arial" w:cs="Arial"/>
      <w:b w:val="0"/>
      <w:bCs w:val="0"/>
      <w:i w:val="0"/>
      <w:iCs w:val="0"/>
      <w:smallCaps w:val="0"/>
      <w:strike w:val="0"/>
      <w:spacing w:val="0"/>
      <w:sz w:val="19"/>
      <w:szCs w:val="19"/>
    </w:rPr>
  </w:style>
  <w:style w:type="character" w:customStyle="1" w:styleId="8pt-1pt200">
    <w:name w:val="Основной текст + 8 pt;Интервал -1 pt;Масштаб 200%"/>
    <w:basedOn w:val="af8"/>
    <w:rsid w:val="00450E2E"/>
    <w:rPr>
      <w:spacing w:val="-20"/>
      <w:w w:val="200"/>
      <w:sz w:val="16"/>
      <w:szCs w:val="16"/>
    </w:rPr>
  </w:style>
  <w:style w:type="character" w:customStyle="1" w:styleId="24">
    <w:name w:val="Основной текст (2) + Не полужирный"/>
    <w:basedOn w:val="a1"/>
    <w:rsid w:val="00450E2E"/>
    <w:rPr>
      <w:rFonts w:ascii="Arial" w:eastAsia="Arial" w:hAnsi="Arial" w:cs="Arial"/>
      <w:b/>
      <w:bCs/>
      <w:i w:val="0"/>
      <w:iCs w:val="0"/>
      <w:smallCaps w:val="0"/>
      <w:strike w:val="0"/>
      <w:spacing w:val="0"/>
      <w:sz w:val="19"/>
      <w:szCs w:val="19"/>
    </w:rPr>
  </w:style>
  <w:style w:type="character" w:customStyle="1" w:styleId="25">
    <w:name w:val="Основной текст2"/>
    <w:basedOn w:val="af8"/>
    <w:rsid w:val="00450E2E"/>
    <w:rPr>
      <w:u w:val="single"/>
    </w:rPr>
  </w:style>
  <w:style w:type="character" w:customStyle="1" w:styleId="28pt-1pt200">
    <w:name w:val="Основной текст (2) + 8 pt;Не полужирный;Интервал -1 pt;Масштаб 200%"/>
    <w:basedOn w:val="a1"/>
    <w:rsid w:val="00450E2E"/>
    <w:rPr>
      <w:rFonts w:ascii="Arial" w:eastAsia="Arial" w:hAnsi="Arial" w:cs="Arial"/>
      <w:b/>
      <w:bCs/>
      <w:i w:val="0"/>
      <w:iCs w:val="0"/>
      <w:smallCaps w:val="0"/>
      <w:strike w:val="0"/>
      <w:spacing w:val="-20"/>
      <w:w w:val="200"/>
      <w:sz w:val="16"/>
      <w:szCs w:val="16"/>
    </w:rPr>
  </w:style>
  <w:style w:type="paragraph" w:customStyle="1" w:styleId="43">
    <w:name w:val="Основной текст43"/>
    <w:basedOn w:val="a0"/>
    <w:link w:val="af8"/>
    <w:rsid w:val="00450E2E"/>
    <w:pPr>
      <w:shd w:val="clear" w:color="auto" w:fill="FFFFFF"/>
      <w:spacing w:line="322" w:lineRule="exact"/>
      <w:ind w:hanging="800"/>
    </w:pPr>
    <w:rPr>
      <w:rFonts w:ascii="Arial" w:eastAsia="Arial" w:hAnsi="Arial" w:cs="Arial"/>
      <w:sz w:val="19"/>
      <w:szCs w:val="19"/>
      <w:lang w:eastAsia="en-US"/>
    </w:rPr>
  </w:style>
  <w:style w:type="character" w:customStyle="1" w:styleId="17pt60">
    <w:name w:val="Основной текст + 17 pt;Полужирный;Масштаб 60%"/>
    <w:basedOn w:val="af8"/>
    <w:rsid w:val="00450E2E"/>
    <w:rPr>
      <w:b/>
      <w:bCs/>
      <w:i w:val="0"/>
      <w:iCs w:val="0"/>
      <w:smallCaps w:val="0"/>
      <w:strike w:val="0"/>
      <w:spacing w:val="0"/>
      <w:w w:val="60"/>
      <w:sz w:val="34"/>
      <w:szCs w:val="34"/>
    </w:rPr>
  </w:style>
  <w:style w:type="character" w:customStyle="1" w:styleId="5">
    <w:name w:val="Заголовок №5_"/>
    <w:basedOn w:val="a1"/>
    <w:link w:val="50"/>
    <w:rsid w:val="00450E2E"/>
    <w:rPr>
      <w:rFonts w:ascii="Arial" w:eastAsia="Arial" w:hAnsi="Arial" w:cs="Arial"/>
      <w:sz w:val="19"/>
      <w:szCs w:val="19"/>
      <w:shd w:val="clear" w:color="auto" w:fill="FFFFFF"/>
    </w:rPr>
  </w:style>
  <w:style w:type="character" w:customStyle="1" w:styleId="4">
    <w:name w:val="Основной текст4"/>
    <w:basedOn w:val="af8"/>
    <w:rsid w:val="00450E2E"/>
    <w:rPr>
      <w:b w:val="0"/>
      <w:bCs w:val="0"/>
      <w:i w:val="0"/>
      <w:iCs w:val="0"/>
      <w:smallCaps w:val="0"/>
      <w:strike w:val="0"/>
      <w:spacing w:val="0"/>
      <w:u w:val="single"/>
    </w:rPr>
  </w:style>
  <w:style w:type="paragraph" w:customStyle="1" w:styleId="50">
    <w:name w:val="Заголовок №5"/>
    <w:basedOn w:val="a0"/>
    <w:link w:val="5"/>
    <w:rsid w:val="00450E2E"/>
    <w:pPr>
      <w:shd w:val="clear" w:color="auto" w:fill="FFFFFF"/>
      <w:spacing w:before="60" w:after="240" w:line="0" w:lineRule="atLeast"/>
      <w:ind w:hanging="360"/>
      <w:outlineLvl w:val="4"/>
    </w:pPr>
    <w:rPr>
      <w:rFonts w:ascii="Arial" w:eastAsia="Arial" w:hAnsi="Arial" w:cs="Arial"/>
      <w:sz w:val="19"/>
      <w:szCs w:val="19"/>
      <w:lang w:eastAsia="en-US"/>
    </w:rPr>
  </w:style>
  <w:style w:type="character" w:customStyle="1" w:styleId="9">
    <w:name w:val="Основной текст (9)_"/>
    <w:basedOn w:val="a1"/>
    <w:link w:val="90"/>
    <w:rsid w:val="00450E2E"/>
    <w:rPr>
      <w:rFonts w:ascii="Arial" w:eastAsia="Arial" w:hAnsi="Arial" w:cs="Arial"/>
      <w:sz w:val="19"/>
      <w:szCs w:val="19"/>
      <w:shd w:val="clear" w:color="auto" w:fill="FFFFFF"/>
    </w:rPr>
  </w:style>
  <w:style w:type="character" w:customStyle="1" w:styleId="6">
    <w:name w:val="Основной текст6"/>
    <w:basedOn w:val="af8"/>
    <w:rsid w:val="00450E2E"/>
    <w:rPr>
      <w:b w:val="0"/>
      <w:bCs w:val="0"/>
      <w:i w:val="0"/>
      <w:iCs w:val="0"/>
      <w:smallCaps w:val="0"/>
      <w:strike w:val="0"/>
      <w:spacing w:val="0"/>
      <w:u w:val="single"/>
      <w:lang w:val="en-US"/>
    </w:rPr>
  </w:style>
  <w:style w:type="paragraph" w:customStyle="1" w:styleId="90">
    <w:name w:val="Основной текст (9)"/>
    <w:basedOn w:val="a0"/>
    <w:link w:val="9"/>
    <w:rsid w:val="00450E2E"/>
    <w:pPr>
      <w:shd w:val="clear" w:color="auto" w:fill="FFFFFF"/>
      <w:spacing w:line="0" w:lineRule="atLeast"/>
    </w:pPr>
    <w:rPr>
      <w:rFonts w:ascii="Arial" w:eastAsia="Arial" w:hAnsi="Arial" w:cs="Arial"/>
      <w:sz w:val="19"/>
      <w:szCs w:val="19"/>
      <w:lang w:eastAsia="en-US"/>
    </w:rPr>
  </w:style>
  <w:style w:type="character" w:customStyle="1" w:styleId="26">
    <w:name w:val="Основной текст (2)_"/>
    <w:basedOn w:val="a1"/>
    <w:rsid w:val="00450E2E"/>
    <w:rPr>
      <w:rFonts w:ascii="Arial" w:eastAsia="Arial" w:hAnsi="Arial" w:cs="Arial"/>
      <w:b w:val="0"/>
      <w:bCs w:val="0"/>
      <w:i w:val="0"/>
      <w:iCs w:val="0"/>
      <w:smallCaps w:val="0"/>
      <w:strike w:val="0"/>
      <w:spacing w:val="0"/>
      <w:sz w:val="19"/>
      <w:szCs w:val="19"/>
    </w:rPr>
  </w:style>
  <w:style w:type="character" w:customStyle="1" w:styleId="39">
    <w:name w:val="Основной текст39"/>
    <w:basedOn w:val="af8"/>
    <w:rsid w:val="00450E2E"/>
    <w:rPr>
      <w:b w:val="0"/>
      <w:bCs w:val="0"/>
      <w:i w:val="0"/>
      <w:iCs w:val="0"/>
      <w:smallCaps w:val="0"/>
      <w:strike w:val="0"/>
      <w:spacing w:val="0"/>
      <w:u w:val="single"/>
    </w:rPr>
  </w:style>
  <w:style w:type="character" w:customStyle="1" w:styleId="42">
    <w:name w:val="Основной текст42"/>
    <w:basedOn w:val="af8"/>
    <w:rsid w:val="00450E2E"/>
    <w:rPr>
      <w:b w:val="0"/>
      <w:bCs w:val="0"/>
      <w:i w:val="0"/>
      <w:iCs w:val="0"/>
      <w:smallCaps w:val="0"/>
      <w:strike w:val="0"/>
      <w:spacing w:val="0"/>
      <w:u w:val="single"/>
    </w:rPr>
  </w:style>
  <w:style w:type="paragraph" w:styleId="HTML">
    <w:name w:val="HTML Preformatted"/>
    <w:basedOn w:val="a0"/>
    <w:link w:val="HTML0"/>
    <w:uiPriority w:val="99"/>
    <w:semiHidden/>
    <w:unhideWhenUsed/>
    <w:rsid w:val="00450E2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22"/>
      <w:szCs w:val="22"/>
    </w:rPr>
  </w:style>
  <w:style w:type="character" w:customStyle="1" w:styleId="HTML0">
    <w:name w:val="Стандартный HTML Знак"/>
    <w:basedOn w:val="a1"/>
    <w:link w:val="HTML"/>
    <w:uiPriority w:val="99"/>
    <w:semiHidden/>
    <w:rsid w:val="00450E2E"/>
    <w:rPr>
      <w:rFonts w:ascii="Courier New" w:eastAsia="Times New Roman" w:hAnsi="Courier New" w:cs="Courier New"/>
      <w:color w:val="000000"/>
      <w:shd w:val="clear" w:color="auto" w:fill="FFFFFF"/>
      <w:lang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2.png"/><Relationship Id="rId21" Type="http://schemas.openxmlformats.org/officeDocument/2006/relationships/image" Target="media/image14.png"/><Relationship Id="rId42" Type="http://schemas.openxmlformats.org/officeDocument/2006/relationships/image" Target="media/image32.png"/><Relationship Id="rId63" Type="http://schemas.openxmlformats.org/officeDocument/2006/relationships/image" Target="media/image52.png"/><Relationship Id="rId84" Type="http://schemas.openxmlformats.org/officeDocument/2006/relationships/image" Target="media/image73.png"/><Relationship Id="rId138" Type="http://schemas.openxmlformats.org/officeDocument/2006/relationships/image" Target="media/image120.emf"/><Relationship Id="rId159" Type="http://schemas.openxmlformats.org/officeDocument/2006/relationships/hyperlink" Target="mk:@MSITStore:C:\Program%20Files\Lira%20Soft\Lira%209.6\Bin\HELP\RU\Liraw32.chm::/Liraw32/_RSN_IBC.htm" TargetMode="External"/><Relationship Id="rId170" Type="http://schemas.openxmlformats.org/officeDocument/2006/relationships/oleObject" Target="embeddings/oleObject7.bin"/><Relationship Id="rId191" Type="http://schemas.openxmlformats.org/officeDocument/2006/relationships/image" Target="media/image166.png"/><Relationship Id="rId205" Type="http://schemas.openxmlformats.org/officeDocument/2006/relationships/image" Target="media/image179.emf"/><Relationship Id="rId226" Type="http://schemas.openxmlformats.org/officeDocument/2006/relationships/image" Target="media/image192.png"/><Relationship Id="rId247" Type="http://schemas.openxmlformats.org/officeDocument/2006/relationships/image" Target="media/image210.png"/><Relationship Id="rId107" Type="http://schemas.openxmlformats.org/officeDocument/2006/relationships/image" Target="media/image93.png"/><Relationship Id="rId268" Type="http://schemas.openxmlformats.org/officeDocument/2006/relationships/image" Target="media/image228.emf"/><Relationship Id="rId11" Type="http://schemas.openxmlformats.org/officeDocument/2006/relationships/image" Target="media/image5.png"/><Relationship Id="rId32" Type="http://schemas.openxmlformats.org/officeDocument/2006/relationships/image" Target="media/image22.png"/><Relationship Id="rId53" Type="http://schemas.openxmlformats.org/officeDocument/2006/relationships/image" Target="media/image42.png"/><Relationship Id="rId74" Type="http://schemas.openxmlformats.org/officeDocument/2006/relationships/image" Target="media/image63.emf"/><Relationship Id="rId128" Type="http://schemas.openxmlformats.org/officeDocument/2006/relationships/image" Target="media/image113.emf"/><Relationship Id="rId149" Type="http://schemas.openxmlformats.org/officeDocument/2006/relationships/image" Target="media/image131.emf"/><Relationship Id="rId5" Type="http://schemas.openxmlformats.org/officeDocument/2006/relationships/webSettings" Target="webSettings.xml"/><Relationship Id="rId95" Type="http://schemas.openxmlformats.org/officeDocument/2006/relationships/image" Target="media/image81.emf"/><Relationship Id="rId160" Type="http://schemas.openxmlformats.org/officeDocument/2006/relationships/hyperlink" Target="mk:@MSITStore:C:\Program%20Files\Lira%20Soft\Lira%209.6\Bin\HELP\RU\Liraw32.chm::/Liraw32/HIDD_KOEF_BAEL.htm" TargetMode="External"/><Relationship Id="rId181" Type="http://schemas.openxmlformats.org/officeDocument/2006/relationships/image" Target="media/image159.emf"/><Relationship Id="rId216" Type="http://schemas.openxmlformats.org/officeDocument/2006/relationships/hyperlink" Target="mk:@MSITStore:C:\Program%20Files\Lira%20Soft\Lira%209.6\Bin\HELP\RU\Liraw32.chm::/Liraw32/HIDD_KOEF_BAEL.htm" TargetMode="External"/><Relationship Id="rId237" Type="http://schemas.openxmlformats.org/officeDocument/2006/relationships/hyperlink" Target="mk:@MSITStore:C:\Program%20Files\Lira%20Soft\Lira%209.6\Bin\HELP\RU\Liraw32.chm::/Liraw32/_RSN_IBC.htm" TargetMode="External"/><Relationship Id="rId258" Type="http://schemas.openxmlformats.org/officeDocument/2006/relationships/image" Target="media/image221.emf"/><Relationship Id="rId279" Type="http://schemas.openxmlformats.org/officeDocument/2006/relationships/image" Target="media/image235.emf"/><Relationship Id="rId22" Type="http://schemas.openxmlformats.org/officeDocument/2006/relationships/image" Target="media/image15.png"/><Relationship Id="rId43" Type="http://schemas.openxmlformats.org/officeDocument/2006/relationships/image" Target="media/image33.png"/><Relationship Id="rId64" Type="http://schemas.openxmlformats.org/officeDocument/2006/relationships/image" Target="media/image53.png"/><Relationship Id="rId118" Type="http://schemas.openxmlformats.org/officeDocument/2006/relationships/image" Target="media/image103.png"/><Relationship Id="rId139" Type="http://schemas.openxmlformats.org/officeDocument/2006/relationships/image" Target="media/image121.png"/><Relationship Id="rId85" Type="http://schemas.openxmlformats.org/officeDocument/2006/relationships/image" Target="media/image74.png"/><Relationship Id="rId150" Type="http://schemas.openxmlformats.org/officeDocument/2006/relationships/image" Target="media/image132.emf"/><Relationship Id="rId171" Type="http://schemas.openxmlformats.org/officeDocument/2006/relationships/image" Target="media/image149.png"/><Relationship Id="rId192" Type="http://schemas.openxmlformats.org/officeDocument/2006/relationships/image" Target="media/image167.png"/><Relationship Id="rId206" Type="http://schemas.openxmlformats.org/officeDocument/2006/relationships/image" Target="media/image180.emf"/><Relationship Id="rId227" Type="http://schemas.openxmlformats.org/officeDocument/2006/relationships/image" Target="media/image193.emf"/><Relationship Id="rId248" Type="http://schemas.openxmlformats.org/officeDocument/2006/relationships/image" Target="media/image211.png"/><Relationship Id="rId269" Type="http://schemas.openxmlformats.org/officeDocument/2006/relationships/oleObject" Target="embeddings/oleObject11.bin"/><Relationship Id="rId12" Type="http://schemas.openxmlformats.org/officeDocument/2006/relationships/image" Target="media/image6.png"/><Relationship Id="rId33" Type="http://schemas.openxmlformats.org/officeDocument/2006/relationships/image" Target="media/image23.png"/><Relationship Id="rId108" Type="http://schemas.openxmlformats.org/officeDocument/2006/relationships/image" Target="media/image94.png"/><Relationship Id="rId129" Type="http://schemas.openxmlformats.org/officeDocument/2006/relationships/image" Target="media/image114.emf"/><Relationship Id="rId280" Type="http://schemas.openxmlformats.org/officeDocument/2006/relationships/footer" Target="footer1.xml"/><Relationship Id="rId54" Type="http://schemas.openxmlformats.org/officeDocument/2006/relationships/image" Target="media/image43.png"/><Relationship Id="rId75" Type="http://schemas.openxmlformats.org/officeDocument/2006/relationships/image" Target="media/image64.emf"/><Relationship Id="rId96" Type="http://schemas.openxmlformats.org/officeDocument/2006/relationships/image" Target="media/image82.emf"/><Relationship Id="rId140" Type="http://schemas.openxmlformats.org/officeDocument/2006/relationships/image" Target="media/image122.png"/><Relationship Id="rId161" Type="http://schemas.openxmlformats.org/officeDocument/2006/relationships/image" Target="media/image140.png"/><Relationship Id="rId182" Type="http://schemas.openxmlformats.org/officeDocument/2006/relationships/image" Target="media/image160.emf"/><Relationship Id="rId217" Type="http://schemas.openxmlformats.org/officeDocument/2006/relationships/image" Target="media/image185.png"/><Relationship Id="rId6" Type="http://schemas.openxmlformats.org/officeDocument/2006/relationships/footnotes" Target="footnotes.xml"/><Relationship Id="rId238" Type="http://schemas.openxmlformats.org/officeDocument/2006/relationships/hyperlink" Target="mk:@MSITStore:C:\Program%20Files\Lira%20Soft\Lira%209.6\Bin\HELP\RU\Liraw32.chm::/Liraw32/HIDD_KOEF_BAEL.htm" TargetMode="External"/><Relationship Id="rId259" Type="http://schemas.openxmlformats.org/officeDocument/2006/relationships/image" Target="media/image222.emf"/><Relationship Id="rId23" Type="http://schemas.openxmlformats.org/officeDocument/2006/relationships/image" Target="media/image16.png"/><Relationship Id="rId119" Type="http://schemas.openxmlformats.org/officeDocument/2006/relationships/image" Target="media/image104.png"/><Relationship Id="rId270" Type="http://schemas.openxmlformats.org/officeDocument/2006/relationships/image" Target="media/image229.png"/><Relationship Id="rId44" Type="http://schemas.openxmlformats.org/officeDocument/2006/relationships/image" Target="media/image34.png"/><Relationship Id="rId65" Type="http://schemas.openxmlformats.org/officeDocument/2006/relationships/image" Target="media/image54.emf"/><Relationship Id="rId86" Type="http://schemas.openxmlformats.org/officeDocument/2006/relationships/image" Target="media/image75.png"/><Relationship Id="rId130" Type="http://schemas.openxmlformats.org/officeDocument/2006/relationships/image" Target="media/image115.png"/><Relationship Id="rId151" Type="http://schemas.openxmlformats.org/officeDocument/2006/relationships/image" Target="media/image133.emf"/><Relationship Id="rId172" Type="http://schemas.openxmlformats.org/officeDocument/2006/relationships/image" Target="media/image150.png"/><Relationship Id="rId193" Type="http://schemas.openxmlformats.org/officeDocument/2006/relationships/image" Target="media/image168.emf"/><Relationship Id="rId202" Type="http://schemas.openxmlformats.org/officeDocument/2006/relationships/image" Target="media/image176.emf"/><Relationship Id="rId207" Type="http://schemas.openxmlformats.org/officeDocument/2006/relationships/hyperlink" Target="mk:@MSITStore:C:\Program%20Files\Lira%20Soft\Lira%209.6\Bin\HELP\RU\Liraw32.chm::/Liraw32/_RSN_ACI.htm" TargetMode="External"/><Relationship Id="rId223" Type="http://schemas.openxmlformats.org/officeDocument/2006/relationships/image" Target="media/image189.png"/><Relationship Id="rId228" Type="http://schemas.openxmlformats.org/officeDocument/2006/relationships/image" Target="media/image194.emf"/><Relationship Id="rId244" Type="http://schemas.openxmlformats.org/officeDocument/2006/relationships/image" Target="media/image207.png"/><Relationship Id="rId249" Type="http://schemas.openxmlformats.org/officeDocument/2006/relationships/image" Target="media/image212.png"/><Relationship Id="rId13" Type="http://schemas.openxmlformats.org/officeDocument/2006/relationships/image" Target="media/image7.png"/><Relationship Id="rId18" Type="http://schemas.openxmlformats.org/officeDocument/2006/relationships/oleObject" Target="embeddings/oleObject1.bin"/><Relationship Id="rId39" Type="http://schemas.openxmlformats.org/officeDocument/2006/relationships/image" Target="media/image29.png"/><Relationship Id="rId109" Type="http://schemas.openxmlformats.org/officeDocument/2006/relationships/image" Target="media/image95.emf"/><Relationship Id="rId260" Type="http://schemas.openxmlformats.org/officeDocument/2006/relationships/hyperlink" Target="mk:@MSITStore:C:\Program%20Files\Lira%20Soft\Lira%209.6\Bin\HELP\RU\Liraw32.chm::/Liraw32/_RSN_ACI.htm" TargetMode="External"/><Relationship Id="rId265" Type="http://schemas.openxmlformats.org/officeDocument/2006/relationships/image" Target="media/image225.emf"/><Relationship Id="rId281" Type="http://schemas.openxmlformats.org/officeDocument/2006/relationships/fontTable" Target="fontTable.xml"/><Relationship Id="rId34" Type="http://schemas.openxmlformats.org/officeDocument/2006/relationships/image" Target="media/image24.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emf"/><Relationship Id="rId97" Type="http://schemas.openxmlformats.org/officeDocument/2006/relationships/image" Target="media/image83.emf"/><Relationship Id="rId104" Type="http://schemas.openxmlformats.org/officeDocument/2006/relationships/image" Target="media/image90.emf"/><Relationship Id="rId120" Type="http://schemas.openxmlformats.org/officeDocument/2006/relationships/image" Target="media/image105.png"/><Relationship Id="rId125" Type="http://schemas.openxmlformats.org/officeDocument/2006/relationships/image" Target="media/image110.emf"/><Relationship Id="rId141" Type="http://schemas.openxmlformats.org/officeDocument/2006/relationships/image" Target="media/image123.png"/><Relationship Id="rId146" Type="http://schemas.openxmlformats.org/officeDocument/2006/relationships/image" Target="media/image128.png"/><Relationship Id="rId167" Type="http://schemas.openxmlformats.org/officeDocument/2006/relationships/image" Target="media/image146.png"/><Relationship Id="rId188" Type="http://schemas.openxmlformats.org/officeDocument/2006/relationships/image" Target="media/image163.emf"/><Relationship Id="rId7" Type="http://schemas.openxmlformats.org/officeDocument/2006/relationships/endnotes" Target="endnotes.xml"/><Relationship Id="rId71" Type="http://schemas.openxmlformats.org/officeDocument/2006/relationships/image" Target="media/image60.jpeg"/><Relationship Id="rId92" Type="http://schemas.openxmlformats.org/officeDocument/2006/relationships/image" Target="media/image78.png"/><Relationship Id="rId162" Type="http://schemas.openxmlformats.org/officeDocument/2006/relationships/image" Target="media/image141.png"/><Relationship Id="rId183" Type="http://schemas.openxmlformats.org/officeDocument/2006/relationships/hyperlink" Target="mk:@MSITStore:C:\Program%20Files\Lira%20Soft\Lira%209.6\Bin\HELP\RU\Liraw32.chm::/Liraw32/_RSN_ACI.htm" TargetMode="External"/><Relationship Id="rId213" Type="http://schemas.openxmlformats.org/officeDocument/2006/relationships/image" Target="media/image184.emf"/><Relationship Id="rId218" Type="http://schemas.openxmlformats.org/officeDocument/2006/relationships/image" Target="media/image186.png"/><Relationship Id="rId234" Type="http://schemas.openxmlformats.org/officeDocument/2006/relationships/image" Target="media/image200.emf"/><Relationship Id="rId239" Type="http://schemas.openxmlformats.org/officeDocument/2006/relationships/image" Target="media/image202.emf"/><Relationship Id="rId2" Type="http://schemas.openxmlformats.org/officeDocument/2006/relationships/numbering" Target="numbering.xml"/><Relationship Id="rId29" Type="http://schemas.openxmlformats.org/officeDocument/2006/relationships/oleObject" Target="embeddings/oleObject4.bin"/><Relationship Id="rId250" Type="http://schemas.openxmlformats.org/officeDocument/2006/relationships/image" Target="media/image213.png"/><Relationship Id="rId255" Type="http://schemas.openxmlformats.org/officeDocument/2006/relationships/image" Target="media/image218.emf"/><Relationship Id="rId271" Type="http://schemas.openxmlformats.org/officeDocument/2006/relationships/image" Target="media/image230.emf"/><Relationship Id="rId276" Type="http://schemas.openxmlformats.org/officeDocument/2006/relationships/hyperlink" Target="mk:@MSITStore:C:\Program%20Files\Lira%20Soft\Lira%209.6\Bin\HELP\RU\Liraw32.chm::/Liraw32/_RSN_IBC.htm" TargetMode="External"/><Relationship Id="rId24" Type="http://schemas.openxmlformats.org/officeDocument/2006/relationships/image" Target="media/image17.png"/><Relationship Id="rId40" Type="http://schemas.openxmlformats.org/officeDocument/2006/relationships/image" Target="media/image30.emf"/><Relationship Id="rId45" Type="http://schemas.openxmlformats.org/officeDocument/2006/relationships/image" Target="media/image35.png"/><Relationship Id="rId66" Type="http://schemas.openxmlformats.org/officeDocument/2006/relationships/image" Target="media/image55.emf"/><Relationship Id="rId87" Type="http://schemas.openxmlformats.org/officeDocument/2006/relationships/hyperlink" Target="mk:@MSITStore:C:\Program%20Files\Lira%20Soft\Lira%209.6\Bin\HELP\RU\Liraw32.chm::/Liraw32/_RSN_ACI.htm" TargetMode="External"/><Relationship Id="rId110" Type="http://schemas.openxmlformats.org/officeDocument/2006/relationships/image" Target="media/image96.png"/><Relationship Id="rId115" Type="http://schemas.openxmlformats.org/officeDocument/2006/relationships/image" Target="media/image100.png"/><Relationship Id="rId131" Type="http://schemas.openxmlformats.org/officeDocument/2006/relationships/image" Target="media/image116.png"/><Relationship Id="rId136" Type="http://schemas.openxmlformats.org/officeDocument/2006/relationships/image" Target="media/image118.emf"/><Relationship Id="rId157" Type="http://schemas.openxmlformats.org/officeDocument/2006/relationships/image" Target="media/image139.png"/><Relationship Id="rId178" Type="http://schemas.openxmlformats.org/officeDocument/2006/relationships/image" Target="media/image156.emf"/><Relationship Id="rId61" Type="http://schemas.openxmlformats.org/officeDocument/2006/relationships/image" Target="media/image50.png"/><Relationship Id="rId82" Type="http://schemas.openxmlformats.org/officeDocument/2006/relationships/image" Target="media/image71.emf"/><Relationship Id="rId152" Type="http://schemas.openxmlformats.org/officeDocument/2006/relationships/image" Target="media/image134.emf"/><Relationship Id="rId173" Type="http://schemas.openxmlformats.org/officeDocument/2006/relationships/image" Target="media/image151.png"/><Relationship Id="rId194" Type="http://schemas.openxmlformats.org/officeDocument/2006/relationships/oleObject" Target="embeddings/oleObject8.bin"/><Relationship Id="rId199" Type="http://schemas.openxmlformats.org/officeDocument/2006/relationships/image" Target="media/image173.emf"/><Relationship Id="rId203" Type="http://schemas.openxmlformats.org/officeDocument/2006/relationships/image" Target="media/image177.emf"/><Relationship Id="rId208" Type="http://schemas.openxmlformats.org/officeDocument/2006/relationships/hyperlink" Target="mk:@MSITStore:C:\Program%20Files\Lira%20Soft\Lira%209.6\Bin\HELP\RU\Liraw32.chm::/Liraw32/_RSN_IBC.htm" TargetMode="External"/><Relationship Id="rId229" Type="http://schemas.openxmlformats.org/officeDocument/2006/relationships/image" Target="media/image195.emf"/><Relationship Id="rId19" Type="http://schemas.openxmlformats.org/officeDocument/2006/relationships/image" Target="media/image12.png"/><Relationship Id="rId224" Type="http://schemas.openxmlformats.org/officeDocument/2006/relationships/image" Target="media/image190.png"/><Relationship Id="rId240" Type="http://schemas.openxmlformats.org/officeDocument/2006/relationships/image" Target="media/image203.emf"/><Relationship Id="rId245" Type="http://schemas.openxmlformats.org/officeDocument/2006/relationships/image" Target="media/image208.png"/><Relationship Id="rId261" Type="http://schemas.openxmlformats.org/officeDocument/2006/relationships/hyperlink" Target="mk:@MSITStore:C:\Program%20Files\Lira%20Soft\Lira%209.6\Bin\HELP\RU\Liraw32.chm::/Liraw32/_RSN_IBC.htm" TargetMode="External"/><Relationship Id="rId266" Type="http://schemas.openxmlformats.org/officeDocument/2006/relationships/image" Target="media/image226.emf"/><Relationship Id="rId14" Type="http://schemas.openxmlformats.org/officeDocument/2006/relationships/image" Target="media/image8.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5.png"/><Relationship Id="rId77" Type="http://schemas.openxmlformats.org/officeDocument/2006/relationships/image" Target="media/image66.emf"/><Relationship Id="rId100" Type="http://schemas.openxmlformats.org/officeDocument/2006/relationships/image" Target="media/image86.png"/><Relationship Id="rId105" Type="http://schemas.openxmlformats.org/officeDocument/2006/relationships/image" Target="media/image91.emf"/><Relationship Id="rId126" Type="http://schemas.openxmlformats.org/officeDocument/2006/relationships/image" Target="media/image111.emf"/><Relationship Id="rId147" Type="http://schemas.openxmlformats.org/officeDocument/2006/relationships/image" Target="media/image129.emf"/><Relationship Id="rId168" Type="http://schemas.openxmlformats.org/officeDocument/2006/relationships/image" Target="media/image147.png"/><Relationship Id="rId282"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image" Target="media/image40.png"/><Relationship Id="rId72" Type="http://schemas.openxmlformats.org/officeDocument/2006/relationships/image" Target="media/image61.emf"/><Relationship Id="rId93" Type="http://schemas.openxmlformats.org/officeDocument/2006/relationships/image" Target="media/image79.png"/><Relationship Id="rId98" Type="http://schemas.openxmlformats.org/officeDocument/2006/relationships/image" Target="media/image84.emf"/><Relationship Id="rId121" Type="http://schemas.openxmlformats.org/officeDocument/2006/relationships/image" Target="media/image106.emf"/><Relationship Id="rId142" Type="http://schemas.openxmlformats.org/officeDocument/2006/relationships/image" Target="media/image124.png"/><Relationship Id="rId163" Type="http://schemas.openxmlformats.org/officeDocument/2006/relationships/image" Target="media/image142.emf"/><Relationship Id="rId184" Type="http://schemas.openxmlformats.org/officeDocument/2006/relationships/hyperlink" Target="mk:@MSITStore:C:\Program%20Files\Lira%20Soft\Lira%209.6\Bin\HELP\RU\Liraw32.chm::/Liraw32/_RSN_IBC.htm" TargetMode="External"/><Relationship Id="rId189" Type="http://schemas.openxmlformats.org/officeDocument/2006/relationships/image" Target="media/image164.emf"/><Relationship Id="rId219" Type="http://schemas.openxmlformats.org/officeDocument/2006/relationships/image" Target="media/image187.emf"/><Relationship Id="rId3" Type="http://schemas.openxmlformats.org/officeDocument/2006/relationships/styles" Target="styles.xml"/><Relationship Id="rId214" Type="http://schemas.openxmlformats.org/officeDocument/2006/relationships/hyperlink" Target="mk:@MSITStore:C:\Program%20Files\Lira%20Soft\Lira%209.6\Bin\HELP\RU\Liraw32.chm::/Liraw32/_RSN_ACI.htm" TargetMode="External"/><Relationship Id="rId230" Type="http://schemas.openxmlformats.org/officeDocument/2006/relationships/image" Target="media/image196.emf"/><Relationship Id="rId235" Type="http://schemas.openxmlformats.org/officeDocument/2006/relationships/image" Target="media/image201.emf"/><Relationship Id="rId251" Type="http://schemas.openxmlformats.org/officeDocument/2006/relationships/image" Target="media/image214.emf"/><Relationship Id="rId256" Type="http://schemas.openxmlformats.org/officeDocument/2006/relationships/image" Target="media/image219.emf"/><Relationship Id="rId277" Type="http://schemas.openxmlformats.org/officeDocument/2006/relationships/hyperlink" Target="mk:@MSITStore:C:\Program%20Files\Lira%20Soft\Lira%209.6\Bin\HELP\RU\Liraw32.chm::/Liraw32/HIDD_KOEF_BAEL.htm" TargetMode="External"/><Relationship Id="rId25" Type="http://schemas.openxmlformats.org/officeDocument/2006/relationships/image" Target="media/image18.png"/><Relationship Id="rId46" Type="http://schemas.openxmlformats.org/officeDocument/2006/relationships/oleObject" Target="embeddings/oleObject5.bin"/><Relationship Id="rId67" Type="http://schemas.openxmlformats.org/officeDocument/2006/relationships/image" Target="media/image56.emf"/><Relationship Id="rId116" Type="http://schemas.openxmlformats.org/officeDocument/2006/relationships/image" Target="media/image101.png"/><Relationship Id="rId137" Type="http://schemas.openxmlformats.org/officeDocument/2006/relationships/image" Target="media/image119.emf"/><Relationship Id="rId158" Type="http://schemas.openxmlformats.org/officeDocument/2006/relationships/hyperlink" Target="mk:@MSITStore:C:\Program%20Files\Lira%20Soft\Lira%209.6\Bin\HELP\RU\Liraw32.chm::/Liraw32/_RSN_ACI.htm" TargetMode="External"/><Relationship Id="rId272" Type="http://schemas.openxmlformats.org/officeDocument/2006/relationships/image" Target="media/image231.emf"/><Relationship Id="rId20" Type="http://schemas.openxmlformats.org/officeDocument/2006/relationships/image" Target="media/image13.png"/><Relationship Id="rId41" Type="http://schemas.openxmlformats.org/officeDocument/2006/relationships/image" Target="media/image31.png"/><Relationship Id="rId62" Type="http://schemas.openxmlformats.org/officeDocument/2006/relationships/image" Target="media/image51.emf"/><Relationship Id="rId83" Type="http://schemas.openxmlformats.org/officeDocument/2006/relationships/image" Target="media/image72.emf"/><Relationship Id="rId88" Type="http://schemas.openxmlformats.org/officeDocument/2006/relationships/hyperlink" Target="mk:@MSITStore:C:\Program%20Files\Lira%20Soft\Lira%209.6\Bin\HELP\RU\Liraw32.chm::/Liraw32/_RSN_IBC.htm" TargetMode="External"/><Relationship Id="rId111" Type="http://schemas.openxmlformats.org/officeDocument/2006/relationships/oleObject" Target="embeddings/oleObject6.bin"/><Relationship Id="rId132" Type="http://schemas.openxmlformats.org/officeDocument/2006/relationships/hyperlink" Target="mk:@MSITStore:C:\Program%20Files\Lira%20Soft\Lira%209.6\Bin\HELP\RU\Liraw32.chm::/Liraw32/_RSN_ACI.htm" TargetMode="External"/><Relationship Id="rId153" Type="http://schemas.openxmlformats.org/officeDocument/2006/relationships/image" Target="media/image135.emf"/><Relationship Id="rId174" Type="http://schemas.openxmlformats.org/officeDocument/2006/relationships/image" Target="media/image152.emf"/><Relationship Id="rId179" Type="http://schemas.openxmlformats.org/officeDocument/2006/relationships/image" Target="media/image157.emf"/><Relationship Id="rId195" Type="http://schemas.openxmlformats.org/officeDocument/2006/relationships/image" Target="media/image169.png"/><Relationship Id="rId209" Type="http://schemas.openxmlformats.org/officeDocument/2006/relationships/hyperlink" Target="mk:@MSITStore:C:\Program%20Files\Lira%20Soft\Lira%209.6\Bin\HELP\RU\Liraw32.chm::/Liraw32/HIDD_KOEF_BAEL.htm" TargetMode="External"/><Relationship Id="rId190" Type="http://schemas.openxmlformats.org/officeDocument/2006/relationships/image" Target="media/image165.png"/><Relationship Id="rId204" Type="http://schemas.openxmlformats.org/officeDocument/2006/relationships/image" Target="media/image178.emf"/><Relationship Id="rId220" Type="http://schemas.openxmlformats.org/officeDocument/2006/relationships/oleObject" Target="embeddings/oleObject9.bin"/><Relationship Id="rId225" Type="http://schemas.openxmlformats.org/officeDocument/2006/relationships/image" Target="media/image191.png"/><Relationship Id="rId241" Type="http://schemas.openxmlformats.org/officeDocument/2006/relationships/image" Target="media/image204.emf"/><Relationship Id="rId246" Type="http://schemas.openxmlformats.org/officeDocument/2006/relationships/image" Target="media/image209.png"/><Relationship Id="rId267" Type="http://schemas.openxmlformats.org/officeDocument/2006/relationships/image" Target="media/image227.png"/><Relationship Id="rId15" Type="http://schemas.openxmlformats.org/officeDocument/2006/relationships/image" Target="media/image9.png"/><Relationship Id="rId36" Type="http://schemas.openxmlformats.org/officeDocument/2006/relationships/image" Target="media/image26.png"/><Relationship Id="rId57" Type="http://schemas.openxmlformats.org/officeDocument/2006/relationships/image" Target="media/image46.png"/><Relationship Id="rId106" Type="http://schemas.openxmlformats.org/officeDocument/2006/relationships/image" Target="media/image92.png"/><Relationship Id="rId127" Type="http://schemas.openxmlformats.org/officeDocument/2006/relationships/image" Target="media/image112.emf"/><Relationship Id="rId262" Type="http://schemas.openxmlformats.org/officeDocument/2006/relationships/hyperlink" Target="mk:@MSITStore:C:\Program%20Files\Lira%20Soft\Lira%209.6\Bin\HELP\RU\Liraw32.chm::/Liraw32/HIDD_KOEF_BAEL.htm" TargetMode="External"/><Relationship Id="rId10" Type="http://schemas.openxmlformats.org/officeDocument/2006/relationships/image" Target="media/image4.png"/><Relationship Id="rId31" Type="http://schemas.openxmlformats.org/officeDocument/2006/relationships/image" Target="media/image21.png"/><Relationship Id="rId52" Type="http://schemas.openxmlformats.org/officeDocument/2006/relationships/image" Target="media/image41.png"/><Relationship Id="rId73" Type="http://schemas.openxmlformats.org/officeDocument/2006/relationships/image" Target="media/image62.emf"/><Relationship Id="rId78" Type="http://schemas.openxmlformats.org/officeDocument/2006/relationships/image" Target="media/image67.emf"/><Relationship Id="rId94" Type="http://schemas.openxmlformats.org/officeDocument/2006/relationships/image" Target="media/image80.emf"/><Relationship Id="rId99" Type="http://schemas.openxmlformats.org/officeDocument/2006/relationships/image" Target="media/image85.png"/><Relationship Id="rId101" Type="http://schemas.openxmlformats.org/officeDocument/2006/relationships/image" Target="media/image87.emf"/><Relationship Id="rId122" Type="http://schemas.openxmlformats.org/officeDocument/2006/relationships/image" Target="media/image107.emf"/><Relationship Id="rId143" Type="http://schemas.openxmlformats.org/officeDocument/2006/relationships/image" Target="media/image125.png"/><Relationship Id="rId148" Type="http://schemas.openxmlformats.org/officeDocument/2006/relationships/image" Target="media/image130.emf"/><Relationship Id="rId164" Type="http://schemas.openxmlformats.org/officeDocument/2006/relationships/image" Target="media/image143.emf"/><Relationship Id="rId169" Type="http://schemas.openxmlformats.org/officeDocument/2006/relationships/image" Target="media/image148.emf"/><Relationship Id="rId185" Type="http://schemas.openxmlformats.org/officeDocument/2006/relationships/hyperlink" Target="mk:@MSITStore:C:\Program%20Files\Lira%20Soft\Lira%209.6\Bin\HELP\RU\Liraw32.chm::/Liraw32/HIDD_KOEF_BAEL.htm" TargetMode="External"/><Relationship Id="rId4" Type="http://schemas.openxmlformats.org/officeDocument/2006/relationships/settings" Target="settings.xml"/><Relationship Id="rId9" Type="http://schemas.openxmlformats.org/officeDocument/2006/relationships/image" Target="media/image3.png"/><Relationship Id="rId180" Type="http://schemas.openxmlformats.org/officeDocument/2006/relationships/image" Target="media/image158.emf"/><Relationship Id="rId210" Type="http://schemas.openxmlformats.org/officeDocument/2006/relationships/image" Target="media/image181.emf"/><Relationship Id="rId215" Type="http://schemas.openxmlformats.org/officeDocument/2006/relationships/hyperlink" Target="mk:@MSITStore:C:\Program%20Files\Lira%20Soft\Lira%209.6\Bin\HELP\RU\Liraw32.chm::/Liraw32/_RSN_IBC.htm" TargetMode="External"/><Relationship Id="rId236" Type="http://schemas.openxmlformats.org/officeDocument/2006/relationships/hyperlink" Target="mk:@MSITStore:C:\Program%20Files\Lira%20Soft\Lira%209.6\Bin\HELP\RU\Liraw32.chm::/Liraw32/_RSN_ACI.htm" TargetMode="External"/><Relationship Id="rId257" Type="http://schemas.openxmlformats.org/officeDocument/2006/relationships/image" Target="media/image220.emf"/><Relationship Id="rId278" Type="http://schemas.openxmlformats.org/officeDocument/2006/relationships/image" Target="media/image234.emf"/><Relationship Id="rId26" Type="http://schemas.openxmlformats.org/officeDocument/2006/relationships/image" Target="media/image19.png"/><Relationship Id="rId231" Type="http://schemas.openxmlformats.org/officeDocument/2006/relationships/image" Target="media/image197.emf"/><Relationship Id="rId252" Type="http://schemas.openxmlformats.org/officeDocument/2006/relationships/image" Target="media/image215.emf"/><Relationship Id="rId273" Type="http://schemas.openxmlformats.org/officeDocument/2006/relationships/image" Target="media/image232.emf"/><Relationship Id="rId47" Type="http://schemas.openxmlformats.org/officeDocument/2006/relationships/image" Target="media/image36.png"/><Relationship Id="rId68" Type="http://schemas.openxmlformats.org/officeDocument/2006/relationships/image" Target="media/image57.png"/><Relationship Id="rId89" Type="http://schemas.openxmlformats.org/officeDocument/2006/relationships/hyperlink" Target="mk:@MSITStore:C:\Program%20Files\Lira%20Soft\Lira%209.6\Bin\HELP\RU\Liraw32.chm::/Liraw32/HIDD_KOEF_BAEL.htm" TargetMode="External"/><Relationship Id="rId112" Type="http://schemas.openxmlformats.org/officeDocument/2006/relationships/image" Target="media/image97.png"/><Relationship Id="rId133" Type="http://schemas.openxmlformats.org/officeDocument/2006/relationships/hyperlink" Target="mk:@MSITStore:C:\Program%20Files\Lira%20Soft\Lira%209.6\Bin\HELP\RU\Liraw32.chm::/Liraw32/_RSN_IBC.htm" TargetMode="External"/><Relationship Id="rId154" Type="http://schemas.openxmlformats.org/officeDocument/2006/relationships/image" Target="media/image136.emf"/><Relationship Id="rId175" Type="http://schemas.openxmlformats.org/officeDocument/2006/relationships/image" Target="media/image153.emf"/><Relationship Id="rId196" Type="http://schemas.openxmlformats.org/officeDocument/2006/relationships/image" Target="media/image170.png"/><Relationship Id="rId200" Type="http://schemas.openxmlformats.org/officeDocument/2006/relationships/image" Target="media/image174.emf"/><Relationship Id="rId16" Type="http://schemas.openxmlformats.org/officeDocument/2006/relationships/image" Target="media/image10.png"/><Relationship Id="rId221" Type="http://schemas.openxmlformats.org/officeDocument/2006/relationships/oleObject" Target="embeddings/oleObject10.bin"/><Relationship Id="rId242" Type="http://schemas.openxmlformats.org/officeDocument/2006/relationships/image" Target="media/image205.emf"/><Relationship Id="rId263" Type="http://schemas.openxmlformats.org/officeDocument/2006/relationships/image" Target="media/image223.emf"/><Relationship Id="rId37" Type="http://schemas.openxmlformats.org/officeDocument/2006/relationships/image" Target="media/image27.png"/><Relationship Id="rId58" Type="http://schemas.openxmlformats.org/officeDocument/2006/relationships/image" Target="media/image47.png"/><Relationship Id="rId79" Type="http://schemas.openxmlformats.org/officeDocument/2006/relationships/image" Target="media/image68.emf"/><Relationship Id="rId102" Type="http://schemas.openxmlformats.org/officeDocument/2006/relationships/image" Target="media/image88.emf"/><Relationship Id="rId123" Type="http://schemas.openxmlformats.org/officeDocument/2006/relationships/image" Target="media/image108.emf"/><Relationship Id="rId144" Type="http://schemas.openxmlformats.org/officeDocument/2006/relationships/image" Target="media/image126.png"/><Relationship Id="rId90" Type="http://schemas.openxmlformats.org/officeDocument/2006/relationships/image" Target="media/image76.png"/><Relationship Id="rId165" Type="http://schemas.openxmlformats.org/officeDocument/2006/relationships/image" Target="media/image144.emf"/><Relationship Id="rId186" Type="http://schemas.openxmlformats.org/officeDocument/2006/relationships/image" Target="media/image161.emf"/><Relationship Id="rId211" Type="http://schemas.openxmlformats.org/officeDocument/2006/relationships/image" Target="media/image182.emf"/><Relationship Id="rId232" Type="http://schemas.openxmlformats.org/officeDocument/2006/relationships/image" Target="media/image198.emf"/><Relationship Id="rId253" Type="http://schemas.openxmlformats.org/officeDocument/2006/relationships/image" Target="media/image216.emf"/><Relationship Id="rId274" Type="http://schemas.openxmlformats.org/officeDocument/2006/relationships/image" Target="media/image233.emf"/><Relationship Id="rId27" Type="http://schemas.openxmlformats.org/officeDocument/2006/relationships/oleObject" Target="embeddings/oleObject2.bin"/><Relationship Id="rId48" Type="http://schemas.openxmlformats.org/officeDocument/2006/relationships/image" Target="media/image37.png"/><Relationship Id="rId69" Type="http://schemas.openxmlformats.org/officeDocument/2006/relationships/image" Target="media/image58.emf"/><Relationship Id="rId113" Type="http://schemas.openxmlformats.org/officeDocument/2006/relationships/image" Target="media/image98.png"/><Relationship Id="rId134" Type="http://schemas.openxmlformats.org/officeDocument/2006/relationships/hyperlink" Target="mk:@MSITStore:C:\Program%20Files\Lira%20Soft\Lira%209.6\Bin\HELP\RU\Liraw32.chm::/Liraw32/HIDD_KOEF_BAEL.htm" TargetMode="External"/><Relationship Id="rId80" Type="http://schemas.openxmlformats.org/officeDocument/2006/relationships/image" Target="media/image69.emf"/><Relationship Id="rId155" Type="http://schemas.openxmlformats.org/officeDocument/2006/relationships/image" Target="media/image137.emf"/><Relationship Id="rId176" Type="http://schemas.openxmlformats.org/officeDocument/2006/relationships/image" Target="media/image154.emf"/><Relationship Id="rId197" Type="http://schemas.openxmlformats.org/officeDocument/2006/relationships/image" Target="media/image171.png"/><Relationship Id="rId201" Type="http://schemas.openxmlformats.org/officeDocument/2006/relationships/image" Target="media/image175.emf"/><Relationship Id="rId222" Type="http://schemas.openxmlformats.org/officeDocument/2006/relationships/image" Target="media/image188.png"/><Relationship Id="rId243" Type="http://schemas.openxmlformats.org/officeDocument/2006/relationships/image" Target="media/image206.png"/><Relationship Id="rId264" Type="http://schemas.openxmlformats.org/officeDocument/2006/relationships/image" Target="media/image224.emf"/><Relationship Id="rId17" Type="http://schemas.openxmlformats.org/officeDocument/2006/relationships/image" Target="media/image11.wmf"/><Relationship Id="rId38" Type="http://schemas.openxmlformats.org/officeDocument/2006/relationships/image" Target="media/image28.png"/><Relationship Id="rId59" Type="http://schemas.openxmlformats.org/officeDocument/2006/relationships/image" Target="media/image48.png"/><Relationship Id="rId103" Type="http://schemas.openxmlformats.org/officeDocument/2006/relationships/image" Target="media/image89.emf"/><Relationship Id="rId124" Type="http://schemas.openxmlformats.org/officeDocument/2006/relationships/image" Target="media/image109.emf"/><Relationship Id="rId70" Type="http://schemas.openxmlformats.org/officeDocument/2006/relationships/image" Target="media/image59.emf"/><Relationship Id="rId91" Type="http://schemas.openxmlformats.org/officeDocument/2006/relationships/image" Target="media/image77.png"/><Relationship Id="rId145" Type="http://schemas.openxmlformats.org/officeDocument/2006/relationships/image" Target="media/image127.png"/><Relationship Id="rId166" Type="http://schemas.openxmlformats.org/officeDocument/2006/relationships/image" Target="media/image145.emf"/><Relationship Id="rId187" Type="http://schemas.openxmlformats.org/officeDocument/2006/relationships/image" Target="media/image162.emf"/><Relationship Id="rId1" Type="http://schemas.openxmlformats.org/officeDocument/2006/relationships/customXml" Target="../customXml/item1.xml"/><Relationship Id="rId212" Type="http://schemas.openxmlformats.org/officeDocument/2006/relationships/image" Target="media/image183.emf"/><Relationship Id="rId233" Type="http://schemas.openxmlformats.org/officeDocument/2006/relationships/image" Target="media/image199.emf"/><Relationship Id="rId254" Type="http://schemas.openxmlformats.org/officeDocument/2006/relationships/image" Target="media/image217.emf"/><Relationship Id="rId28" Type="http://schemas.openxmlformats.org/officeDocument/2006/relationships/oleObject" Target="embeddings/oleObject3.bin"/><Relationship Id="rId49" Type="http://schemas.openxmlformats.org/officeDocument/2006/relationships/image" Target="media/image38.png"/><Relationship Id="rId114" Type="http://schemas.openxmlformats.org/officeDocument/2006/relationships/image" Target="media/image99.png"/><Relationship Id="rId275" Type="http://schemas.openxmlformats.org/officeDocument/2006/relationships/hyperlink" Target="mk:@MSITStore:C:\Program%20Files\Lira%20Soft\Lira%209.6\Bin\HELP\RU\Liraw32.chm::/Liraw32/_RSN_ACI.htm" TargetMode="External"/><Relationship Id="rId60" Type="http://schemas.openxmlformats.org/officeDocument/2006/relationships/image" Target="media/image49.png"/><Relationship Id="rId81" Type="http://schemas.openxmlformats.org/officeDocument/2006/relationships/image" Target="media/image70.emf"/><Relationship Id="rId135" Type="http://schemas.openxmlformats.org/officeDocument/2006/relationships/image" Target="media/image117.emf"/><Relationship Id="rId156" Type="http://schemas.openxmlformats.org/officeDocument/2006/relationships/image" Target="media/image138.png"/><Relationship Id="rId177" Type="http://schemas.openxmlformats.org/officeDocument/2006/relationships/image" Target="media/image155.emf"/><Relationship Id="rId198" Type="http://schemas.openxmlformats.org/officeDocument/2006/relationships/image" Target="media/image172.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B0A3C0-E64B-4B4F-A1F4-F8249D7404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175</TotalTime>
  <Pages>364</Pages>
  <Words>62860</Words>
  <Characters>358305</Characters>
  <Application>Microsoft Office Word</Application>
  <DocSecurity>0</DocSecurity>
  <Lines>2985</Lines>
  <Paragraphs>840</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420325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Аминистратор</cp:lastModifiedBy>
  <cp:revision>11</cp:revision>
  <cp:lastPrinted>2016-02-16T11:00:00Z</cp:lastPrinted>
  <dcterms:created xsi:type="dcterms:W3CDTF">2016-02-11T11:45:00Z</dcterms:created>
  <dcterms:modified xsi:type="dcterms:W3CDTF">2016-02-16T11:20:00Z</dcterms:modified>
</cp:coreProperties>
</file>